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97" w:rsidRDefault="00562997" w:rsidP="0056299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დავით,</w:t>
      </w:r>
    </w:p>
    <w:p w:rsidR="00562997" w:rsidRDefault="00562997" w:rsidP="00562997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9839C1">
        <w:rPr>
          <w:rFonts w:ascii="Sylfaen" w:hAnsi="Sylfaen"/>
          <w:lang w:val="ka-GE"/>
        </w:rPr>
        <w:t xml:space="preserve">როგორც თქვენთვის ცნობილია სრულდება </w:t>
      </w:r>
      <w:proofErr w:type="spellStart"/>
      <w:r w:rsidRPr="009839C1">
        <w:rPr>
          <w:rFonts w:ascii="Sylfaen" w:hAnsi="Sylfaen" w:cs="Sylfaen"/>
        </w:rPr>
        <w:t>სსიპ</w:t>
      </w:r>
      <w:proofErr w:type="spellEnd"/>
      <w:r w:rsidRPr="009839C1">
        <w:rPr>
          <w:rFonts w:ascii="Sylfaen" w:hAnsi="Sylfaen"/>
        </w:rPr>
        <w:t xml:space="preserve"> - „</w:t>
      </w:r>
      <w:r w:rsidRPr="009839C1">
        <w:rPr>
          <w:rFonts w:ascii="Sylfaen" w:hAnsi="Sylfaen" w:cs="Sylfaen"/>
        </w:rPr>
        <w:t>ლ</w:t>
      </w:r>
      <w:r w:rsidRPr="009839C1">
        <w:rPr>
          <w:rFonts w:ascii="Sylfaen" w:hAnsi="Sylfaen"/>
        </w:rPr>
        <w:t xml:space="preserve">. </w:t>
      </w:r>
      <w:proofErr w:type="spellStart"/>
      <w:proofErr w:type="gramStart"/>
      <w:r w:rsidRPr="009839C1">
        <w:rPr>
          <w:rFonts w:ascii="Sylfaen" w:hAnsi="Sylfaen" w:cs="Sylfaen"/>
        </w:rPr>
        <w:t>საყვარელიძის</w:t>
      </w:r>
      <w:proofErr w:type="spellEnd"/>
      <w:proofErr w:type="gramEnd"/>
      <w:r w:rsidRPr="009839C1">
        <w:rPr>
          <w:rFonts w:ascii="Sylfaen" w:hAnsi="Sylfaen"/>
        </w:rPr>
        <w:t xml:space="preserve"> </w:t>
      </w:r>
      <w:proofErr w:type="spellStart"/>
      <w:r w:rsidRPr="009839C1">
        <w:rPr>
          <w:rFonts w:ascii="Sylfaen" w:hAnsi="Sylfaen" w:cs="Sylfaen"/>
        </w:rPr>
        <w:t>სახელობის</w:t>
      </w:r>
      <w:proofErr w:type="spellEnd"/>
      <w:r w:rsidRPr="009839C1">
        <w:rPr>
          <w:rFonts w:ascii="Sylfaen" w:hAnsi="Sylfaen"/>
        </w:rPr>
        <w:t xml:space="preserve"> </w:t>
      </w:r>
      <w:proofErr w:type="spellStart"/>
      <w:r w:rsidRPr="009839C1">
        <w:rPr>
          <w:rFonts w:ascii="Sylfaen" w:hAnsi="Sylfaen" w:cs="Sylfaen"/>
        </w:rPr>
        <w:t>დაავადებათა</w:t>
      </w:r>
      <w:proofErr w:type="spellEnd"/>
      <w:r w:rsidRPr="009839C1">
        <w:rPr>
          <w:rFonts w:ascii="Sylfaen" w:hAnsi="Sylfaen"/>
        </w:rPr>
        <w:t xml:space="preserve"> </w:t>
      </w:r>
      <w:proofErr w:type="spellStart"/>
      <w:r w:rsidRPr="009839C1">
        <w:rPr>
          <w:rFonts w:ascii="Sylfaen" w:hAnsi="Sylfaen" w:cs="Sylfaen"/>
        </w:rPr>
        <w:t>კონტროლისა</w:t>
      </w:r>
      <w:proofErr w:type="spellEnd"/>
      <w:r w:rsidRPr="009839C1">
        <w:rPr>
          <w:rFonts w:ascii="Sylfaen" w:hAnsi="Sylfaen"/>
        </w:rPr>
        <w:t xml:space="preserve"> </w:t>
      </w:r>
      <w:proofErr w:type="spellStart"/>
      <w:r w:rsidRPr="009839C1">
        <w:rPr>
          <w:rFonts w:ascii="Sylfaen" w:hAnsi="Sylfaen" w:cs="Sylfaen"/>
        </w:rPr>
        <w:t>და</w:t>
      </w:r>
      <w:proofErr w:type="spellEnd"/>
      <w:r w:rsidRPr="009839C1">
        <w:rPr>
          <w:rFonts w:ascii="Sylfaen" w:hAnsi="Sylfaen"/>
        </w:rPr>
        <w:t xml:space="preserve"> </w:t>
      </w:r>
      <w:proofErr w:type="spellStart"/>
      <w:r w:rsidRPr="009839C1">
        <w:rPr>
          <w:rFonts w:ascii="Sylfaen" w:hAnsi="Sylfaen" w:cs="Sylfaen"/>
        </w:rPr>
        <w:t>საზოგადოებრივი</w:t>
      </w:r>
      <w:proofErr w:type="spellEnd"/>
      <w:r w:rsidRPr="009839C1">
        <w:rPr>
          <w:rFonts w:ascii="Sylfaen" w:hAnsi="Sylfaen"/>
        </w:rPr>
        <w:t xml:space="preserve"> </w:t>
      </w:r>
      <w:proofErr w:type="spellStart"/>
      <w:r w:rsidRPr="009839C1">
        <w:rPr>
          <w:rFonts w:ascii="Sylfaen" w:hAnsi="Sylfaen" w:cs="Sylfaen"/>
        </w:rPr>
        <w:t>ჯა</w:t>
      </w:r>
      <w:proofErr w:type="spellEnd"/>
      <w:r w:rsidRPr="009839C1">
        <w:rPr>
          <w:rFonts w:ascii="Sylfaen" w:hAnsi="Sylfaen" w:cs="Sylfaen"/>
          <w:lang w:val="ka-GE"/>
        </w:rPr>
        <w:t>ნ</w:t>
      </w:r>
      <w:proofErr w:type="spellStart"/>
      <w:r w:rsidRPr="009839C1">
        <w:rPr>
          <w:rFonts w:ascii="Sylfaen" w:hAnsi="Sylfaen" w:cs="Sylfaen"/>
        </w:rPr>
        <w:t>მრთელობის</w:t>
      </w:r>
      <w:proofErr w:type="spellEnd"/>
      <w:r w:rsidRPr="009839C1">
        <w:rPr>
          <w:rFonts w:ascii="Sylfaen" w:hAnsi="Sylfaen"/>
        </w:rPr>
        <w:t xml:space="preserve"> </w:t>
      </w:r>
      <w:proofErr w:type="spellStart"/>
      <w:r w:rsidRPr="009839C1">
        <w:rPr>
          <w:rFonts w:ascii="Sylfaen" w:hAnsi="Sylfaen" w:cs="Sylfaen"/>
        </w:rPr>
        <w:t>ეროვნული</w:t>
      </w:r>
      <w:proofErr w:type="spellEnd"/>
      <w:r w:rsidRPr="009839C1">
        <w:rPr>
          <w:rFonts w:ascii="Sylfaen" w:hAnsi="Sylfaen"/>
        </w:rPr>
        <w:t xml:space="preserve"> </w:t>
      </w:r>
      <w:proofErr w:type="spellStart"/>
      <w:r w:rsidRPr="009839C1">
        <w:rPr>
          <w:rFonts w:ascii="Sylfaen" w:hAnsi="Sylfaen" w:cs="Sylfaen"/>
        </w:rPr>
        <w:t>ცენტრის</w:t>
      </w:r>
      <w:proofErr w:type="spellEnd"/>
      <w:r w:rsidRPr="009839C1">
        <w:rPr>
          <w:rFonts w:ascii="Sylfaen" w:hAnsi="Sylfaen"/>
        </w:rPr>
        <w:t xml:space="preserve">“ </w:t>
      </w:r>
      <w:proofErr w:type="spellStart"/>
      <w:r w:rsidRPr="009839C1">
        <w:rPr>
          <w:rFonts w:ascii="Sylfaen" w:hAnsi="Sylfaen" w:cs="Sylfaen"/>
        </w:rPr>
        <w:t>ადმინისტრაციული</w:t>
      </w:r>
      <w:proofErr w:type="spellEnd"/>
      <w:r w:rsidRPr="009839C1">
        <w:rPr>
          <w:rFonts w:ascii="Sylfaen" w:hAnsi="Sylfaen"/>
        </w:rPr>
        <w:t xml:space="preserve"> </w:t>
      </w:r>
      <w:r w:rsidRPr="009839C1">
        <w:rPr>
          <w:rFonts w:ascii="Sylfaen" w:hAnsi="Sylfaen"/>
          <w:lang w:val="ka-GE"/>
        </w:rPr>
        <w:t xml:space="preserve">და სასაწყობე </w:t>
      </w:r>
      <w:proofErr w:type="spellStart"/>
      <w:r w:rsidRPr="009839C1">
        <w:rPr>
          <w:rFonts w:ascii="Sylfaen" w:hAnsi="Sylfaen" w:cs="Sylfaen"/>
        </w:rPr>
        <w:t>შენობ</w:t>
      </w:r>
      <w:proofErr w:type="spellEnd"/>
      <w:r w:rsidRPr="009839C1">
        <w:rPr>
          <w:rFonts w:ascii="Sylfaen" w:hAnsi="Sylfaen" w:cs="Sylfaen"/>
          <w:lang w:val="ka-GE"/>
        </w:rPr>
        <w:t>ებ</w:t>
      </w:r>
      <w:proofErr w:type="spellStart"/>
      <w:r w:rsidRPr="009839C1">
        <w:rPr>
          <w:rFonts w:ascii="Sylfaen" w:hAnsi="Sylfaen" w:cs="Sylfaen"/>
        </w:rPr>
        <w:t>ის</w:t>
      </w:r>
      <w:proofErr w:type="spellEnd"/>
      <w:r w:rsidRPr="009839C1">
        <w:rPr>
          <w:rFonts w:ascii="Sylfaen" w:hAnsi="Sylfaen"/>
        </w:rPr>
        <w:t xml:space="preserve"> </w:t>
      </w:r>
      <w:proofErr w:type="spellStart"/>
      <w:r w:rsidRPr="009839C1">
        <w:rPr>
          <w:rFonts w:ascii="Sylfaen" w:hAnsi="Sylfaen" w:cs="Sylfaen"/>
        </w:rPr>
        <w:t>მშენებლობ</w:t>
      </w:r>
      <w:proofErr w:type="spellEnd"/>
      <w:r w:rsidRPr="009839C1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</w:rPr>
        <w:t>.</w:t>
      </w:r>
      <w:r>
        <w:rPr>
          <w:rFonts w:ascii="Sylfaen" w:hAnsi="Sylfaen" w:cs="Sylfaen"/>
          <w:lang w:val="ka-GE"/>
        </w:rPr>
        <w:t xml:space="preserve"> </w:t>
      </w:r>
      <w:r w:rsidRPr="009839C1">
        <w:rPr>
          <w:rFonts w:ascii="Sylfaen" w:hAnsi="Sylfaen" w:cs="Sylfaen"/>
          <w:lang w:val="ka-GE"/>
        </w:rPr>
        <w:t>ცენტრის ტერიტორიაზე განთავსებული დროებითი ნაგებობა ჩვენს მიერ გამოყენებული იქნება ცენტრალური მიმღების მოსაწყობად და ლაბორატორიის სახელოსნოების განსათავსებლად.</w:t>
      </w:r>
    </w:p>
    <w:p w:rsidR="00562997" w:rsidRDefault="00562997" w:rsidP="00562997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</w:t>
      </w:r>
      <w:r w:rsidRPr="009839C1">
        <w:rPr>
          <w:rFonts w:ascii="Sylfaen" w:hAnsi="Sylfaen" w:cs="Sylfaen"/>
          <w:lang w:val="ka-GE"/>
        </w:rPr>
        <w:t xml:space="preserve">ამ ნაგებობის აზომვითი  ნახაზი უკვე შესრულებულია სამინისტროს მიერ, მაგრამ საჭიროა მისი პროექტიც, რათა დროულად იქნას დატანილი გენ.გეგმაზე, რის შედეგადაც კორექტირებული პროექტი წარედგინება არქიტექტურულ სამსახურს. </w:t>
      </w:r>
    </w:p>
    <w:p w:rsidR="00562997" w:rsidRPr="009839C1" w:rsidRDefault="00562997" w:rsidP="00562997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Pr="009839C1">
        <w:rPr>
          <w:rFonts w:ascii="Sylfaen" w:hAnsi="Sylfaen" w:cs="Sylfaen"/>
          <w:lang w:val="ka-GE"/>
        </w:rPr>
        <w:t xml:space="preserve">ნაგებობის დემონტაჟისათვის, როგორც </w:t>
      </w:r>
      <w:r>
        <w:rPr>
          <w:rFonts w:ascii="Sylfaen" w:hAnsi="Sylfaen" w:cs="Sylfaen"/>
          <w:lang w:val="ka-GE"/>
        </w:rPr>
        <w:t>მაცნობეს</w:t>
      </w:r>
      <w:r w:rsidRPr="009839C1">
        <w:rPr>
          <w:rFonts w:ascii="Sylfaen" w:hAnsi="Sylfaen" w:cs="Sylfaen"/>
          <w:lang w:val="ka-GE"/>
        </w:rPr>
        <w:t xml:space="preserve"> ხარჯთაღრიცხვით გათვალისწინებულია 20-21 ათასი ლარი, ხოლო მისი შენარჩუნებისა და გარე კეთილმოწყობიუსათვის გაწეულ იქნება მაქსიმუმ 10-12 ათასი ლარი</w:t>
      </w:r>
      <w:r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</w:t>
      </w:r>
      <w:r w:rsidRPr="009839C1">
        <w:rPr>
          <w:rFonts w:ascii="Sylfaen" w:hAnsi="Sylfaen" w:cs="Sylfaen"/>
          <w:lang w:val="ka-GE"/>
        </w:rPr>
        <w:t xml:space="preserve">ამ </w:t>
      </w:r>
      <w:r>
        <w:rPr>
          <w:rFonts w:ascii="Sylfaen" w:hAnsi="Sylfaen" w:cs="Sylfaen"/>
          <w:lang w:val="ka-GE"/>
        </w:rPr>
        <w:t>სამუშ</w:t>
      </w:r>
      <w:r w:rsidRPr="009839C1">
        <w:rPr>
          <w:rFonts w:ascii="Sylfaen" w:hAnsi="Sylfaen" w:cs="Sylfaen"/>
          <w:lang w:val="ka-GE"/>
        </w:rPr>
        <w:t>აოების ჩანაცვლებისათვის და შენარჩუნებისათვის საპროექტო ხარჯთაღრიცხვაში განხორციელებულია შესაბამისი კორექტირება</w:t>
      </w:r>
      <w:r>
        <w:rPr>
          <w:rFonts w:ascii="Sylfaen" w:hAnsi="Sylfaen" w:cs="Sylfaen"/>
          <w:lang w:val="ka-GE"/>
        </w:rPr>
        <w:t xml:space="preserve"> </w:t>
      </w:r>
      <w:r w:rsidRPr="009839C1">
        <w:rPr>
          <w:rFonts w:ascii="Sylfaen" w:hAnsi="Sylfaen" w:cs="Sylfaen"/>
          <w:lang w:val="ka-GE"/>
        </w:rPr>
        <w:t>და შეთანხმება სამშენებლო კომპანიასთან</w:t>
      </w:r>
      <w:r>
        <w:rPr>
          <w:rFonts w:ascii="Sylfaen" w:hAnsi="Sylfaen" w:cs="Sylfaen"/>
          <w:lang w:val="ka-GE"/>
        </w:rPr>
        <w:t xml:space="preserve"> </w:t>
      </w:r>
      <w:r w:rsidRPr="009839C1">
        <w:rPr>
          <w:rFonts w:ascii="Sylfaen" w:hAnsi="Sylfaen" w:cs="Sylfaen"/>
          <w:lang w:val="ka-GE"/>
        </w:rPr>
        <w:t xml:space="preserve">სახელშეკრულებო ვადის მაქსიმუმ 10 სამუშაო  </w:t>
      </w:r>
      <w:r>
        <w:rPr>
          <w:rFonts w:ascii="Sylfaen" w:hAnsi="Sylfaen" w:cs="Sylfaen"/>
          <w:lang w:val="ka-GE"/>
        </w:rPr>
        <w:t>დღით</w:t>
      </w:r>
      <w:r w:rsidRPr="009839C1">
        <w:rPr>
          <w:rFonts w:ascii="Sylfaen" w:hAnsi="Sylfaen" w:cs="Sylfaen"/>
          <w:lang w:val="ka-GE"/>
        </w:rPr>
        <w:t xml:space="preserve"> გაგრძელების შესახებ.</w:t>
      </w:r>
    </w:p>
    <w:p w:rsidR="00562997" w:rsidRPr="009839C1" w:rsidRDefault="00562997" w:rsidP="00562997">
      <w:pPr>
        <w:jc w:val="both"/>
        <w:rPr>
          <w:rFonts w:ascii="Sylfaen" w:hAnsi="Sylfaen"/>
          <w:lang w:val="ka-GE"/>
        </w:rPr>
      </w:pPr>
      <w:r w:rsidRPr="009839C1">
        <w:rPr>
          <w:rFonts w:ascii="Sylfaen" w:hAnsi="Sylfaen" w:cs="Sylfaen"/>
          <w:lang w:val="ka-GE"/>
        </w:rPr>
        <w:t xml:space="preserve">   თქვენი თანხმობის შემთხვევაში, ვაცნობებ ბატონ ზაზას ხელშეკრულების ვადის გასვლამდე აღნიშნული კორექტირებების </w:t>
      </w:r>
      <w:r>
        <w:rPr>
          <w:rFonts w:ascii="Sylfaen" w:hAnsi="Sylfaen" w:cs="Sylfaen"/>
          <w:lang w:val="ka-GE"/>
        </w:rPr>
        <w:t>თაობაზე</w:t>
      </w:r>
      <w:bookmarkStart w:id="0" w:name="_GoBack"/>
      <w:bookmarkEnd w:id="0"/>
      <w:r w:rsidRPr="009839C1">
        <w:rPr>
          <w:rFonts w:ascii="Sylfaen" w:hAnsi="Sylfaen" w:cs="Sylfaen"/>
          <w:lang w:val="ka-GE"/>
        </w:rPr>
        <w:t>.</w:t>
      </w:r>
    </w:p>
    <w:p w:rsidR="00321C80" w:rsidRDefault="00321C80"/>
    <w:sectPr w:rsidR="00321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7"/>
    <w:rsid w:val="00321C80"/>
    <w:rsid w:val="0056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Ivane Bibilashvili</dc:creator>
  <cp:lastModifiedBy>Ivane Bibilashvili</cp:lastModifiedBy>
  <cp:revision>1</cp:revision>
  <dcterms:created xsi:type="dcterms:W3CDTF">2017-11-22T14:43:00Z</dcterms:created>
  <dcterms:modified xsi:type="dcterms:W3CDTF">2017-11-22T14:46:00Z</dcterms:modified>
</cp:coreProperties>
</file>