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61" w:rsidRPr="00E6014C" w:rsidRDefault="003E3221" w:rsidP="003E3221">
      <w:pPr>
        <w:pStyle w:val="ListParagraph"/>
        <w:numPr>
          <w:ilvl w:val="0"/>
          <w:numId w:val="3"/>
        </w:numPr>
        <w:spacing w:after="200" w:line="276" w:lineRule="auto"/>
        <w:ind w:left="450" w:hanging="450"/>
        <w:jc w:val="both"/>
        <w:rPr>
          <w:rFonts w:ascii="Sylfaen" w:hAnsi="Sylfaen"/>
          <w:sz w:val="22"/>
          <w:szCs w:val="22"/>
          <w:lang w:val="ka-GE"/>
        </w:rPr>
      </w:pPr>
      <w:r w:rsidRPr="003E3221">
        <w:rPr>
          <w:rFonts w:ascii="Sylfaen" w:eastAsiaTheme="minorHAnsi" w:hAnsi="Sylfaen" w:cstheme="minorBidi"/>
          <w:sz w:val="22"/>
          <w:szCs w:val="22"/>
          <w:lang w:val="ka-GE" w:eastAsia="en-US"/>
        </w:rPr>
        <w:t xml:space="preserve">დეპარტამენტის ორგანიზებით, მიმდინარე წლის 30 ივნისიდან 29 ივლისის ჩათვლით, ჩატარდა პრეჰოსპიტალური და ჰოსპიტალური სექტორის პროფესიული კადრების მზადება გადაუდებელ სამედიცინო დახმარებაში. სასწავლო პროგრამის ფარგლებში მომზადდა 171 ექიმი (მათ შორის 49 სამხედრო ექიმი, შიდა ქართლის რეგიონის სასწრაფო სამედიცინო დახმარების სამსახურების 64 ექიმი და 58 სოფლის ექიმი). სწავლება ჩატარდა თბილისში, გორში, ქარელში და კასპში. </w:t>
      </w:r>
      <w:r>
        <w:rPr>
          <w:rFonts w:ascii="Sylfaen" w:eastAsiaTheme="minorHAnsi" w:hAnsi="Sylfaen" w:cstheme="minorBidi"/>
          <w:sz w:val="22"/>
          <w:szCs w:val="22"/>
          <w:lang w:val="ka-GE" w:eastAsia="en-US"/>
        </w:rPr>
        <w:t>დეპარტამენტის თანამშრომლებ</w:t>
      </w:r>
      <w:r w:rsidR="000951E0">
        <w:rPr>
          <w:rFonts w:ascii="Sylfaen" w:eastAsiaTheme="minorHAnsi" w:hAnsi="Sylfaen" w:cstheme="minorBidi"/>
          <w:sz w:val="22"/>
          <w:szCs w:val="22"/>
          <w:lang w:val="ka-GE" w:eastAsia="en-US"/>
        </w:rPr>
        <w:t xml:space="preserve">ი მივლინებულ იყვნენ </w:t>
      </w:r>
      <w:r w:rsidR="0046774A">
        <w:rPr>
          <w:rFonts w:ascii="Sylfaen" w:eastAsiaTheme="minorHAnsi" w:hAnsi="Sylfaen" w:cstheme="minorBidi"/>
          <w:sz w:val="22"/>
          <w:szCs w:val="22"/>
          <w:lang w:val="ka-GE" w:eastAsia="en-US"/>
        </w:rPr>
        <w:t>სწავლების თითოეული ეტაპის განხორციელების ადგილზე (თბილისი, გორი, ქარელი და კასპი) და ჩაატარეს</w:t>
      </w:r>
      <w:r>
        <w:rPr>
          <w:rFonts w:ascii="Sylfaen" w:eastAsiaTheme="minorHAnsi" w:hAnsi="Sylfaen" w:cstheme="minorBidi"/>
          <w:sz w:val="22"/>
          <w:szCs w:val="22"/>
          <w:lang w:val="ka-GE" w:eastAsia="en-US"/>
        </w:rPr>
        <w:t xml:space="preserve"> სასწავლო პროცესის თითოეული ეტაპის მონიტორინგი. </w:t>
      </w:r>
      <w:r w:rsidRPr="003E3221">
        <w:rPr>
          <w:rFonts w:ascii="Sylfaen" w:eastAsiaTheme="minorHAnsi" w:hAnsi="Sylfaen" w:cstheme="minorBidi"/>
          <w:sz w:val="22"/>
          <w:szCs w:val="22"/>
          <w:lang w:val="ka-GE" w:eastAsia="en-US"/>
        </w:rPr>
        <w:t xml:space="preserve">სასწავლო პროგრამის ფარგლებში, მიმდინარე წლის 22 ივლისს ჩატარდა მასშტაბური სიმულაციური სავარჯიშო თემაზე: „სტიქიური უბედურება (მიწისძვრა, შენობების ნგრევა) ქიმიური ნივთიერების გაჟონვით“, რომელშიც მონაწილეობა მიიღეს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თანამშრომლებმა, საქართველოს შეიარაღებული ძალების გენერალური შტაბის სამედიცინო დეპარტამენტის და საქართველოს შინაგან საქმეთა სამინისტროს საგანგებო სიტუაციების მართვის დეპარტამენტის წარმომადგენლებმა, სასწავლო პროგრამის ფარგლებში მომზადებულმა სამედიცინო პერსონალმა და  შპს „რეფერალური დახმარების ცენტრის“ სასწავლო ცენტრის </w:t>
      </w:r>
      <w:r w:rsidR="001F45E2">
        <w:rPr>
          <w:rFonts w:ascii="Sylfaen" w:eastAsiaTheme="minorHAnsi" w:hAnsi="Sylfaen" w:cstheme="minorBidi"/>
          <w:sz w:val="22"/>
          <w:szCs w:val="22"/>
          <w:lang w:val="ka-GE" w:eastAsia="en-US"/>
        </w:rPr>
        <w:t xml:space="preserve">(პროგრამის განმახორციელებელი სასწავლო ცენტრი) </w:t>
      </w:r>
      <w:r w:rsidRPr="003E3221">
        <w:rPr>
          <w:rFonts w:ascii="Sylfaen" w:eastAsiaTheme="minorHAnsi" w:hAnsi="Sylfaen" w:cstheme="minorBidi"/>
          <w:sz w:val="22"/>
          <w:szCs w:val="22"/>
          <w:lang w:val="ka-GE" w:eastAsia="en-US"/>
        </w:rPr>
        <w:t xml:space="preserve">თანამშრომლებმა. </w:t>
      </w:r>
      <w:r>
        <w:rPr>
          <w:rFonts w:ascii="Sylfaen" w:eastAsiaTheme="minorHAnsi" w:hAnsi="Sylfaen" w:cstheme="minorBidi"/>
          <w:sz w:val="22"/>
          <w:szCs w:val="22"/>
          <w:lang w:val="ka-GE" w:eastAsia="en-US"/>
        </w:rPr>
        <w:t>სწავლების დასრულების შემდეგ მსმენელებს გადაეცათ სერტიფიკატები</w:t>
      </w:r>
      <w:r w:rsidR="00E6014C">
        <w:rPr>
          <w:rFonts w:ascii="Sylfaen" w:eastAsiaTheme="minorHAnsi" w:hAnsi="Sylfaen" w:cstheme="minorBidi"/>
          <w:sz w:val="22"/>
          <w:szCs w:val="22"/>
          <w:lang w:val="ka-GE" w:eastAsia="en-US"/>
        </w:rPr>
        <w:t>;</w:t>
      </w:r>
    </w:p>
    <w:p w:rsidR="00E6014C" w:rsidRPr="00E6014C" w:rsidRDefault="00E6014C" w:rsidP="00E6014C">
      <w:pPr>
        <w:pStyle w:val="ListParagraph"/>
        <w:spacing w:after="200" w:line="276" w:lineRule="auto"/>
        <w:ind w:left="450"/>
        <w:jc w:val="both"/>
        <w:rPr>
          <w:rFonts w:ascii="Sylfaen" w:hAnsi="Sylfaen"/>
          <w:sz w:val="22"/>
          <w:szCs w:val="22"/>
          <w:lang w:val="ka-GE"/>
        </w:rPr>
      </w:pPr>
    </w:p>
    <w:p w:rsidR="00E6014C" w:rsidRPr="002E442B" w:rsidRDefault="00A7178D" w:rsidP="002E442B">
      <w:pPr>
        <w:pStyle w:val="ListParagraph"/>
        <w:numPr>
          <w:ilvl w:val="0"/>
          <w:numId w:val="3"/>
        </w:numPr>
        <w:spacing w:after="200" w:line="276" w:lineRule="auto"/>
        <w:ind w:left="450" w:hanging="450"/>
        <w:jc w:val="both"/>
        <w:rPr>
          <w:rFonts w:ascii="Sylfaen" w:eastAsiaTheme="minorHAnsi" w:hAnsi="Sylfaen" w:cstheme="minorBidi"/>
          <w:sz w:val="22"/>
          <w:szCs w:val="22"/>
          <w:lang w:val="ka-GE" w:eastAsia="en-US"/>
        </w:rPr>
      </w:pPr>
      <w:r w:rsidRPr="002E442B">
        <w:rPr>
          <w:rFonts w:ascii="Sylfaen" w:eastAsiaTheme="minorHAnsi" w:hAnsi="Sylfaen" w:cstheme="minorBidi"/>
          <w:sz w:val="22"/>
          <w:szCs w:val="22"/>
          <w:lang w:val="ka-GE" w:eastAsia="en-US"/>
        </w:rPr>
        <w:t xml:space="preserve">მიმდინარე წლის </w:t>
      </w:r>
      <w:r w:rsidR="0081464A">
        <w:rPr>
          <w:rFonts w:ascii="Sylfaen" w:eastAsiaTheme="minorHAnsi" w:hAnsi="Sylfaen" w:cstheme="minorBidi"/>
          <w:sz w:val="22"/>
          <w:szCs w:val="22"/>
          <w:lang w:val="ka-GE" w:eastAsia="en-US"/>
        </w:rPr>
        <w:t>ივლისი-</w:t>
      </w:r>
      <w:r w:rsidRPr="002E442B">
        <w:rPr>
          <w:rFonts w:ascii="Sylfaen" w:eastAsiaTheme="minorHAnsi" w:hAnsi="Sylfaen" w:cstheme="minorBidi"/>
          <w:sz w:val="22"/>
          <w:szCs w:val="22"/>
          <w:lang w:val="ka-GE" w:eastAsia="en-US"/>
        </w:rPr>
        <w:t xml:space="preserve">აგვისტო-სექტემბრის თვეებში, </w:t>
      </w:r>
      <w:r w:rsidR="00D03AA7" w:rsidRPr="002E442B">
        <w:rPr>
          <w:rFonts w:ascii="Sylfaen" w:eastAsiaTheme="minorHAnsi" w:hAnsi="Sylfaen" w:cstheme="minorBidi"/>
          <w:sz w:val="22"/>
          <w:szCs w:val="22"/>
          <w:lang w:val="ka-GE" w:eastAsia="en-US"/>
        </w:rPr>
        <w:t>დეპარტამენტმა კოორდინაცია გაუწია ააიპ „როსტროპოვიჩ-ვიშნევსკაიას ფონდის საქართველოში ბავშვთა ჯანმრთელობისა და მომავლისათვის“ პროგრამის ფარგლებში დაგეგმილ ექიმ-ნეონატოლოგთა ს</w:t>
      </w:r>
      <w:r w:rsidRPr="002E442B">
        <w:rPr>
          <w:rFonts w:ascii="Sylfaen" w:eastAsiaTheme="minorHAnsi" w:hAnsi="Sylfaen" w:cstheme="minorBidi"/>
          <w:sz w:val="22"/>
          <w:szCs w:val="22"/>
          <w:lang w:val="ka-GE" w:eastAsia="en-US"/>
        </w:rPr>
        <w:t>წავლების პროცესს</w:t>
      </w:r>
      <w:r w:rsidR="00D03AA7" w:rsidRPr="002E442B">
        <w:rPr>
          <w:rFonts w:ascii="Sylfaen" w:eastAsiaTheme="minorHAnsi" w:hAnsi="Sylfaen" w:cstheme="minorBidi"/>
          <w:sz w:val="22"/>
          <w:szCs w:val="22"/>
          <w:lang w:val="ka-GE" w:eastAsia="en-US"/>
        </w:rPr>
        <w:t xml:space="preserve"> </w:t>
      </w:r>
      <w:r w:rsidRPr="002E442B">
        <w:rPr>
          <w:rFonts w:ascii="Sylfaen" w:eastAsiaTheme="minorHAnsi" w:hAnsi="Sylfaen" w:cstheme="minorBidi"/>
          <w:sz w:val="22"/>
          <w:szCs w:val="22"/>
          <w:lang w:val="ka-GE" w:eastAsia="en-US"/>
        </w:rPr>
        <w:t>(</w:t>
      </w:r>
      <w:r w:rsidRPr="002E442B">
        <w:rPr>
          <w:rFonts w:ascii="Sylfaen" w:eastAsiaTheme="minorHAnsi" w:hAnsi="Sylfaen" w:cstheme="minorBidi"/>
          <w:sz w:val="22"/>
          <w:szCs w:val="22"/>
          <w:lang w:val="ka-GE" w:eastAsia="en-US"/>
        </w:rPr>
        <w:t>BLS და PALS</w:t>
      </w:r>
      <w:r w:rsidRPr="002E442B">
        <w:rPr>
          <w:rFonts w:ascii="Sylfaen" w:eastAsiaTheme="minorHAnsi" w:hAnsi="Sylfaen" w:cstheme="minorBidi"/>
          <w:sz w:val="22"/>
          <w:szCs w:val="22"/>
          <w:lang w:val="ka-GE" w:eastAsia="en-US"/>
        </w:rPr>
        <w:t xml:space="preserve"> კურსი),</w:t>
      </w:r>
      <w:r w:rsidRPr="002E442B">
        <w:rPr>
          <w:rFonts w:ascii="Sylfaen" w:eastAsiaTheme="minorHAnsi" w:hAnsi="Sylfaen" w:cstheme="minorBidi"/>
          <w:sz w:val="22"/>
          <w:szCs w:val="22"/>
          <w:lang w:val="ka-GE" w:eastAsia="en-US"/>
        </w:rPr>
        <w:t xml:space="preserve"> </w:t>
      </w:r>
      <w:r w:rsidRPr="002E442B">
        <w:rPr>
          <w:rFonts w:ascii="Sylfaen" w:eastAsiaTheme="minorHAnsi" w:hAnsi="Sylfaen" w:cstheme="minorBidi"/>
          <w:sz w:val="22"/>
          <w:szCs w:val="22"/>
          <w:lang w:val="ka-GE" w:eastAsia="en-US"/>
        </w:rPr>
        <w:t xml:space="preserve">რომელიც ჩაუტარდა </w:t>
      </w:r>
      <w:r w:rsidR="002E442B" w:rsidRPr="002E442B">
        <w:rPr>
          <w:rFonts w:ascii="Sylfaen" w:eastAsiaTheme="minorHAnsi" w:hAnsi="Sylfaen" w:cstheme="minorBidi"/>
          <w:sz w:val="22"/>
          <w:szCs w:val="22"/>
          <w:lang w:val="ka-GE" w:eastAsia="en-US"/>
        </w:rPr>
        <w:t xml:space="preserve">"სასწრაფო </w:t>
      </w:r>
      <w:r w:rsidRPr="002E442B">
        <w:rPr>
          <w:rFonts w:ascii="Sylfaen" w:eastAsiaTheme="minorHAnsi" w:hAnsi="Sylfaen" w:cstheme="minorBidi"/>
          <w:sz w:val="22"/>
          <w:szCs w:val="22"/>
          <w:lang w:val="ka-GE" w:eastAsia="en-US"/>
        </w:rPr>
        <w:t>გადაუდებელი დახმარების და სამედიცინო ტრანსპორტირების სახელმწიფო</w:t>
      </w:r>
      <w:r w:rsidR="002E442B" w:rsidRPr="002E442B">
        <w:rPr>
          <w:rFonts w:ascii="Sylfaen" w:eastAsiaTheme="minorHAnsi" w:hAnsi="Sylfaen" w:cstheme="minorBidi"/>
          <w:sz w:val="22"/>
          <w:szCs w:val="22"/>
          <w:lang w:val="ka-GE" w:eastAsia="en-US"/>
        </w:rPr>
        <w:t xml:space="preserve"> </w:t>
      </w:r>
      <w:r w:rsidRPr="002E442B">
        <w:rPr>
          <w:rFonts w:ascii="Sylfaen" w:eastAsiaTheme="minorHAnsi" w:hAnsi="Sylfaen" w:cstheme="minorBidi"/>
          <w:sz w:val="22"/>
          <w:szCs w:val="22"/>
          <w:lang w:val="ka-GE" w:eastAsia="en-US"/>
        </w:rPr>
        <w:t>პროგრამის" რეფერალური დახმარების კომპონენტის განმახორციელებელ</w:t>
      </w:r>
      <w:r w:rsidR="0099373F">
        <w:rPr>
          <w:rFonts w:ascii="Sylfaen" w:eastAsiaTheme="minorHAnsi" w:hAnsi="Sylfaen" w:cstheme="minorBidi"/>
          <w:sz w:val="22"/>
          <w:szCs w:val="22"/>
          <w:lang w:val="ka-GE" w:eastAsia="en-US"/>
        </w:rPr>
        <w:t xml:space="preserve"> </w:t>
      </w:r>
      <w:r w:rsidRPr="002E442B">
        <w:rPr>
          <w:rFonts w:ascii="Sylfaen" w:eastAsiaTheme="minorHAnsi" w:hAnsi="Sylfaen" w:cstheme="minorBidi"/>
          <w:sz w:val="22"/>
          <w:szCs w:val="22"/>
          <w:lang w:val="ka-GE" w:eastAsia="en-US"/>
        </w:rPr>
        <w:t>პედიატრიული პროფილის კატასტროფის მედიცინის ცენტრ</w:t>
      </w:r>
      <w:r w:rsidR="002E442B" w:rsidRPr="002E442B">
        <w:rPr>
          <w:rFonts w:ascii="Sylfaen" w:eastAsiaTheme="minorHAnsi" w:hAnsi="Sylfaen" w:cstheme="minorBidi"/>
          <w:sz w:val="22"/>
          <w:szCs w:val="22"/>
          <w:lang w:val="ka-GE" w:eastAsia="en-US"/>
        </w:rPr>
        <w:t>ებში დასაქმებულ 17 ნეონატოლოგს</w:t>
      </w:r>
      <w:r w:rsidR="0081464A">
        <w:rPr>
          <w:rFonts w:ascii="Sylfaen" w:eastAsiaTheme="minorHAnsi" w:hAnsi="Sylfaen" w:cstheme="minorBidi"/>
          <w:sz w:val="22"/>
          <w:szCs w:val="22"/>
          <w:lang w:val="ka-GE" w:eastAsia="en-US"/>
        </w:rPr>
        <w:t xml:space="preserve"> თბილისის მასშტაბით. </w:t>
      </w:r>
      <w:r w:rsidRPr="002E442B">
        <w:rPr>
          <w:rFonts w:ascii="Sylfaen" w:eastAsiaTheme="minorHAnsi" w:hAnsi="Sylfaen" w:cstheme="minorBidi"/>
          <w:sz w:val="22"/>
          <w:szCs w:val="22"/>
          <w:lang w:val="ka-GE" w:eastAsia="en-US"/>
        </w:rPr>
        <w:t>აქედან</w:t>
      </w:r>
      <w:r w:rsidR="0099373F">
        <w:rPr>
          <w:rFonts w:ascii="Sylfaen" w:eastAsiaTheme="minorHAnsi" w:hAnsi="Sylfaen" w:cstheme="minorBidi"/>
          <w:sz w:val="22"/>
          <w:szCs w:val="22"/>
          <w:lang w:val="ka-GE" w:eastAsia="en-US"/>
        </w:rPr>
        <w:t>,</w:t>
      </w:r>
      <w:r w:rsidR="00D03AA7" w:rsidRPr="002E442B">
        <w:rPr>
          <w:rFonts w:ascii="Sylfaen" w:eastAsiaTheme="minorHAnsi" w:hAnsi="Sylfaen" w:cstheme="minorBidi"/>
          <w:sz w:val="22"/>
          <w:szCs w:val="22"/>
          <w:lang w:val="ka-GE" w:eastAsia="en-US"/>
        </w:rPr>
        <w:t xml:space="preserve"> </w:t>
      </w:r>
      <w:r w:rsidRPr="002E442B">
        <w:rPr>
          <w:rFonts w:ascii="Sylfaen" w:eastAsiaTheme="minorHAnsi" w:hAnsi="Sylfaen" w:cstheme="minorBidi"/>
          <w:sz w:val="22"/>
          <w:szCs w:val="22"/>
          <w:lang w:val="ka-GE" w:eastAsia="en-US"/>
        </w:rPr>
        <w:t>BLS</w:t>
      </w:r>
      <w:r w:rsidRPr="002E442B">
        <w:rPr>
          <w:rFonts w:ascii="Sylfaen" w:eastAsiaTheme="minorHAnsi" w:hAnsi="Sylfaen" w:cstheme="minorBidi"/>
          <w:sz w:val="22"/>
          <w:szCs w:val="22"/>
          <w:lang w:val="ka-GE" w:eastAsia="en-US"/>
        </w:rPr>
        <w:t>-ის (Basic Life Support) კურსი გაიარა 16-მა ნეონატოლოგმა (15-მა მიიღო სერტიფიკატი), ხოლო PALS-ის (Pediatric Advances Life Support) კურსი გაიარა 9 მსმენელმა (8 მსმენელმა მიიღო სერტიფიკატი, ხოლო ერთმა ნეონატოლოგმა სასწავლო კურსი გაიარა თავისუფალი მსმენელის სტატუსით);</w:t>
      </w:r>
    </w:p>
    <w:p w:rsidR="00D03AA7" w:rsidRPr="00D03AA7" w:rsidRDefault="00D03AA7" w:rsidP="00D03AA7">
      <w:pPr>
        <w:pStyle w:val="ListParagraph"/>
        <w:rPr>
          <w:rFonts w:ascii="Sylfaen" w:hAnsi="Sylfaen"/>
          <w:sz w:val="22"/>
          <w:szCs w:val="22"/>
          <w:lang w:val="ka-GE"/>
        </w:rPr>
      </w:pPr>
    </w:p>
    <w:p w:rsidR="002B6161" w:rsidRDefault="00527296" w:rsidP="002B6161">
      <w:pPr>
        <w:pStyle w:val="ListParagraph"/>
        <w:numPr>
          <w:ilvl w:val="0"/>
          <w:numId w:val="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450" w:hanging="450"/>
        <w:jc w:val="both"/>
        <w:rPr>
          <w:rFonts w:ascii="Sylfaen" w:hAnsi="Sylfaen"/>
          <w:sz w:val="22"/>
          <w:szCs w:val="22"/>
          <w:lang w:val="ka-GE"/>
        </w:rPr>
      </w:pPr>
      <w:r w:rsidRPr="0024244D">
        <w:rPr>
          <w:rFonts w:ascii="Sylfaen" w:hAnsi="Sylfaen"/>
          <w:sz w:val="22"/>
          <w:szCs w:val="22"/>
          <w:lang w:val="ka-GE"/>
        </w:rPr>
        <w:t xml:space="preserve">მიმდინარე წლის სექტემბრის თვეში, </w:t>
      </w:r>
      <w:r w:rsidR="002B6161" w:rsidRPr="0024244D">
        <w:rPr>
          <w:rFonts w:ascii="Sylfaen" w:hAnsi="Sylfaen"/>
          <w:sz w:val="22"/>
          <w:szCs w:val="22"/>
          <w:lang w:val="ka-GE"/>
        </w:rPr>
        <w:t>დეპარტამენტმა, სამინისტროს შესაბამის სტრუქტურულ ერთეულებთან და კერძო სექტორთან მჭიდრო თანამშრომლობის გზით მოამზადა უკრაინისთვის გადასაცემი მედიკამენტებისა და სამედიცინო დანიშნულების საგნების ნუსხა უკრაინის მხარის მიერ იდენტიფიცირებული საჭიროებების გათვალისწინებით</w:t>
      </w:r>
      <w:r w:rsidR="00F9704D" w:rsidRPr="0024244D">
        <w:rPr>
          <w:rFonts w:ascii="Sylfaen" w:hAnsi="Sylfaen"/>
          <w:sz w:val="22"/>
          <w:szCs w:val="22"/>
          <w:lang w:val="ka-GE"/>
        </w:rPr>
        <w:t xml:space="preserve"> და </w:t>
      </w:r>
      <w:r w:rsidR="007A0EC9" w:rsidRPr="0024244D">
        <w:rPr>
          <w:rFonts w:ascii="Sylfaen" w:hAnsi="Sylfaen"/>
          <w:sz w:val="22"/>
          <w:szCs w:val="22"/>
          <w:lang w:val="ka-GE"/>
        </w:rPr>
        <w:t>აქტიური</w:t>
      </w:r>
      <w:r w:rsidRPr="0024244D">
        <w:rPr>
          <w:rFonts w:ascii="Sylfaen" w:hAnsi="Sylfaen"/>
          <w:sz w:val="22"/>
          <w:szCs w:val="22"/>
          <w:lang w:val="ka-GE"/>
        </w:rPr>
        <w:t xml:space="preserve"> </w:t>
      </w:r>
      <w:r w:rsidR="00F9704D" w:rsidRPr="0024244D">
        <w:rPr>
          <w:rFonts w:ascii="Sylfaen" w:hAnsi="Sylfaen"/>
          <w:sz w:val="22"/>
          <w:szCs w:val="22"/>
          <w:lang w:val="ka-GE"/>
        </w:rPr>
        <w:t>კოორდინაცია გაუწია</w:t>
      </w:r>
      <w:r w:rsidRPr="0024244D">
        <w:rPr>
          <w:rFonts w:ascii="Sylfaen" w:hAnsi="Sylfaen"/>
          <w:sz w:val="22"/>
          <w:szCs w:val="22"/>
          <w:lang w:val="ka-GE"/>
        </w:rPr>
        <w:t xml:space="preserve"> „უკრაინისათვის ჰუმანიტარული დახმარები</w:t>
      </w:r>
      <w:r w:rsidR="007A0EC9" w:rsidRPr="0024244D">
        <w:rPr>
          <w:rFonts w:ascii="Sylfaen" w:hAnsi="Sylfaen"/>
          <w:sz w:val="22"/>
          <w:szCs w:val="22"/>
          <w:lang w:val="ka-GE"/>
        </w:rPr>
        <w:t>ს</w:t>
      </w:r>
      <w:r w:rsidRPr="0024244D">
        <w:rPr>
          <w:rFonts w:ascii="Sylfaen" w:hAnsi="Sylfaen"/>
          <w:sz w:val="22"/>
          <w:szCs w:val="22"/>
          <w:lang w:val="ka-GE"/>
        </w:rPr>
        <w:t xml:space="preserve"> გაწევასთან დაკავშირებით ზოგიერთი ღონისძიებების განხორციელების შესახებ“ საქართველოს მთავრობის 2014 წლის 8 </w:t>
      </w:r>
      <w:r w:rsidRPr="0024244D">
        <w:rPr>
          <w:rFonts w:ascii="Sylfaen" w:hAnsi="Sylfaen"/>
          <w:sz w:val="22"/>
          <w:szCs w:val="22"/>
          <w:lang w:val="ka-GE"/>
        </w:rPr>
        <w:lastRenderedPageBreak/>
        <w:t xml:space="preserve">სექტემბრის №1548 განკარგულებით განსაზღვრული ყველა ღონისძიების შესრულებას </w:t>
      </w:r>
      <w:r w:rsidR="0031172A" w:rsidRPr="0024244D">
        <w:rPr>
          <w:rFonts w:ascii="Sylfaen" w:hAnsi="Sylfaen"/>
          <w:sz w:val="22"/>
          <w:szCs w:val="22"/>
          <w:lang w:val="ka-GE"/>
        </w:rPr>
        <w:t>(</w:t>
      </w:r>
      <w:r w:rsidRPr="0024244D">
        <w:rPr>
          <w:rFonts w:ascii="Sylfaen" w:hAnsi="Sylfaen"/>
          <w:sz w:val="22"/>
          <w:szCs w:val="22"/>
          <w:lang w:val="ka-GE"/>
        </w:rPr>
        <w:t>ჰუმანიტარული ტვირთის მომზადებ</w:t>
      </w:r>
      <w:r w:rsidR="0031172A" w:rsidRPr="0024244D">
        <w:rPr>
          <w:rFonts w:ascii="Sylfaen" w:hAnsi="Sylfaen"/>
          <w:sz w:val="22"/>
          <w:szCs w:val="22"/>
          <w:lang w:val="ka-GE"/>
        </w:rPr>
        <w:t>ა</w:t>
      </w:r>
      <w:r w:rsidRPr="0024244D">
        <w:rPr>
          <w:rFonts w:ascii="Sylfaen" w:hAnsi="Sylfaen"/>
          <w:sz w:val="22"/>
          <w:szCs w:val="22"/>
          <w:lang w:val="ka-GE"/>
        </w:rPr>
        <w:t>, დაკომპლექტებ</w:t>
      </w:r>
      <w:r w:rsidR="0031172A" w:rsidRPr="0024244D">
        <w:rPr>
          <w:rFonts w:ascii="Sylfaen" w:hAnsi="Sylfaen"/>
          <w:sz w:val="22"/>
          <w:szCs w:val="22"/>
          <w:lang w:val="ka-GE"/>
        </w:rPr>
        <w:t>ა</w:t>
      </w:r>
      <w:r w:rsidRPr="0024244D">
        <w:rPr>
          <w:rFonts w:ascii="Sylfaen" w:hAnsi="Sylfaen"/>
          <w:sz w:val="22"/>
          <w:szCs w:val="22"/>
          <w:lang w:val="ka-GE"/>
        </w:rPr>
        <w:t>, მიღებ</w:t>
      </w:r>
      <w:r w:rsidR="0031172A" w:rsidRPr="0024244D">
        <w:rPr>
          <w:rFonts w:ascii="Sylfaen" w:hAnsi="Sylfaen"/>
          <w:sz w:val="22"/>
          <w:szCs w:val="22"/>
          <w:lang w:val="ka-GE"/>
        </w:rPr>
        <w:t>ა</w:t>
      </w:r>
      <w:r w:rsidRPr="0024244D">
        <w:rPr>
          <w:rFonts w:ascii="Sylfaen" w:hAnsi="Sylfaen"/>
          <w:sz w:val="22"/>
          <w:szCs w:val="22"/>
          <w:lang w:val="ka-GE"/>
        </w:rPr>
        <w:t xml:space="preserve"> და უკრაინაში ტრანსპორტირებ</w:t>
      </w:r>
      <w:r w:rsidR="0031172A" w:rsidRPr="0024244D">
        <w:rPr>
          <w:rFonts w:ascii="Sylfaen" w:hAnsi="Sylfaen"/>
          <w:sz w:val="22"/>
          <w:szCs w:val="22"/>
          <w:lang w:val="ka-GE"/>
        </w:rPr>
        <w:t>ა)</w:t>
      </w:r>
      <w:r w:rsidR="007A0EC9" w:rsidRPr="0024244D">
        <w:rPr>
          <w:rFonts w:ascii="Sylfaen" w:hAnsi="Sylfaen"/>
          <w:sz w:val="22"/>
          <w:szCs w:val="22"/>
          <w:lang w:val="ka-GE"/>
        </w:rPr>
        <w:t xml:space="preserve"> უშუალო ჩართულობის გზით</w:t>
      </w:r>
      <w:r w:rsidR="002B6161" w:rsidRPr="0024244D">
        <w:rPr>
          <w:rFonts w:ascii="Sylfaen" w:hAnsi="Sylfaen"/>
          <w:sz w:val="22"/>
          <w:szCs w:val="22"/>
          <w:lang w:val="ka-GE"/>
        </w:rPr>
        <w:t>.</w:t>
      </w:r>
    </w:p>
    <w:p w:rsidR="004130C0" w:rsidRPr="004130C0" w:rsidRDefault="004130C0" w:rsidP="004130C0">
      <w:pPr>
        <w:pStyle w:val="ListParagraph"/>
        <w:rPr>
          <w:rFonts w:ascii="Sylfaen" w:hAnsi="Sylfaen"/>
          <w:sz w:val="22"/>
          <w:szCs w:val="22"/>
          <w:lang w:val="ka-GE"/>
        </w:rPr>
      </w:pPr>
    </w:p>
    <w:p w:rsidR="00C66AFA" w:rsidRDefault="00C66AFA" w:rsidP="0024244D">
      <w:pPr>
        <w:pStyle w:val="ListParagraph"/>
        <w:numPr>
          <w:ilvl w:val="0"/>
          <w:numId w:val="3"/>
        </w:numPr>
        <w:spacing w:after="200" w:line="276" w:lineRule="auto"/>
        <w:ind w:left="450" w:hanging="450"/>
        <w:jc w:val="both"/>
        <w:rPr>
          <w:rFonts w:ascii="Sylfaen" w:eastAsia="Calibri" w:hAnsi="Sylfaen" w:cs="Sylfaen"/>
          <w:sz w:val="22"/>
          <w:szCs w:val="22"/>
          <w:lang w:val="ka-GE" w:eastAsia="en-US"/>
        </w:rPr>
      </w:pPr>
      <w:bookmarkStart w:id="0" w:name="_GoBack"/>
      <w:bookmarkEnd w:id="0"/>
      <w:r>
        <w:rPr>
          <w:rFonts w:ascii="Sylfaen" w:eastAsia="Calibri" w:hAnsi="Sylfaen" w:cs="Sylfaen"/>
          <w:sz w:val="22"/>
          <w:szCs w:val="22"/>
          <w:lang w:val="ka-GE" w:eastAsia="en-US"/>
        </w:rPr>
        <w:t xml:space="preserve">დეპარტამენტი ორგანიზებას და კოორდინაციას უწევს </w:t>
      </w:r>
      <w:r>
        <w:rPr>
          <w:rFonts w:ascii="Sylfaen" w:eastAsia="Calibri" w:hAnsi="Sylfaen" w:cs="Sylfaen"/>
          <w:sz w:val="22"/>
          <w:szCs w:val="22"/>
          <w:lang w:val="ka-GE" w:eastAsia="en-US"/>
        </w:rPr>
        <w:t>„</w:t>
      </w:r>
      <w:r w:rsidRPr="00276BB3">
        <w:rPr>
          <w:rFonts w:ascii="Sylfaen" w:eastAsia="Calibri" w:hAnsi="Sylfaen" w:cs="Sylfaen"/>
          <w:sz w:val="22"/>
          <w:szCs w:val="22"/>
          <w:lang w:val="ka-GE" w:eastAsia="en-US"/>
        </w:rPr>
        <w:t>სასწრაფო</w:t>
      </w:r>
      <w:r w:rsidRPr="00276BB3">
        <w:rPr>
          <w:rFonts w:ascii="Sylfaen" w:eastAsia="Calibri" w:hAnsi="Sylfaen"/>
          <w:sz w:val="22"/>
          <w:szCs w:val="22"/>
          <w:lang w:val="ka-GE" w:eastAsia="en-US"/>
        </w:rPr>
        <w:t xml:space="preserve"> </w:t>
      </w:r>
      <w:r w:rsidRPr="00276BB3">
        <w:rPr>
          <w:rFonts w:ascii="Sylfaen" w:eastAsia="Calibri" w:hAnsi="Sylfaen" w:cs="Sylfaen"/>
          <w:sz w:val="22"/>
          <w:szCs w:val="22"/>
          <w:lang w:val="ka-GE" w:eastAsia="en-US"/>
        </w:rPr>
        <w:t>სამედიცინო</w:t>
      </w:r>
      <w:r w:rsidRPr="00276BB3">
        <w:rPr>
          <w:rFonts w:ascii="Sylfaen" w:eastAsia="Calibri" w:hAnsi="Sylfaen"/>
          <w:sz w:val="22"/>
          <w:szCs w:val="22"/>
          <w:lang w:val="ka-GE" w:eastAsia="en-US"/>
        </w:rPr>
        <w:t xml:space="preserve"> </w:t>
      </w:r>
      <w:r w:rsidRPr="00276BB3">
        <w:rPr>
          <w:rFonts w:ascii="Sylfaen" w:eastAsia="Calibri" w:hAnsi="Sylfaen" w:cs="Sylfaen"/>
          <w:sz w:val="22"/>
          <w:szCs w:val="22"/>
          <w:lang w:val="ka-GE" w:eastAsia="en-US"/>
        </w:rPr>
        <w:t>დახმარების</w:t>
      </w:r>
      <w:r w:rsidRPr="00276BB3">
        <w:rPr>
          <w:rFonts w:ascii="Sylfaen" w:eastAsia="Calibri" w:hAnsi="Sylfaen"/>
          <w:sz w:val="22"/>
          <w:szCs w:val="22"/>
          <w:lang w:val="ka-GE" w:eastAsia="en-US"/>
        </w:rPr>
        <w:t xml:space="preserve"> </w:t>
      </w:r>
      <w:r w:rsidRPr="00276BB3">
        <w:rPr>
          <w:rFonts w:ascii="Sylfaen" w:eastAsia="Calibri" w:hAnsi="Sylfaen" w:cs="Sylfaen"/>
          <w:sz w:val="22"/>
          <w:szCs w:val="22"/>
          <w:lang w:val="ka-GE" w:eastAsia="en-US"/>
        </w:rPr>
        <w:t>მართვის</w:t>
      </w:r>
      <w:r w:rsidRPr="00276BB3">
        <w:rPr>
          <w:rFonts w:ascii="Sylfaen" w:eastAsia="Calibri" w:hAnsi="Sylfaen"/>
          <w:sz w:val="22"/>
          <w:szCs w:val="22"/>
          <w:lang w:val="ka-GE" w:eastAsia="en-US"/>
        </w:rPr>
        <w:t xml:space="preserve"> </w:t>
      </w:r>
      <w:r w:rsidRPr="00276BB3">
        <w:rPr>
          <w:rFonts w:ascii="Sylfaen" w:eastAsia="Calibri" w:hAnsi="Sylfaen" w:cs="Sylfaen"/>
          <w:sz w:val="22"/>
          <w:szCs w:val="22"/>
          <w:lang w:val="ka-GE" w:eastAsia="en-US"/>
        </w:rPr>
        <w:t>და</w:t>
      </w:r>
      <w:r w:rsidRPr="00276BB3">
        <w:rPr>
          <w:rFonts w:ascii="Sylfaen" w:eastAsia="Calibri" w:hAnsi="Sylfaen"/>
          <w:sz w:val="22"/>
          <w:szCs w:val="22"/>
          <w:lang w:val="ka-GE" w:eastAsia="en-US"/>
        </w:rPr>
        <w:t xml:space="preserve"> </w:t>
      </w:r>
      <w:r w:rsidRPr="00276BB3">
        <w:rPr>
          <w:rFonts w:ascii="Sylfaen" w:eastAsia="Calibri" w:hAnsi="Sylfaen" w:cs="Sylfaen"/>
          <w:sz w:val="22"/>
          <w:szCs w:val="22"/>
          <w:lang w:val="ka-GE" w:eastAsia="en-US"/>
        </w:rPr>
        <w:t>მომსახურების</w:t>
      </w:r>
      <w:r w:rsidRPr="00276BB3">
        <w:rPr>
          <w:rFonts w:ascii="Sylfaen" w:eastAsia="Calibri" w:hAnsi="Sylfaen"/>
          <w:sz w:val="22"/>
          <w:szCs w:val="22"/>
          <w:lang w:val="ka-GE" w:eastAsia="en-US"/>
        </w:rPr>
        <w:t xml:space="preserve"> </w:t>
      </w:r>
      <w:r w:rsidRPr="00276BB3">
        <w:rPr>
          <w:rFonts w:ascii="Sylfaen" w:eastAsia="Calibri" w:hAnsi="Sylfaen" w:cs="Sylfaen"/>
          <w:sz w:val="22"/>
          <w:szCs w:val="22"/>
          <w:lang w:val="ka-GE" w:eastAsia="en-US"/>
        </w:rPr>
        <w:t>განმახორციელებელი</w:t>
      </w:r>
      <w:r w:rsidRPr="00276BB3">
        <w:rPr>
          <w:rFonts w:ascii="Sylfaen" w:eastAsia="Calibri" w:hAnsi="Sylfaen"/>
          <w:sz w:val="22"/>
          <w:szCs w:val="22"/>
          <w:lang w:val="ka-GE" w:eastAsia="en-US"/>
        </w:rPr>
        <w:t xml:space="preserve"> </w:t>
      </w:r>
      <w:r w:rsidRPr="00276BB3">
        <w:rPr>
          <w:rFonts w:ascii="Sylfaen" w:eastAsia="Calibri" w:hAnsi="Sylfaen" w:cs="Sylfaen"/>
          <w:sz w:val="22"/>
          <w:szCs w:val="22"/>
          <w:lang w:val="ka-GE" w:eastAsia="en-US"/>
        </w:rPr>
        <w:t>სუბიექტებისთვის</w:t>
      </w:r>
      <w:r w:rsidRPr="00276BB3">
        <w:rPr>
          <w:rFonts w:ascii="Sylfaen" w:eastAsia="Calibri" w:hAnsi="Sylfaen"/>
          <w:sz w:val="22"/>
          <w:szCs w:val="22"/>
          <w:lang w:val="ka-GE" w:eastAsia="en-US"/>
        </w:rPr>
        <w:t xml:space="preserve"> </w:t>
      </w:r>
      <w:r w:rsidRPr="00276BB3">
        <w:rPr>
          <w:rFonts w:ascii="Sylfaen" w:eastAsia="Calibri" w:hAnsi="Sylfaen" w:cs="Sylfaen"/>
          <w:sz w:val="22"/>
          <w:szCs w:val="22"/>
          <w:lang w:val="ka-GE" w:eastAsia="en-US"/>
        </w:rPr>
        <w:t>გამოძახების</w:t>
      </w:r>
      <w:r w:rsidRPr="00276BB3">
        <w:rPr>
          <w:rFonts w:ascii="Sylfaen" w:eastAsia="Calibri" w:hAnsi="Sylfaen"/>
          <w:sz w:val="22"/>
          <w:szCs w:val="22"/>
          <w:lang w:val="ka-GE" w:eastAsia="en-US"/>
        </w:rPr>
        <w:t xml:space="preserve"> </w:t>
      </w:r>
      <w:r w:rsidRPr="00276BB3">
        <w:rPr>
          <w:rFonts w:ascii="Sylfaen" w:eastAsia="Calibri" w:hAnsi="Sylfaen" w:cs="Sylfaen"/>
          <w:sz w:val="22"/>
          <w:szCs w:val="22"/>
          <w:lang w:val="ka-GE" w:eastAsia="en-US"/>
        </w:rPr>
        <w:t>პრიორიტეტების</w:t>
      </w:r>
      <w:r w:rsidRPr="00276BB3">
        <w:rPr>
          <w:rFonts w:ascii="Sylfaen" w:eastAsia="Calibri" w:hAnsi="Sylfaen"/>
          <w:sz w:val="22"/>
          <w:szCs w:val="22"/>
          <w:lang w:val="ka-GE" w:eastAsia="en-US"/>
        </w:rPr>
        <w:t xml:space="preserve"> </w:t>
      </w:r>
      <w:r w:rsidRPr="00276BB3">
        <w:rPr>
          <w:rFonts w:ascii="Sylfaen" w:eastAsia="Calibri" w:hAnsi="Sylfaen" w:cs="Sylfaen"/>
          <w:sz w:val="22"/>
          <w:szCs w:val="22"/>
          <w:lang w:val="ka-GE" w:eastAsia="en-US"/>
        </w:rPr>
        <w:t>განსაზღვრის</w:t>
      </w:r>
      <w:r w:rsidRPr="00276BB3">
        <w:rPr>
          <w:rFonts w:ascii="Sylfaen" w:eastAsia="Calibri" w:hAnsi="Sylfaen"/>
          <w:sz w:val="22"/>
          <w:szCs w:val="22"/>
          <w:lang w:val="ka-GE" w:eastAsia="en-US"/>
        </w:rPr>
        <w:t xml:space="preserve"> </w:t>
      </w:r>
      <w:r w:rsidRPr="00276BB3">
        <w:rPr>
          <w:rFonts w:ascii="Sylfaen" w:eastAsia="Calibri" w:hAnsi="Sylfaen" w:cs="Sylfaen"/>
          <w:sz w:val="22"/>
          <w:szCs w:val="22"/>
          <w:lang w:val="ka-GE" w:eastAsia="en-US"/>
        </w:rPr>
        <w:t>სისტემის</w:t>
      </w:r>
      <w:r w:rsidRPr="00276BB3">
        <w:rPr>
          <w:rFonts w:ascii="Sylfaen" w:eastAsia="Calibri" w:hAnsi="Sylfaen"/>
          <w:sz w:val="22"/>
          <w:szCs w:val="22"/>
          <w:lang w:val="ka-GE" w:eastAsia="en-US"/>
        </w:rPr>
        <w:t xml:space="preserve"> </w:t>
      </w:r>
      <w:r w:rsidRPr="00276BB3">
        <w:rPr>
          <w:rFonts w:ascii="Sylfaen" w:eastAsia="Calibri" w:hAnsi="Sylfaen" w:cs="Sylfaen"/>
          <w:sz w:val="22"/>
          <w:szCs w:val="22"/>
          <w:lang w:val="ka-GE" w:eastAsia="en-US"/>
        </w:rPr>
        <w:t>შემუშავების</w:t>
      </w:r>
      <w:r w:rsidRPr="00276BB3">
        <w:rPr>
          <w:rFonts w:ascii="Sylfaen" w:eastAsia="Calibri" w:hAnsi="Sylfaen"/>
          <w:sz w:val="22"/>
          <w:szCs w:val="22"/>
          <w:lang w:val="ka-GE" w:eastAsia="en-US"/>
        </w:rPr>
        <w:t xml:space="preserve"> </w:t>
      </w:r>
      <w:r w:rsidRPr="00276BB3">
        <w:rPr>
          <w:rFonts w:ascii="Sylfaen" w:eastAsia="Calibri" w:hAnsi="Sylfaen" w:cs="Sylfaen"/>
          <w:sz w:val="22"/>
          <w:szCs w:val="22"/>
          <w:lang w:val="ka-GE" w:eastAsia="en-US"/>
        </w:rPr>
        <w:t>მიზნით</w:t>
      </w:r>
      <w:r w:rsidRPr="00276BB3">
        <w:rPr>
          <w:rFonts w:ascii="Sylfaen" w:eastAsia="Calibri" w:hAnsi="Sylfaen"/>
          <w:sz w:val="22"/>
          <w:szCs w:val="22"/>
          <w:lang w:val="ka-GE" w:eastAsia="en-US"/>
        </w:rPr>
        <w:t xml:space="preserve"> </w:t>
      </w:r>
      <w:r w:rsidRPr="00276BB3">
        <w:rPr>
          <w:rFonts w:ascii="Sylfaen" w:eastAsia="Calibri" w:hAnsi="Sylfaen" w:cs="Sylfaen"/>
          <w:sz w:val="22"/>
          <w:szCs w:val="22"/>
          <w:lang w:val="ka-GE" w:eastAsia="en-US"/>
        </w:rPr>
        <w:t>სამუშაო</w:t>
      </w:r>
      <w:r w:rsidRPr="00276BB3">
        <w:rPr>
          <w:rFonts w:ascii="Sylfaen" w:eastAsia="Calibri" w:hAnsi="Sylfaen"/>
          <w:sz w:val="22"/>
          <w:szCs w:val="22"/>
          <w:lang w:val="ka-GE" w:eastAsia="en-US"/>
        </w:rPr>
        <w:t xml:space="preserve"> </w:t>
      </w:r>
      <w:r w:rsidRPr="00276BB3">
        <w:rPr>
          <w:rFonts w:ascii="Sylfaen" w:eastAsia="Calibri" w:hAnsi="Sylfaen" w:cs="Sylfaen"/>
          <w:sz w:val="22"/>
          <w:szCs w:val="22"/>
          <w:lang w:val="ka-GE" w:eastAsia="en-US"/>
        </w:rPr>
        <w:t>ჯგუფის</w:t>
      </w:r>
      <w:r w:rsidRPr="00276BB3">
        <w:rPr>
          <w:rFonts w:ascii="Sylfaen" w:eastAsia="Calibri" w:hAnsi="Sylfaen"/>
          <w:sz w:val="22"/>
          <w:szCs w:val="22"/>
          <w:lang w:val="ka-GE" w:eastAsia="en-US"/>
        </w:rPr>
        <w:t xml:space="preserve"> </w:t>
      </w:r>
      <w:r w:rsidRPr="00276BB3">
        <w:rPr>
          <w:rFonts w:ascii="Sylfaen" w:eastAsia="Calibri" w:hAnsi="Sylfaen" w:cs="Sylfaen"/>
          <w:sz w:val="22"/>
          <w:szCs w:val="22"/>
          <w:lang w:val="ka-GE" w:eastAsia="en-US"/>
        </w:rPr>
        <w:t>შექმნის</w:t>
      </w:r>
      <w:r w:rsidRPr="00276BB3">
        <w:rPr>
          <w:rFonts w:ascii="Sylfaen" w:eastAsia="Calibri" w:hAnsi="Sylfaen"/>
          <w:sz w:val="22"/>
          <w:szCs w:val="22"/>
          <w:lang w:val="ka-GE" w:eastAsia="en-US"/>
        </w:rPr>
        <w:t xml:space="preserve"> </w:t>
      </w:r>
      <w:r w:rsidRPr="00276BB3">
        <w:rPr>
          <w:rFonts w:ascii="Sylfaen" w:eastAsia="Calibri" w:hAnsi="Sylfaen" w:cs="Sylfaen"/>
          <w:sz w:val="22"/>
          <w:szCs w:val="22"/>
          <w:lang w:val="ka-GE" w:eastAsia="en-US"/>
        </w:rPr>
        <w:t>შესახებ</w:t>
      </w:r>
      <w:r>
        <w:rPr>
          <w:rFonts w:ascii="Sylfaen" w:eastAsia="Calibri" w:hAnsi="Sylfaen" w:cs="Sylfaen"/>
          <w:sz w:val="22"/>
          <w:szCs w:val="22"/>
          <w:lang w:val="ka-GE" w:eastAsia="en-US"/>
        </w:rPr>
        <w:t xml:space="preserve">“ საქართველოს შრომის, ჯანმრთელობისა და სოციალური დაცვის მინისტრის 07.07.2014წ. </w:t>
      </w:r>
      <w:r w:rsidRPr="00276BB3">
        <w:rPr>
          <w:rFonts w:ascii="Sylfaen" w:eastAsia="Calibri" w:hAnsi="Sylfaen"/>
          <w:sz w:val="22"/>
          <w:szCs w:val="22"/>
          <w:lang w:val="ka-GE" w:eastAsia="en-US"/>
        </w:rPr>
        <w:t>№01-172/</w:t>
      </w:r>
      <w:r w:rsidRPr="00276BB3">
        <w:rPr>
          <w:rFonts w:ascii="Sylfaen" w:eastAsia="Calibri" w:hAnsi="Sylfaen" w:cs="Sylfaen"/>
          <w:sz w:val="22"/>
          <w:szCs w:val="22"/>
          <w:lang w:val="ka-GE" w:eastAsia="en-US"/>
        </w:rPr>
        <w:t>ო</w:t>
      </w:r>
      <w:r>
        <w:rPr>
          <w:rFonts w:ascii="Sylfaen" w:eastAsia="Calibri" w:hAnsi="Sylfaen" w:cs="Sylfaen"/>
          <w:sz w:val="22"/>
          <w:szCs w:val="22"/>
          <w:lang w:val="ka-GE" w:eastAsia="en-US"/>
        </w:rPr>
        <w:t xml:space="preserve"> ბრძანების საფუძველზე </w:t>
      </w:r>
      <w:r>
        <w:rPr>
          <w:rFonts w:ascii="Sylfaen" w:eastAsia="Calibri" w:hAnsi="Sylfaen" w:cs="Sylfaen"/>
          <w:sz w:val="22"/>
          <w:szCs w:val="22"/>
          <w:lang w:val="ka-GE" w:eastAsia="en-US"/>
        </w:rPr>
        <w:t>შექმნილი</w:t>
      </w:r>
      <w:r>
        <w:rPr>
          <w:rFonts w:ascii="Sylfaen" w:eastAsia="Calibri" w:hAnsi="Sylfaen" w:cs="Sylfaen"/>
          <w:sz w:val="22"/>
          <w:szCs w:val="22"/>
          <w:lang w:val="ka-GE" w:eastAsia="en-US"/>
        </w:rPr>
        <w:t xml:space="preserve"> სამუშაო ჯგუფი</w:t>
      </w:r>
      <w:r>
        <w:rPr>
          <w:rFonts w:ascii="Sylfaen" w:eastAsia="Calibri" w:hAnsi="Sylfaen" w:cs="Sylfaen"/>
          <w:sz w:val="22"/>
          <w:szCs w:val="22"/>
          <w:lang w:val="ka-GE" w:eastAsia="en-US"/>
        </w:rPr>
        <w:t>ს საქმიანობას, რომლის ფარგლებში</w:t>
      </w:r>
      <w:r>
        <w:rPr>
          <w:rFonts w:ascii="Sylfaen" w:eastAsia="Calibri" w:hAnsi="Sylfaen" w:cs="Sylfaen"/>
          <w:sz w:val="22"/>
          <w:szCs w:val="22"/>
          <w:lang w:val="ka-GE" w:eastAsia="en-US"/>
        </w:rPr>
        <w:t xml:space="preserve"> სამინისტროს, სსიპ „112“-ის, სსიპ „სასწრაფო სამედიცინო დახმარების ცენტრის“ (თბილისი), სსიპ „სასწრაფო სამედიცინო დახმარების ცენტრის“ (რეგიონული)</w:t>
      </w:r>
      <w:r w:rsidR="00C3756E">
        <w:rPr>
          <w:rFonts w:ascii="Sylfaen" w:eastAsia="Calibri" w:hAnsi="Sylfaen" w:cs="Sylfaen"/>
          <w:sz w:val="22"/>
          <w:szCs w:val="22"/>
          <w:lang w:val="ka-GE" w:eastAsia="en-US"/>
        </w:rPr>
        <w:t xml:space="preserve"> და </w:t>
      </w:r>
      <w:r>
        <w:rPr>
          <w:rFonts w:ascii="Sylfaen" w:eastAsia="Calibri" w:hAnsi="Sylfaen" w:cs="Sylfaen"/>
          <w:sz w:val="22"/>
          <w:szCs w:val="22"/>
          <w:lang w:val="ka-GE" w:eastAsia="en-US"/>
        </w:rPr>
        <w:t xml:space="preserve">საქართველოს შინაგან საქმეთა სამინისტროს წარმომადგენლების </w:t>
      </w:r>
      <w:r>
        <w:rPr>
          <w:rFonts w:ascii="Sylfaen" w:eastAsia="Calibri" w:hAnsi="Sylfaen" w:cs="Sylfaen"/>
          <w:sz w:val="22"/>
          <w:szCs w:val="22"/>
          <w:lang w:val="ka-GE" w:eastAsia="en-US"/>
        </w:rPr>
        <w:t>მჭიდრო თანამშრომლობით, შემუშავ</w:t>
      </w:r>
      <w:r>
        <w:rPr>
          <w:rFonts w:ascii="Sylfaen" w:eastAsia="Calibri" w:hAnsi="Sylfaen" w:cs="Sylfaen"/>
          <w:sz w:val="22"/>
          <w:szCs w:val="22"/>
          <w:lang w:val="ka-GE" w:eastAsia="en-US"/>
        </w:rPr>
        <w:t xml:space="preserve">ებულია სსდ სამსახურების გამოძახების პრიორიტეტების განსაზღვრის პროტოკოლების/კითხვარების სამუშაო ვერსია. </w:t>
      </w:r>
      <w:r>
        <w:rPr>
          <w:rFonts w:ascii="Sylfaen" w:eastAsia="Calibri" w:hAnsi="Sylfaen" w:cs="Sylfaen"/>
          <w:sz w:val="22"/>
          <w:szCs w:val="22"/>
          <w:lang w:val="ka-GE" w:eastAsia="en-US"/>
        </w:rPr>
        <w:t>ამ ეტაპზე</w:t>
      </w:r>
      <w:r>
        <w:rPr>
          <w:rFonts w:ascii="Sylfaen" w:eastAsia="Calibri" w:hAnsi="Sylfaen" w:cs="Sylfaen"/>
          <w:sz w:val="22"/>
          <w:szCs w:val="22"/>
          <w:lang w:val="ka-GE" w:eastAsia="en-US"/>
        </w:rPr>
        <w:t xml:space="preserve">, მიმდინარეობს </w:t>
      </w:r>
      <w:r>
        <w:rPr>
          <w:rFonts w:ascii="Sylfaen" w:eastAsia="Calibri" w:hAnsi="Sylfaen" w:cs="Sylfaen"/>
          <w:sz w:val="22"/>
          <w:szCs w:val="22"/>
          <w:lang w:val="ka-GE" w:eastAsia="en-US"/>
        </w:rPr>
        <w:t>შესაბამისი დარგის ექსპერტებ</w:t>
      </w:r>
      <w:r>
        <w:rPr>
          <w:rFonts w:ascii="Sylfaen" w:eastAsia="Calibri" w:hAnsi="Sylfaen" w:cs="Sylfaen"/>
          <w:sz w:val="22"/>
          <w:szCs w:val="22"/>
          <w:lang w:val="ka-GE" w:eastAsia="en-US"/>
        </w:rPr>
        <w:t xml:space="preserve">ის (კერძოდ, </w:t>
      </w:r>
      <w:r w:rsidRPr="00C66AFA">
        <w:rPr>
          <w:rFonts w:ascii="Sylfaen" w:eastAsia="Calibri" w:hAnsi="Sylfaen" w:cs="Sylfaen"/>
          <w:sz w:val="22"/>
          <w:szCs w:val="22"/>
          <w:lang w:val="ka-GE" w:eastAsia="en-US"/>
        </w:rPr>
        <w:t>საქართველოს გადაუდებელი მედიცინის ექიმთა ასოციაცი</w:t>
      </w:r>
      <w:r>
        <w:rPr>
          <w:rFonts w:ascii="Sylfaen" w:eastAsia="Calibri" w:hAnsi="Sylfaen" w:cs="Sylfaen"/>
          <w:sz w:val="22"/>
          <w:szCs w:val="22"/>
          <w:lang w:val="ka-GE" w:eastAsia="en-US"/>
        </w:rPr>
        <w:t>ა) მიერ დოკუმენტის რევიზია და კომენტირება.</w:t>
      </w:r>
    </w:p>
    <w:p w:rsidR="00C3756E" w:rsidRDefault="00C3756E" w:rsidP="00C3756E">
      <w:pPr>
        <w:pStyle w:val="ListParagraph"/>
        <w:spacing w:after="200" w:line="276" w:lineRule="auto"/>
        <w:ind w:left="450"/>
        <w:jc w:val="both"/>
        <w:rPr>
          <w:rFonts w:ascii="Sylfaen" w:eastAsia="Calibri" w:hAnsi="Sylfaen" w:cs="Sylfaen"/>
          <w:sz w:val="22"/>
          <w:szCs w:val="22"/>
          <w:lang w:val="ka-GE" w:eastAsia="en-US"/>
        </w:rPr>
      </w:pPr>
    </w:p>
    <w:p w:rsidR="00E66EC9" w:rsidRDefault="007B607E" w:rsidP="00C3756E">
      <w:pPr>
        <w:pStyle w:val="ListParagraph"/>
        <w:numPr>
          <w:ilvl w:val="0"/>
          <w:numId w:val="3"/>
        </w:numPr>
        <w:spacing w:after="200" w:line="276" w:lineRule="auto"/>
        <w:ind w:left="450" w:hanging="450"/>
        <w:jc w:val="both"/>
        <w:rPr>
          <w:rFonts w:ascii="Sylfaen" w:eastAsia="Sylfaen" w:hAnsi="Sylfaen"/>
          <w:sz w:val="22"/>
          <w:szCs w:val="22"/>
          <w:lang w:val="ka-GE"/>
        </w:rPr>
      </w:pPr>
      <w:r>
        <w:rPr>
          <w:rFonts w:ascii="Sylfaen" w:eastAsia="Sylfaen" w:hAnsi="Sylfaen"/>
          <w:sz w:val="22"/>
          <w:szCs w:val="22"/>
          <w:lang w:val="ka-GE"/>
        </w:rPr>
        <w:t xml:space="preserve">მიმდინარე წლის 16-17 აგვისტოს, </w:t>
      </w:r>
      <w:r w:rsidR="009A37E0">
        <w:rPr>
          <w:rFonts w:ascii="Sylfaen" w:eastAsia="Sylfaen" w:hAnsi="Sylfaen"/>
          <w:sz w:val="22"/>
          <w:szCs w:val="22"/>
          <w:lang w:val="ka-GE"/>
        </w:rPr>
        <w:t xml:space="preserve">დეპარტამენტმა მონაწილეობა მიიღო </w:t>
      </w:r>
      <w:r>
        <w:rPr>
          <w:rFonts w:ascii="Sylfaen" w:eastAsia="Sylfaen" w:hAnsi="Sylfaen"/>
          <w:sz w:val="22"/>
          <w:szCs w:val="22"/>
          <w:lang w:val="ka-GE"/>
        </w:rPr>
        <w:t>გაეროს მოსახლეობის ფონდის მიერ კახეთში (</w:t>
      </w:r>
      <w:r>
        <w:rPr>
          <w:rFonts w:ascii="Sylfaen" w:eastAsia="Sylfaen" w:hAnsi="Sylfaen"/>
          <w:sz w:val="22"/>
          <w:szCs w:val="22"/>
          <w:lang w:val="ka-GE"/>
        </w:rPr>
        <w:t>ყვარელი</w:t>
      </w:r>
      <w:r>
        <w:rPr>
          <w:rFonts w:ascii="Sylfaen" w:eastAsia="Sylfaen" w:hAnsi="Sylfaen"/>
          <w:sz w:val="22"/>
          <w:szCs w:val="22"/>
          <w:lang w:val="ka-GE"/>
        </w:rPr>
        <w:t>) ორგანიზებულ გასვლით ღონისძიებაში (სამუშაო შეხვედრა), რომელიც მიეძღვნა ძალადობის მსხვერპლთა ეფექტური სამედიცინო რეფერალის პრინციპების განსაზღვრის საკითხებს.</w:t>
      </w:r>
    </w:p>
    <w:p w:rsidR="007B607E" w:rsidRPr="007B607E" w:rsidRDefault="007B607E" w:rsidP="007B607E">
      <w:pPr>
        <w:pStyle w:val="ListParagraph"/>
        <w:rPr>
          <w:rFonts w:ascii="Sylfaen" w:eastAsia="Sylfaen" w:hAnsi="Sylfaen"/>
          <w:sz w:val="22"/>
          <w:szCs w:val="22"/>
          <w:lang w:val="ka-GE"/>
        </w:rPr>
      </w:pPr>
    </w:p>
    <w:sectPr w:rsidR="007B607E" w:rsidRPr="007B607E"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cadNusx">
    <w:panose1 w:val="00000000000000000000"/>
    <w:charset w:val="00"/>
    <w:family w:val="auto"/>
    <w:pitch w:val="variable"/>
    <w:sig w:usb0="00000087" w:usb1="00000000" w:usb2="00000000" w:usb3="00000000" w:csb0="0000001B"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F3571"/>
    <w:multiLevelType w:val="hybridMultilevel"/>
    <w:tmpl w:val="CCCC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5340A1"/>
    <w:multiLevelType w:val="hybridMultilevel"/>
    <w:tmpl w:val="2ED28FBA"/>
    <w:lvl w:ilvl="0" w:tplc="651C4214">
      <w:start w:val="4"/>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4F76B8"/>
    <w:multiLevelType w:val="hybridMultilevel"/>
    <w:tmpl w:val="726C3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CB3A19"/>
    <w:multiLevelType w:val="hybridMultilevel"/>
    <w:tmpl w:val="094AC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4C1A01"/>
    <w:multiLevelType w:val="hybridMultilevel"/>
    <w:tmpl w:val="9538022E"/>
    <w:lvl w:ilvl="0" w:tplc="7096A9CE">
      <w:start w:val="7"/>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9B62E3"/>
    <w:multiLevelType w:val="hybridMultilevel"/>
    <w:tmpl w:val="F8A200EC"/>
    <w:lvl w:ilvl="0" w:tplc="4E9E90FE">
      <w:start w:val="1"/>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7F745570"/>
    <w:multiLevelType w:val="hybridMultilevel"/>
    <w:tmpl w:val="CFBE4146"/>
    <w:lvl w:ilvl="0" w:tplc="C69E1C52">
      <w:start w:val="22"/>
      <w:numFmt w:val="lowerLetter"/>
      <w:lvlText w:val="%1)"/>
      <w:lvlJc w:val="left"/>
      <w:pPr>
        <w:ind w:left="1620" w:hanging="360"/>
      </w:pPr>
      <w:rPr>
        <w:rFonts w:ascii="AcadNusx" w:hAnsi="AcadNusx"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C1"/>
    <w:rsid w:val="000951E0"/>
    <w:rsid w:val="001022EF"/>
    <w:rsid w:val="00111F98"/>
    <w:rsid w:val="001F45E2"/>
    <w:rsid w:val="0024244D"/>
    <w:rsid w:val="00266AB5"/>
    <w:rsid w:val="002B6161"/>
    <w:rsid w:val="002E442B"/>
    <w:rsid w:val="0031172A"/>
    <w:rsid w:val="003E3221"/>
    <w:rsid w:val="003F4DCF"/>
    <w:rsid w:val="004130C0"/>
    <w:rsid w:val="0046774A"/>
    <w:rsid w:val="00527296"/>
    <w:rsid w:val="006B701E"/>
    <w:rsid w:val="007A0EC9"/>
    <w:rsid w:val="007B607E"/>
    <w:rsid w:val="007C1BC1"/>
    <w:rsid w:val="0081464A"/>
    <w:rsid w:val="0099373F"/>
    <w:rsid w:val="009A37E0"/>
    <w:rsid w:val="00A27568"/>
    <w:rsid w:val="00A460C0"/>
    <w:rsid w:val="00A7178D"/>
    <w:rsid w:val="00C3756E"/>
    <w:rsid w:val="00C66AFA"/>
    <w:rsid w:val="00D03AA7"/>
    <w:rsid w:val="00D377C9"/>
    <w:rsid w:val="00E6014C"/>
    <w:rsid w:val="00E66EC9"/>
    <w:rsid w:val="00E96343"/>
    <w:rsid w:val="00F9704D"/>
    <w:rsid w:val="00FA4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BC1"/>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7C1BC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7C1BC1"/>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7C1BC1"/>
    <w:rPr>
      <w:rFonts w:asciiTheme="majorHAnsi" w:eastAsiaTheme="majorEastAsia" w:hAnsiTheme="majorHAnsi" w:cstheme="majorBidi"/>
      <w:b/>
      <w:bCs/>
      <w:color w:val="4F81BD" w:themeColor="accent1"/>
      <w:sz w:val="26"/>
      <w:szCs w:val="26"/>
      <w:lang w:val="fr-FR" w:eastAsia="ru-RU"/>
    </w:rPr>
  </w:style>
  <w:style w:type="paragraph" w:styleId="ListParagraph">
    <w:name w:val="List Paragraph"/>
    <w:basedOn w:val="Normal"/>
    <w:uiPriority w:val="34"/>
    <w:qFormat/>
    <w:rsid w:val="007C1B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BC1"/>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7C1BC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Heading2"/>
    <w:rsid w:val="007C1BC1"/>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7C1BC1"/>
    <w:rPr>
      <w:rFonts w:asciiTheme="majorHAnsi" w:eastAsiaTheme="majorEastAsia" w:hAnsiTheme="majorHAnsi" w:cstheme="majorBidi"/>
      <w:b/>
      <w:bCs/>
      <w:color w:val="4F81BD" w:themeColor="accent1"/>
      <w:sz w:val="26"/>
      <w:szCs w:val="26"/>
      <w:lang w:val="fr-FR" w:eastAsia="ru-RU"/>
    </w:rPr>
  </w:style>
  <w:style w:type="paragraph" w:styleId="ListParagraph">
    <w:name w:val="List Paragraph"/>
    <w:basedOn w:val="Normal"/>
    <w:uiPriority w:val="34"/>
    <w:qFormat/>
    <w:rsid w:val="007C1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111</cp:revision>
  <dcterms:created xsi:type="dcterms:W3CDTF">2014-10-01T12:54:00Z</dcterms:created>
  <dcterms:modified xsi:type="dcterms:W3CDTF">2014-10-02T06:57:00Z</dcterms:modified>
</cp:coreProperties>
</file>