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402" w:type="pct"/>
        <w:tblInd w:w="87" w:type="dxa"/>
        <w:tblLook w:val="04A0" w:firstRow="1" w:lastRow="0" w:firstColumn="1" w:lastColumn="0" w:noHBand="0" w:noVBand="1"/>
      </w:tblPr>
      <w:tblGrid>
        <w:gridCol w:w="620"/>
        <w:gridCol w:w="260"/>
        <w:gridCol w:w="492"/>
        <w:gridCol w:w="332"/>
        <w:gridCol w:w="332"/>
        <w:gridCol w:w="460"/>
        <w:gridCol w:w="34"/>
        <w:gridCol w:w="243"/>
        <w:gridCol w:w="225"/>
        <w:gridCol w:w="538"/>
        <w:gridCol w:w="439"/>
        <w:gridCol w:w="150"/>
        <w:gridCol w:w="542"/>
        <w:gridCol w:w="289"/>
        <w:gridCol w:w="627"/>
        <w:gridCol w:w="380"/>
        <w:gridCol w:w="168"/>
        <w:gridCol w:w="25"/>
        <w:gridCol w:w="1291"/>
        <w:gridCol w:w="332"/>
        <w:gridCol w:w="332"/>
        <w:gridCol w:w="274"/>
        <w:gridCol w:w="220"/>
        <w:gridCol w:w="1314"/>
        <w:gridCol w:w="131"/>
        <w:gridCol w:w="2158"/>
        <w:gridCol w:w="2140"/>
      </w:tblGrid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7F1583" w:rsidRDefault="007F1583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ტოქსიკოლოგიის დამატება</w:t>
            </w:r>
            <w:bookmarkStart w:id="0" w:name="_GoBack"/>
            <w:bookmarkEnd w:id="0"/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8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 xml:space="preserve">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>ნაწილი</w:t>
            </w:r>
          </w:p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ტრიაჟი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1.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რომელთა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სწრაფი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იდენტიფიცირება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ხდება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ფიზიოლოგიური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კრიტერიუმების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გათვალისწინებით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გლაზგოს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კომის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შკალა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≤ 13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სისტოლური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წნევა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მმ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ვწყ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სვ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&lt; 90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მმ</w:t>
            </w:r>
            <w:r w:rsidRPr="00662043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ვწყ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.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სვ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მულტიპროფილურ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სტაცინარულ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სუნთქვის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სიხშირე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&lt; 10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&gt; 29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წუთში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ფილტვების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ხელოვნური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ვენტილაციის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საჭიროება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(CT, რეანიმაცია, ტრავმატოლოგია,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რეანიმაცია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                       (&lt; 20 -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ბავშვებში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წლამდე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რენტგენი, ზოგადი ქირურგია,  სისხლარღვთა ქირურგია,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დონე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↓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ნეიროქირურგია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ნევროლოგია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ტრანსფუზიოლოგია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რადიოლოგია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ნეიროქურურგია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2.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პოლიტრავმა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მრავლობითი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ტრავმებით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ანატომიური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თავისებურებების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გათვალისწინებით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პირველ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მეორე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საფეხურზე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შეფასების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მიზანია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ტრავმატოლოგია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კისრის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მიდამოების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იდაყვის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მუხლის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პენეტრირებული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ყველაზე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მეტად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დაშავებული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პაციენტების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სისხლძარღვთა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ჭრილობები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იდენტიფიცირება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მიზანშეწონილია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ამ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ნევროლოგია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გულმკერდის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ყაფაზის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დეფორმაცია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გულმკერდის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ღრუს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ორგანოთა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ნიშნები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ტრანსპორტირება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მოვლის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სისტემის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კლინიკური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ტრანსფუზიოლოგია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ლულოვანი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ძვლის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მოტეხილობა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ყველაზე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დონეზე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6C5D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აპარატურა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·  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გასრესა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პულსის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არსებობა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კიდურებზე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რენტგენის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აპარატი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ამპუტაცია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CT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კომპიუტერული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ტომოგრაფი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642" w:rsidRPr="00012E68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  <w:r w:rsidRPr="00012E68"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  <w:t>კარდიოლოგია</w:t>
            </w:r>
          </w:p>
        </w:tc>
      </w:tr>
      <w:tr w:rsidR="00012E68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012E68" w:rsidRDefault="00012E68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2E68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2E68" w:rsidRPr="00012E68" w:rsidRDefault="00012E68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  <w:r w:rsidRPr="00012E68"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  <w:t>ენდოსკოპია</w:t>
            </w:r>
          </w:p>
        </w:tc>
      </w:tr>
      <w:tr w:rsidR="0084091F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012E68" w:rsidRDefault="0084091F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091F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4091F" w:rsidRPr="0084091F" w:rsidRDefault="0084091F" w:rsidP="0084091F">
            <w:pPr>
              <w:spacing w:after="0" w:line="240" w:lineRule="auto"/>
              <w:rPr>
                <w:rFonts w:ascii="Sylfaen" w:hAnsi="Sylfaen"/>
                <w:color w:val="FF0000"/>
                <w:sz w:val="16"/>
                <w:szCs w:val="16"/>
                <w:lang w:val="ka-GE"/>
              </w:rPr>
            </w:pPr>
            <w:r w:rsidRPr="0084091F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ლაბორატორიული სერვისი (</w:t>
            </w:r>
            <w:r w:rsidRPr="0084091F">
              <w:rPr>
                <w:rFonts w:ascii="Sylfaen" w:hAnsi="Sylfaen"/>
                <w:color w:val="FF0000"/>
                <w:sz w:val="16"/>
                <w:szCs w:val="16"/>
              </w:rPr>
              <w:t xml:space="preserve">STAT </w:t>
            </w:r>
            <w:r w:rsidRPr="0084091F">
              <w:rPr>
                <w:rFonts w:ascii="Sylfaen" w:hAnsi="Sylfaen"/>
                <w:color w:val="FF0000"/>
                <w:sz w:val="16"/>
                <w:szCs w:val="16"/>
                <w:lang w:val="ka-GE"/>
              </w:rPr>
              <w:t>ანალიზები)</w:t>
            </w:r>
          </w:p>
          <w:p w:rsidR="0084091F" w:rsidRPr="00012E68" w:rsidRDefault="0084091F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FF0000"/>
                <w:sz w:val="16"/>
                <w:szCs w:val="16"/>
                <w:lang w:val="ka-GE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მენჯის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მოტეხილობები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ქალას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დახურული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62043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2043" w:rsidRDefault="00662043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   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ხერხემლის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მოტეხილობა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პარალიზება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დამბლა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ka-GE"/>
              </w:rPr>
              <w:t xml:space="preserve">3. </w:t>
            </w:r>
            <w:r w:rsidRPr="00687642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ka-GE"/>
              </w:rPr>
              <w:t xml:space="preserve">ბავშვები 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- მიზანშეწონილია ტრიაჟი განხორციელდეს ტრავმულ ცენტრში, სადაც არის პედიატრიული დახმარების აღმოჩენის შესაძლებლობა.</w:t>
            </w: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687642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ka-GE"/>
              </w:rPr>
              <w:t>პაციენტები სისხლის შედედების პრობლემით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 - თავის ტრავმის მქონე პაციენტები მდგომარეობის სწრაფი დამძიმების მაღალი რისკის ქვეშ იმყოფებიან.</w:t>
            </w: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P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ka-GE"/>
              </w:rPr>
            </w:pPr>
            <w:r w:rsidRPr="00687642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  <w:lang w:val="ka-GE"/>
              </w:rPr>
              <w:t xml:space="preserve">ორსულები ტრავმული დაზიანებით </w:t>
            </w: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P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2043" w:rsidRPr="00662043" w:rsidRDefault="00662043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577B1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                          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↓</w:t>
            </w: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 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0B7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0B7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0B7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577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0B75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577B1" w:rsidRDefault="006577B1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77B1" w:rsidRPr="00662043" w:rsidRDefault="006577B1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87642">
        <w:trPr>
          <w:trHeight w:val="7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B22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B226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B451F6" w:rsidRDefault="00687642" w:rsidP="00B22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577B1" w:rsidRDefault="00687642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მოტეხილობით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87642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B22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B226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0B75BE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ka-GE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ამ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დონეზე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განიხილება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რომლებსაც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განუვითარდათ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ტრიაჟის</w:t>
            </w:r>
            <w:r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lang w:val="ka-GE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8352D9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highlight w:val="yellow"/>
              </w:rPr>
              <w:t>ტრავმატოლოგიური</w:t>
            </w:r>
            <w:r w:rsidRPr="008352D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highlight w:val="yellow"/>
              </w:rPr>
              <w:t xml:space="preserve"> </w:t>
            </w:r>
            <w:r w:rsidRPr="008352D9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  <w:highlight w:val="yellow"/>
              </w:rPr>
              <w:t>მომსახურების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რეანიმატოლოგია</w:t>
            </w:r>
          </w:p>
        </w:tc>
      </w:tr>
      <w:tr w:rsidR="00687642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სქემის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დონეზე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განხილული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</w:p>
        </w:tc>
      </w:tr>
      <w:tr w:rsidR="00687642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3.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შეფასება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მექანიზმის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გათვალისწინებით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5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ბავშვთა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•  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დაცემით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მცირე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სიმაღლიდან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ვარდნით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ტრავმატოლოგია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•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რისკის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ავტოავარიით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DACF9DE" wp14:editId="6FFAA8EA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-12700</wp:posOffset>
                      </wp:positionV>
                      <wp:extent cx="1534160" cy="1787525"/>
                      <wp:effectExtent l="0" t="0" r="27940" b="222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4160" cy="17875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4091F" w:rsidRDefault="0084091F" w:rsidP="0084091F">
                                  <w:pPr>
                                    <w:spacing w:after="0" w:line="240" w:lineRule="auto"/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ცალკე მდგომი ემერჯენსის შემთხვევაში -</w:t>
                                  </w:r>
                                  <w:r w:rsidRPr="00012E68"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ულტრაბგერითი დიაგნოსტიკა (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 xml:space="preserve">შესაძლებელია </w:t>
                                  </w:r>
                                  <w:r w:rsidRPr="00012E68"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პორტატული)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;</w:t>
                                  </w:r>
                                </w:p>
                                <w:p w:rsidR="0084091F" w:rsidRDefault="0084091F" w:rsidP="0084091F">
                                  <w:pPr>
                                    <w:spacing w:after="0" w:line="240" w:lineRule="auto"/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რენტგენოდიაგნოსტიკა (შესაძლებელია პორტატული);</w:t>
                                  </w:r>
                                </w:p>
                                <w:p w:rsidR="0084091F" w:rsidRPr="0084091F" w:rsidRDefault="0084091F" w:rsidP="0084091F">
                                  <w:pPr>
                                    <w:spacing w:after="0" w:line="240" w:lineRule="auto"/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ლაბორატორიული სერვისი (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</w:rPr>
                                    <w:t xml:space="preserve">STAT 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ანალიზები)</w:t>
                                  </w:r>
                                </w:p>
                                <w:p w:rsidR="0084091F" w:rsidRDefault="0084091F" w:rsidP="008409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97.3pt;margin-top:-1pt;width:120.8pt;height:1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" fillcolor="white [3201]" strokecolor="black [3200]" strokeweight="2pt">
                      <v:textbox>
                        <w:txbxContent>
                          <w:p w:rsidR="0084091F" w:rsidRDefault="0084091F" w:rsidP="0084091F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ცალკე მდგომი ემერჯენსის შემთხვევაში -</w:t>
                            </w:r>
                            <w:r w:rsidRPr="00012E68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ულტრაბგერითი დიაგნოსტიკა (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შესაძლებელია </w:t>
                            </w:r>
                            <w:r w:rsidRPr="00012E68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პორტატული)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;</w:t>
                            </w:r>
                          </w:p>
                          <w:p w:rsidR="0084091F" w:rsidRDefault="0084091F" w:rsidP="0084091F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რენტგენოდიაგნოსტიკა (შესაძლებელია პორტატული);</w:t>
                            </w:r>
                          </w:p>
                          <w:p w:rsidR="0084091F" w:rsidRPr="0084091F" w:rsidRDefault="0084091F" w:rsidP="0084091F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ლაბორატორიული სერვისი (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STAT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ანალიზები)</w:t>
                            </w:r>
                          </w:p>
                          <w:p w:rsidR="0084091F" w:rsidRDefault="0084091F" w:rsidP="0084091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ავტომობილის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მიერ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ქვეითის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მოტოციკლისტის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ველოსიპედისტის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ნაწილზე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გადავლით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გადაგდებით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ტრავმები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მოტეხილობის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გარეშე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ქვეითის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ველოსიპედისტის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მოტოციკლთან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შეჯახებით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ტრავმები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AC33756" wp14:editId="6E2E9E87">
                      <wp:simplePos x="0" y="0"/>
                      <wp:positionH relativeFrom="column">
                        <wp:posOffset>31275</wp:posOffset>
                      </wp:positionH>
                      <wp:positionV relativeFrom="paragraph">
                        <wp:posOffset>260994</wp:posOffset>
                      </wp:positionV>
                      <wp:extent cx="2006221" cy="6824"/>
                      <wp:effectExtent l="0" t="0" r="13335" b="317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6221" cy="682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20.55pt" to="160.4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" strokecolor="#4579b8 [3044]"/>
                  </w:pict>
                </mc:Fallback>
              </mc:AlternateConten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ცხოველის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მწერის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ნაკბენით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•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გარეგანი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ზემოქმედებით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ბავშვთა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•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უცხო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მოხვედრა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სასუნთქ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გზებში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•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უბედური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შემთხვევით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დამწვრობით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თერმული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ქიმიური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ელექტრო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გარეშე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ტრიაჟი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ცენტრში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დამწვრობის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ცენტრში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გადაყვანა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ტრავმასთან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ერთად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როდესაც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წამყვანია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ტრიაჟი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ხდება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ნაჩვენებია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შემთხვევებში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შესაბამისად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ასაკში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სსზ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5%-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ასაკში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სსზ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20%-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II/III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დონე</w:t>
            </w: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10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წლამდე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ზემოთ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სსზ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10%-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↓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II/III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რეანიმატოლოგია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·  II/III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რომელიც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მოიცავს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მტევნებს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ქირურგია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4.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ტრავმის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დროს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განსაკუთრებული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კონტინგენტისა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სპეციფიური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ტერფებს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გენიტალიას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საზარდულის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მიდამოს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ძირითად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სახსრებს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შეფასება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სერიოზული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ელექტრული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საყლაპავის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კომბუსტიოლოგია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ხანშიშესული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(&gt;55):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ქიმიური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დამწვრობისა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ინჰალაციური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დამწვრობა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;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55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იზრდება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სიკვდილის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რისკი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·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სისტოლური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წნევა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 110, 65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შესაძლებელია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მიუთითებდეს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შოკზე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;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·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დაბალი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ზემოქმედების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მექანიზმებს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ძირს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დაცემა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შეუძლიათ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მძიმე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დაზიანების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გამოწვევა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84091F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49FF7E" wp14:editId="10DB79E4">
                      <wp:simplePos x="0" y="0"/>
                      <wp:positionH relativeFrom="column">
                        <wp:posOffset>1235710</wp:posOffset>
                      </wp:positionH>
                      <wp:positionV relativeFrom="paragraph">
                        <wp:posOffset>61595</wp:posOffset>
                      </wp:positionV>
                      <wp:extent cx="1398270" cy="1698625"/>
                      <wp:effectExtent l="0" t="0" r="11430" b="158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8270" cy="16986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12E68" w:rsidRDefault="00012E68" w:rsidP="00012E68">
                                  <w:pPr>
                                    <w:spacing w:after="0" w:line="240" w:lineRule="auto"/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ცალკე მდგომი ემერჯენსის შემთხვევაში -</w:t>
                                  </w:r>
                                  <w:r w:rsidRPr="00012E68"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ულტრაბგერითი დიაგნოსტიკა (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 xml:space="preserve">შესაძლებელია </w:t>
                                  </w:r>
                                  <w:r w:rsidRPr="00012E68"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პორტატული)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;</w:t>
                                  </w:r>
                                </w:p>
                                <w:p w:rsidR="00012E68" w:rsidRDefault="00012E68" w:rsidP="00012E68">
                                  <w:pPr>
                                    <w:spacing w:after="0" w:line="240" w:lineRule="auto"/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რენტგენოდიაგნოსტიკა (შესაძლებელია პორტატული</w:t>
                                  </w:r>
                                  <w:r w:rsidR="0084091F"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);</w:t>
                                  </w:r>
                                </w:p>
                                <w:p w:rsidR="0084091F" w:rsidRPr="0084091F" w:rsidRDefault="0084091F" w:rsidP="00012E68">
                                  <w:pPr>
                                    <w:spacing w:after="0" w:line="240" w:lineRule="auto"/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</w:pP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ლაბორატორიული სერვისი (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</w:rPr>
                                    <w:t xml:space="preserve">STAT </w:t>
                                  </w:r>
                                  <w:r>
                                    <w:rPr>
                                      <w:rFonts w:ascii="Sylfaen" w:hAnsi="Sylfaen"/>
                                      <w:sz w:val="16"/>
                                      <w:szCs w:val="16"/>
                                      <w:lang w:val="ka-GE"/>
                                    </w:rPr>
                                    <w:t>ანალიზები)</w:t>
                                  </w:r>
                                </w:p>
                                <w:p w:rsidR="00012E68" w:rsidRPr="00012E68" w:rsidRDefault="00012E68" w:rsidP="00012E68">
                                  <w:pPr>
                                    <w:jc w:val="center"/>
                                    <w:rPr>
                                      <w:rFonts w:ascii="Sylfaen" w:hAnsi="Sylfaen"/>
                                      <w:lang w:val="ka-GE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margin-left:97.3pt;margin-top:4.85pt;width:110.1pt;height:1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" fillcolor="white [3201]" strokecolor="black [3200]" strokeweight="2pt">
                      <v:textbox>
                        <w:txbxContent>
                          <w:p w:rsidR="00012E68" w:rsidRDefault="00012E68" w:rsidP="00012E68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ცალკე მდგომი ემერჯენსის შემთხვევაში -</w:t>
                            </w:r>
                            <w:r w:rsidRPr="00012E68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ულტრაბგერითი დიაგნოსტიკა (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შესაძლებელია </w:t>
                            </w:r>
                            <w:r w:rsidRPr="00012E68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პორტატული)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;</w:t>
                            </w:r>
                          </w:p>
                          <w:p w:rsidR="00012E68" w:rsidRDefault="00012E68" w:rsidP="00012E68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რენტგენოდიაგნოსტიკა (შესაძლებელია პორტატული</w:t>
                            </w:r>
                            <w:r w:rsidR="0084091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);</w:t>
                            </w:r>
                          </w:p>
                          <w:p w:rsidR="0084091F" w:rsidRPr="0084091F" w:rsidRDefault="0084091F" w:rsidP="00012E68">
                            <w:pPr>
                              <w:spacing w:after="0" w:line="240" w:lineRule="auto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ლაბორატორიული სერვისი (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STAT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ანალიზები)</w:t>
                            </w:r>
                          </w:p>
                          <w:p w:rsidR="00012E68" w:rsidRPr="00012E68" w:rsidRDefault="00012E68" w:rsidP="00012E68">
                            <w:pPr>
                              <w:jc w:val="center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  <w:r w:rsidRPr="00B451F6"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012E68">
        <w:trPr>
          <w:trHeight w:val="109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012E68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EAD09D" wp14:editId="35520C73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112395</wp:posOffset>
                      </wp:positionV>
                      <wp:extent cx="2026285" cy="0"/>
                      <wp:effectExtent l="0" t="0" r="120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2628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6pt,8.85pt" to="158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" strokecolor="#4579b8 [3044]"/>
                  </w:pict>
                </mc:Fallback>
              </mc:AlternateContent>
            </w:r>
            <w:r w:rsidR="00687642"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87642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ბავშვთა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პედიატრიული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012E68">
        <w:trPr>
          <w:trHeight w:val="63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687642" w:rsidRPr="00B451F6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lastRenderedPageBreak/>
              <w:t>დაწესებულებაში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99CC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gridAfter w:val="5"/>
          <w:wAfter w:w="5963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gridAfter w:val="10"/>
          <w:wAfter w:w="8121" w:type="dxa"/>
          <w:trHeight w:val="300"/>
        </w:trPr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Pr="006577B1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</w:tr>
      <w:tr w:rsidR="00687642" w:rsidRPr="00662043" w:rsidTr="006577B1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577B1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577B1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  <w:p w:rsidR="00687642" w:rsidRPr="006577B1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ნაწილი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sz w:val="16"/>
                <w:szCs w:val="16"/>
              </w:rPr>
              <w:t>გულ-სისხლძარღვთა დაავადებები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კორონარული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სინდრომი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ST-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სეგმენტის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ელევაციით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 (ICD 10 –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კოდები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I21, I22, I24.9) 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ტკივილის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აღმოცენებიდან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პირველი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12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განმავლობაში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ტკივილის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არმოცენებიდან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12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კუნთის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მიმდინარე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იშემიის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კლინიკური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ეკგ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ნიშნები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ჰემოდინამიკის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არასტაბილურობა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მძიმე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არითმიები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უკმარისობა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II.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არასტაბილური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სტენოკარდია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/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კორონარული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სინდრომი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ST-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ელევაციის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გარეშე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(ISD 10 –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კოდები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I24.9, I20.0, I21, I22).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თრომბოტიული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გართულებების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საშუალო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რისკის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ერთი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რამოდენიმე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ქვემოთ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მოყვანილი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ნიშნის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არსებობისას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•   &gt; 15-20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ხანგრძლივობის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მოსვენების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•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მოსვენების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თანმხლები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ST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სეგმენტის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დინამიური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ცვლილებებით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 =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&gt; 1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მმ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გარდამავალი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დეპრესია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ელევაცია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T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კბილის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დინამიური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ცვლილებებით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Q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კბილის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გაჩენით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თანმხლები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: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არტერიული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წნევის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დაქვეითებით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შეგუბებითი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ხიხინებით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ფილტვებში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ფილტვების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შეშუპებით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გალოპის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რითმით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(S 3).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მიტრალური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რეგურგიტაციის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გაჩენით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გაძლიერებით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ასაკი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&gt; 65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წლ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მედიკამენტური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თერაპიისადმი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რეფრაქტერული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თანმხლები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ეკგ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დინამიური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ცვლილებებით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რეკურენტული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იშემია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მოსვენების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მცირედი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ფიზიკური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დატვირთვისას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აღმოცენებული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ინტენსიური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ანტიიშემიური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მკურნალობის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ფონზე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მარცხენა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პარკუჭის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განდევნის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ფრაქცია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 40 %-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თანმხლები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სიცოცხლისათვის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საშიში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არითმიებით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პარკუჭოვანი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ტაქიკარდია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ფიბრილაცია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ატრიოვენტრიკულური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ბლოკადა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ტკივილი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ადრე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ჩატარებული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კორონარული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სტენტირებისა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კორონარული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კარდიოლოგიური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სერვისის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შუნტირების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ანგიოკარდიოგრა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კათეტერიზაციის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ლაბორატორიით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ინტერვენციული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კარდიოლოგია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სსდ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სამსახურის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სამოქნედო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არეალში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ასეთის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არსებბობის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რიტმისა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გამტარებლობის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დარღვევებით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(I46.0, I44,1, I44.2, I49.8, I45.9, I48,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I49.0, I47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ქვემოთ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ჩამოთვლილი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ICD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კოდებით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ჰოსპიტალიზაციის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ჩვენებები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სპეციალიზურებულ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კლინიკაში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სადაც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არსებობს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დროებითი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მუდმივი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ენდოკარდიული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პეისმეკერის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იმპლანტაციის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ელექტრული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კარდიოვერსიის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დეფიბრილაციის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ჩატარების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შესაძლებლობა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1.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ბრადიკარდიები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ანამნეზის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გათვალისწინებით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გაჩერება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წარმატებული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აღდგენით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სიმპტომური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ბრადიკარდია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თავბრუსხვევა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გონების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დაბინდვა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სინკოპე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პრესინკოპე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სინუსური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ბრადიკარდია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 40 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წთ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სინო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აურიკულური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(Sinus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Arrest)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წინაგულთა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თრთოლვა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ფიბრილცაია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AV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გამტარებლობის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დარღვევით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ახლადაღმოცენებული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AV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Mobitz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I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ხანდაზმულობის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AV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Mobitz  II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მაღალი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ხარისხის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AV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(2:1, 3:1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გატარებით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ხანდაზმულობის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სრული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(III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AV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2.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ტაქიარითმიები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ანამნეზის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გათვალისიწნებით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ნებისმიერი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ფართო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QRS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ტაქიკარდია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წინაგულთა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თრთოლვა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წინაგულთა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ფიბრილაცია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პაროქსიზმული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ვიწრო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QRS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ტაქიკარდია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კვანძოვანი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ტაქიკარდია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ხშირი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ექსტრასისტოლია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3.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ახლადაღმოცენებული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ჰისის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კონის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მარჯვენა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მარცხენა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ფეხის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•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ბიფასციკულური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ბლოკი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C1CD8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ინსულტი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შეფასება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1.FAST-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შეფასებამდე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განისაზღვროს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სისხლის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გლუკოზა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&lt;60mg/dL,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დაუყოვნებლივ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დაიწყოს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ჰიპოგლიკემიის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მკურნალობა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რეანიმაცია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2. FAST-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(Face/ Arms/ Speech Test -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/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მეტყველების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ტესტი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შეფასებისას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სახეზეა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მულტიპროფილურ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ნეიროქურურგია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შემდეგი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სიმპტომები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დაწესებულებაში (</w:t>
            </w: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(CT ან MRI, რეანიმაცია,  ნევროლოგია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რადიოლოგია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ახალგანვითარებული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სახის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გრიმასის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ღიმილის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ასიმეტრია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ნეიროქირურგია)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მიერ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ორივე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აწევისას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(90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გრადუსით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ზის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, 45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გრადუსით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9795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ნევროლოგია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თუ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წევს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ფიქსირდება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კიდურის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ვარდნა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უნებლიე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დაშვება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პირველი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5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წამის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აპარატურა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განმავლობაში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(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ჰემიპარეზი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ჰემიპლეგია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CT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MRI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ახლადგანვითარებული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მეტყველების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დარღვევა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- 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დიზართრია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დისფაზია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აფაზია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შესაძლოა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ასევე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აღენიშნებოდეს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სრული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ნაწილობრივი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ჰემიანოპსია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მონოკულარული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ბინოკულარული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245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მხედველობის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დაკარგვა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დიპლოპია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III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ნაწილი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-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    </w:t>
            </w:r>
          </w:p>
        </w:tc>
        <w:tc>
          <w:tcPr>
            <w:tcW w:w="162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გამოწვეული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ჰიპოვოლემიური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შოკით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ტოქსიური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შოკით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განსაკუთრებით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საშიში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ინფექციები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ნეიროინფექციები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მენინგიტი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მენინგოენცეფალიტი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მენინგოკოკცემია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,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ეგზოტოქსიური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დიფტერია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ბოტულიზმი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ტეტანუსი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2A1C7"/>
            <w:noWrap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სადაც შესაძლებელია </w:t>
            </w: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ინფექციური 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სიყვითლით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მიმდინარე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მწვავე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ვირუსული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მკურნალობა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2A1C7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ინფექციურ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დაავადებათა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მკურნალობა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787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ჰეპატიტები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ლეპტოსპიროზი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ცოფი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1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ჯილეხი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·        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სხვა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ინფექციური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დაავადებები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გართულებებით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C1CD8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 xml:space="preserve">                              </w:t>
            </w:r>
          </w:p>
        </w:tc>
        <w:tc>
          <w:tcPr>
            <w:tcW w:w="10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სამეანო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მომსახურების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მქონე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ვადით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22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კვირიდან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მეტი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)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036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EEF3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&lt;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56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შეწვეტის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BEEF3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ნეონატოლოგიურ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უზრუნველყოფით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მეანობა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EEF3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ნეონატოლოგია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ვადით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22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კვირამდე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)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შეწვეტის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რომელიბიც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დაკავშირებული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ორსულობასთან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-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გინეკოლოგიური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პრობლემებით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(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მაგ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: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ძლიერი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25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სტაციონარულ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დაწესებულებაში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>ემერჯენსით (</w:t>
            </w: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გააუდებელი სამედიცინო დახმარების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გინეკოლოგია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53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გინეკოლოგიური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სერვისით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((EMERGENCY)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75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gridAfter w:val="3"/>
          <w:wAfter w:w="4429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C1CD8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C1CD8">
        <w:trPr>
          <w:trHeight w:val="8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C1CD8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gridAfter w:val="3"/>
          <w:wAfter w:w="4429" w:type="dxa"/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უახლოეს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·  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პაციენტები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პოსტოპერაციული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მაგ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ტონზილექტომიის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შემდგომი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გართულება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17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პაციენტები ცხვირის ტრავმით ან დაუზუსტებელი მიზეზით გამოწვეული  ძლიერი 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(EMERGENCY)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ექიმ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-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სპეციალისტ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სისხლდენით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ცხვირიდან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როდესაც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წინა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ტამპონადით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ვერ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ხერხდება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სისხლდენის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შეჩერება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39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5BE97"/>
            <w:noWrap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გადაყვანა სამედიცინო დაწესებულებაში, რომელსაც აქვს </w:t>
            </w:r>
          </w:p>
        </w:tc>
        <w:tc>
          <w:tcPr>
            <w:tcW w:w="42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ოტორინოლარინგოლოგის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უზრუნველყოფით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24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საათის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განმავლობაში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ან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5BE97"/>
            <w:noWrap/>
            <w:vAlign w:val="center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Times New Roman"/>
                <w:b/>
                <w:bCs/>
                <w:color w:val="000000"/>
                <w:sz w:val="16"/>
                <w:szCs w:val="16"/>
              </w:rPr>
              <w:t xml:space="preserve">24 საათიანი  ოტორინოლარინგოლოგიული სერვისი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განსაზღვრული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პაციენტი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უცხო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ასპირაციით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სასუნთქ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გზებში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ოტორინოლარინგოლოგია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1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მდგომარეობათა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მართვის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მიზნით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,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რომლებიც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აღწერილი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ჰოსპიტალიზაციის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სქემის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არცერთ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ნაწილში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პაციენტი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ჰოსპიტალიზებული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უნდა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იქნას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კი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   →</w:t>
            </w:r>
          </w:p>
        </w:tc>
        <w:tc>
          <w:tcPr>
            <w:tcW w:w="397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გადაყვანა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უახლოეს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ემერჯენსში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დაწესებულებაში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რომელიც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ფლობს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სტაციონარული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სერვისი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),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რომელსაც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უცხო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სხეულის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ექსტაქციისთვის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ნებართვას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სანებართვო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დანართს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საქმიანობაში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: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გადაუდებელი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დახმარება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გააჩნია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შესაბამისი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ენდოსკოპიური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მეთოდის</w:t>
            </w:r>
            <w:r w:rsidRPr="00662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გამოყენების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color w:val="000000"/>
                <w:sz w:val="16"/>
                <w:szCs w:val="16"/>
              </w:rPr>
              <w:t>საშუალება</w:t>
            </w: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(EMERGENCY),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ამასთან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იმ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მდგომარეობების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შემთხვევაში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,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როდესაც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საჭიროა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კონკრეტული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ექიმ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-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სპეციალისტის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მომსახურება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/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ჩარევა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დაწესებულების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შერჩევა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შეიძლება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განხორციელდეს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გამოძახების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ადგილზე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მყოფი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სასწრაფო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  <w:tr w:rsidR="00687642" w:rsidRPr="00662043" w:rsidTr="006577B1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703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სამედიცინო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დახმარების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სამსახურის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ექიმის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რეკომენდაციის</w:t>
            </w:r>
            <w:r w:rsidRPr="00662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662043">
              <w:rPr>
                <w:rFonts w:ascii="Sylfaen" w:eastAsia="Times New Roman" w:hAnsi="Sylfaen" w:cs="Sylfaen"/>
                <w:b/>
                <w:bCs/>
                <w:color w:val="000000"/>
                <w:sz w:val="16"/>
                <w:szCs w:val="16"/>
              </w:rPr>
              <w:t>შესაბამისად</w:t>
            </w: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662043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7642" w:rsidRPr="00662043" w:rsidRDefault="00687642" w:rsidP="006620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</w:tr>
    </w:tbl>
    <w:p w:rsidR="00662043" w:rsidRPr="00662043" w:rsidRDefault="00662043">
      <w:pPr>
        <w:rPr>
          <w:sz w:val="16"/>
          <w:szCs w:val="16"/>
        </w:rPr>
      </w:pPr>
    </w:p>
    <w:sectPr w:rsidR="00662043" w:rsidRPr="00662043" w:rsidSect="006577B1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DBF" w:rsidRDefault="00D95DBF" w:rsidP="00662043">
      <w:pPr>
        <w:spacing w:after="0" w:line="240" w:lineRule="auto"/>
      </w:pPr>
      <w:r>
        <w:separator/>
      </w:r>
    </w:p>
  </w:endnote>
  <w:endnote w:type="continuationSeparator" w:id="0">
    <w:p w:rsidR="00D95DBF" w:rsidRDefault="00D95DBF" w:rsidP="0066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DBF" w:rsidRDefault="00D95DBF" w:rsidP="00662043">
      <w:pPr>
        <w:spacing w:after="0" w:line="240" w:lineRule="auto"/>
      </w:pPr>
      <w:r>
        <w:separator/>
      </w:r>
    </w:p>
  </w:footnote>
  <w:footnote w:type="continuationSeparator" w:id="0">
    <w:p w:rsidR="00D95DBF" w:rsidRDefault="00D95DBF" w:rsidP="006620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043"/>
    <w:rsid w:val="00012E68"/>
    <w:rsid w:val="000B75BE"/>
    <w:rsid w:val="001E0DB9"/>
    <w:rsid w:val="0028571D"/>
    <w:rsid w:val="002C4C87"/>
    <w:rsid w:val="004B621D"/>
    <w:rsid w:val="00521EA8"/>
    <w:rsid w:val="005C4A8B"/>
    <w:rsid w:val="005D1254"/>
    <w:rsid w:val="006234F8"/>
    <w:rsid w:val="006577B1"/>
    <w:rsid w:val="00662043"/>
    <w:rsid w:val="00687642"/>
    <w:rsid w:val="006C1CD8"/>
    <w:rsid w:val="007F1583"/>
    <w:rsid w:val="008352D9"/>
    <w:rsid w:val="0084091F"/>
    <w:rsid w:val="00A156C1"/>
    <w:rsid w:val="00B451F6"/>
    <w:rsid w:val="00CA2249"/>
    <w:rsid w:val="00D95DBF"/>
    <w:rsid w:val="00F8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043"/>
  </w:style>
  <w:style w:type="paragraph" w:styleId="Footer">
    <w:name w:val="footer"/>
    <w:basedOn w:val="Normal"/>
    <w:link w:val="FooterChar"/>
    <w:uiPriority w:val="99"/>
    <w:semiHidden/>
    <w:unhideWhenUsed/>
    <w:rsid w:val="006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2043"/>
  </w:style>
  <w:style w:type="paragraph" w:styleId="Footer">
    <w:name w:val="footer"/>
    <w:basedOn w:val="Normal"/>
    <w:link w:val="FooterChar"/>
    <w:uiPriority w:val="99"/>
    <w:semiHidden/>
    <w:unhideWhenUsed/>
    <w:rsid w:val="006620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2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10</Pages>
  <Words>2235</Words>
  <Characters>12740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badri</dc:creator>
  <cp:lastModifiedBy>Eter Kipiani</cp:lastModifiedBy>
  <cp:revision>4</cp:revision>
  <dcterms:created xsi:type="dcterms:W3CDTF">2014-06-03T12:41:00Z</dcterms:created>
  <dcterms:modified xsi:type="dcterms:W3CDTF">2014-06-05T11:59:00Z</dcterms:modified>
</cp:coreProperties>
</file>