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1C" w:rsidRDefault="00CC1C1C" w:rsidP="00CC1C1C">
      <w:pPr>
        <w:rPr>
          <w:rFonts w:ascii="Sylfaen" w:hAnsi="Sylfaen"/>
          <w:sz w:val="22"/>
          <w:szCs w:val="22"/>
        </w:rPr>
      </w:pPr>
    </w:p>
    <w:p w:rsidR="00CC1C1C" w:rsidRDefault="00CC1C1C" w:rsidP="00CC1C1C">
      <w:pPr>
        <w:rPr>
          <w:rFonts w:ascii="Sylfaen" w:hAnsi="Sylfaen"/>
          <w:sz w:val="22"/>
          <w:szCs w:val="22"/>
        </w:rPr>
      </w:pPr>
    </w:p>
    <w:p w:rsidR="00CC1C1C" w:rsidRDefault="00CC1C1C" w:rsidP="00CC1C1C">
      <w:pPr>
        <w:rPr>
          <w:rFonts w:ascii="Sylfaen" w:hAnsi="Sylfaen"/>
          <w:sz w:val="22"/>
          <w:szCs w:val="22"/>
        </w:rPr>
      </w:pPr>
    </w:p>
    <w:p w:rsidR="00CC1C1C" w:rsidRPr="003A3146" w:rsidRDefault="00CC1C1C" w:rsidP="00CC1C1C">
      <w:pPr>
        <w:rPr>
          <w:rFonts w:ascii="Sylfaen" w:hAnsi="Sylfaen"/>
          <w:sz w:val="22"/>
          <w:szCs w:val="22"/>
          <w:lang w:val="ka-GE"/>
        </w:rPr>
      </w:pPr>
      <w:r w:rsidRPr="003A3146">
        <w:rPr>
          <w:rFonts w:ascii="Sylfaen" w:hAnsi="Sylfaen"/>
          <w:sz w:val="22"/>
          <w:szCs w:val="22"/>
          <w:lang w:val="ka-GE"/>
        </w:rPr>
        <w:t xml:space="preserve">კაროლინ დოლივი </w:t>
      </w:r>
      <w:r w:rsidRPr="003A3146">
        <w:rPr>
          <w:sz w:val="22"/>
          <w:szCs w:val="22"/>
        </w:rPr>
        <w:t>|</w:t>
      </w:r>
      <w:r w:rsidRPr="003A3146">
        <w:rPr>
          <w:rFonts w:ascii="Sylfaen" w:hAnsi="Sylfaen"/>
          <w:sz w:val="22"/>
          <w:szCs w:val="22"/>
          <w:lang w:val="ka-GE"/>
        </w:rPr>
        <w:t xml:space="preserve"> პროგრამის ოფიცერი</w:t>
      </w:r>
      <w:bookmarkStart w:id="0" w:name="_GoBack"/>
      <w:bookmarkEnd w:id="0"/>
    </w:p>
    <w:p w:rsidR="00CC1C1C" w:rsidRPr="003A3146" w:rsidRDefault="00CC1C1C" w:rsidP="00CC1C1C">
      <w:pPr>
        <w:rPr>
          <w:rFonts w:ascii="Sylfaen" w:hAnsi="Sylfaen"/>
          <w:sz w:val="22"/>
          <w:szCs w:val="22"/>
          <w:lang w:val="ka-GE"/>
        </w:rPr>
      </w:pPr>
      <w:r w:rsidRPr="003A3146">
        <w:rPr>
          <w:rFonts w:ascii="Sylfaen" w:hAnsi="Sylfaen"/>
          <w:sz w:val="22"/>
          <w:szCs w:val="22"/>
          <w:lang w:val="ka-GE"/>
        </w:rPr>
        <w:t>საერთაშორისო  განათლების ინსტიტუტი</w:t>
      </w:r>
    </w:p>
    <w:p w:rsidR="00CC1C1C" w:rsidRPr="003A3146" w:rsidRDefault="00CC1C1C" w:rsidP="00CC1C1C">
      <w:pPr>
        <w:rPr>
          <w:rFonts w:ascii="Sylfaen" w:hAnsi="Sylfaen"/>
          <w:sz w:val="22"/>
          <w:szCs w:val="22"/>
          <w:lang w:val="ka-GE"/>
        </w:rPr>
      </w:pPr>
      <w:r w:rsidRPr="003A3146">
        <w:rPr>
          <w:rFonts w:ascii="Sylfaen" w:hAnsi="Sylfaen"/>
          <w:sz w:val="22"/>
          <w:szCs w:val="22"/>
          <w:lang w:val="ka-GE"/>
        </w:rPr>
        <w:t>სასწავლო და პროფესიული პროგრამების დეპარტამენტი</w:t>
      </w:r>
    </w:p>
    <w:p w:rsidR="00CC1C1C" w:rsidRPr="003A3146" w:rsidRDefault="00CC1C1C" w:rsidP="00CC1C1C">
      <w:pPr>
        <w:rPr>
          <w:rFonts w:ascii="Sylfaen" w:hAnsi="Sylfaen"/>
          <w:sz w:val="22"/>
          <w:szCs w:val="22"/>
          <w:lang w:val="ka-GE"/>
        </w:rPr>
      </w:pPr>
      <w:r w:rsidRPr="003A3146">
        <w:rPr>
          <w:rFonts w:ascii="Sylfaen" w:hAnsi="Sylfaen"/>
          <w:sz w:val="22"/>
          <w:szCs w:val="22"/>
          <w:lang w:val="ka-GE"/>
        </w:rPr>
        <w:t>ჰუბერტ ჰამფრის სახ. სასტიპენდიო პროგრამა</w:t>
      </w:r>
    </w:p>
    <w:p w:rsidR="00CC1C1C" w:rsidRPr="003A3146" w:rsidRDefault="00CC1C1C" w:rsidP="00CC1C1C">
      <w:pPr>
        <w:rPr>
          <w:rFonts w:ascii="Sylfaen" w:hAnsi="Sylfaen"/>
          <w:sz w:val="22"/>
          <w:szCs w:val="22"/>
          <w:lang w:val="ka-GE"/>
        </w:rPr>
      </w:pPr>
      <w:r w:rsidRPr="003A3146">
        <w:rPr>
          <w:rFonts w:ascii="Sylfaen" w:hAnsi="Sylfaen"/>
          <w:sz w:val="22"/>
          <w:szCs w:val="22"/>
          <w:lang w:val="ka-GE"/>
        </w:rPr>
        <w:t xml:space="preserve">3007 ტილდენის ქ. </w:t>
      </w:r>
      <w:r w:rsidRPr="003A3146">
        <w:rPr>
          <w:sz w:val="22"/>
          <w:szCs w:val="22"/>
        </w:rPr>
        <w:t>#5L</w:t>
      </w:r>
    </w:p>
    <w:p w:rsidR="00CC1C1C" w:rsidRPr="003A3146" w:rsidRDefault="00CC1C1C" w:rsidP="00CC1C1C">
      <w:pPr>
        <w:rPr>
          <w:rFonts w:ascii="Sylfaen" w:hAnsi="Sylfaen"/>
          <w:sz w:val="22"/>
          <w:szCs w:val="22"/>
          <w:lang w:val="ka-GE"/>
        </w:rPr>
      </w:pPr>
      <w:r w:rsidRPr="003A3146">
        <w:rPr>
          <w:rFonts w:ascii="Sylfaen" w:hAnsi="Sylfaen"/>
          <w:sz w:val="22"/>
          <w:szCs w:val="22"/>
          <w:lang w:val="ka-GE"/>
        </w:rPr>
        <w:t xml:space="preserve">ვაშინგტონი, </w:t>
      </w:r>
      <w:r w:rsidRPr="003A3146">
        <w:rPr>
          <w:sz w:val="22"/>
          <w:szCs w:val="22"/>
        </w:rPr>
        <w:t>DC 20008</w:t>
      </w:r>
    </w:p>
    <w:p w:rsidR="00CC1C1C" w:rsidRPr="003A3146" w:rsidRDefault="00CC1C1C" w:rsidP="00CC1C1C">
      <w:pPr>
        <w:rPr>
          <w:rFonts w:ascii="Sylfaen" w:hAnsi="Sylfaen"/>
          <w:sz w:val="22"/>
          <w:szCs w:val="22"/>
          <w:lang w:val="ka-GE"/>
        </w:rPr>
      </w:pPr>
      <w:r w:rsidRPr="003A3146">
        <w:rPr>
          <w:rFonts w:ascii="Sylfaen" w:hAnsi="Sylfaen"/>
          <w:sz w:val="22"/>
          <w:szCs w:val="22"/>
          <w:lang w:val="ka-GE"/>
        </w:rPr>
        <w:t xml:space="preserve">ტელეფონი: </w:t>
      </w:r>
      <w:r w:rsidRPr="003A3146">
        <w:rPr>
          <w:sz w:val="22"/>
          <w:szCs w:val="22"/>
        </w:rPr>
        <w:t xml:space="preserve">(202) 686-6251 | </w:t>
      </w:r>
      <w:r w:rsidRPr="003A3146">
        <w:rPr>
          <w:rFonts w:ascii="Sylfaen" w:hAnsi="Sylfaen"/>
          <w:sz w:val="22"/>
          <w:szCs w:val="22"/>
          <w:lang w:val="ka-GE"/>
        </w:rPr>
        <w:t>ფაქსი</w:t>
      </w:r>
      <w:r w:rsidRPr="003A3146">
        <w:rPr>
          <w:sz w:val="22"/>
          <w:szCs w:val="22"/>
        </w:rPr>
        <w:t>: (202) 686-8654</w:t>
      </w:r>
    </w:p>
    <w:p w:rsidR="00CC1C1C" w:rsidRPr="003A3146" w:rsidRDefault="00CC1C1C" w:rsidP="00CC1C1C">
      <w:pPr>
        <w:rPr>
          <w:sz w:val="22"/>
          <w:szCs w:val="22"/>
        </w:rPr>
      </w:pPr>
    </w:p>
    <w:p w:rsidR="00CC1C1C" w:rsidRDefault="00CC1C1C" w:rsidP="00CC1C1C">
      <w:pPr>
        <w:rPr>
          <w:rFonts w:ascii="Sylfaen" w:hAnsi="Sylfaen"/>
          <w:sz w:val="22"/>
          <w:szCs w:val="22"/>
          <w:lang w:val="ka-GE"/>
        </w:rPr>
      </w:pPr>
    </w:p>
    <w:p w:rsidR="00CC1C1C" w:rsidRDefault="00CC1C1C" w:rsidP="00CC1C1C">
      <w:pPr>
        <w:rPr>
          <w:rFonts w:ascii="Sylfaen" w:hAnsi="Sylfaen"/>
          <w:sz w:val="22"/>
          <w:szCs w:val="22"/>
        </w:rPr>
      </w:pPr>
    </w:p>
    <w:p w:rsidR="00CC1C1C" w:rsidRPr="006A00DE" w:rsidRDefault="00CC1C1C" w:rsidP="00CC1C1C">
      <w:pPr>
        <w:rPr>
          <w:rFonts w:ascii="Sylfaen" w:hAnsi="Sylfaen"/>
          <w:sz w:val="22"/>
          <w:szCs w:val="22"/>
        </w:rPr>
      </w:pPr>
    </w:p>
    <w:p w:rsidR="00CC1C1C" w:rsidRPr="003A3146" w:rsidRDefault="00CC1C1C" w:rsidP="00CC1C1C">
      <w:pPr>
        <w:rPr>
          <w:rFonts w:ascii="Sylfaen" w:hAnsi="Sylfaen"/>
          <w:sz w:val="22"/>
          <w:szCs w:val="22"/>
          <w:lang w:val="ka-GE"/>
        </w:rPr>
      </w:pPr>
      <w:r w:rsidRPr="003A3146">
        <w:rPr>
          <w:rFonts w:ascii="Sylfaen" w:hAnsi="Sylfaen"/>
          <w:sz w:val="22"/>
          <w:szCs w:val="22"/>
          <w:lang w:val="ka-GE"/>
        </w:rPr>
        <w:t>ქალბატონო დოლივ,</w:t>
      </w:r>
    </w:p>
    <w:p w:rsidR="00CC1C1C" w:rsidRPr="003A3146" w:rsidRDefault="00CC1C1C" w:rsidP="00CC1C1C">
      <w:pPr>
        <w:rPr>
          <w:rFonts w:ascii="Sylfaen" w:hAnsi="Sylfaen"/>
          <w:sz w:val="22"/>
          <w:szCs w:val="22"/>
          <w:lang w:val="ka-GE"/>
        </w:rPr>
      </w:pPr>
    </w:p>
    <w:p w:rsidR="00CC1C1C" w:rsidRPr="003A3146" w:rsidRDefault="00CC1C1C" w:rsidP="00CC1C1C">
      <w:pPr>
        <w:jc w:val="both"/>
        <w:rPr>
          <w:rFonts w:ascii="Sylfaen" w:hAnsi="Sylfaen"/>
          <w:sz w:val="22"/>
          <w:szCs w:val="22"/>
          <w:lang w:val="ka-GE"/>
        </w:rPr>
      </w:pPr>
      <w:r w:rsidRPr="003A3146">
        <w:rPr>
          <w:rFonts w:ascii="Sylfaen" w:hAnsi="Sylfaen"/>
          <w:sz w:val="22"/>
          <w:szCs w:val="22"/>
          <w:lang w:val="ka-GE"/>
        </w:rPr>
        <w:t>მსურს გამოვხატო ჩვენი მადლიერება იმის გამო, რომ ქალბატონ ეთერ ყიფიანს მიანიჭეთ ჰუბერტ ჰამფრის სახ. სასტიპენდიო პროგრამაში მონაწილეობის შესაძლებლობა. დარწმუნებულნი ვართ, რომ ზემოაღნიშნულ პროგრამაში მონაწილეობა ხელს შეუწყობს ეთერი ყიფიანის პროფესიულ ზრდას და კარიერულ წინსვლას.</w:t>
      </w:r>
    </w:p>
    <w:p w:rsidR="00CC1C1C" w:rsidRPr="003A3146" w:rsidRDefault="00CC1C1C" w:rsidP="00CC1C1C">
      <w:pPr>
        <w:jc w:val="both"/>
        <w:rPr>
          <w:rFonts w:ascii="Sylfaen" w:hAnsi="Sylfaen"/>
          <w:sz w:val="22"/>
          <w:szCs w:val="22"/>
          <w:lang w:val="ka-GE"/>
        </w:rPr>
      </w:pPr>
    </w:p>
    <w:p w:rsidR="00CC1C1C" w:rsidRPr="003A3146" w:rsidRDefault="00CC1C1C" w:rsidP="00CC1C1C">
      <w:pPr>
        <w:jc w:val="both"/>
        <w:rPr>
          <w:rFonts w:ascii="Sylfaen" w:hAnsi="Sylfaen"/>
          <w:sz w:val="22"/>
          <w:szCs w:val="22"/>
          <w:lang w:val="ka-GE"/>
        </w:rPr>
      </w:pPr>
      <w:r w:rsidRPr="003A3146">
        <w:rPr>
          <w:rFonts w:ascii="Sylfaen" w:hAnsi="Sylfaen"/>
          <w:sz w:val="22"/>
          <w:szCs w:val="22"/>
          <w:lang w:val="ka-GE"/>
        </w:rPr>
        <w:t>ვადასტურებ, რომ ამერიკის შეერთებული შტატებიდან დაბრუნების შემდეგ, ქ-ნი ეთერი ყიფიანი გააგრძელებს მის სამსახურებრივ საქმიანობას საქართველოს შრომის, ჯანმრთელობისა და სოციალური დაცვის სამინისტროში.</w:t>
      </w:r>
    </w:p>
    <w:p w:rsidR="00CC1C1C" w:rsidRDefault="00CC1C1C" w:rsidP="00CC1C1C">
      <w:pPr>
        <w:jc w:val="both"/>
        <w:rPr>
          <w:rFonts w:ascii="Sylfaen" w:hAnsi="Sylfaen"/>
          <w:sz w:val="22"/>
          <w:szCs w:val="22"/>
          <w:lang w:val="ka-GE"/>
        </w:rPr>
      </w:pPr>
    </w:p>
    <w:p w:rsidR="00CC1C1C" w:rsidRPr="003A3146" w:rsidRDefault="00CC1C1C" w:rsidP="00CC1C1C">
      <w:pPr>
        <w:jc w:val="both"/>
        <w:rPr>
          <w:rFonts w:ascii="Sylfaen" w:hAnsi="Sylfaen"/>
          <w:sz w:val="22"/>
          <w:szCs w:val="22"/>
          <w:lang w:val="ka-GE"/>
        </w:rPr>
      </w:pPr>
    </w:p>
    <w:p w:rsidR="00CC1C1C" w:rsidRDefault="00CC1C1C" w:rsidP="00CC1C1C">
      <w:pPr>
        <w:jc w:val="both"/>
        <w:rPr>
          <w:rFonts w:ascii="Sylfaen" w:hAnsi="Sylfaen"/>
          <w:sz w:val="22"/>
          <w:szCs w:val="22"/>
          <w:lang w:val="ka-GE"/>
        </w:rPr>
      </w:pPr>
    </w:p>
    <w:p w:rsidR="00CC1C1C" w:rsidRDefault="00CC1C1C" w:rsidP="00CC1C1C">
      <w:pPr>
        <w:jc w:val="both"/>
        <w:rPr>
          <w:rFonts w:ascii="Sylfaen" w:hAnsi="Sylfaen"/>
          <w:sz w:val="22"/>
          <w:szCs w:val="22"/>
          <w:lang w:val="ka-GE"/>
        </w:rPr>
      </w:pPr>
      <w:r>
        <w:rPr>
          <w:rFonts w:ascii="Sylfaen" w:hAnsi="Sylfaen"/>
          <w:sz w:val="22"/>
          <w:szCs w:val="22"/>
          <w:lang w:val="ka-GE"/>
        </w:rPr>
        <w:t>პატივისცემით,</w:t>
      </w:r>
    </w:p>
    <w:p w:rsidR="00CC1C1C" w:rsidRDefault="00CC1C1C" w:rsidP="00CC1C1C">
      <w:pPr>
        <w:rPr>
          <w:rFonts w:ascii="Sylfaen" w:hAnsi="Sylfaen"/>
          <w:lang w:val="ka-GE"/>
        </w:rPr>
      </w:pPr>
      <w:r>
        <w:rPr>
          <w:rFonts w:ascii="Sylfaen" w:hAnsi="Sylfaen"/>
          <w:lang w:val="ka-GE"/>
        </w:rPr>
        <w:t>მინისტრის პირველი მოადგილე                                                        ირაკლი გიორგობიანი</w:t>
      </w:r>
    </w:p>
    <w:p w:rsidR="00A27568" w:rsidRDefault="00A27568"/>
    <w:sectPr w:rsidR="00A27568" w:rsidSect="004F3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1C"/>
    <w:rsid w:val="006B701E"/>
    <w:rsid w:val="00A27568"/>
    <w:rsid w:val="00A460C0"/>
    <w:rsid w:val="00CC1C1C"/>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dcterms:created xsi:type="dcterms:W3CDTF">2012-03-28T13:58:00Z</dcterms:created>
  <dcterms:modified xsi:type="dcterms:W3CDTF">2012-03-28T14:00:00Z</dcterms:modified>
</cp:coreProperties>
</file>