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53C" w:rsidRPr="00C83314" w:rsidRDefault="000E72E0" w:rsidP="002D63C7">
      <w:pPr>
        <w:spacing w:after="0" w:line="240" w:lineRule="auto"/>
        <w:jc w:val="right"/>
        <w:rPr>
          <w:rFonts w:ascii="Sylfaen" w:hAnsi="Sylfaen"/>
          <w:noProof/>
          <w:lang w:val="ka-GE"/>
        </w:rPr>
      </w:pPr>
      <w:r w:rsidRPr="00C83314">
        <w:rPr>
          <w:rFonts w:ascii="Sylfaen" w:hAnsi="Sylfaen"/>
          <w:lang w:val="ka-GE"/>
        </w:rPr>
        <w:t>შპს</w:t>
      </w:r>
      <w:r w:rsidR="00190AE5" w:rsidRPr="00C83314">
        <w:rPr>
          <w:rFonts w:ascii="Sylfaen" w:hAnsi="Sylfaen"/>
          <w:lang w:val="ka-GE"/>
        </w:rPr>
        <w:t xml:space="preserve"> </w:t>
      </w:r>
      <w:r w:rsidR="005F663F" w:rsidRPr="00C83314">
        <w:rPr>
          <w:rFonts w:ascii="Sylfaen" w:hAnsi="Sylfaen"/>
          <w:lang w:val="ka-GE"/>
        </w:rPr>
        <w:t>„</w:t>
      </w:r>
      <w:r w:rsidR="00D93FE3">
        <w:rPr>
          <w:rFonts w:ascii="Sylfaen" w:hAnsi="Sylfaen"/>
          <w:lang w:val="ka-GE"/>
        </w:rPr>
        <w:t>მედ თრეიდერი</w:t>
      </w:r>
      <w:r w:rsidR="00E530D0" w:rsidRPr="00C83314">
        <w:rPr>
          <w:rFonts w:ascii="Sylfaen" w:hAnsi="Sylfaen"/>
          <w:lang w:val="ka-GE"/>
        </w:rPr>
        <w:t>“-ს</w:t>
      </w:r>
      <w:r w:rsidR="005F663F" w:rsidRPr="00C83314">
        <w:rPr>
          <w:rFonts w:ascii="Sylfaen" w:hAnsi="Sylfaen"/>
          <w:lang w:val="ka-GE"/>
        </w:rPr>
        <w:t xml:space="preserve"> </w:t>
      </w:r>
      <w:r w:rsidR="00FF5D32" w:rsidRPr="00C83314">
        <w:rPr>
          <w:rFonts w:ascii="Sylfaen" w:hAnsi="Sylfaen"/>
          <w:noProof/>
          <w:lang w:val="ka-GE"/>
        </w:rPr>
        <w:t xml:space="preserve"> </w:t>
      </w:r>
      <w:r w:rsidR="00CF3A2A" w:rsidRPr="00C83314">
        <w:rPr>
          <w:rFonts w:ascii="Sylfaen" w:hAnsi="Sylfaen"/>
          <w:lang w:val="ka-GE"/>
        </w:rPr>
        <w:t>დირექტორს,</w:t>
      </w:r>
    </w:p>
    <w:p w:rsidR="00FF5D32" w:rsidRDefault="00CF3A2A" w:rsidP="002D63C7">
      <w:pPr>
        <w:spacing w:after="0" w:line="240" w:lineRule="auto"/>
        <w:jc w:val="right"/>
        <w:rPr>
          <w:rFonts w:ascii="Sylfaen" w:hAnsi="Sylfaen"/>
          <w:lang w:val="ka-GE"/>
        </w:rPr>
      </w:pPr>
      <w:r w:rsidRPr="00C83314">
        <w:rPr>
          <w:rFonts w:ascii="Sylfaen" w:hAnsi="Sylfaen"/>
          <w:lang w:val="ka-GE"/>
        </w:rPr>
        <w:t xml:space="preserve">ბატონ </w:t>
      </w:r>
      <w:r w:rsidR="00625AF6" w:rsidRPr="00C83314">
        <w:rPr>
          <w:rFonts w:ascii="Sylfaen" w:hAnsi="Sylfaen"/>
          <w:lang w:val="ka-GE"/>
        </w:rPr>
        <w:t xml:space="preserve"> </w:t>
      </w:r>
      <w:r w:rsidR="00D93FE3">
        <w:rPr>
          <w:rFonts w:ascii="Sylfaen" w:hAnsi="Sylfaen"/>
          <w:lang w:val="ka-GE"/>
        </w:rPr>
        <w:t>ოთარ გადაბაძეს</w:t>
      </w:r>
    </w:p>
    <w:p w:rsidR="00B95DD1" w:rsidRDefault="00B95DD1" w:rsidP="002D63C7">
      <w:pPr>
        <w:spacing w:after="0" w:line="240" w:lineRule="auto"/>
        <w:jc w:val="right"/>
        <w:rPr>
          <w:rFonts w:ascii="Sylfaen" w:hAnsi="Sylfaen"/>
        </w:rPr>
      </w:pPr>
    </w:p>
    <w:p w:rsidR="00B95DD1" w:rsidRPr="00B95DD1" w:rsidRDefault="00B95DD1" w:rsidP="002D63C7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მის: ქ.თბილისი. ბოხუას 12/ ლუბლიანას 66</w:t>
      </w:r>
    </w:p>
    <w:p w:rsidR="00CC3D05" w:rsidRPr="002D63C7" w:rsidRDefault="00CC3D05" w:rsidP="002D63C7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625AF6" w:rsidRPr="002D63C7" w:rsidRDefault="00625AF6" w:rsidP="004F5C72">
      <w:pPr>
        <w:tabs>
          <w:tab w:val="left" w:pos="6570"/>
        </w:tabs>
        <w:jc w:val="right"/>
        <w:rPr>
          <w:rFonts w:ascii="Sylfaen" w:eastAsia="SimSun" w:hAnsi="Sylfaen" w:cs="Sylfaen"/>
          <w:lang w:val="ka-GE"/>
        </w:rPr>
      </w:pPr>
    </w:p>
    <w:p w:rsidR="00CF3A2A" w:rsidRPr="000E72E0" w:rsidRDefault="00CF3A2A" w:rsidP="005F663F">
      <w:pPr>
        <w:tabs>
          <w:tab w:val="left" w:pos="6570"/>
        </w:tabs>
        <w:spacing w:after="0" w:line="240" w:lineRule="auto"/>
        <w:jc w:val="both"/>
        <w:rPr>
          <w:rFonts w:ascii="Sylfaen" w:hAnsi="Sylfaen"/>
          <w:lang w:val="ka-GE"/>
        </w:rPr>
      </w:pPr>
    </w:p>
    <w:p w:rsidR="009C471D" w:rsidRPr="00C83314" w:rsidRDefault="00BE22BF" w:rsidP="00C83314">
      <w:pPr>
        <w:pStyle w:val="NoSpacing"/>
        <w:jc w:val="both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  <w:r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</w:t>
      </w:r>
      <w:r w:rsidR="009C471D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</w:t>
      </w:r>
      <w:r w:rsidR="002D63C7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       </w:t>
      </w:r>
      <w:r w:rsidR="009C471D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ბატონო </w:t>
      </w:r>
      <w:r w:rsidR="00D93FE3">
        <w:rPr>
          <w:rFonts w:ascii="Sylfaen" w:hAnsi="Sylfaen" w:cs="Sylfaen"/>
          <w:color w:val="000000" w:themeColor="text1"/>
          <w:sz w:val="24"/>
          <w:szCs w:val="24"/>
          <w:lang w:val="ka-GE"/>
        </w:rPr>
        <w:t>ოთარ</w:t>
      </w:r>
      <w:r w:rsidR="003F4C7D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>,</w:t>
      </w:r>
      <w:bookmarkStart w:id="0" w:name="_GoBack"/>
      <w:bookmarkEnd w:id="0"/>
    </w:p>
    <w:p w:rsidR="009C471D" w:rsidRPr="00C83314" w:rsidRDefault="009C471D" w:rsidP="00C83314">
      <w:pPr>
        <w:pStyle w:val="NoSpacing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2E3F39" w:rsidRPr="00C83314" w:rsidRDefault="002D63C7" w:rsidP="00C83314">
      <w:pPr>
        <w:spacing w:after="0" w:line="240" w:lineRule="auto"/>
        <w:jc w:val="both"/>
        <w:rPr>
          <w:rFonts w:ascii="Sylfaen" w:hAnsi="Sylfaen" w:cs="Arial"/>
          <w:color w:val="000000" w:themeColor="text1"/>
          <w:sz w:val="24"/>
          <w:szCs w:val="24"/>
          <w:lang w:val="ka-GE"/>
        </w:rPr>
      </w:pPr>
      <w:r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         </w:t>
      </w:r>
      <w:r w:rsidR="00D93FE3">
        <w:rPr>
          <w:rFonts w:ascii="Sylfaen" w:hAnsi="Sylfaen" w:cs="Sylfaen"/>
          <w:color w:val="000000" w:themeColor="text1"/>
          <w:sz w:val="24"/>
          <w:szCs w:val="24"/>
          <w:lang w:val="ka-GE"/>
        </w:rPr>
        <w:t>თქვენი წერილის</w:t>
      </w:r>
      <w:r w:rsidR="00D65CD6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(N</w:t>
      </w:r>
      <w:r w:rsidR="00054A77" w:rsidRPr="00054A77">
        <w:rPr>
          <w:rFonts w:ascii="Sylfaen" w:hAnsi="Sylfaen" w:cs="Sylfaen"/>
          <w:color w:val="000000" w:themeColor="text1"/>
          <w:sz w:val="24"/>
          <w:szCs w:val="24"/>
          <w:lang w:val="ka-GE"/>
        </w:rPr>
        <w:t>4376</w:t>
      </w:r>
      <w:r w:rsidR="00054A77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; </w:t>
      </w:r>
      <w:r w:rsidR="00054A77" w:rsidRPr="00054A77">
        <w:rPr>
          <w:rFonts w:ascii="Sylfaen" w:hAnsi="Sylfaen" w:cs="Sylfaen"/>
          <w:color w:val="000000" w:themeColor="text1"/>
          <w:sz w:val="24"/>
          <w:szCs w:val="24"/>
          <w:lang w:val="ka-GE"/>
        </w:rPr>
        <w:t>16</w:t>
      </w:r>
      <w:r w:rsidR="00D65CD6">
        <w:rPr>
          <w:rFonts w:ascii="Sylfaen" w:hAnsi="Sylfaen" w:cs="Sylfaen"/>
          <w:color w:val="000000" w:themeColor="text1"/>
          <w:sz w:val="24"/>
          <w:szCs w:val="24"/>
          <w:lang w:val="ka-GE"/>
        </w:rPr>
        <w:t>.0</w:t>
      </w:r>
      <w:r w:rsidR="00054A77" w:rsidRPr="00054A77">
        <w:rPr>
          <w:rFonts w:ascii="Sylfaen" w:hAnsi="Sylfaen" w:cs="Sylfaen"/>
          <w:color w:val="000000" w:themeColor="text1"/>
          <w:sz w:val="24"/>
          <w:szCs w:val="24"/>
          <w:lang w:val="ka-GE"/>
        </w:rPr>
        <w:t>1</w:t>
      </w:r>
      <w:r w:rsidR="00054A77">
        <w:rPr>
          <w:rFonts w:ascii="Sylfaen" w:hAnsi="Sylfaen" w:cs="Sylfaen"/>
          <w:color w:val="000000" w:themeColor="text1"/>
          <w:sz w:val="24"/>
          <w:szCs w:val="24"/>
          <w:lang w:val="ka-GE"/>
        </w:rPr>
        <w:t>.201</w:t>
      </w:r>
      <w:r w:rsidR="00054A77" w:rsidRPr="00054A77">
        <w:rPr>
          <w:rFonts w:ascii="Sylfaen" w:hAnsi="Sylfaen" w:cs="Sylfaen"/>
          <w:color w:val="000000" w:themeColor="text1"/>
          <w:sz w:val="24"/>
          <w:szCs w:val="24"/>
          <w:lang w:val="ka-GE"/>
        </w:rPr>
        <w:t>8</w:t>
      </w:r>
      <w:r w:rsidR="00D93FE3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) პასუხად </w:t>
      </w:r>
      <w:r w:rsidR="009C471D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გაცნობებთ</w:t>
      </w:r>
      <w:r w:rsidR="009C471D" w:rsidRPr="00C8331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, </w:t>
      </w:r>
      <w:r w:rsidR="00D93FE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რომ </w:t>
      </w:r>
      <w:r w:rsidR="00054A77">
        <w:rPr>
          <w:rFonts w:ascii="Sylfaen" w:hAnsi="Sylfaen"/>
          <w:color w:val="000000" w:themeColor="text1"/>
          <w:sz w:val="24"/>
          <w:szCs w:val="24"/>
          <w:lang w:val="ka-GE"/>
        </w:rPr>
        <w:t>ამერიკული</w:t>
      </w:r>
      <w:r w:rsidR="00D93FE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კომპანია „</w:t>
      </w:r>
      <w:r w:rsidR="00054A77" w:rsidRPr="00054A77">
        <w:rPr>
          <w:rFonts w:ascii="Sylfaen" w:hAnsi="Sylfaen"/>
          <w:color w:val="000000" w:themeColor="text1"/>
          <w:sz w:val="24"/>
          <w:szCs w:val="24"/>
          <w:lang w:val="ka-GE"/>
        </w:rPr>
        <w:t>R</w:t>
      </w:r>
      <w:r w:rsidR="0034162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&amp;D </w:t>
      </w:r>
      <w:r w:rsidR="0034162A" w:rsidRPr="0034162A">
        <w:rPr>
          <w:rFonts w:ascii="Sylfaen" w:hAnsi="Sylfaen"/>
          <w:color w:val="000000" w:themeColor="text1"/>
          <w:sz w:val="24"/>
          <w:szCs w:val="24"/>
          <w:lang w:val="ka-GE"/>
        </w:rPr>
        <w:t>Systems, Inc.</w:t>
      </w:r>
      <w:r w:rsidR="00D93FE3">
        <w:rPr>
          <w:rFonts w:ascii="Sylfaen" w:hAnsi="Sylfaen"/>
          <w:color w:val="000000" w:themeColor="text1"/>
          <w:sz w:val="24"/>
          <w:szCs w:val="24"/>
          <w:lang w:val="ka-GE"/>
        </w:rPr>
        <w:t>“</w:t>
      </w:r>
      <w:r w:rsidR="00D00699" w:rsidRPr="00D00699">
        <w:rPr>
          <w:rFonts w:ascii="Sylfaen" w:hAnsi="Sylfaen"/>
          <w:color w:val="000000" w:themeColor="text1"/>
          <w:sz w:val="24"/>
          <w:szCs w:val="24"/>
          <w:lang w:val="ka-GE"/>
        </w:rPr>
        <w:t>-</w:t>
      </w:r>
      <w:r w:rsidR="00D0069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ის მიერ წარმოებული პროდუქცია, კერძოდ, </w:t>
      </w:r>
      <w:r w:rsidR="0034162A">
        <w:rPr>
          <w:rFonts w:ascii="Sylfaen" w:hAnsi="Sylfaen"/>
          <w:color w:val="000000" w:themeColor="text1"/>
          <w:sz w:val="24"/>
          <w:szCs w:val="24"/>
          <w:lang w:val="ka-GE"/>
        </w:rPr>
        <w:t>CBC-3D 2.0</w:t>
      </w:r>
      <w:r w:rsidR="0034162A" w:rsidRPr="0034162A">
        <w:rPr>
          <w:rFonts w:ascii="Sylfaen" w:hAnsi="Sylfaen"/>
          <w:color w:val="000000" w:themeColor="text1"/>
          <w:sz w:val="24"/>
          <w:szCs w:val="24"/>
          <w:lang w:val="ka-GE"/>
        </w:rPr>
        <w:t>ml</w:t>
      </w:r>
      <w:r w:rsidR="00D65CD6" w:rsidRPr="00D65CD6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Low</w:t>
      </w:r>
      <w:r w:rsidR="0034162A" w:rsidRPr="0034162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, </w:t>
      </w:r>
      <w:r w:rsidR="0034162A">
        <w:rPr>
          <w:rFonts w:ascii="Sylfaen" w:hAnsi="Sylfaen"/>
          <w:color w:val="000000" w:themeColor="text1"/>
          <w:sz w:val="24"/>
          <w:szCs w:val="24"/>
          <w:lang w:val="ka-GE"/>
        </w:rPr>
        <w:t>CBC-3D 2.0</w:t>
      </w:r>
      <w:r w:rsidR="0034162A" w:rsidRPr="0034162A">
        <w:rPr>
          <w:rFonts w:ascii="Sylfaen" w:hAnsi="Sylfaen"/>
          <w:color w:val="000000" w:themeColor="text1"/>
          <w:sz w:val="24"/>
          <w:szCs w:val="24"/>
          <w:lang w:val="ka-GE"/>
        </w:rPr>
        <w:t>ml</w:t>
      </w:r>
      <w:r w:rsidR="0034162A" w:rsidRPr="00D65CD6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D65CD6" w:rsidRPr="00D65CD6">
        <w:rPr>
          <w:rFonts w:ascii="Sylfaen" w:hAnsi="Sylfaen"/>
          <w:color w:val="000000" w:themeColor="text1"/>
          <w:sz w:val="24"/>
          <w:szCs w:val="24"/>
          <w:lang w:val="ka-GE"/>
        </w:rPr>
        <w:t>Normal</w:t>
      </w:r>
      <w:r w:rsidR="00D65CD6" w:rsidRPr="00D0069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DF2280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და </w:t>
      </w:r>
      <w:r w:rsidR="0034162A">
        <w:rPr>
          <w:rFonts w:ascii="Sylfaen" w:hAnsi="Sylfaen"/>
          <w:color w:val="000000" w:themeColor="text1"/>
          <w:sz w:val="24"/>
          <w:szCs w:val="24"/>
          <w:lang w:val="ka-GE"/>
        </w:rPr>
        <w:t>CBC-3D 2.0</w:t>
      </w:r>
      <w:r w:rsidR="0034162A" w:rsidRPr="0034162A">
        <w:rPr>
          <w:rFonts w:ascii="Sylfaen" w:hAnsi="Sylfaen"/>
          <w:color w:val="000000" w:themeColor="text1"/>
          <w:sz w:val="24"/>
          <w:szCs w:val="24"/>
          <w:lang w:val="ka-GE"/>
        </w:rPr>
        <w:t>ml</w:t>
      </w:r>
      <w:r w:rsidR="0034162A" w:rsidRPr="00D65CD6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3B51D7" w:rsidRPr="003B51D7">
        <w:rPr>
          <w:rFonts w:ascii="Sylfaen" w:hAnsi="Sylfaen"/>
          <w:color w:val="000000" w:themeColor="text1"/>
          <w:sz w:val="24"/>
          <w:szCs w:val="24"/>
          <w:lang w:val="ka-GE"/>
        </w:rPr>
        <w:t>High</w:t>
      </w:r>
      <w:r w:rsidR="00D65CD6" w:rsidRPr="00D65CD6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34162A">
        <w:rPr>
          <w:rFonts w:ascii="Sylfaen" w:hAnsi="Sylfaen" w:cs="Arial"/>
          <w:color w:val="000000" w:themeColor="text1"/>
          <w:sz w:val="24"/>
          <w:szCs w:val="24"/>
          <w:lang w:val="ka-GE"/>
        </w:rPr>
        <w:t>თქვენს მიერ წარმოდგენილი დოკუმენტაციი</w:t>
      </w:r>
      <w:r w:rsidR="002E3F39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თანახმად</w:t>
      </w:r>
      <w:r w:rsidR="00D00699">
        <w:rPr>
          <w:rFonts w:ascii="Sylfaen" w:hAnsi="Sylfaen" w:cs="Arial"/>
          <w:color w:val="000000" w:themeColor="text1"/>
          <w:sz w:val="24"/>
          <w:szCs w:val="24"/>
          <w:lang w:val="ka-GE"/>
        </w:rPr>
        <w:t>,</w:t>
      </w:r>
      <w:r w:rsidR="002E3F39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</w:t>
      </w:r>
      <w:r w:rsidR="00CF5CC7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>მიეკუთვნებიან</w:t>
      </w:r>
      <w:r w:rsidR="001D04CE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</w:t>
      </w:r>
      <w:r w:rsidR="00246B46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</w:t>
      </w:r>
      <w:r w:rsidR="00D65CD6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საკონტროლო </w:t>
      </w:r>
      <w:r w:rsidR="002E3F39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>ხსნარებს</w:t>
      </w:r>
      <w:r w:rsidR="004D7F59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</w:t>
      </w:r>
      <w:r w:rsidR="00054A77">
        <w:rPr>
          <w:rFonts w:ascii="Sylfaen" w:hAnsi="Sylfaen" w:cs="Arial"/>
          <w:color w:val="000000" w:themeColor="text1"/>
          <w:sz w:val="24"/>
          <w:szCs w:val="24"/>
          <w:lang w:val="ka-GE"/>
        </w:rPr>
        <w:t>დამოუკიდებელი</w:t>
      </w:r>
      <w:r w:rsidR="004D7F59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შეფუთვით</w:t>
      </w:r>
      <w:r w:rsidR="0034162A">
        <w:rPr>
          <w:rFonts w:ascii="Sylfaen" w:hAnsi="Sylfaen" w:cs="Arial"/>
          <w:color w:val="000000" w:themeColor="text1"/>
          <w:sz w:val="24"/>
          <w:szCs w:val="24"/>
          <w:lang w:val="ka-GE"/>
        </w:rPr>
        <w:t>.</w:t>
      </w:r>
      <w:r w:rsidR="002E3F39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შესაბამისად, </w:t>
      </w:r>
      <w:r w:rsidR="002E3F39" w:rsidRPr="00C8331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არ </w:t>
      </w:r>
      <w:r w:rsidR="001D04CE" w:rsidRPr="00C83314">
        <w:rPr>
          <w:rFonts w:ascii="Sylfaen" w:hAnsi="Sylfaen"/>
          <w:color w:val="000000" w:themeColor="text1"/>
          <w:sz w:val="24"/>
          <w:szCs w:val="24"/>
          <w:lang w:val="ka-GE"/>
        </w:rPr>
        <w:t>წარმოადგენ</w:t>
      </w:r>
      <w:r w:rsidR="00CF5CC7" w:rsidRPr="00C83314">
        <w:rPr>
          <w:rFonts w:ascii="Sylfaen" w:hAnsi="Sylfaen"/>
          <w:color w:val="000000" w:themeColor="text1"/>
          <w:sz w:val="24"/>
          <w:szCs w:val="24"/>
          <w:lang w:val="ka-GE"/>
        </w:rPr>
        <w:t>ენ</w:t>
      </w:r>
      <w:r w:rsidR="002E3F39" w:rsidRPr="00C8331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სადიაგნოსტიკო </w:t>
      </w:r>
      <w:r w:rsidR="00B0397F" w:rsidRPr="00C83314">
        <w:rPr>
          <w:rFonts w:ascii="Sylfaen" w:hAnsi="Sylfaen"/>
          <w:color w:val="000000" w:themeColor="text1"/>
          <w:sz w:val="24"/>
          <w:szCs w:val="24"/>
          <w:lang w:val="ka-GE"/>
        </w:rPr>
        <w:t>ტესტ-</w:t>
      </w:r>
      <w:r w:rsidR="00CF5CC7" w:rsidRPr="00C83314">
        <w:rPr>
          <w:rFonts w:ascii="Sylfaen" w:hAnsi="Sylfaen"/>
          <w:color w:val="000000" w:themeColor="text1"/>
          <w:sz w:val="24"/>
          <w:szCs w:val="24"/>
          <w:lang w:val="ka-GE"/>
        </w:rPr>
        <w:t>სისტემებ</w:t>
      </w:r>
      <w:r w:rsidR="00B0397F" w:rsidRPr="00C83314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 w:rsidR="002E3F39" w:rsidRPr="00C8331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(ნოზოლოგიების მიხედვით) და საქართველოს მოქმედი კანონმდებლობის  თანახმად (</w:t>
      </w:r>
      <w:r w:rsidR="002E3F39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საქართველოს კანონი</w:t>
      </w:r>
      <w:r w:rsidR="0095336A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</w:t>
      </w:r>
      <w:r w:rsidR="002E3F39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>,,წამლისა და ფარმაცევტული საქმიანობის შესახებ”)</w:t>
      </w:r>
      <w:r w:rsidR="00246B46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>,</w:t>
      </w:r>
      <w:r w:rsidR="002E3F39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არ </w:t>
      </w:r>
      <w:r w:rsidR="00CF5CC7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>ექვემდებარებიან</w:t>
      </w:r>
      <w:r w:rsidR="002E3F39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რეგისტრაციას </w:t>
      </w:r>
      <w:r w:rsidR="00725E7E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სსიპ </w:t>
      </w:r>
      <w:r w:rsidR="002E3F39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სამედიცინო საქმიანობის სახელმწიფო რეგულირების სააგენტოს მიერ.</w:t>
      </w:r>
    </w:p>
    <w:p w:rsidR="002D63C7" w:rsidRPr="00C83314" w:rsidRDefault="002D63C7" w:rsidP="00C83314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CF5CC7" w:rsidRPr="00C83314" w:rsidRDefault="00CF5CC7" w:rsidP="00C83314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C471D" w:rsidRPr="00C83314" w:rsidRDefault="002D63C7" w:rsidP="00C83314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C83314">
        <w:rPr>
          <w:rFonts w:ascii="Sylfaen" w:hAnsi="Sylfaen" w:cs="Sylfaen"/>
          <w:sz w:val="24"/>
          <w:szCs w:val="24"/>
          <w:lang w:val="ka-GE"/>
        </w:rPr>
        <w:t xml:space="preserve">         </w:t>
      </w:r>
      <w:r w:rsidR="009C471D" w:rsidRPr="00C83314">
        <w:rPr>
          <w:rFonts w:ascii="Sylfaen" w:hAnsi="Sylfaen" w:cs="Sylfaen"/>
          <w:sz w:val="24"/>
          <w:szCs w:val="24"/>
          <w:lang w:val="ka-GE"/>
        </w:rPr>
        <w:t>პატივისცემით</w:t>
      </w:r>
      <w:r w:rsidR="009C471D" w:rsidRPr="00C83314">
        <w:rPr>
          <w:rFonts w:ascii="Sylfaen" w:hAnsi="Sylfaen"/>
          <w:sz w:val="24"/>
          <w:szCs w:val="24"/>
          <w:lang w:val="ka-GE"/>
        </w:rPr>
        <w:t>,</w:t>
      </w:r>
    </w:p>
    <w:p w:rsidR="000E72E0" w:rsidRPr="00C83314" w:rsidRDefault="000E72E0" w:rsidP="00C83314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9C471D" w:rsidRPr="000E72E0" w:rsidRDefault="009C471D" w:rsidP="009C471D">
      <w:pPr>
        <w:pStyle w:val="NoSpacing"/>
        <w:jc w:val="both"/>
        <w:rPr>
          <w:rFonts w:ascii="Sylfaen" w:hAnsi="Sylfaen"/>
          <w:lang w:val="ka-GE"/>
        </w:rPr>
      </w:pPr>
    </w:p>
    <w:p w:rsidR="009C471D" w:rsidRPr="000E72E0" w:rsidRDefault="0037213A" w:rsidP="009C471D">
      <w:pPr>
        <w:pStyle w:val="NoSpacing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</w:t>
      </w:r>
      <w:r w:rsidR="008E553C" w:rsidRPr="000E72E0">
        <w:rPr>
          <w:rFonts w:ascii="Sylfaen" w:hAnsi="Sylfaen" w:cs="Sylfaen"/>
          <w:lang w:val="ka-GE"/>
        </w:rPr>
        <w:t xml:space="preserve">დეპარტამენტის </w:t>
      </w:r>
      <w:r w:rsidR="00C83314">
        <w:rPr>
          <w:rFonts w:ascii="Sylfaen" w:hAnsi="Sylfaen" w:cs="Sylfaen"/>
          <w:lang w:val="ka-GE"/>
        </w:rPr>
        <w:t>უფროსი</w:t>
      </w:r>
      <w:r w:rsidR="00DF2280">
        <w:rPr>
          <w:rFonts w:ascii="Sylfaen" w:hAnsi="Sylfaen" w:cs="Sylfaen"/>
          <w:lang w:val="ka-GE"/>
        </w:rPr>
        <w:t>ს მოვალოების შემსრულებელი                              თ.ჯიქია</w:t>
      </w:r>
      <w:r w:rsidR="00C83314">
        <w:rPr>
          <w:rFonts w:ascii="Sylfaen" w:hAnsi="Sylfaen" w:cs="Sylfaen"/>
          <w:lang w:val="ka-GE"/>
        </w:rPr>
        <w:t xml:space="preserve">                     </w:t>
      </w:r>
      <w:r w:rsidR="008E553C" w:rsidRPr="000E72E0">
        <w:rPr>
          <w:rFonts w:ascii="Sylfaen" w:hAnsi="Sylfaen" w:cs="Sylfaen"/>
          <w:lang w:val="ka-GE"/>
        </w:rPr>
        <w:t xml:space="preserve">    </w:t>
      </w:r>
      <w:r w:rsidR="00D537F3" w:rsidRPr="000E72E0">
        <w:rPr>
          <w:rFonts w:ascii="Sylfaen" w:hAnsi="Sylfaen" w:cs="Sylfaen"/>
          <w:lang w:val="ka-GE"/>
        </w:rPr>
        <w:t xml:space="preserve">     </w:t>
      </w:r>
      <w:r w:rsidR="000E72E0">
        <w:rPr>
          <w:rFonts w:ascii="Sylfaen" w:hAnsi="Sylfaen" w:cs="Sylfaen"/>
          <w:lang w:val="ka-GE"/>
        </w:rPr>
        <w:t xml:space="preserve">                             </w:t>
      </w:r>
    </w:p>
    <w:p w:rsidR="009C471D" w:rsidRPr="000E72E0" w:rsidRDefault="009C471D" w:rsidP="009C471D">
      <w:pPr>
        <w:pStyle w:val="NoSpacing"/>
        <w:jc w:val="both"/>
        <w:rPr>
          <w:rFonts w:ascii="Sylfaen" w:eastAsia="Times New Roman" w:hAnsi="Sylfaen" w:cs="Times New Roman"/>
          <w:lang w:val="ka-GE"/>
        </w:rPr>
      </w:pPr>
    </w:p>
    <w:p w:rsidR="009C471D" w:rsidRPr="000E72E0" w:rsidRDefault="009C471D" w:rsidP="009C471D">
      <w:pPr>
        <w:pStyle w:val="NoSpacing"/>
        <w:jc w:val="both"/>
        <w:rPr>
          <w:rFonts w:ascii="Sylfaen" w:hAnsi="Sylfaen" w:cs="Sylfaen"/>
          <w:lang w:val="ka-GE"/>
        </w:rPr>
      </w:pPr>
    </w:p>
    <w:p w:rsidR="009C471D" w:rsidRPr="00625AF6" w:rsidRDefault="0037213A" w:rsidP="009C471D">
      <w:pPr>
        <w:pStyle w:val="NoSpacing"/>
        <w:jc w:val="both"/>
        <w:rPr>
          <w:rFonts w:ascii="Sylfaen" w:eastAsia="Times New Roman" w:hAnsi="Sylfaen"/>
          <w:noProof/>
          <w:lang w:val="ka-GE" w:eastAsia="ru-RU"/>
        </w:rPr>
      </w:pPr>
      <w:r>
        <w:rPr>
          <w:rFonts w:ascii="Sylfaen" w:hAnsi="Sylfaen" w:cs="Sylfaen"/>
          <w:lang w:val="ka-GE"/>
        </w:rPr>
        <w:t xml:space="preserve"> </w:t>
      </w:r>
      <w:r w:rsidR="009C471D" w:rsidRPr="000E72E0">
        <w:rPr>
          <w:rFonts w:ascii="Sylfaen" w:hAnsi="Sylfaen" w:cs="Sylfaen"/>
          <w:lang w:val="ka-GE"/>
        </w:rPr>
        <w:t>შემსრულებელი</w:t>
      </w:r>
      <w:r w:rsidR="009C471D" w:rsidRPr="000E72E0">
        <w:rPr>
          <w:rFonts w:ascii="Sylfaen" w:hAnsi="Sylfaen"/>
          <w:lang w:val="ka-GE"/>
        </w:rPr>
        <w:t xml:space="preserve">: </w:t>
      </w:r>
      <w:r w:rsidR="00B0397F">
        <w:rPr>
          <w:rFonts w:ascii="Sylfaen" w:eastAsia="Times New Roman" w:hAnsi="Sylfaen" w:cs="Sylfaen"/>
          <w:noProof/>
          <w:lang w:val="ka-GE" w:eastAsia="ru-RU"/>
        </w:rPr>
        <w:t>ქ.ჯანდიერი</w:t>
      </w:r>
    </w:p>
    <w:p w:rsidR="00190AE5" w:rsidRPr="000E72E0" w:rsidRDefault="00190AE5" w:rsidP="009C471D">
      <w:pPr>
        <w:ind w:firstLine="720"/>
        <w:rPr>
          <w:rFonts w:ascii="Sylfaen" w:hAnsi="Sylfaen"/>
          <w:lang w:val="ka-GE"/>
        </w:rPr>
      </w:pPr>
    </w:p>
    <w:sectPr w:rsidR="00190AE5" w:rsidRPr="000E72E0" w:rsidSect="00294F6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PParliamen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B39"/>
    <w:multiLevelType w:val="hybridMultilevel"/>
    <w:tmpl w:val="E814C9CE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195806AE"/>
    <w:multiLevelType w:val="hybridMultilevel"/>
    <w:tmpl w:val="D5E8B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75B30"/>
    <w:multiLevelType w:val="hybridMultilevel"/>
    <w:tmpl w:val="ACAE2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B06F5"/>
    <w:multiLevelType w:val="hybridMultilevel"/>
    <w:tmpl w:val="06EC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E524E"/>
    <w:multiLevelType w:val="hybridMultilevel"/>
    <w:tmpl w:val="62280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656750"/>
    <w:multiLevelType w:val="hybridMultilevel"/>
    <w:tmpl w:val="704A560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38CB7347"/>
    <w:multiLevelType w:val="hybridMultilevel"/>
    <w:tmpl w:val="8982BA8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>
    <w:nsid w:val="42EF7CC7"/>
    <w:multiLevelType w:val="hybridMultilevel"/>
    <w:tmpl w:val="599E9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FD5CCF"/>
    <w:multiLevelType w:val="hybridMultilevel"/>
    <w:tmpl w:val="C01EC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AB3470"/>
    <w:multiLevelType w:val="hybridMultilevel"/>
    <w:tmpl w:val="3F20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64610"/>
    <w:rsid w:val="00036112"/>
    <w:rsid w:val="00054A77"/>
    <w:rsid w:val="000807AD"/>
    <w:rsid w:val="0008459F"/>
    <w:rsid w:val="000C51CA"/>
    <w:rsid w:val="000E72E0"/>
    <w:rsid w:val="00120CEE"/>
    <w:rsid w:val="001858AC"/>
    <w:rsid w:val="00190AE5"/>
    <w:rsid w:val="001D04CE"/>
    <w:rsid w:val="001F065C"/>
    <w:rsid w:val="00215CEA"/>
    <w:rsid w:val="00246B46"/>
    <w:rsid w:val="00294F69"/>
    <w:rsid w:val="002D63C7"/>
    <w:rsid w:val="002E3F39"/>
    <w:rsid w:val="00302956"/>
    <w:rsid w:val="0034162A"/>
    <w:rsid w:val="0037213A"/>
    <w:rsid w:val="003B51D7"/>
    <w:rsid w:val="003C5288"/>
    <w:rsid w:val="003F4C7D"/>
    <w:rsid w:val="00443CEF"/>
    <w:rsid w:val="00460CE3"/>
    <w:rsid w:val="004D0DBD"/>
    <w:rsid w:val="004D2A4E"/>
    <w:rsid w:val="004D7F59"/>
    <w:rsid w:val="004E0F8A"/>
    <w:rsid w:val="004E3472"/>
    <w:rsid w:val="004E433D"/>
    <w:rsid w:val="004F5C72"/>
    <w:rsid w:val="00540E11"/>
    <w:rsid w:val="005A0923"/>
    <w:rsid w:val="005D41AD"/>
    <w:rsid w:val="005F663F"/>
    <w:rsid w:val="00625AF6"/>
    <w:rsid w:val="0067006F"/>
    <w:rsid w:val="006B2880"/>
    <w:rsid w:val="006E2BF6"/>
    <w:rsid w:val="006E79E2"/>
    <w:rsid w:val="00725E7E"/>
    <w:rsid w:val="007476FB"/>
    <w:rsid w:val="00764610"/>
    <w:rsid w:val="00790A1A"/>
    <w:rsid w:val="007A545C"/>
    <w:rsid w:val="008174B9"/>
    <w:rsid w:val="0086525A"/>
    <w:rsid w:val="00893569"/>
    <w:rsid w:val="008E51E7"/>
    <w:rsid w:val="008E553C"/>
    <w:rsid w:val="00945750"/>
    <w:rsid w:val="0095336A"/>
    <w:rsid w:val="0097217D"/>
    <w:rsid w:val="00983E24"/>
    <w:rsid w:val="00986ED1"/>
    <w:rsid w:val="009A49B3"/>
    <w:rsid w:val="009C471D"/>
    <w:rsid w:val="009D0BC9"/>
    <w:rsid w:val="009E561C"/>
    <w:rsid w:val="009F1C8C"/>
    <w:rsid w:val="00A2661A"/>
    <w:rsid w:val="00B0397F"/>
    <w:rsid w:val="00B74A84"/>
    <w:rsid w:val="00B95DD1"/>
    <w:rsid w:val="00BC6D34"/>
    <w:rsid w:val="00BD53EE"/>
    <w:rsid w:val="00BE22BF"/>
    <w:rsid w:val="00C16ABC"/>
    <w:rsid w:val="00C2094B"/>
    <w:rsid w:val="00C267DB"/>
    <w:rsid w:val="00C52B8E"/>
    <w:rsid w:val="00C66E4F"/>
    <w:rsid w:val="00C83314"/>
    <w:rsid w:val="00CC3D05"/>
    <w:rsid w:val="00CF3A2A"/>
    <w:rsid w:val="00CF5CC7"/>
    <w:rsid w:val="00D00699"/>
    <w:rsid w:val="00D414AD"/>
    <w:rsid w:val="00D537F3"/>
    <w:rsid w:val="00D65CD6"/>
    <w:rsid w:val="00D93FE3"/>
    <w:rsid w:val="00DA3509"/>
    <w:rsid w:val="00DC4200"/>
    <w:rsid w:val="00DE6509"/>
    <w:rsid w:val="00DF2280"/>
    <w:rsid w:val="00E017B7"/>
    <w:rsid w:val="00E057F0"/>
    <w:rsid w:val="00E35139"/>
    <w:rsid w:val="00E530D0"/>
    <w:rsid w:val="00E8733C"/>
    <w:rsid w:val="00F3001A"/>
    <w:rsid w:val="00F4220B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71D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983E24"/>
  </w:style>
  <w:style w:type="paragraph" w:styleId="BodyText2">
    <w:name w:val="Body Text 2"/>
    <w:basedOn w:val="Normal"/>
    <w:link w:val="BodyText2Char"/>
    <w:rsid w:val="00036112"/>
    <w:pPr>
      <w:autoSpaceDE w:val="0"/>
      <w:autoSpaceDN w:val="0"/>
      <w:adjustRightInd w:val="0"/>
      <w:spacing w:after="0" w:line="240" w:lineRule="auto"/>
      <w:jc w:val="both"/>
    </w:pPr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rsid w:val="00036112"/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paragraph" w:styleId="ListParagraph">
    <w:name w:val="List Paragraph"/>
    <w:basedOn w:val="Normal"/>
    <w:uiPriority w:val="34"/>
    <w:qFormat/>
    <w:rsid w:val="00DC42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181</cp:revision>
  <cp:lastPrinted>2018-02-15T09:58:00Z</cp:lastPrinted>
  <dcterms:created xsi:type="dcterms:W3CDTF">2014-04-15T13:06:00Z</dcterms:created>
  <dcterms:modified xsi:type="dcterms:W3CDTF">2018-02-15T09:58:00Z</dcterms:modified>
</cp:coreProperties>
</file>