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42" w:rsidRPr="002616E8" w:rsidRDefault="005A7B71" w:rsidP="005A7B71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სს</w:t>
      </w:r>
      <w:r w:rsidR="00D234BA">
        <w:rPr>
          <w:rFonts w:ascii="Sylfaen" w:hAnsi="Sylfaen"/>
          <w:sz w:val="20"/>
          <w:szCs w:val="20"/>
          <w:lang w:val="ka-GE"/>
        </w:rPr>
        <w:t xml:space="preserve"> ,,იბერია რეფრეშმენტს</w:t>
      </w:r>
      <w:r w:rsidR="00CA2342" w:rsidRPr="00DC332E">
        <w:rPr>
          <w:rFonts w:ascii="Sylfaen" w:hAnsi="Sylfaen"/>
          <w:sz w:val="20"/>
          <w:szCs w:val="20"/>
          <w:lang w:val="ka-GE"/>
        </w:rPr>
        <w:t>“–</w:t>
      </w:r>
      <w:r w:rsidR="0059443A">
        <w:rPr>
          <w:rFonts w:ascii="Sylfaen" w:hAnsi="Sylfaen"/>
          <w:sz w:val="20"/>
          <w:szCs w:val="20"/>
          <w:lang w:val="ka-GE"/>
        </w:rPr>
        <w:t>ი</w:t>
      </w:r>
      <w:r w:rsidR="00CA2342" w:rsidRPr="00DC332E">
        <w:rPr>
          <w:rFonts w:ascii="Sylfaen" w:hAnsi="Sylfaen"/>
          <w:sz w:val="20"/>
          <w:szCs w:val="20"/>
          <w:lang w:val="ka-GE"/>
        </w:rPr>
        <w:t xml:space="preserve">ს  </w:t>
      </w:r>
      <w:r w:rsidR="0059443A">
        <w:rPr>
          <w:rFonts w:ascii="Sylfaen" w:hAnsi="Sylfaen"/>
          <w:sz w:val="20"/>
          <w:szCs w:val="20"/>
          <w:lang w:val="ka-GE"/>
        </w:rPr>
        <w:t>დირექტორ</w:t>
      </w:r>
      <w:r w:rsidR="002616E8">
        <w:rPr>
          <w:rFonts w:ascii="Sylfaen" w:hAnsi="Sylfaen"/>
          <w:sz w:val="20"/>
          <w:szCs w:val="20"/>
          <w:lang w:val="ka-GE"/>
        </w:rPr>
        <w:t>ს</w:t>
      </w:r>
      <w:r w:rsidR="0059443A">
        <w:rPr>
          <w:rFonts w:ascii="Sylfaen" w:hAnsi="Sylfaen"/>
          <w:sz w:val="20"/>
          <w:szCs w:val="20"/>
          <w:lang w:val="ka-GE"/>
        </w:rPr>
        <w:t>,</w:t>
      </w:r>
    </w:p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ბატონ  </w:t>
      </w:r>
      <w:r w:rsidR="0059443A">
        <w:rPr>
          <w:rFonts w:ascii="Sylfaen" w:hAnsi="Sylfaen"/>
          <w:sz w:val="20"/>
          <w:szCs w:val="20"/>
          <w:lang w:val="ka-GE"/>
        </w:rPr>
        <w:t>ალკის ხრისოსტომოუსს</w:t>
      </w:r>
    </w:p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</w:p>
    <w:p w:rsidR="006402C0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>მის:  ქ. თბილისი</w:t>
      </w:r>
      <w:r w:rsidR="0059443A">
        <w:rPr>
          <w:rFonts w:ascii="Sylfaen" w:hAnsi="Sylfaen"/>
          <w:sz w:val="20"/>
          <w:szCs w:val="20"/>
          <w:lang w:val="ka-GE"/>
        </w:rPr>
        <w:t>, თეთრი ხევი</w:t>
      </w:r>
      <w:r w:rsidR="00AE08AD">
        <w:rPr>
          <w:rFonts w:ascii="Sylfaen" w:hAnsi="Sylfaen"/>
          <w:sz w:val="20"/>
          <w:szCs w:val="20"/>
          <w:lang w:val="ka-GE"/>
        </w:rPr>
        <w:t xml:space="preserve"> ჰესი, ორხევის დასახლება</w:t>
      </w:r>
    </w:p>
    <w:p w:rsidR="000C19F4" w:rsidRPr="00D234BA" w:rsidRDefault="006402C0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ტელ: +995 50 60 21</w:t>
      </w:r>
      <w:r w:rsidR="00CA2342" w:rsidRPr="00DC332E">
        <w:rPr>
          <w:rFonts w:ascii="Sylfaen" w:hAnsi="Sylfaen"/>
          <w:sz w:val="20"/>
          <w:szCs w:val="20"/>
          <w:lang w:val="ka-GE"/>
        </w:rPr>
        <w:t xml:space="preserve">   </w:t>
      </w:r>
    </w:p>
    <w:p w:rsidR="000C19F4" w:rsidRPr="00D234BA" w:rsidRDefault="000C19F4" w:rsidP="00CA2342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CA2342" w:rsidRPr="00F474DB" w:rsidRDefault="00CA2342" w:rsidP="00CA2342">
      <w:pPr>
        <w:spacing w:after="0" w:line="240" w:lineRule="auto"/>
        <w:jc w:val="right"/>
        <w:rPr>
          <w:rFonts w:ascii="Sylfaen" w:hAnsi="Sylfaen"/>
          <w:lang w:val="ka-GE"/>
        </w:rPr>
      </w:pPr>
      <w:r w:rsidRPr="00F474DB">
        <w:rPr>
          <w:rFonts w:ascii="Sylfaen" w:hAnsi="Sylfaen"/>
          <w:lang w:val="ka-GE"/>
        </w:rPr>
        <w:t xml:space="preserve">                                                                   </w:t>
      </w:r>
    </w:p>
    <w:p w:rsidR="005A7B71" w:rsidRDefault="008F73A1" w:rsidP="00EA4D81">
      <w:pPr>
        <w:spacing w:after="0"/>
        <w:rPr>
          <w:rFonts w:ascii="Sylfaen" w:hAnsi="Sylfaen"/>
          <w:sz w:val="24"/>
          <w:szCs w:val="24"/>
          <w:lang w:val="ka-GE"/>
        </w:rPr>
      </w:pPr>
      <w:r w:rsidRPr="000C19F4">
        <w:rPr>
          <w:rFonts w:ascii="Sylfaen" w:hAnsi="Sylfaen"/>
          <w:sz w:val="24"/>
          <w:szCs w:val="24"/>
          <w:lang w:val="ka-GE"/>
        </w:rPr>
        <w:t xml:space="preserve">                                              </w:t>
      </w:r>
    </w:p>
    <w:p w:rsidR="00EA4D81" w:rsidRPr="000C19F4" w:rsidRDefault="008F73A1" w:rsidP="00EA4D81">
      <w:pPr>
        <w:spacing w:after="0"/>
        <w:rPr>
          <w:rFonts w:ascii="Sylfaen" w:hAnsi="Sylfaen"/>
          <w:sz w:val="24"/>
          <w:szCs w:val="24"/>
          <w:lang w:val="ka-GE"/>
        </w:rPr>
      </w:pPr>
      <w:r w:rsidRPr="000C19F4">
        <w:rPr>
          <w:rFonts w:ascii="Sylfaen" w:hAnsi="Sylfaen"/>
          <w:sz w:val="24"/>
          <w:szCs w:val="24"/>
          <w:lang w:val="ka-GE"/>
        </w:rPr>
        <w:t xml:space="preserve">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</w:t>
      </w:r>
      <w:r w:rsidR="00EA4D81">
        <w:rPr>
          <w:rFonts w:ascii="Sylfaen" w:hAnsi="Sylfaen"/>
          <w:sz w:val="24"/>
          <w:szCs w:val="24"/>
          <w:lang w:val="ka-GE"/>
        </w:rPr>
        <w:t xml:space="preserve">                           </w:t>
      </w:r>
    </w:p>
    <w:p w:rsidR="008F73A1" w:rsidRPr="00D234BA" w:rsidRDefault="000C19F4" w:rsidP="00F80A5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D234BA">
        <w:rPr>
          <w:rFonts w:ascii="Sylfaen" w:hAnsi="Sylfaen" w:cs="Arial"/>
          <w:sz w:val="24"/>
          <w:szCs w:val="24"/>
          <w:lang w:val="ka-GE"/>
        </w:rPr>
        <w:t xml:space="preserve">    </w:t>
      </w:r>
      <w:r w:rsidR="00C66629" w:rsidRPr="00726EC2">
        <w:rPr>
          <w:rFonts w:ascii="Sylfaen" w:hAnsi="Sylfaen" w:cs="Arial"/>
          <w:sz w:val="24"/>
          <w:szCs w:val="24"/>
          <w:lang w:val="ka-GE"/>
        </w:rPr>
        <w:t xml:space="preserve">  </w:t>
      </w:r>
      <w:r w:rsidR="008F73A1" w:rsidRPr="00726EC2">
        <w:rPr>
          <w:rFonts w:ascii="Sylfaen" w:hAnsi="Sylfaen" w:cs="Arial"/>
          <w:sz w:val="24"/>
          <w:szCs w:val="24"/>
          <w:lang w:val="ka-GE"/>
        </w:rPr>
        <w:t xml:space="preserve">ბატონო </w:t>
      </w:r>
      <w:r w:rsidR="00AE08AD">
        <w:rPr>
          <w:rFonts w:ascii="Sylfaen" w:hAnsi="Sylfaen" w:cs="Arial"/>
          <w:sz w:val="24"/>
          <w:szCs w:val="24"/>
          <w:lang w:val="ka-GE"/>
        </w:rPr>
        <w:t>ალკის</w:t>
      </w:r>
      <w:r w:rsidR="008F73A1" w:rsidRPr="00726EC2">
        <w:rPr>
          <w:rFonts w:ascii="Sylfaen" w:hAnsi="Sylfaen" w:cs="Arial"/>
          <w:sz w:val="24"/>
          <w:szCs w:val="24"/>
          <w:lang w:val="ka-GE"/>
        </w:rPr>
        <w:t>,</w:t>
      </w:r>
    </w:p>
    <w:p w:rsidR="00EA4D81" w:rsidRPr="00726EC2" w:rsidRDefault="00EA4D81" w:rsidP="00F80A5A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037553" w:rsidRPr="00726EC2" w:rsidRDefault="000C19F4" w:rsidP="00F80A5A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D234BA">
        <w:rPr>
          <w:rFonts w:ascii="Sylfaen" w:hAnsi="Sylfaen"/>
          <w:sz w:val="24"/>
          <w:szCs w:val="24"/>
          <w:lang w:val="ka-GE"/>
        </w:rPr>
        <w:t xml:space="preserve">   </w:t>
      </w:r>
      <w:r w:rsidR="00C66629" w:rsidRPr="00726EC2">
        <w:rPr>
          <w:rFonts w:ascii="Sylfaen" w:hAnsi="Sylfaen"/>
          <w:sz w:val="24"/>
          <w:szCs w:val="24"/>
          <w:lang w:val="ka-GE"/>
        </w:rPr>
        <w:t xml:space="preserve">   </w:t>
      </w:r>
      <w:r w:rsidR="008F73A1" w:rsidRPr="00726EC2">
        <w:rPr>
          <w:rFonts w:ascii="Sylfaen" w:hAnsi="Sylfaen"/>
          <w:sz w:val="24"/>
          <w:szCs w:val="24"/>
          <w:lang w:val="ka-GE"/>
        </w:rPr>
        <w:t xml:space="preserve">თქვენი </w:t>
      </w:r>
      <w:r w:rsidR="00D86A9C" w:rsidRPr="00726EC2">
        <w:rPr>
          <w:rFonts w:ascii="Sylfaen" w:hAnsi="Sylfaen"/>
          <w:sz w:val="24"/>
          <w:szCs w:val="24"/>
          <w:lang w:val="ka-GE"/>
        </w:rPr>
        <w:t>წერილ</w:t>
      </w:r>
      <w:r w:rsidR="00460500" w:rsidRPr="00726EC2">
        <w:rPr>
          <w:rFonts w:ascii="Sylfaen" w:hAnsi="Sylfaen"/>
          <w:sz w:val="24"/>
          <w:szCs w:val="24"/>
          <w:lang w:val="ka-GE"/>
        </w:rPr>
        <w:t>ი</w:t>
      </w:r>
      <w:r w:rsidR="008F73A1" w:rsidRPr="00726EC2">
        <w:rPr>
          <w:rFonts w:ascii="Sylfaen" w:hAnsi="Sylfaen"/>
          <w:sz w:val="24"/>
          <w:szCs w:val="24"/>
          <w:lang w:val="ka-GE"/>
        </w:rPr>
        <w:t>ს (</w:t>
      </w:r>
      <w:r w:rsidR="008F73A1" w:rsidRPr="00726EC2">
        <w:rPr>
          <w:rFonts w:ascii="AcadNusx" w:hAnsi="AcadNusx"/>
          <w:sz w:val="24"/>
          <w:szCs w:val="24"/>
          <w:lang w:val="ka-GE"/>
        </w:rPr>
        <w:t>#</w:t>
      </w:r>
      <w:r w:rsidR="00AE08AD">
        <w:rPr>
          <w:rFonts w:ascii="Sylfaen" w:hAnsi="Sylfaen"/>
          <w:sz w:val="24"/>
          <w:szCs w:val="24"/>
          <w:lang w:val="ka-GE"/>
        </w:rPr>
        <w:t>12196</w:t>
      </w:r>
      <w:r w:rsidR="00552E4B" w:rsidRPr="00726EC2">
        <w:rPr>
          <w:rFonts w:ascii="Sylfaen" w:hAnsi="Sylfaen"/>
          <w:sz w:val="24"/>
          <w:szCs w:val="24"/>
          <w:lang w:val="ka-GE"/>
        </w:rPr>
        <w:t xml:space="preserve">; </w:t>
      </w:r>
      <w:r w:rsidR="00AE08AD">
        <w:rPr>
          <w:rFonts w:ascii="Sylfaen" w:hAnsi="Sylfaen"/>
          <w:sz w:val="24"/>
          <w:szCs w:val="24"/>
          <w:lang w:val="ka-GE"/>
        </w:rPr>
        <w:t>04</w:t>
      </w:r>
      <w:r w:rsidR="00552E4B" w:rsidRPr="00726EC2">
        <w:rPr>
          <w:rFonts w:ascii="Sylfaen" w:hAnsi="Sylfaen"/>
          <w:sz w:val="24"/>
          <w:szCs w:val="24"/>
          <w:lang w:val="ka-GE"/>
        </w:rPr>
        <w:t>.</w:t>
      </w:r>
      <w:r w:rsidR="00AE08AD">
        <w:rPr>
          <w:rFonts w:ascii="Sylfaen" w:hAnsi="Sylfaen"/>
          <w:sz w:val="24"/>
          <w:szCs w:val="24"/>
          <w:lang w:val="ka-GE"/>
        </w:rPr>
        <w:t>02.2016</w:t>
      </w:r>
      <w:r w:rsidR="008F73A1" w:rsidRPr="00726EC2">
        <w:rPr>
          <w:rFonts w:ascii="Sylfaen" w:hAnsi="Sylfaen"/>
          <w:sz w:val="24"/>
          <w:szCs w:val="24"/>
          <w:lang w:val="ka-GE"/>
        </w:rPr>
        <w:t>) პასუხად</w:t>
      </w:r>
      <w:r w:rsidR="00C66629" w:rsidRPr="00D234BA">
        <w:rPr>
          <w:rFonts w:ascii="Sylfaen" w:hAnsi="Sylfaen"/>
          <w:sz w:val="24"/>
          <w:szCs w:val="24"/>
          <w:lang w:val="ka-GE"/>
        </w:rPr>
        <w:t xml:space="preserve"> </w:t>
      </w:r>
      <w:r w:rsidR="008F73A1" w:rsidRPr="00726EC2">
        <w:rPr>
          <w:rFonts w:ascii="Sylfaen" w:hAnsi="Sylfaen"/>
          <w:sz w:val="24"/>
          <w:szCs w:val="24"/>
          <w:lang w:val="ka-GE"/>
        </w:rPr>
        <w:t xml:space="preserve"> გაცნობებთ, რომ</w:t>
      </w:r>
      <w:r w:rsidR="00AE08AD">
        <w:rPr>
          <w:rFonts w:ascii="Sylfaen" w:hAnsi="Sylfaen"/>
          <w:sz w:val="24"/>
          <w:szCs w:val="24"/>
          <w:lang w:val="ka-GE"/>
        </w:rPr>
        <w:t xml:space="preserve"> რეაგენტები </w:t>
      </w:r>
      <w:r w:rsidR="005C4ECC" w:rsidRPr="00726EC2">
        <w:rPr>
          <w:rFonts w:ascii="Sylfaen" w:hAnsi="Sylfaen"/>
          <w:sz w:val="24"/>
          <w:szCs w:val="24"/>
          <w:lang w:val="ka-GE"/>
        </w:rPr>
        <w:t xml:space="preserve"> </w:t>
      </w:r>
      <w:r w:rsidR="00AE08AD" w:rsidRPr="00AE08AD">
        <w:rPr>
          <w:rFonts w:ascii="Sylfaen" w:hAnsi="Sylfaen"/>
          <w:sz w:val="24"/>
          <w:szCs w:val="24"/>
          <w:lang w:val="ka-GE"/>
        </w:rPr>
        <w:t>Glucose Test (</w:t>
      </w:r>
      <w:r w:rsidR="00AE08AD">
        <w:rPr>
          <w:rFonts w:ascii="Sylfaen" w:hAnsi="Sylfaen"/>
          <w:sz w:val="24"/>
          <w:szCs w:val="24"/>
          <w:lang w:val="ka-GE"/>
        </w:rPr>
        <w:t>1-100 mg/l Reflectoquant®</w:t>
      </w:r>
      <w:r w:rsidR="00AE08AD" w:rsidRPr="00AE08AD">
        <w:rPr>
          <w:rFonts w:ascii="Sylfaen" w:hAnsi="Sylfaen"/>
          <w:sz w:val="24"/>
          <w:szCs w:val="24"/>
          <w:lang w:val="ka-GE"/>
        </w:rPr>
        <w:t xml:space="preserve"> </w:t>
      </w:r>
      <w:r w:rsidR="00AE08AD">
        <w:rPr>
          <w:rFonts w:ascii="Sylfaen" w:hAnsi="Sylfaen"/>
          <w:sz w:val="24"/>
          <w:szCs w:val="24"/>
          <w:lang w:val="ka-GE"/>
        </w:rPr>
        <w:t xml:space="preserve">კატ.N1.16720.0001) და </w:t>
      </w:r>
      <w:r w:rsidR="00977253" w:rsidRPr="00977253">
        <w:rPr>
          <w:rFonts w:ascii="Sylfaen" w:hAnsi="Sylfaen"/>
          <w:sz w:val="24"/>
          <w:szCs w:val="24"/>
          <w:lang w:val="ka-GE"/>
        </w:rPr>
        <w:t>Sucrose (Saccharose) Test (</w:t>
      </w:r>
      <w:r w:rsidR="00977253">
        <w:rPr>
          <w:rFonts w:ascii="Sylfaen" w:hAnsi="Sylfaen"/>
          <w:sz w:val="24"/>
          <w:szCs w:val="24"/>
          <w:lang w:val="ka-GE"/>
        </w:rPr>
        <w:t>0.25-2.50 g/l</w:t>
      </w:r>
      <w:r w:rsidR="00977253" w:rsidRPr="00977253">
        <w:rPr>
          <w:rFonts w:ascii="Sylfaen" w:hAnsi="Sylfaen"/>
          <w:sz w:val="24"/>
          <w:szCs w:val="24"/>
          <w:lang w:val="ka-GE"/>
        </w:rPr>
        <w:t xml:space="preserve"> </w:t>
      </w:r>
      <w:r w:rsidR="00977253">
        <w:rPr>
          <w:rFonts w:ascii="Sylfaen" w:hAnsi="Sylfaen"/>
          <w:sz w:val="24"/>
          <w:szCs w:val="24"/>
          <w:lang w:val="ka-GE"/>
        </w:rPr>
        <w:t>Reflectoquant®</w:t>
      </w:r>
      <w:r w:rsidR="00977253" w:rsidRPr="00977253">
        <w:rPr>
          <w:rFonts w:ascii="Sylfaen" w:hAnsi="Sylfaen"/>
          <w:sz w:val="24"/>
          <w:szCs w:val="24"/>
          <w:lang w:val="ka-GE"/>
        </w:rPr>
        <w:t xml:space="preserve"> </w:t>
      </w:r>
      <w:r w:rsidR="00977253">
        <w:rPr>
          <w:rFonts w:ascii="Sylfaen" w:hAnsi="Sylfaen"/>
          <w:sz w:val="24"/>
          <w:szCs w:val="24"/>
          <w:lang w:val="ka-GE"/>
        </w:rPr>
        <w:t>კატ.N</w:t>
      </w:r>
      <w:r w:rsidR="00977253" w:rsidRPr="00977253">
        <w:rPr>
          <w:rFonts w:ascii="Sylfaen" w:hAnsi="Sylfaen"/>
          <w:sz w:val="24"/>
          <w:szCs w:val="24"/>
          <w:lang w:val="ka-GE"/>
        </w:rPr>
        <w:t xml:space="preserve">1.16141.0001) 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თქვენს მიერ </w:t>
      </w:r>
      <w:r w:rsidR="00600833" w:rsidRPr="00726EC2">
        <w:rPr>
          <w:rFonts w:ascii="Sylfaen" w:hAnsi="Sylfaen"/>
          <w:sz w:val="24"/>
          <w:szCs w:val="24"/>
          <w:lang w:val="ka-GE"/>
        </w:rPr>
        <w:t>მოწოდებული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 </w:t>
      </w:r>
      <w:r w:rsidR="00600833" w:rsidRPr="00726EC2">
        <w:rPr>
          <w:rFonts w:ascii="Sylfaen" w:hAnsi="Sylfaen"/>
          <w:sz w:val="24"/>
          <w:szCs w:val="24"/>
          <w:lang w:val="ka-GE"/>
        </w:rPr>
        <w:t>დოკუმენტაციის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 თანახმად, </w:t>
      </w:r>
      <w:r w:rsidR="00977253">
        <w:rPr>
          <w:rFonts w:ascii="Sylfaen" w:hAnsi="Sylfaen"/>
          <w:sz w:val="24"/>
          <w:szCs w:val="24"/>
          <w:lang w:val="ka-GE"/>
        </w:rPr>
        <w:t>ისინი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 </w:t>
      </w:r>
      <w:r w:rsidR="006C7792">
        <w:rPr>
          <w:rFonts w:ascii="Sylfaen" w:hAnsi="Sylfaen"/>
          <w:sz w:val="24"/>
          <w:szCs w:val="24"/>
          <w:lang w:val="ka-GE"/>
        </w:rPr>
        <w:t xml:space="preserve">არ </w:t>
      </w:r>
      <w:r w:rsidR="00F45F64">
        <w:rPr>
          <w:rFonts w:ascii="Sylfaen" w:eastAsia="Times New Roman" w:hAnsi="Sylfaen" w:cs="Times New Roman"/>
          <w:sz w:val="24"/>
          <w:szCs w:val="24"/>
          <w:lang w:val="ka-GE"/>
        </w:rPr>
        <w:t>წარმოადგენ</w:t>
      </w:r>
      <w:r w:rsidR="00977253">
        <w:rPr>
          <w:rFonts w:ascii="Sylfaen" w:eastAsia="Times New Roman" w:hAnsi="Sylfaen" w:cs="Times New Roman"/>
          <w:sz w:val="24"/>
          <w:szCs w:val="24"/>
          <w:lang w:val="ka-GE"/>
        </w:rPr>
        <w:t>ენ</w:t>
      </w:r>
      <w:r w:rsidR="00C66629" w:rsidRPr="00726EC2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ადამიანში კონკრეტული დაავადების სადიაგნოსტიკო ტესტ-სისტემა</w:t>
      </w:r>
      <w:r w:rsidR="00460500" w:rsidRPr="00726EC2">
        <w:rPr>
          <w:rFonts w:ascii="Sylfaen" w:eastAsia="Times New Roman" w:hAnsi="Sylfaen" w:cs="Times New Roman"/>
          <w:sz w:val="24"/>
          <w:szCs w:val="24"/>
          <w:lang w:val="ka-GE"/>
        </w:rPr>
        <w:t xml:space="preserve">ს (ნოზოლოგიების მიხედვით) და </w:t>
      </w:r>
      <w:r w:rsidR="00460500" w:rsidRPr="00726EC2">
        <w:rPr>
          <w:rFonts w:ascii="Sylfaen" w:eastAsia="Times New Roman" w:hAnsi="Sylfaen" w:cs="Sylfaen"/>
          <w:sz w:val="24"/>
          <w:szCs w:val="24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="00460500" w:rsidRPr="00726EC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არ </w:t>
      </w:r>
      <w:r w:rsidR="00977253">
        <w:rPr>
          <w:rFonts w:ascii="Sylfaen" w:eastAsia="Times New Roman" w:hAnsi="Sylfaen" w:cs="Sylfaen"/>
          <w:sz w:val="24"/>
          <w:szCs w:val="24"/>
          <w:lang w:val="ka-GE"/>
        </w:rPr>
        <w:t>ექვემდებარებიან</w:t>
      </w:r>
      <w:r w:rsidR="00C66629" w:rsidRPr="00726EC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60500" w:rsidRPr="00726EC2">
        <w:rPr>
          <w:rFonts w:ascii="Sylfaen" w:eastAsia="Times New Roman" w:hAnsi="Sylfaen" w:cs="Sylfaen"/>
          <w:sz w:val="24"/>
          <w:szCs w:val="24"/>
          <w:lang w:val="ka-GE"/>
        </w:rPr>
        <w:t>რეგისტრაციას სამედიცინო</w:t>
      </w:r>
      <w:r w:rsidR="00726EC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60500" w:rsidRPr="00726EC2">
        <w:rPr>
          <w:rFonts w:ascii="Sylfaen" w:eastAsia="Times New Roman" w:hAnsi="Sylfaen" w:cs="Sylfaen"/>
          <w:sz w:val="24"/>
          <w:szCs w:val="24"/>
          <w:lang w:val="ka-GE"/>
        </w:rPr>
        <w:t>საქმიანობის სახელმწიფო რეგულირების</w:t>
      </w:r>
      <w:r w:rsidR="0097725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60500" w:rsidRPr="00726EC2">
        <w:rPr>
          <w:rFonts w:ascii="Sylfaen" w:eastAsia="Times New Roman" w:hAnsi="Sylfaen" w:cs="Sylfaen"/>
          <w:sz w:val="24"/>
          <w:szCs w:val="24"/>
          <w:lang w:val="ka-GE"/>
        </w:rPr>
        <w:t>სააგენტოს მიერ.</w:t>
      </w:r>
    </w:p>
    <w:p w:rsidR="00CA2342" w:rsidRPr="00726EC2" w:rsidRDefault="00CA2342" w:rsidP="00F80A5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B6B3F" w:rsidRDefault="00F45F64" w:rsidP="00F80A5A">
      <w:pPr>
        <w:spacing w:after="0" w:line="240" w:lineRule="auto"/>
        <w:jc w:val="both"/>
        <w:rPr>
          <w:rFonts w:ascii="AcadNusx" w:eastAsia="Times New Roman" w:hAnsi="AcadNusx" w:cs="Times New Roman"/>
          <w:noProof/>
          <w:sz w:val="24"/>
          <w:szCs w:val="24"/>
        </w:rPr>
      </w:pPr>
      <w:r w:rsidRPr="0097725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="009B6B3F" w:rsidRPr="00726EC2">
        <w:rPr>
          <w:rFonts w:ascii="Sylfaen" w:eastAsia="Times New Roman" w:hAnsi="Sylfaen" w:cs="Sylfaen"/>
          <w:noProof/>
          <w:sz w:val="24"/>
          <w:szCs w:val="24"/>
          <w:lang w:val="ka-GE"/>
        </w:rPr>
        <w:t>პატივისცემით</w:t>
      </w:r>
      <w:r w:rsidR="009B6B3F" w:rsidRPr="00726EC2">
        <w:rPr>
          <w:rFonts w:ascii="AcadNusx" w:eastAsia="Times New Roman" w:hAnsi="AcadNusx" w:cs="Times New Roman"/>
          <w:noProof/>
          <w:sz w:val="24"/>
          <w:szCs w:val="24"/>
          <w:lang w:val="ka-GE"/>
        </w:rPr>
        <w:t>,</w:t>
      </w:r>
    </w:p>
    <w:p w:rsidR="00F45F64" w:rsidRDefault="00F45F64" w:rsidP="00F80A5A">
      <w:pPr>
        <w:spacing w:after="0" w:line="240" w:lineRule="auto"/>
        <w:jc w:val="both"/>
        <w:rPr>
          <w:rFonts w:ascii="AcadNusx" w:eastAsia="Times New Roman" w:hAnsi="AcadNusx" w:cs="Times New Roman"/>
          <w:noProof/>
          <w:sz w:val="24"/>
          <w:szCs w:val="24"/>
        </w:rPr>
      </w:pPr>
    </w:p>
    <w:p w:rsidR="00F45F64" w:rsidRPr="00F45F64" w:rsidRDefault="00F45F64" w:rsidP="00726EC2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</w:rPr>
      </w:pPr>
    </w:p>
    <w:p w:rsidR="009B6B3F" w:rsidRDefault="009B6B3F" w:rsidP="000C19F4">
      <w:pPr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Default="00011486" w:rsidP="009B6B3F">
      <w:pPr>
        <w:rPr>
          <w:rFonts w:ascii="Sylfaen" w:eastAsia="Times New Roman" w:hAnsi="Sylfaen" w:cs="Sylfaen"/>
          <w:noProof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791C09" w:rsidRPr="00791C09" w:rsidRDefault="00791C09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ზ.ჩაფიჩაძე</w:t>
      </w:r>
      <w:bookmarkStart w:id="0" w:name="_GoBack"/>
      <w:bookmarkEnd w:id="0"/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0C19F4"/>
    <w:rsid w:val="001E716A"/>
    <w:rsid w:val="0023047B"/>
    <w:rsid w:val="002616E8"/>
    <w:rsid w:val="00333E26"/>
    <w:rsid w:val="00460500"/>
    <w:rsid w:val="004A5BBC"/>
    <w:rsid w:val="004D419F"/>
    <w:rsid w:val="00552E4B"/>
    <w:rsid w:val="0059443A"/>
    <w:rsid w:val="005A7B71"/>
    <w:rsid w:val="005C4ECC"/>
    <w:rsid w:val="00600833"/>
    <w:rsid w:val="00615047"/>
    <w:rsid w:val="006402C0"/>
    <w:rsid w:val="00684924"/>
    <w:rsid w:val="006C7792"/>
    <w:rsid w:val="006E6F2A"/>
    <w:rsid w:val="00726EC2"/>
    <w:rsid w:val="00733FE4"/>
    <w:rsid w:val="0075151E"/>
    <w:rsid w:val="0076113D"/>
    <w:rsid w:val="00764B80"/>
    <w:rsid w:val="007765DC"/>
    <w:rsid w:val="00791C09"/>
    <w:rsid w:val="007B309E"/>
    <w:rsid w:val="007C7573"/>
    <w:rsid w:val="00841275"/>
    <w:rsid w:val="008C2F9B"/>
    <w:rsid w:val="008C482A"/>
    <w:rsid w:val="008F73A1"/>
    <w:rsid w:val="00977253"/>
    <w:rsid w:val="009B6B3F"/>
    <w:rsid w:val="00A63652"/>
    <w:rsid w:val="00A93150"/>
    <w:rsid w:val="00AE08AD"/>
    <w:rsid w:val="00B41B74"/>
    <w:rsid w:val="00BF2A12"/>
    <w:rsid w:val="00C032ED"/>
    <w:rsid w:val="00C41930"/>
    <w:rsid w:val="00C66629"/>
    <w:rsid w:val="00C86A27"/>
    <w:rsid w:val="00CA2342"/>
    <w:rsid w:val="00D234BA"/>
    <w:rsid w:val="00D83B71"/>
    <w:rsid w:val="00D86A9C"/>
    <w:rsid w:val="00DC332E"/>
    <w:rsid w:val="00EA4D81"/>
    <w:rsid w:val="00ED20E9"/>
    <w:rsid w:val="00F00B53"/>
    <w:rsid w:val="00F44DED"/>
    <w:rsid w:val="00F45F64"/>
    <w:rsid w:val="00F8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86</cp:revision>
  <cp:lastPrinted>2015-10-21T10:59:00Z</cp:lastPrinted>
  <dcterms:created xsi:type="dcterms:W3CDTF">2014-11-19T07:23:00Z</dcterms:created>
  <dcterms:modified xsi:type="dcterms:W3CDTF">2016-02-09T10:13:00Z</dcterms:modified>
</cp:coreProperties>
</file>