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/>
          <w:lang w:val="ka-GE"/>
        </w:rPr>
        <w:t>შპს „</w:t>
      </w:r>
      <w:r w:rsidR="009C3B78">
        <w:rPr>
          <w:rFonts w:ascii="Sylfaen" w:hAnsi="Sylfaen"/>
          <w:lang w:val="ka-GE"/>
        </w:rPr>
        <w:t>ევროლაბ</w:t>
      </w:r>
      <w:r w:rsidRPr="002B1367">
        <w:rPr>
          <w:rFonts w:ascii="Sylfaen" w:hAnsi="Sylfaen"/>
          <w:lang w:val="ka-GE"/>
        </w:rPr>
        <w:t>“-</w:t>
      </w:r>
      <w:r w:rsidR="009C3B78">
        <w:rPr>
          <w:rFonts w:ascii="Sylfaen" w:hAnsi="Sylfaen"/>
          <w:lang w:val="ka-GE"/>
        </w:rPr>
        <w:t>ი</w:t>
      </w:r>
      <w:r w:rsidRPr="002B1367">
        <w:rPr>
          <w:rFonts w:ascii="Sylfaen" w:hAnsi="Sylfaen"/>
          <w:lang w:val="ka-GE"/>
        </w:rPr>
        <w:t>ს დირექტორს</w:t>
      </w:r>
      <w:r w:rsidRPr="002B1367">
        <w:rPr>
          <w:rFonts w:ascii="Sylfaen" w:hAnsi="Sylfaen" w:cs="Sylfaen"/>
          <w:lang w:val="ka-GE"/>
        </w:rPr>
        <w:t xml:space="preserve">,  </w:t>
      </w:r>
    </w:p>
    <w:p w:rsidR="00967C8F" w:rsidRDefault="009C3B78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</w:t>
      </w:r>
      <w:r w:rsidR="00967C8F" w:rsidRPr="002B1367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ნელი ბარნაბიშვილს</w:t>
      </w:r>
    </w:p>
    <w:p w:rsidR="009C3B78" w:rsidRPr="002B1367" w:rsidRDefault="009C3B78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</w:p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 w:cs="Sylfaen"/>
          <w:lang w:val="ka-GE"/>
        </w:rPr>
        <w:t xml:space="preserve">მის: ქ.თბილისი, </w:t>
      </w:r>
      <w:r w:rsidR="009C3B78">
        <w:rPr>
          <w:rFonts w:ascii="Sylfaen" w:hAnsi="Sylfaen" w:cs="Sylfaen"/>
          <w:lang w:val="ka-GE"/>
        </w:rPr>
        <w:t>კიკვიძის ქ.N6</w:t>
      </w:r>
    </w:p>
    <w:p w:rsidR="00967C8F" w:rsidRPr="001F1419" w:rsidRDefault="00967C8F" w:rsidP="00967C8F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7F7609" w:rsidRDefault="007F7609">
      <w:pPr>
        <w:rPr>
          <w:rFonts w:ascii="Sylfaen" w:hAnsi="Sylfaen"/>
          <w:lang w:val="ka-GE"/>
        </w:rPr>
      </w:pPr>
    </w:p>
    <w:p w:rsidR="007F7609" w:rsidRPr="003B5496" w:rsidRDefault="00967C8F" w:rsidP="003B549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9C3B78" w:rsidRPr="003B5496">
        <w:rPr>
          <w:rFonts w:ascii="Sylfaen" w:hAnsi="Sylfaen"/>
          <w:sz w:val="24"/>
          <w:szCs w:val="24"/>
          <w:lang w:val="ka-GE"/>
        </w:rPr>
        <w:t>ქალ</w:t>
      </w:r>
      <w:r w:rsidR="007F7609" w:rsidRPr="003B5496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9C3B78" w:rsidRPr="003B5496">
        <w:rPr>
          <w:rFonts w:ascii="Sylfaen" w:hAnsi="Sylfaen"/>
          <w:sz w:val="24"/>
          <w:szCs w:val="24"/>
          <w:lang w:val="ka-GE"/>
        </w:rPr>
        <w:t>ნელი</w:t>
      </w:r>
      <w:r w:rsidR="007F7609" w:rsidRPr="003B5496">
        <w:rPr>
          <w:rFonts w:ascii="Sylfaen" w:hAnsi="Sylfaen"/>
          <w:sz w:val="24"/>
          <w:szCs w:val="24"/>
          <w:lang w:val="ka-GE"/>
        </w:rPr>
        <w:t xml:space="preserve">, </w:t>
      </w:r>
    </w:p>
    <w:p w:rsidR="00967C8F" w:rsidRPr="003B5496" w:rsidRDefault="00967C8F" w:rsidP="003B549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67C8F" w:rsidRPr="003B5496" w:rsidRDefault="00967C8F" w:rsidP="003B5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3B5496">
        <w:rPr>
          <w:rFonts w:ascii="Sylfaen" w:hAnsi="Sylfaen"/>
          <w:sz w:val="24"/>
          <w:szCs w:val="24"/>
          <w:lang w:val="ka-GE"/>
        </w:rPr>
        <w:t xml:space="preserve">    </w:t>
      </w:r>
      <w:r w:rsidR="007F7609" w:rsidRPr="003B5496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9C3B78" w:rsidRPr="003B5496">
        <w:rPr>
          <w:rFonts w:ascii="Sylfaen" w:hAnsi="Sylfaen" w:cs="Sylfaen"/>
          <w:sz w:val="24"/>
          <w:szCs w:val="24"/>
          <w:lang w:val="ka-GE"/>
        </w:rPr>
        <w:t>(№76653; 24.07</w:t>
      </w:r>
      <w:r w:rsidR="007F7609" w:rsidRPr="003B5496">
        <w:rPr>
          <w:rFonts w:ascii="Sylfaen" w:hAnsi="Sylfaen" w:cs="Sylfaen"/>
          <w:sz w:val="24"/>
          <w:szCs w:val="24"/>
          <w:lang w:val="ka-GE"/>
        </w:rPr>
        <w:t xml:space="preserve">.2017) პასუხად გაცნობებთ, რომ </w:t>
      </w:r>
      <w:r w:rsidR="00497794" w:rsidRPr="003B5496">
        <w:rPr>
          <w:rFonts w:ascii="Sylfaen" w:hAnsi="Sylfaen" w:cs="Sylfaen"/>
          <w:sz w:val="24"/>
          <w:szCs w:val="24"/>
          <w:lang w:val="ka-GE"/>
        </w:rPr>
        <w:t xml:space="preserve">ეროვნული 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რეჟიმით რეგისტრირებული სადიაგნოსტიკო საშუალების </w:t>
      </w:r>
      <w:r w:rsidRPr="003B5496">
        <w:rPr>
          <w:rFonts w:ascii="Sylfaen" w:hAnsi="Sylfaen" w:cs="Sylfaen"/>
          <w:sz w:val="24"/>
          <w:szCs w:val="24"/>
          <w:lang w:val="ka-GE"/>
        </w:rPr>
        <w:t xml:space="preserve">(ნოზოლოგიების მიხედვით) 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კატალოგის ნომრის ცვლილება </w:t>
      </w:r>
      <w:r w:rsidRPr="003B5496">
        <w:rPr>
          <w:rFonts w:ascii="Sylfaen" w:hAnsi="Sylfaen" w:cs="Sylfaen"/>
          <w:sz w:val="24"/>
          <w:szCs w:val="24"/>
          <w:lang w:val="ka-GE"/>
        </w:rPr>
        <w:t>ექვემდებარე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ბა </w:t>
      </w:r>
      <w:r w:rsidR="00497794" w:rsidRPr="003B5496">
        <w:rPr>
          <w:rFonts w:ascii="Sylfaen" w:hAnsi="Sylfaen" w:cs="Sylfaen"/>
          <w:sz w:val="24"/>
          <w:szCs w:val="24"/>
        </w:rPr>
        <w:t xml:space="preserve">I </w:t>
      </w:r>
      <w:r w:rsidR="00497794" w:rsidRPr="003B5496">
        <w:rPr>
          <w:rFonts w:ascii="Sylfaen" w:hAnsi="Sylfaen" w:cs="Sylfaen"/>
          <w:sz w:val="24"/>
          <w:szCs w:val="24"/>
          <w:lang w:val="ka-GE"/>
        </w:rPr>
        <w:t>რიგის ცვლილებას (მუხლი 11</w:t>
      </w:r>
      <w:r w:rsidR="00497794" w:rsidRPr="003B5496">
        <w:rPr>
          <w:rFonts w:ascii="Sylfaen" w:hAnsi="Sylfaen" w:cs="Sylfaen"/>
          <w:sz w:val="24"/>
          <w:szCs w:val="24"/>
          <w:vertAlign w:val="superscript"/>
          <w:lang w:val="ka-GE"/>
        </w:rPr>
        <w:t>11</w:t>
      </w:r>
      <w:r w:rsidR="00497794" w:rsidRPr="003B5496">
        <w:rPr>
          <w:rFonts w:ascii="Sylfaen" w:hAnsi="Sylfaen" w:cs="Sylfaen"/>
          <w:sz w:val="24"/>
          <w:szCs w:val="24"/>
          <w:lang w:val="ka-GE"/>
        </w:rPr>
        <w:t>, პუნქტი 21, ქვეპუნქტი „ა.ვ</w:t>
      </w:r>
      <w:r w:rsidR="00BB50ED" w:rsidRPr="003B5496">
        <w:rPr>
          <w:rFonts w:ascii="Sylfaen" w:hAnsi="Sylfaen" w:cs="Sylfaen"/>
          <w:sz w:val="24"/>
          <w:szCs w:val="24"/>
          <w:lang w:val="ka-GE"/>
        </w:rPr>
        <w:t>“)</w:t>
      </w:r>
      <w:r w:rsidR="00BB50ED" w:rsidRPr="003B5496">
        <w:rPr>
          <w:rFonts w:ascii="Sylfaen" w:hAnsi="Sylfaen" w:cs="Sylfaen"/>
          <w:sz w:val="24"/>
          <w:szCs w:val="24"/>
        </w:rPr>
        <w:t xml:space="preserve"> </w:t>
      </w:r>
      <w:r w:rsidR="00BB50ED" w:rsidRPr="003B5496">
        <w:rPr>
          <w:rFonts w:ascii="Sylfaen" w:hAnsi="Sylfaen" w:cs="Sylfaen"/>
          <w:sz w:val="24"/>
          <w:szCs w:val="24"/>
          <w:lang w:val="ka-GE"/>
        </w:rPr>
        <w:t>ან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 რეგისტრირებული სადიაგნოსტიკო </w:t>
      </w:r>
      <w:r w:rsidRPr="003B5496">
        <w:rPr>
          <w:rFonts w:ascii="Sylfaen" w:hAnsi="Sylfaen" w:cs="Sylfaen"/>
          <w:sz w:val="24"/>
          <w:szCs w:val="24"/>
          <w:lang w:val="ka-GE"/>
        </w:rPr>
        <w:t>საშ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უალების განსხვავებული </w:t>
      </w:r>
      <w:r w:rsidRPr="003B5496">
        <w:rPr>
          <w:rFonts w:ascii="Sylfaen" w:hAnsi="Sylfaen" w:cs="Sylfaen"/>
          <w:sz w:val="24"/>
          <w:szCs w:val="24"/>
          <w:lang w:val="ka-GE"/>
        </w:rPr>
        <w:t>შეფუთ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>ვა-მარკირებით პირველად შემოტანის შეტყობინებას</w:t>
      </w:r>
      <w:r w:rsidR="003B5496">
        <w:rPr>
          <w:rFonts w:ascii="Sylfaen" w:hAnsi="Sylfaen" w:cs="Sylfaen"/>
          <w:sz w:val="24"/>
          <w:szCs w:val="24"/>
          <w:lang w:val="ka-GE"/>
        </w:rPr>
        <w:t>,</w:t>
      </w:r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r w:rsidR="003B5496" w:rsidRPr="003B5496">
        <w:rPr>
          <w:rFonts w:ascii="Sylfaen" w:hAnsi="Sylfaen" w:cs="Sylfaen"/>
          <w:sz w:val="24"/>
          <w:szCs w:val="24"/>
          <w:lang w:val="ka-GE"/>
        </w:rPr>
        <w:t xml:space="preserve">თუ აღნიშნული პროდუქტი აღიარებული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ქვეყნის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ან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სახელმწიფოთაშორისი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პროდუქტების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მარეგულირებელი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ორგანოს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მიერ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დაშვებულია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B5496" w:rsidRPr="003B5496">
        <w:rPr>
          <w:rFonts w:ascii="Sylfaen" w:hAnsi="Sylfaen" w:cs="Sylfaen"/>
          <w:sz w:val="24"/>
          <w:szCs w:val="24"/>
        </w:rPr>
        <w:t>ბაზარზე</w:t>
      </w:r>
      <w:proofErr w:type="spellEnd"/>
      <w:r w:rsidR="003B5496" w:rsidRPr="003B5496">
        <w:rPr>
          <w:rFonts w:ascii="Sylfaen" w:hAnsi="Sylfaen" w:cs="Sylfaen"/>
          <w:sz w:val="24"/>
          <w:szCs w:val="24"/>
        </w:rPr>
        <w:t>.</w:t>
      </w:r>
      <w:r w:rsidR="003B5496" w:rsidRPr="003B549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B5496">
        <w:rPr>
          <w:rFonts w:ascii="Sylfaen" w:hAnsi="Sylfaen" w:cs="Sylfaen"/>
          <w:sz w:val="24"/>
          <w:szCs w:val="24"/>
          <w:lang w:val="ka-GE"/>
        </w:rPr>
        <w:t>რისთ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ვისაც სააგენტოში უნდა წარმოადგინოთ კანონმდებლობით განსაზღვრული </w:t>
      </w:r>
      <w:r w:rsidR="001B4D81" w:rsidRPr="003B5496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3B5496">
        <w:rPr>
          <w:rFonts w:ascii="Sylfaen" w:hAnsi="Sylfaen" w:cs="Sylfaen"/>
          <w:sz w:val="24"/>
          <w:szCs w:val="24"/>
          <w:lang w:val="ka-GE"/>
        </w:rPr>
        <w:t xml:space="preserve">       </w:t>
      </w:r>
    </w:p>
    <w:p w:rsidR="00B16F6B" w:rsidRPr="003B5496" w:rsidRDefault="00967C8F" w:rsidP="003B549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B5496">
        <w:rPr>
          <w:rFonts w:ascii="Sylfaen" w:hAnsi="Sylfaen" w:cs="Sylfaen"/>
          <w:sz w:val="24"/>
          <w:szCs w:val="24"/>
          <w:lang w:val="ka-GE"/>
        </w:rPr>
        <w:t xml:space="preserve">     დამატებით გაცნობებთ, რომ </w:t>
      </w:r>
      <w:r w:rsidR="001B4D81" w:rsidRPr="003B5496">
        <w:rPr>
          <w:rFonts w:ascii="Sylfaen" w:hAnsi="Sylfaen" w:cs="Sylfaen"/>
          <w:sz w:val="24"/>
          <w:szCs w:val="24"/>
          <w:lang w:val="ka-GE"/>
        </w:rPr>
        <w:t xml:space="preserve">აღიარებითი რეჟიმით </w:t>
      </w:r>
      <w:r w:rsidRPr="003B5496">
        <w:rPr>
          <w:rFonts w:ascii="Sylfaen" w:hAnsi="Sylfaen"/>
          <w:sz w:val="24"/>
          <w:szCs w:val="24"/>
          <w:lang w:val="ka-GE"/>
        </w:rPr>
        <w:t xml:space="preserve">რეგისტრაციისა და </w:t>
      </w:r>
      <w:r w:rsidRPr="003B5496">
        <w:rPr>
          <w:rFonts w:ascii="Sylfaen" w:hAnsi="Sylfaen" w:cs="Sylfaen"/>
          <w:sz w:val="24"/>
          <w:szCs w:val="24"/>
          <w:lang w:val="ka-GE"/>
        </w:rPr>
        <w:t xml:space="preserve">განსხვავებული შეფუთვა-მარკირებით პირველად შემოტანის შეტყობინების </w:t>
      </w:r>
      <w:r w:rsidRPr="003B5496">
        <w:rPr>
          <w:rFonts w:ascii="Sylfaen" w:hAnsi="Sylfaen"/>
          <w:sz w:val="24"/>
          <w:szCs w:val="24"/>
          <w:lang w:val="ka-GE"/>
        </w:rPr>
        <w:t xml:space="preserve"> წესი და პირობები განსაზღვრულია </w:t>
      </w:r>
      <w:r w:rsidR="00B16F6B" w:rsidRPr="003B5496">
        <w:rPr>
          <w:rFonts w:ascii="Sylfaen" w:hAnsi="Sylfaen" w:cs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2009 წლი  N344/ნ </w:t>
      </w:r>
      <w:r w:rsidRPr="003B5496">
        <w:rPr>
          <w:rFonts w:ascii="Sylfaen" w:hAnsi="Sylfaen" w:cs="Sylfaen"/>
          <w:sz w:val="24"/>
          <w:szCs w:val="24"/>
          <w:lang w:val="ka-GE"/>
        </w:rPr>
        <w:t>ბრძანებით. (პუნქტი - 9</w:t>
      </w:r>
      <w:r w:rsidRPr="003B5496">
        <w:rPr>
          <w:rFonts w:ascii="Sylfaen" w:hAnsi="Sylfaen" w:cs="Sylfaen"/>
          <w:sz w:val="24"/>
          <w:szCs w:val="24"/>
          <w:vertAlign w:val="superscript"/>
          <w:lang w:val="ka-GE"/>
        </w:rPr>
        <w:t>8</w:t>
      </w:r>
      <w:r w:rsidRPr="003B5496">
        <w:rPr>
          <w:rFonts w:ascii="Sylfaen" w:hAnsi="Sylfaen" w:cs="Sylfaen"/>
          <w:sz w:val="24"/>
          <w:szCs w:val="24"/>
          <w:lang w:val="ka-GE"/>
        </w:rPr>
        <w:t xml:space="preserve"> )</w:t>
      </w:r>
    </w:p>
    <w:p w:rsidR="00967C8F" w:rsidRPr="003B5496" w:rsidRDefault="00967C8F" w:rsidP="003B549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67C8F" w:rsidRPr="003B5496" w:rsidRDefault="00967C8F" w:rsidP="003B5496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3B5496">
        <w:rPr>
          <w:rFonts w:ascii="Sylfaen" w:hAnsi="Sylfaen" w:cs="Sylfaen"/>
          <w:noProof/>
          <w:sz w:val="24"/>
          <w:szCs w:val="24"/>
          <w:lang w:val="ka-GE"/>
        </w:rPr>
        <w:t xml:space="preserve">   პატივისცემით</w:t>
      </w:r>
      <w:r w:rsidRPr="003B5496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967C8F" w:rsidRPr="003B5496" w:rsidRDefault="00967C8F" w:rsidP="003B5496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დეპარტამენტის უფროსი</w:t>
      </w:r>
      <w:r>
        <w:rPr>
          <w:rFonts w:ascii="Sylfaen" w:hAnsi="Sylfaen" w:cs="Sylfaen"/>
          <w:noProof/>
          <w:lang w:val="ka-GE"/>
        </w:rPr>
        <w:t xml:space="preserve">ს მოვალეობის შემსრულებელი                        თ.ჯიქია                                                             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შემსრულებელი: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ქ.ჯანდიერი</w:t>
      </w:r>
    </w:p>
    <w:p w:rsidR="00967C8F" w:rsidRPr="001A4B19" w:rsidRDefault="00967C8F" w:rsidP="00967C8F">
      <w:pPr>
        <w:jc w:val="both"/>
        <w:rPr>
          <w:rFonts w:ascii="Sylfaen" w:hAnsi="Sylfaen"/>
          <w:lang w:val="ka-GE"/>
        </w:rPr>
      </w:pPr>
    </w:p>
    <w:p w:rsidR="00B16F6B" w:rsidRDefault="00B16F6B">
      <w:pPr>
        <w:rPr>
          <w:rFonts w:ascii="Sylfaen" w:hAnsi="Sylfaen" w:cs="Sylfaen"/>
          <w:lang w:val="ka-GE"/>
        </w:rPr>
      </w:pPr>
    </w:p>
    <w:p w:rsidR="00B16F6B" w:rsidRDefault="00B16F6B">
      <w:pPr>
        <w:rPr>
          <w:rFonts w:ascii="Sylfaen" w:hAnsi="Sylfaen" w:cs="Sylfaen"/>
          <w:lang w:val="ka-GE"/>
        </w:rPr>
      </w:pPr>
    </w:p>
    <w:p w:rsidR="00B16F6B" w:rsidRDefault="00B16F6B">
      <w:pPr>
        <w:rPr>
          <w:rFonts w:ascii="Sylfaen" w:hAnsi="Sylfaen"/>
          <w:lang w:val="ka-GE"/>
        </w:rPr>
      </w:pPr>
    </w:p>
    <w:p w:rsidR="00B16F6B" w:rsidRPr="007F7609" w:rsidRDefault="00B16F6B">
      <w:pPr>
        <w:rPr>
          <w:rFonts w:ascii="Sylfaen" w:hAnsi="Sylfaen"/>
          <w:lang w:val="ka-GE"/>
        </w:rPr>
      </w:pPr>
    </w:p>
    <w:sectPr w:rsidR="00B16F6B" w:rsidRPr="007F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C3"/>
    <w:rsid w:val="001B4D81"/>
    <w:rsid w:val="001E0622"/>
    <w:rsid w:val="003B5496"/>
    <w:rsid w:val="00497794"/>
    <w:rsid w:val="0057254C"/>
    <w:rsid w:val="007F7609"/>
    <w:rsid w:val="00967C8F"/>
    <w:rsid w:val="009C3B78"/>
    <w:rsid w:val="00B027C3"/>
    <w:rsid w:val="00B16F6B"/>
    <w:rsid w:val="00BB50ED"/>
    <w:rsid w:val="00D7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9</cp:revision>
  <cp:lastPrinted>2017-07-31T14:21:00Z</cp:lastPrinted>
  <dcterms:created xsi:type="dcterms:W3CDTF">2017-06-23T14:35:00Z</dcterms:created>
  <dcterms:modified xsi:type="dcterms:W3CDTF">2017-07-31T14:51:00Z</dcterms:modified>
</cp:coreProperties>
</file>