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EB" w:rsidRDefault="00714C70" w:rsidP="00714C70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შპს „ინტერლაბი“-ს დირექტორს,               ბატონ ზურაბ მაისურაძეს</w:t>
      </w:r>
    </w:p>
    <w:p w:rsidR="00A74B9E" w:rsidRPr="00A74B9E" w:rsidRDefault="00A74B9E" w:rsidP="00714C7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მის: ქ.თბილისი, მირიან მეფის ქ. 11ა</w:t>
      </w:r>
    </w:p>
    <w:p w:rsidR="007B67CD" w:rsidRDefault="007B67CD" w:rsidP="00714C70">
      <w:pPr>
        <w:jc w:val="right"/>
        <w:rPr>
          <w:rFonts w:ascii="Sylfaen" w:hAnsi="Sylfaen"/>
          <w:lang w:val="ka-GE"/>
        </w:rPr>
      </w:pPr>
    </w:p>
    <w:p w:rsidR="00A74B9E" w:rsidRDefault="00A74B9E" w:rsidP="00714C70">
      <w:pPr>
        <w:jc w:val="right"/>
        <w:rPr>
          <w:rFonts w:ascii="Sylfaen" w:hAnsi="Sylfaen"/>
          <w:lang w:val="ka-GE"/>
        </w:rPr>
      </w:pPr>
    </w:p>
    <w:p w:rsidR="00714C70" w:rsidRPr="00A74B9E" w:rsidRDefault="00A74B9E" w:rsidP="00A74B9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74B9E">
        <w:rPr>
          <w:rFonts w:ascii="Sylfaen" w:hAnsi="Sylfaen"/>
          <w:sz w:val="24"/>
          <w:szCs w:val="24"/>
          <w:lang w:val="ka-GE"/>
        </w:rPr>
        <w:t xml:space="preserve">           ბატონო ზურაბ,</w:t>
      </w:r>
    </w:p>
    <w:p w:rsidR="00A74B9E" w:rsidRPr="00A74B9E" w:rsidRDefault="00A74B9E" w:rsidP="00A74B9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35ACE" w:rsidRDefault="00FF4E3B" w:rsidP="00A74B9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74B9E">
        <w:rPr>
          <w:rFonts w:ascii="Sylfaen" w:hAnsi="Sylfaen"/>
          <w:sz w:val="24"/>
          <w:szCs w:val="24"/>
          <w:lang w:val="ka-GE"/>
        </w:rPr>
        <w:t xml:space="preserve">           </w:t>
      </w:r>
      <w:r w:rsidR="00714C70" w:rsidRPr="00A74B9E">
        <w:rPr>
          <w:rFonts w:ascii="Sylfaen" w:hAnsi="Sylfaen"/>
          <w:sz w:val="24"/>
          <w:szCs w:val="24"/>
          <w:lang w:val="ka-GE"/>
        </w:rPr>
        <w:t>თქვენი წერილის პასუხად (N11594; 03.02.2016) გაცნობებთ, რომ ა.წ. 25 იანვარს სამედიცინო საქმინობის სახელმწიფო რეგულირების სააგენტოს მიერ გაცემულ იქნა პასუხი, რომელიც შეეხებოდა</w:t>
      </w:r>
      <w:r w:rsidR="00A2469E" w:rsidRPr="00A74B9E">
        <w:rPr>
          <w:rFonts w:ascii="Sylfaen" w:hAnsi="Sylfaen"/>
          <w:sz w:val="24"/>
          <w:szCs w:val="24"/>
          <w:lang w:val="ka-GE"/>
        </w:rPr>
        <w:t xml:space="preserve"> კომპანია </w:t>
      </w:r>
      <w:r w:rsidR="00714C70" w:rsidRPr="00A74B9E">
        <w:rPr>
          <w:rFonts w:ascii="Sylfaen" w:hAnsi="Sylfaen"/>
          <w:sz w:val="24"/>
          <w:szCs w:val="24"/>
          <w:lang w:val="ka-GE"/>
        </w:rPr>
        <w:t xml:space="preserve">BioGnost (ხორვატია)-ს მიერ წარმოებული რეაგენტების, კერძოდ საღებავების საქართველოში რეგისტრაციის საჭიროებას. </w:t>
      </w:r>
      <w:r w:rsidR="00662457" w:rsidRPr="00A74B9E">
        <w:rPr>
          <w:rFonts w:ascii="Sylfaen" w:hAnsi="Sylfaen"/>
          <w:sz w:val="24"/>
          <w:szCs w:val="24"/>
          <w:lang w:val="ka-GE"/>
        </w:rPr>
        <w:t xml:space="preserve">აღნიშნულთან დაკავშირებით </w:t>
      </w:r>
      <w:r w:rsidR="00AC6F53" w:rsidRPr="00A74B9E">
        <w:rPr>
          <w:rFonts w:ascii="Sylfaen" w:hAnsi="Sylfaen"/>
          <w:sz w:val="24"/>
          <w:szCs w:val="24"/>
          <w:lang w:val="ka-GE"/>
        </w:rPr>
        <w:t>გაცნობე</w:t>
      </w:r>
      <w:r w:rsidR="00662457" w:rsidRPr="00A74B9E">
        <w:rPr>
          <w:rFonts w:ascii="Sylfaen" w:hAnsi="Sylfaen"/>
          <w:sz w:val="24"/>
          <w:szCs w:val="24"/>
          <w:lang w:val="ka-GE"/>
        </w:rPr>
        <w:t>ბთ, რომ</w:t>
      </w:r>
      <w:r w:rsidR="00AC6F53" w:rsidRPr="00A74B9E">
        <w:rPr>
          <w:rFonts w:ascii="Sylfaen" w:hAnsi="Sylfaen"/>
          <w:sz w:val="24"/>
          <w:szCs w:val="24"/>
          <w:lang w:val="ka-GE"/>
        </w:rPr>
        <w:t xml:space="preserve"> ამ მხრივ</w:t>
      </w:r>
      <w:r w:rsidR="00A21BFA" w:rsidRPr="00A74B9E">
        <w:rPr>
          <w:rFonts w:ascii="Sylfaen" w:hAnsi="Sylfaen"/>
          <w:sz w:val="24"/>
          <w:szCs w:val="24"/>
          <w:lang w:val="ka-GE"/>
        </w:rPr>
        <w:t xml:space="preserve"> გამონაკლისს </w:t>
      </w:r>
      <w:r w:rsidR="00AC6F53" w:rsidRPr="00A74B9E">
        <w:rPr>
          <w:rFonts w:ascii="Sylfaen" w:hAnsi="Sylfaen"/>
          <w:sz w:val="24"/>
          <w:szCs w:val="24"/>
          <w:lang w:val="ka-GE"/>
        </w:rPr>
        <w:t>წარმოადგენს</w:t>
      </w:r>
      <w:r w:rsidR="00A21BFA" w:rsidRPr="00A74B9E">
        <w:rPr>
          <w:rFonts w:ascii="Sylfaen" w:hAnsi="Sylfaen"/>
          <w:sz w:val="24"/>
          <w:szCs w:val="24"/>
          <w:lang w:val="ka-GE"/>
        </w:rPr>
        <w:t xml:space="preserve">  </w:t>
      </w:r>
      <w:r w:rsidR="00A2469E" w:rsidRPr="00A74B9E">
        <w:rPr>
          <w:rFonts w:ascii="Sylfaen" w:hAnsi="Sylfaen"/>
          <w:b/>
          <w:sz w:val="24"/>
          <w:szCs w:val="24"/>
          <w:lang w:val="ka-GE"/>
        </w:rPr>
        <w:t xml:space="preserve">Hematoxylin M </w:t>
      </w:r>
      <w:r w:rsidR="00A2469E" w:rsidRPr="00A74B9E">
        <w:rPr>
          <w:rFonts w:ascii="Sylfaen" w:hAnsi="Sylfaen"/>
          <w:sz w:val="24"/>
          <w:szCs w:val="24"/>
          <w:lang w:val="ka-GE"/>
        </w:rPr>
        <w:t xml:space="preserve">(HEMM-OT-100; </w:t>
      </w:r>
      <w:r w:rsidR="00A07B5C" w:rsidRPr="00A74B9E">
        <w:rPr>
          <w:rFonts w:ascii="Sylfaen" w:hAnsi="Sylfaen"/>
          <w:sz w:val="24"/>
          <w:szCs w:val="24"/>
          <w:lang w:val="ka-GE"/>
        </w:rPr>
        <w:t>HEMM-OT-110; HEMM-OT-500; HEMM-OT-1L; HEMM-OT-2.5L</w:t>
      </w:r>
      <w:r w:rsidR="00A2469E" w:rsidRPr="00A74B9E">
        <w:rPr>
          <w:rFonts w:ascii="Sylfaen" w:hAnsi="Sylfaen"/>
          <w:sz w:val="24"/>
          <w:szCs w:val="24"/>
          <w:lang w:val="ka-GE"/>
        </w:rPr>
        <w:t>)</w:t>
      </w:r>
      <w:r w:rsidR="00A07B5C" w:rsidRPr="00A74B9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E50BD" w:rsidRPr="00A74B9E">
        <w:rPr>
          <w:rFonts w:ascii="Sylfaen" w:hAnsi="Sylfaen"/>
          <w:b/>
          <w:sz w:val="24"/>
          <w:szCs w:val="24"/>
          <w:lang w:val="ka-GE"/>
        </w:rPr>
        <w:t>Hematoxylin G1</w:t>
      </w:r>
      <w:r w:rsidR="00A335E5" w:rsidRPr="00A74B9E">
        <w:rPr>
          <w:rFonts w:ascii="Sylfaen" w:hAnsi="Sylfaen"/>
          <w:sz w:val="24"/>
          <w:szCs w:val="24"/>
          <w:lang w:val="ka-GE"/>
        </w:rPr>
        <w:t xml:space="preserve"> </w:t>
      </w:r>
      <w:r w:rsidR="00F66108" w:rsidRPr="00A74B9E">
        <w:rPr>
          <w:rFonts w:ascii="Sylfaen" w:hAnsi="Sylfaen"/>
          <w:sz w:val="24"/>
          <w:szCs w:val="24"/>
          <w:lang w:val="ka-GE"/>
        </w:rPr>
        <w:t>( HEM G1-OT-100; HEM G1-OT-110; HEM G1-OT-500; HEM G1-OT-1L; HEM G1-OT-2.5L)</w:t>
      </w:r>
      <w:r w:rsidR="00901DAC" w:rsidRPr="00A74B9E">
        <w:rPr>
          <w:rFonts w:ascii="Sylfaen" w:hAnsi="Sylfaen"/>
          <w:sz w:val="24"/>
          <w:szCs w:val="24"/>
          <w:lang w:val="ka-GE"/>
        </w:rPr>
        <w:t xml:space="preserve">, </w:t>
      </w:r>
      <w:r w:rsidR="00901DAC" w:rsidRPr="00A74B9E">
        <w:rPr>
          <w:rFonts w:ascii="Sylfaen" w:hAnsi="Sylfaen"/>
          <w:b/>
          <w:sz w:val="24"/>
          <w:szCs w:val="24"/>
          <w:lang w:val="ka-GE"/>
        </w:rPr>
        <w:t>Hematoxylin G2</w:t>
      </w:r>
      <w:r w:rsidR="00901DAC" w:rsidRPr="00A74B9E">
        <w:rPr>
          <w:rFonts w:ascii="Sylfaen" w:hAnsi="Sylfaen"/>
          <w:sz w:val="24"/>
          <w:szCs w:val="24"/>
          <w:lang w:val="ka-GE"/>
        </w:rPr>
        <w:t xml:space="preserve"> (HEM G2-OT-100; HEM G2-OT-110; HEM G2-OT-500</w:t>
      </w:r>
      <w:r w:rsidR="00A07B5C" w:rsidRPr="00A74B9E">
        <w:rPr>
          <w:rFonts w:ascii="Sylfaen" w:hAnsi="Sylfaen"/>
          <w:sz w:val="24"/>
          <w:szCs w:val="24"/>
          <w:lang w:val="ka-GE"/>
        </w:rPr>
        <w:t xml:space="preserve">; HEM G2-OT-1L; HEM G2-OT-2.5L) </w:t>
      </w:r>
      <w:r w:rsidR="00A21BFA" w:rsidRPr="00A74B9E">
        <w:rPr>
          <w:rFonts w:ascii="Sylfaen" w:hAnsi="Sylfaen"/>
          <w:sz w:val="24"/>
          <w:szCs w:val="24"/>
          <w:lang w:val="ka-GE"/>
        </w:rPr>
        <w:t>საღებავები</w:t>
      </w:r>
      <w:r w:rsidR="00AC6F53" w:rsidRPr="00A74B9E">
        <w:rPr>
          <w:rFonts w:ascii="Sylfaen" w:hAnsi="Sylfaen"/>
          <w:sz w:val="24"/>
          <w:szCs w:val="24"/>
          <w:lang w:val="ka-GE"/>
        </w:rPr>
        <w:t xml:space="preserve">, რომლებიც გამოიყენება  რეაგენტების სახით პაპილომა ვირუსით გამოწვეული დაავადების დიაგნოსტიკის მიზნით. რაც  </w:t>
      </w:r>
      <w:r w:rsidR="00A21BFA" w:rsidRPr="00A74B9E">
        <w:rPr>
          <w:rFonts w:ascii="Sylfaen" w:hAnsi="Sylfaen"/>
          <w:sz w:val="24"/>
          <w:szCs w:val="24"/>
          <w:lang w:val="ka-GE"/>
        </w:rPr>
        <w:t xml:space="preserve">„წამლისა და ფარმაცევტული საქმიანობის შესახებ“ </w:t>
      </w:r>
      <w:r w:rsidR="00EA410D" w:rsidRPr="00A74B9E">
        <w:rPr>
          <w:rFonts w:ascii="Sylfaen" w:hAnsi="Sylfaen"/>
          <w:sz w:val="24"/>
          <w:szCs w:val="24"/>
          <w:lang w:val="ka-GE"/>
        </w:rPr>
        <w:t xml:space="preserve">საქართველოს კანონის თანახმად </w:t>
      </w:r>
      <w:r w:rsidR="00AC6F53" w:rsidRPr="00A74B9E">
        <w:rPr>
          <w:rFonts w:ascii="Sylfaen" w:hAnsi="Sylfaen"/>
          <w:sz w:val="24"/>
          <w:szCs w:val="24"/>
          <w:lang w:val="ka-GE"/>
        </w:rPr>
        <w:t>ექვემდებარება</w:t>
      </w:r>
      <w:r w:rsidR="00EA410D" w:rsidRPr="00A74B9E">
        <w:rPr>
          <w:rFonts w:ascii="Sylfaen" w:hAnsi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A74B9E" w:rsidRDefault="00A74B9E" w:rsidP="00A74B9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74B9E" w:rsidRDefault="00A74B9E" w:rsidP="00A74B9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74B9E" w:rsidRPr="001E4C0D" w:rsidRDefault="00A74B9E" w:rsidP="00A74B9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 </w:t>
      </w:r>
      <w:r w:rsidRPr="001E4C0D">
        <w:rPr>
          <w:rFonts w:ascii="Sylfaen" w:hAnsi="Sylfaen" w:cs="Sylfaen"/>
          <w:noProof/>
          <w:lang w:val="ka-GE"/>
        </w:rPr>
        <w:t>პატივისცემით</w:t>
      </w:r>
      <w:r w:rsidRPr="001E4C0D">
        <w:rPr>
          <w:rFonts w:ascii="AcadNusx" w:hAnsi="AcadNusx"/>
          <w:noProof/>
          <w:lang w:val="ka-GE"/>
        </w:rPr>
        <w:t xml:space="preserve">, </w:t>
      </w:r>
    </w:p>
    <w:p w:rsidR="00A74B9E" w:rsidRDefault="00A74B9E" w:rsidP="00A74B9E">
      <w:pPr>
        <w:jc w:val="center"/>
        <w:rPr>
          <w:rFonts w:ascii="Sylfaen" w:hAnsi="Sylfaen"/>
          <w:noProof/>
          <w:lang w:val="ka-GE"/>
        </w:rPr>
      </w:pPr>
    </w:p>
    <w:p w:rsidR="00A74B9E" w:rsidRDefault="00A74B9E" w:rsidP="00A74B9E">
      <w:pPr>
        <w:jc w:val="center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</w:t>
      </w:r>
    </w:p>
    <w:p w:rsidR="00A74B9E" w:rsidRPr="00FA705B" w:rsidRDefault="00A74B9E" w:rsidP="00A74B9E">
      <w:pPr>
        <w:jc w:val="center"/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</w:t>
      </w:r>
      <w:r w:rsidRPr="00FA705B">
        <w:rPr>
          <w:rFonts w:ascii="Sylfaen" w:hAnsi="Sylfaen" w:cs="Sylfaen"/>
          <w:noProof/>
          <w:lang w:val="ka-GE"/>
        </w:rPr>
        <w:t xml:space="preserve">დეპარტამენტის უფროსის მოადგილის მოვალეობის შემსრულებელი    </w:t>
      </w:r>
    </w:p>
    <w:p w:rsidR="00A74B9E" w:rsidRPr="00FA705B" w:rsidRDefault="00A74B9E" w:rsidP="00A74B9E">
      <w:pPr>
        <w:jc w:val="right"/>
        <w:rPr>
          <w:rFonts w:ascii="Sylfaen" w:hAnsi="Sylfaen" w:cs="Sylfaen"/>
          <w:noProof/>
          <w:lang w:val="ka-GE"/>
        </w:rPr>
      </w:pPr>
      <w:r w:rsidRPr="00FA705B">
        <w:rPr>
          <w:rFonts w:ascii="Sylfaen" w:hAnsi="Sylfaen" w:cs="Sylfaen"/>
          <w:noProof/>
          <w:lang w:val="ka-GE"/>
        </w:rPr>
        <w:t>დ. მაჭარაშვილი</w:t>
      </w:r>
    </w:p>
    <w:p w:rsidR="00A74B9E" w:rsidRPr="00FA705B" w:rsidRDefault="00A74B9E" w:rsidP="00A74B9E">
      <w:pPr>
        <w:rPr>
          <w:rFonts w:ascii="Sylfaen" w:hAnsi="Sylfaen" w:cs="Sylfaen"/>
          <w:noProof/>
          <w:lang w:val="ka-GE"/>
        </w:rPr>
      </w:pPr>
      <w:r w:rsidRPr="00FA705B">
        <w:rPr>
          <w:rFonts w:ascii="Sylfaen" w:hAnsi="Sylfaen" w:cs="Sylfaen"/>
          <w:noProof/>
          <w:lang w:val="ka-GE"/>
        </w:rPr>
        <w:t>ვიზა:</w:t>
      </w:r>
    </w:p>
    <w:p w:rsidR="00A74B9E" w:rsidRDefault="00A74B9E" w:rsidP="00A74B9E">
      <w:pPr>
        <w:rPr>
          <w:rFonts w:ascii="Sylfaen" w:hAnsi="Sylfaen" w:cs="Sylfaen"/>
          <w:noProof/>
          <w:lang w:val="ka-GE"/>
        </w:rPr>
      </w:pPr>
      <w:r w:rsidRPr="00FA705B">
        <w:rPr>
          <w:rFonts w:ascii="Sylfaen" w:hAnsi="Sylfaen" w:cs="Sylfaen"/>
          <w:noProof/>
          <w:lang w:val="ka-GE"/>
        </w:rPr>
        <w:t>ნ. შენგელიძე</w:t>
      </w:r>
    </w:p>
    <w:p w:rsidR="00A74B9E" w:rsidRPr="00FA705B" w:rsidRDefault="00A74B9E" w:rsidP="00A74B9E">
      <w:pPr>
        <w:rPr>
          <w:rFonts w:ascii="Sylfaen" w:hAnsi="Sylfaen" w:cs="Sylfaen"/>
          <w:noProof/>
          <w:lang w:val="ka-GE"/>
        </w:rPr>
      </w:pPr>
      <w:bookmarkStart w:id="0" w:name="_GoBack"/>
      <w:bookmarkEnd w:id="0"/>
    </w:p>
    <w:p w:rsidR="00A74B9E" w:rsidRPr="00FA705B" w:rsidRDefault="00A74B9E" w:rsidP="00A74B9E">
      <w:pPr>
        <w:rPr>
          <w:rFonts w:ascii="Sylfaen" w:hAnsi="Sylfaen" w:cs="Sylfaen"/>
          <w:noProof/>
          <w:lang w:val="ka-GE"/>
        </w:rPr>
      </w:pPr>
      <w:r w:rsidRPr="00FA705B">
        <w:rPr>
          <w:rFonts w:ascii="Sylfaen" w:hAnsi="Sylfaen" w:cs="Sylfaen"/>
          <w:noProof/>
          <w:lang w:val="ka-GE"/>
        </w:rPr>
        <w:t>შემსრულებელი:</w:t>
      </w:r>
    </w:p>
    <w:p w:rsidR="00A74B9E" w:rsidRPr="00FA705B" w:rsidRDefault="00A74B9E" w:rsidP="00A74B9E">
      <w:pPr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A74B9E" w:rsidRPr="00FA705B" w:rsidRDefault="00A74B9E" w:rsidP="00A74B9E">
      <w:pPr>
        <w:rPr>
          <w:rFonts w:ascii="Sylfaen" w:hAnsi="Sylfaen"/>
          <w:lang w:val="ka-GE"/>
        </w:rPr>
      </w:pPr>
    </w:p>
    <w:p w:rsidR="00A74B9E" w:rsidRPr="00FA705B" w:rsidRDefault="00A74B9E" w:rsidP="00A74B9E">
      <w:pPr>
        <w:rPr>
          <w:rFonts w:ascii="Sylfaen" w:hAnsi="Sylfaen"/>
          <w:lang w:val="ka-GE"/>
        </w:rPr>
      </w:pPr>
    </w:p>
    <w:p w:rsidR="00A74B9E" w:rsidRPr="00FA705B" w:rsidRDefault="00A74B9E" w:rsidP="00A74B9E">
      <w:pPr>
        <w:rPr>
          <w:rFonts w:ascii="Sylfaen" w:hAnsi="Sylfaen"/>
          <w:lang w:val="ka-GE"/>
        </w:rPr>
      </w:pPr>
    </w:p>
    <w:p w:rsidR="00A74B9E" w:rsidRPr="00FA705B" w:rsidRDefault="00A74B9E" w:rsidP="00A74B9E">
      <w:pPr>
        <w:jc w:val="right"/>
        <w:rPr>
          <w:rFonts w:ascii="Sylfaen" w:hAnsi="Sylfaen"/>
          <w:lang w:val="ka-GE"/>
        </w:rPr>
      </w:pPr>
    </w:p>
    <w:p w:rsidR="00A74B9E" w:rsidRPr="00FA705B" w:rsidRDefault="00A74B9E" w:rsidP="00A74B9E">
      <w:pPr>
        <w:rPr>
          <w:rFonts w:ascii="Sylfaen" w:hAnsi="Sylfaen"/>
          <w:lang w:val="ka-GE"/>
        </w:rPr>
      </w:pPr>
    </w:p>
    <w:p w:rsidR="00A74B9E" w:rsidRPr="00A74B9E" w:rsidRDefault="00A74B9E" w:rsidP="00A74B9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A74B9E" w:rsidRPr="00A7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4C70"/>
    <w:rsid w:val="00121211"/>
    <w:rsid w:val="00135ACE"/>
    <w:rsid w:val="003832EB"/>
    <w:rsid w:val="00601F23"/>
    <w:rsid w:val="00662457"/>
    <w:rsid w:val="00714C70"/>
    <w:rsid w:val="007B67CD"/>
    <w:rsid w:val="00901DAC"/>
    <w:rsid w:val="00984D4E"/>
    <w:rsid w:val="00A07B5C"/>
    <w:rsid w:val="00A21BFA"/>
    <w:rsid w:val="00A2469E"/>
    <w:rsid w:val="00A335E5"/>
    <w:rsid w:val="00A74B9E"/>
    <w:rsid w:val="00AC6F53"/>
    <w:rsid w:val="00B76786"/>
    <w:rsid w:val="00CE50BD"/>
    <w:rsid w:val="00EA410D"/>
    <w:rsid w:val="00F66108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Ketevan Jandieri</cp:lastModifiedBy>
  <cp:revision>10</cp:revision>
  <cp:lastPrinted>2016-02-09T10:40:00Z</cp:lastPrinted>
  <dcterms:created xsi:type="dcterms:W3CDTF">2016-02-07T07:15:00Z</dcterms:created>
  <dcterms:modified xsi:type="dcterms:W3CDTF">2016-02-09T14:09:00Z</dcterms:modified>
</cp:coreProperties>
</file>