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1A" w:rsidRDefault="002D4DD2" w:rsidP="002D4DD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მასალების დამუშავება და წერილის პროექტის მომზადება პრევენციის პროგრამის - „მოუსმინე ჯერ“ ფარგლებში;</w:t>
      </w:r>
    </w:p>
    <w:p w:rsidR="002D4DD2" w:rsidRDefault="002D4DD2" w:rsidP="002D4DD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პრეკურსორების 2016 წლის ანგარიში შესწავლა; </w:t>
      </w:r>
    </w:p>
    <w:p w:rsidR="002D4DD2" w:rsidRDefault="002D4DD2" w:rsidP="002D4DD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წერილის მომზადება ფენობარბიტალის სტატისტიკური მონაცემების შესახებ;</w:t>
      </w:r>
    </w:p>
    <w:p w:rsidR="002D4DD2" w:rsidRDefault="002D4DD2" w:rsidP="002D4DD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ახალი ფსიქოაქტიური ნივთიერებების ადრეული გაფრთხილების სისტემის </w:t>
      </w:r>
      <w:r w:rsidR="00433929">
        <w:rPr>
          <w:rFonts w:ascii="Sylfaen" w:hAnsi="Sylfaen"/>
          <w:lang w:val="ka-GE"/>
        </w:rPr>
        <w:t xml:space="preserve">დაინტერესებული </w:t>
      </w:r>
      <w:r>
        <w:rPr>
          <w:rFonts w:ascii="Sylfaen" w:hAnsi="Sylfaen"/>
          <w:lang w:val="ka-GE"/>
        </w:rPr>
        <w:t xml:space="preserve"> მხარებისათვის მასალების მომზადება წერილობითი ფორმით</w:t>
      </w:r>
      <w:r w:rsidR="00433929">
        <w:rPr>
          <w:rFonts w:ascii="Sylfaen" w:hAnsi="Sylfaen"/>
          <w:lang w:val="ka-GE"/>
        </w:rPr>
        <w:t>;</w:t>
      </w:r>
    </w:p>
    <w:p w:rsidR="002D4DD2" w:rsidRDefault="002D4DD2" w:rsidP="002D4DD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პენ-ონლაინ სისტემაში კალიუმის პერმანგანატის </w:t>
      </w:r>
      <w:r w:rsidR="003127C3">
        <w:rPr>
          <w:rFonts w:ascii="Sylfaen" w:hAnsi="Sylfaen"/>
          <w:lang w:val="ka-GE"/>
        </w:rPr>
        <w:t xml:space="preserve">შესახებ </w:t>
      </w:r>
      <w:r>
        <w:rPr>
          <w:rFonts w:ascii="Sylfaen" w:hAnsi="Sylfaen"/>
          <w:lang w:val="ka-GE"/>
        </w:rPr>
        <w:t>უარყოფი</w:t>
      </w:r>
      <w:r w:rsidR="003127C3">
        <w:rPr>
          <w:rFonts w:ascii="Sylfaen" w:hAnsi="Sylfaen"/>
          <w:lang w:val="ka-GE"/>
        </w:rPr>
        <w:t>თი</w:t>
      </w:r>
      <w:r>
        <w:rPr>
          <w:rFonts w:ascii="Sylfaen" w:hAnsi="Sylfaen"/>
          <w:lang w:val="ka-GE"/>
        </w:rPr>
        <w:t xml:space="preserve"> წერილის მომზადება</w:t>
      </w:r>
      <w:r w:rsidR="00433929">
        <w:rPr>
          <w:rFonts w:ascii="Sylfaen" w:hAnsi="Sylfaen"/>
          <w:lang w:val="ka-GE"/>
        </w:rPr>
        <w:t>;</w:t>
      </w:r>
    </w:p>
    <w:p w:rsidR="002D4DD2" w:rsidRDefault="002D4DD2" w:rsidP="002D4DD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ინდოეთის კომპეტენტური ორგანოს მიერ გამოგზავნილ წერილზე რეაგირება</w:t>
      </w:r>
      <w:r w:rsidR="00433929">
        <w:rPr>
          <w:rFonts w:ascii="Sylfaen" w:hAnsi="Sylfaen"/>
          <w:lang w:val="ka-GE"/>
        </w:rPr>
        <w:t>;</w:t>
      </w:r>
    </w:p>
    <w:p w:rsidR="00433929" w:rsidRDefault="00433929" w:rsidP="002D4DD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ახალი ფსიქოატიური ნივთიერებების შესახებ მიღებული შეტყობინებების ანალიზი.</w:t>
      </w:r>
    </w:p>
    <w:p w:rsidR="002D4DD2" w:rsidRPr="002D4DD2" w:rsidRDefault="002D4DD2" w:rsidP="002D4DD2">
      <w:pPr>
        <w:pStyle w:val="ListParagraph"/>
        <w:rPr>
          <w:rFonts w:ascii="Sylfaen" w:hAnsi="Sylfaen"/>
          <w:lang w:val="ka-GE"/>
        </w:rPr>
      </w:pPr>
      <w:bookmarkStart w:id="0" w:name="_GoBack"/>
      <w:bookmarkEnd w:id="0"/>
    </w:p>
    <w:sectPr w:rsidR="002D4DD2" w:rsidRPr="002D4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0737A"/>
    <w:multiLevelType w:val="hybridMultilevel"/>
    <w:tmpl w:val="2D569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4C"/>
    <w:rsid w:val="002D4DD2"/>
    <w:rsid w:val="003127C3"/>
    <w:rsid w:val="003F681A"/>
    <w:rsid w:val="00433929"/>
    <w:rsid w:val="00EA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D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6</cp:revision>
  <cp:lastPrinted>2017-03-02T13:51:00Z</cp:lastPrinted>
  <dcterms:created xsi:type="dcterms:W3CDTF">2017-03-02T13:42:00Z</dcterms:created>
  <dcterms:modified xsi:type="dcterms:W3CDTF">2017-03-02T13:54:00Z</dcterms:modified>
</cp:coreProperties>
</file>