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0A" w:rsidRDefault="00E832CD" w:rsidP="00313C97">
      <w:pPr>
        <w:spacing w:after="0" w:line="240" w:lineRule="auto"/>
        <w:jc w:val="right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საგარეო საქმეთა სამინისტროს</w:t>
      </w:r>
    </w:p>
    <w:p w:rsidR="00E832CD" w:rsidRDefault="00E832CD" w:rsidP="00313C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ორგანიზაციების</w:t>
      </w:r>
    </w:p>
    <w:p w:rsidR="00E832CD" w:rsidRDefault="00E832CD" w:rsidP="00313C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დეპარტამენტის დირექტორს,</w:t>
      </w:r>
    </w:p>
    <w:p w:rsidR="00E832CD" w:rsidRDefault="00E832CD" w:rsidP="00313C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თეა მაისურაძეს,</w:t>
      </w:r>
    </w:p>
    <w:bookmarkEnd w:id="0"/>
    <w:p w:rsidR="00E832CD" w:rsidRDefault="00E832CD" w:rsidP="00313C9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E832CD" w:rsidRDefault="00E832CD" w:rsidP="00313C9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თეა, </w:t>
      </w:r>
    </w:p>
    <w:p w:rsidR="00313C97" w:rsidRDefault="00313C97" w:rsidP="00313C9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832CD" w:rsidRDefault="00E832CD" w:rsidP="00313C9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20 იანვრის </w:t>
      </w:r>
      <w:r w:rsidR="00CE54F4">
        <w:rPr>
          <w:rFonts w:ascii="Sylfaen" w:hAnsi="Sylfaen"/>
          <w:lang w:val="ka-GE"/>
        </w:rPr>
        <w:t xml:space="preserve">N 01/1993 </w:t>
      </w:r>
      <w:r>
        <w:rPr>
          <w:rFonts w:ascii="Sylfaen" w:hAnsi="Sylfaen"/>
          <w:lang w:val="ka-GE"/>
        </w:rPr>
        <w:t>წერილის პასუხად</w:t>
      </w:r>
      <w:r w:rsidR="00CE54F4">
        <w:rPr>
          <w:rFonts w:ascii="Sylfaen" w:hAnsi="Sylfaen"/>
          <w:lang w:val="ka-GE"/>
        </w:rPr>
        <w:t xml:space="preserve">, </w:t>
      </w:r>
      <w:r w:rsidR="00CE54F4">
        <w:rPr>
          <w:rFonts w:ascii="Sylfaen" w:hAnsi="Sylfaen"/>
          <w:lang w:val="ka-GE"/>
        </w:rPr>
        <w:t xml:space="preserve">რომელიც ეხება </w:t>
      </w:r>
      <w:r w:rsidR="003166E5">
        <w:rPr>
          <w:rFonts w:ascii="Sylfaen" w:hAnsi="Sylfaen"/>
          <w:lang w:val="ka-GE"/>
        </w:rPr>
        <w:t>ამერიკის შეერთებული შტატების ინიციატი</w:t>
      </w:r>
      <w:r w:rsidR="003166E5">
        <w:rPr>
          <w:rFonts w:ascii="Sylfaen" w:hAnsi="Sylfaen"/>
          <w:lang w:val="ka-GE"/>
        </w:rPr>
        <w:t xml:space="preserve">ვას </w:t>
      </w:r>
      <w:r>
        <w:rPr>
          <w:rFonts w:ascii="Sylfaen" w:hAnsi="Sylfaen"/>
          <w:lang w:val="ka-GE"/>
        </w:rPr>
        <w:t>ქიმიური ნივთიერების</w:t>
      </w:r>
      <w:r w:rsidR="00CA50DA">
        <w:rPr>
          <w:rFonts w:ascii="Sylfaen" w:hAnsi="Sylfaen"/>
          <w:lang w:val="ka-GE"/>
        </w:rPr>
        <w:t xml:space="preserve"> (</w:t>
      </w:r>
      <w:r w:rsidR="00CA50DA" w:rsidRPr="00CA50DA">
        <w:rPr>
          <w:rFonts w:ascii="Sylfaen" w:hAnsi="Sylfaen"/>
          <w:lang w:val="ka-GE"/>
        </w:rPr>
        <w:t xml:space="preserve">N-phenethyl-4-piperidone </w:t>
      </w:r>
      <w:r w:rsidR="00CA50DA">
        <w:rPr>
          <w:rFonts w:ascii="Sylfaen" w:hAnsi="Sylfaen"/>
          <w:lang w:val="ka-GE"/>
        </w:rPr>
        <w:t>და</w:t>
      </w:r>
      <w:r w:rsidR="00CA50DA" w:rsidRPr="00CA50DA">
        <w:rPr>
          <w:rFonts w:ascii="Sylfaen" w:hAnsi="Sylfaen"/>
          <w:lang w:val="ka-GE"/>
        </w:rPr>
        <w:t xml:space="preserve"> 4-anilino-N-phenethylpiperidine) </w:t>
      </w:r>
      <w:r w:rsidR="00CE54F4">
        <w:rPr>
          <w:rFonts w:ascii="Sylfaen" w:hAnsi="Sylfaen"/>
          <w:lang w:val="ka-GE"/>
        </w:rPr>
        <w:t>„ნარკოტიკული საშუალებების და</w:t>
      </w:r>
      <w:r w:rsidR="00EF5694">
        <w:rPr>
          <w:rFonts w:ascii="Sylfaen" w:hAnsi="Sylfaen"/>
          <w:lang w:val="ka-GE"/>
        </w:rPr>
        <w:t xml:space="preserve"> </w:t>
      </w:r>
      <w:r w:rsidR="00CE54F4">
        <w:rPr>
          <w:rFonts w:ascii="Sylfaen" w:hAnsi="Sylfaen"/>
          <w:lang w:val="ka-GE"/>
        </w:rPr>
        <w:t xml:space="preserve">ფსიქოტროპული ნივთიერებების უკანონო ბრუნვის წინააღმდეგ ბრძოლის“ გაეროს </w:t>
      </w:r>
      <w:r>
        <w:rPr>
          <w:rFonts w:ascii="Sylfaen" w:hAnsi="Sylfaen"/>
          <w:lang w:val="ka-GE"/>
        </w:rPr>
        <w:t xml:space="preserve">1988 წლის კონვენციის სიებში შეტანის საკითხის განხილვას </w:t>
      </w:r>
      <w:r>
        <w:rPr>
          <w:rFonts w:ascii="Sylfaen" w:hAnsi="Sylfaen"/>
          <w:lang w:val="ka-GE"/>
        </w:rPr>
        <w:t>ნარკოტიკული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საშუალებების კომისიის შეხვედრაზე</w:t>
      </w:r>
      <w:r>
        <w:rPr>
          <w:rFonts w:ascii="Sylfaen" w:hAnsi="Sylfaen"/>
          <w:lang w:val="ka-GE"/>
        </w:rPr>
        <w:t xml:space="preserve"> </w:t>
      </w:r>
      <w:r w:rsidR="003166E5">
        <w:rPr>
          <w:rFonts w:ascii="Sylfaen" w:hAnsi="Sylfaen"/>
          <w:lang w:val="ka-GE"/>
        </w:rPr>
        <w:t xml:space="preserve">ავსტრიაში </w:t>
      </w:r>
      <w:r>
        <w:rPr>
          <w:rFonts w:ascii="Sylfaen" w:hAnsi="Sylfaen"/>
          <w:lang w:val="ka-GE"/>
        </w:rPr>
        <w:t>2017 წლის 13-17 მარტს</w:t>
      </w:r>
      <w:r w:rsidR="003166E5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გაცნობებთ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რომ </w:t>
      </w:r>
      <w:r>
        <w:rPr>
          <w:rFonts w:ascii="Sylfaen" w:hAnsi="Sylfaen"/>
          <w:lang w:val="ka-GE"/>
        </w:rPr>
        <w:t>სამედიცინო</w:t>
      </w:r>
      <w:r>
        <w:rPr>
          <w:rFonts w:ascii="Sylfaen" w:hAnsi="Sylfaen"/>
          <w:lang w:val="ka-GE"/>
        </w:rPr>
        <w:t xml:space="preserve"> საქმიანობის რეგულირების სააგენტო მხარს უჭერს </w:t>
      </w:r>
      <w:r w:rsidR="003166E5">
        <w:rPr>
          <w:rFonts w:ascii="Sylfaen" w:hAnsi="Sylfaen"/>
          <w:lang w:val="ka-GE"/>
        </w:rPr>
        <w:t>ზემოაღნიშნულ ნივთიერებებზე საერ</w:t>
      </w:r>
      <w:r w:rsidR="00CA50DA">
        <w:rPr>
          <w:rFonts w:ascii="Sylfaen" w:hAnsi="Sylfaen"/>
          <w:lang w:val="ka-GE"/>
        </w:rPr>
        <w:t>თ</w:t>
      </w:r>
      <w:r w:rsidR="003166E5">
        <w:rPr>
          <w:rFonts w:ascii="Sylfaen" w:hAnsi="Sylfaen"/>
          <w:lang w:val="ka-GE"/>
        </w:rPr>
        <w:t xml:space="preserve">აშორისო კონტროლის ზომების დაწესებას. </w:t>
      </w:r>
    </w:p>
    <w:p w:rsidR="00E832CD" w:rsidRDefault="00E832CD" w:rsidP="00313C9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832CD" w:rsidRDefault="00E832CD" w:rsidP="00313C9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 </w:t>
      </w:r>
    </w:p>
    <w:p w:rsidR="00E832CD" w:rsidRPr="00E832CD" w:rsidRDefault="00E832CD" w:rsidP="00E832CD">
      <w:pPr>
        <w:jc w:val="right"/>
        <w:rPr>
          <w:rFonts w:ascii="Sylfaen" w:hAnsi="Sylfaen"/>
          <w:lang w:val="ka-GE"/>
        </w:rPr>
      </w:pPr>
    </w:p>
    <w:sectPr w:rsidR="00E832CD" w:rsidRPr="00E8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93"/>
    <w:rsid w:val="00282A0A"/>
    <w:rsid w:val="00313C97"/>
    <w:rsid w:val="003166E5"/>
    <w:rsid w:val="005F3084"/>
    <w:rsid w:val="00600093"/>
    <w:rsid w:val="00CA50DA"/>
    <w:rsid w:val="00CE54F4"/>
    <w:rsid w:val="00E060A0"/>
    <w:rsid w:val="00E832CD"/>
    <w:rsid w:val="00EF5694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11</cp:revision>
  <cp:lastPrinted>2017-02-06T10:25:00Z</cp:lastPrinted>
  <dcterms:created xsi:type="dcterms:W3CDTF">2017-02-06T10:00:00Z</dcterms:created>
  <dcterms:modified xsi:type="dcterms:W3CDTF">2017-02-06T12:20:00Z</dcterms:modified>
</cp:coreProperties>
</file>