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1B" w:rsidRPr="00EA18CD" w:rsidRDefault="00432F95" w:rsidP="00EA18CD">
      <w:pPr>
        <w:rPr>
          <w:rFonts w:ascii="Sylfaen" w:hAnsi="Sylfaen" w:cs="Arial"/>
          <w:b/>
          <w:bCs/>
          <w:iCs/>
          <w:szCs w:val="24"/>
          <w:u w:val="single"/>
        </w:rPr>
      </w:pPr>
      <w:r w:rsidRPr="00EA18CD">
        <w:rPr>
          <w:rFonts w:ascii="Sylfaen" w:hAnsi="Sylfaen" w:cs="Arial"/>
          <w:b/>
          <w:bCs/>
          <w:iCs/>
          <w:szCs w:val="24"/>
          <w:u w:val="single"/>
        </w:rPr>
        <w:t>WHO, CDC, GILEAD</w:t>
      </w:r>
    </w:p>
    <w:p w:rsidR="00432F95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32F95" w:rsidRDefault="00432F95" w:rsidP="00432F95">
      <w:pPr>
        <w:pStyle w:val="ListParagraph"/>
        <w:numPr>
          <w:ilvl w:val="0"/>
          <w:numId w:val="2"/>
        </w:numPr>
        <w:rPr>
          <w:rStyle w:val="rpc41"/>
          <w:rFonts w:ascii="Segoe UI" w:hAnsi="Segoe UI" w:cs="Segoe UI"/>
          <w:color w:val="0072C6"/>
          <w:sz w:val="18"/>
          <w:szCs w:val="18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GILEAD : </w:t>
      </w:r>
      <w:hyperlink r:id="rId6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Gregg.Alton@gilead.com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7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Graeme.Robertson@gilead.com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>;</w:t>
      </w:r>
    </w:p>
    <w:p w:rsid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WHO : </w:t>
      </w:r>
      <w:hyperlink r:id="rId8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info@drtedros.com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9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tedros@drtedros.com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0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domentes@who.int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1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eugovernance@who.int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 </w:t>
      </w:r>
      <w:hyperlink r:id="rId12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ostlinp@who.int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</w:p>
    <w:p w:rsidR="00432F95" w:rsidRP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432F95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CDC - </w:t>
      </w:r>
      <w:hyperlink r:id="rId13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fma0@cdc.gov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14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hij9@cdc.gov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  <w:r w:rsidRPr="00432F95">
        <w:rPr>
          <w:rStyle w:val="Hyperlink"/>
          <w:sz w:val="18"/>
          <w:szCs w:val="18"/>
        </w:rPr>
        <w:t xml:space="preserve"> </w:t>
      </w:r>
      <w:hyperlink r:id="rId15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olx1@cdc.gov</w:t>
        </w:r>
      </w:hyperlink>
    </w:p>
    <w:p w:rsidR="00432F95" w:rsidRDefault="00432F95" w:rsidP="00EA18CD">
      <w:pPr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Default="00432F95" w:rsidP="00432F95">
      <w:pPr>
        <w:ind w:left="720"/>
        <w:rPr>
          <w:rFonts w:ascii="Sylfaen" w:eastAsia="Times New Roman" w:hAnsi="Sylfaen"/>
          <w:b/>
          <w:bCs/>
          <w:szCs w:val="24"/>
          <w:u w:val="single"/>
        </w:rPr>
      </w:pPr>
      <w:r>
        <w:rPr>
          <w:rFonts w:ascii="Sylfaen" w:eastAsia="Times New Roman" w:hAnsi="Sylfaen"/>
          <w:b/>
          <w:bCs/>
          <w:szCs w:val="24"/>
          <w:u w:val="single"/>
        </w:rPr>
        <w:t>OTHER DONORS: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28531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  <w:r w:rsidR="001A0D2C">
        <w:rPr>
          <w:rStyle w:val="Emphasis"/>
          <w:rFonts w:ascii="Sylfaen" w:hAnsi="Sylfaen"/>
          <w:szCs w:val="24"/>
          <w:u w:val="single"/>
        </w:rPr>
        <w:t xml:space="preserve"> - </w:t>
      </w:r>
    </w:p>
    <w:p w:rsidR="00EA18CD" w:rsidRDefault="001A0D2C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sz w:val="24"/>
          <w:szCs w:val="24"/>
          <w:u w:val="single"/>
        </w:rPr>
        <w:t xml:space="preserve">UNFPA -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bCs/>
          <w:sz w:val="24"/>
          <w:szCs w:val="24"/>
          <w:u w:val="single"/>
        </w:rPr>
        <w:t>UNICEF</w:t>
      </w:r>
      <w:r w:rsidR="008278C2">
        <w:rPr>
          <w:rFonts w:ascii="Sylfaen" w:hAnsi="Sylfaen" w:cs="Arial"/>
          <w:b/>
          <w:bCs/>
          <w:iCs/>
          <w:sz w:val="24"/>
          <w:szCs w:val="24"/>
          <w:u w:val="single"/>
        </w:rPr>
        <w:t xml:space="preserve"> - </w:t>
      </w:r>
    </w:p>
    <w:p w:rsidR="002F073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UNHCR</w:t>
      </w:r>
      <w:r w:rsidR="008278C2"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  <w:r w:rsidR="002F0730">
        <w:rPr>
          <w:rFonts w:ascii="Sylfaen" w:eastAsia="Times New Roman" w:hAnsi="Sylfaen"/>
          <w:b/>
          <w:sz w:val="24"/>
          <w:szCs w:val="24"/>
          <w:u w:val="single"/>
        </w:rPr>
        <w:t>–</w:t>
      </w:r>
    </w:p>
    <w:p w:rsidR="00EA18CD" w:rsidRPr="002F0730" w:rsidRDefault="002F0730" w:rsidP="002F0730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9F3832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  <w:r w:rsidR="008278C2" w:rsidRPr="002F0730"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</w:p>
    <w:p w:rsidR="002F0730" w:rsidRPr="002F0730" w:rsidRDefault="002F0730" w:rsidP="002F073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  <w:bookmarkStart w:id="0" w:name="_GoBack"/>
      <w:bookmarkEnd w:id="0"/>
    </w:p>
    <w:p w:rsidR="00EA18CD" w:rsidRPr="00432F95" w:rsidRDefault="008278C2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FAO - </w:t>
      </w:r>
    </w:p>
    <w:p w:rsidR="00EA18CD" w:rsidRPr="00432F95" w:rsidRDefault="001A0D2C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ILO - </w:t>
      </w:r>
      <w:r w:rsidR="002F0730" w:rsidRPr="002F0730">
        <w:rPr>
          <w:rStyle w:val="Hyperlink"/>
          <w:rFonts w:ascii="Sylfaen" w:hAnsi="Sylfaen"/>
          <w:sz w:val="24"/>
          <w:szCs w:val="24"/>
        </w:rPr>
        <w:t xml:space="preserve">ryder@ilo.org; </w:t>
      </w:r>
      <w:hyperlink r:id="rId16" w:history="1">
        <w:r w:rsidRPr="002F0730">
          <w:rPr>
            <w:rStyle w:val="Hyperlink"/>
            <w:rFonts w:ascii="Sylfaen" w:hAnsi="Sylfaen"/>
            <w:sz w:val="24"/>
            <w:szCs w:val="24"/>
          </w:rPr>
          <w:t>albahnasi@ilo.org</w:t>
        </w:r>
      </w:hyperlink>
      <w:r w:rsidR="002F0730" w:rsidRPr="002F0730">
        <w:rPr>
          <w:rStyle w:val="Hyperlink"/>
          <w:rFonts w:ascii="Sylfaen" w:hAnsi="Sylfaen"/>
          <w:sz w:val="24"/>
          <w:szCs w:val="24"/>
        </w:rPr>
        <w:t>;</w:t>
      </w:r>
      <w:r w:rsidR="002F0730">
        <w:t xml:space="preserve"> </w:t>
      </w:r>
      <w:r>
        <w:t xml:space="preserve"> </w:t>
      </w:r>
    </w:p>
    <w:p w:rsidR="00EA18CD" w:rsidRPr="00432F95" w:rsidRDefault="001A0D2C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>IOM -</w:t>
      </w:r>
      <w:hyperlink r:id="rId17" w:history="1">
        <w:r w:rsidRPr="002F0730">
          <w:rPr>
            <w:rStyle w:val="Hyperlink"/>
            <w:rFonts w:ascii="Sylfaen" w:hAnsi="Sylfaen"/>
            <w:sz w:val="24"/>
            <w:szCs w:val="24"/>
          </w:rPr>
          <w:t>hq@iom.int</w:t>
        </w:r>
      </w:hyperlink>
      <w:r w:rsidRPr="002F0730">
        <w:rPr>
          <w:rStyle w:val="Hyperlink"/>
          <w:rFonts w:ascii="Sylfaen" w:hAnsi="Sylfaen"/>
          <w:sz w:val="24"/>
          <w:szCs w:val="24"/>
        </w:rPr>
        <w:t xml:space="preserve">; </w:t>
      </w:r>
      <w:hyperlink r:id="rId18" w:history="1">
        <w:r w:rsidR="008278C2" w:rsidRPr="002F0730">
          <w:rPr>
            <w:rStyle w:val="Hyperlink"/>
            <w:rFonts w:ascii="Sylfaen" w:hAnsi="Sylfaen"/>
            <w:sz w:val="24"/>
            <w:szCs w:val="24"/>
          </w:rPr>
          <w:t>iomtbilisi@iom.int</w:t>
        </w:r>
      </w:hyperlink>
      <w:r w:rsidR="008278C2">
        <w:rPr>
          <w:rStyle w:val="Strong"/>
          <w:rFonts w:ascii="san-serif" w:hAnsi="san-serif"/>
          <w:i/>
          <w:iCs/>
          <w:color w:val="000000"/>
          <w:sz w:val="21"/>
          <w:szCs w:val="21"/>
          <w:shd w:val="clear" w:color="auto" w:fill="FFFFFF"/>
        </w:rPr>
        <w:t> 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783460">
        <w:rPr>
          <w:rFonts w:ascii="Sylfaen" w:hAnsi="Sylfaen"/>
          <w:sz w:val="24"/>
          <w:szCs w:val="24"/>
          <w:u w:val="single"/>
        </w:rPr>
        <w:t xml:space="preserve"> </w:t>
      </w: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  <w:r w:rsidR="001A0D2C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 xml:space="preserve"> - </w:t>
      </w:r>
      <w:hyperlink r:id="rId19" w:history="1">
        <w:r w:rsidR="001A0D2C" w:rsidRPr="009F3832">
          <w:rPr>
            <w:rFonts w:ascii="Sylfaen" w:eastAsia="Times New Roman" w:hAnsi="Sylfaen"/>
            <w:sz w:val="24"/>
            <w:szCs w:val="24"/>
            <w:u w:val="single"/>
          </w:rPr>
          <w:t>jan_cernik@mzv.cz</w:t>
        </w:r>
      </w:hyperlink>
      <w:r w:rsidR="001A0D2C">
        <w:rPr>
          <w:rFonts w:ascii="Sylfaen" w:eastAsia="Times New Roman" w:hAnsi="Sylfaen"/>
          <w:sz w:val="24"/>
          <w:szCs w:val="24"/>
        </w:rPr>
        <w:t xml:space="preserve">  </w:t>
      </w:r>
      <w:hyperlink r:id="rId20" w:history="1">
        <w:r w:rsidR="001A0D2C" w:rsidRPr="009F3832">
          <w:rPr>
            <w:rStyle w:val="Hyperlink"/>
            <w:rFonts w:ascii="Sylfaen" w:hAnsi="Sylfaen"/>
            <w:sz w:val="24"/>
            <w:szCs w:val="24"/>
          </w:rPr>
          <w:t>sofiakamushadze@yahoo.com</w:t>
        </w:r>
      </w:hyperlink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  <w:r w:rsidR="001A0D2C">
        <w:rPr>
          <w:rFonts w:ascii="Sylfaen" w:eastAsia="Times New Roman" w:hAnsi="Sylfaen"/>
          <w:b/>
          <w:sz w:val="24"/>
          <w:szCs w:val="24"/>
          <w:u w:val="single"/>
        </w:rPr>
        <w:t xml:space="preserve"> - </w:t>
      </w:r>
      <w:hyperlink r:id="rId21" w:history="1">
        <w:r w:rsidR="001A0D2C" w:rsidRPr="00F70CC7">
          <w:rPr>
            <w:rStyle w:val="Hyperlink"/>
            <w:rFonts w:ascii="Sylfaen" w:hAnsi="Sylfaen" w:cs="Arial"/>
            <w:sz w:val="24"/>
            <w:szCs w:val="24"/>
          </w:rPr>
          <w:t>kjulian@adb.org</w:t>
        </w:r>
      </w:hyperlink>
      <w:r w:rsidR="001A0D2C">
        <w:rPr>
          <w:rFonts w:ascii="Sylfaen" w:hAnsi="Sylfaen" w:cs="Arial"/>
          <w:sz w:val="24"/>
          <w:szCs w:val="24"/>
        </w:rPr>
        <w:t xml:space="preserve">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432F95">
        <w:rPr>
          <w:rFonts w:ascii="Sylfaen" w:hAnsi="Sylfaen"/>
          <w:b/>
          <w:bCs/>
          <w:iCs/>
          <w:u w:val="single"/>
        </w:rPr>
        <w:t>DTRA - Defense Threat Reduction Agency</w:t>
      </w:r>
      <w:r w:rsidRPr="00432F95">
        <w:rPr>
          <w:rFonts w:ascii="Sylfaen" w:hAnsi="Sylfaen"/>
          <w:b/>
          <w:bCs/>
          <w:iCs/>
          <w:u w:val="single"/>
          <w:lang w:val="ka-GE"/>
        </w:rPr>
        <w:t xml:space="preserve"> </w:t>
      </w:r>
      <w:r w:rsidR="002F0730">
        <w:rPr>
          <w:rFonts w:ascii="Sylfaen" w:hAnsi="Sylfaen"/>
          <w:b/>
          <w:bCs/>
          <w:iCs/>
          <w:u w:val="single"/>
          <w:lang w:val="ka-GE"/>
        </w:rPr>
        <w:t>–</w:t>
      </w:r>
      <w:r w:rsidRPr="00432F95">
        <w:rPr>
          <w:rFonts w:ascii="Sylfaen" w:hAnsi="Sylfaen"/>
          <w:b/>
          <w:bCs/>
          <w:iCs/>
          <w:u w:val="single"/>
          <w:lang w:val="ka-GE"/>
        </w:rPr>
        <w:t xml:space="preserve"> </w:t>
      </w:r>
      <w:r w:rsidRPr="00432F95">
        <w:rPr>
          <w:rFonts w:ascii="Sylfaen" w:hAnsi="Sylfaen"/>
          <w:b/>
          <w:bCs/>
          <w:iCs/>
          <w:u w:val="single"/>
        </w:rPr>
        <w:t>Eurasia</w:t>
      </w:r>
      <w:r w:rsidR="002F0730">
        <w:rPr>
          <w:rFonts w:ascii="Sylfaen" w:hAnsi="Sylfaen"/>
          <w:b/>
          <w:bCs/>
          <w:iCs/>
          <w:u w:val="single"/>
        </w:rPr>
        <w:t xml:space="preserve"> -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  <w:r w:rsidR="001A0D2C">
        <w:rPr>
          <w:rFonts w:ascii="Sylfaen" w:eastAsia="Times New Roman" w:hAnsi="Sylfaen"/>
          <w:b/>
          <w:sz w:val="24"/>
          <w:szCs w:val="24"/>
          <w:u w:val="single"/>
        </w:rPr>
        <w:t xml:space="preserve"> – </w:t>
      </w:r>
      <w:hyperlink r:id="rId22" w:history="1">
        <w:r w:rsidR="001A0D2C" w:rsidRPr="00F70CC7">
          <w:rPr>
            <w:rStyle w:val="Hyperlink"/>
            <w:rFonts w:ascii="Sylfaen" w:eastAsia="Times New Roman" w:hAnsi="Sylfaen"/>
            <w:b/>
            <w:sz w:val="24"/>
            <w:szCs w:val="24"/>
          </w:rPr>
          <w:t>balvaneb@ebrd.com</w:t>
        </w:r>
      </w:hyperlink>
      <w:r w:rsidR="001A0D2C"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  <w:r w:rsidR="001A0D2C"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  <w:hyperlink r:id="rId23" w:history="1">
        <w:r w:rsidR="002F0730" w:rsidRPr="009F3832">
          <w:rPr>
            <w:rStyle w:val="Hyperlink"/>
            <w:rFonts w:ascii="Sylfaen" w:hAnsi="Sylfaen"/>
            <w:sz w:val="24"/>
            <w:szCs w:val="24"/>
          </w:rPr>
          <w:t>tbilisi@icrc.org</w:t>
        </w:r>
      </w:hyperlink>
      <w:r w:rsidR="002F0730">
        <w:rPr>
          <w:rStyle w:val="Hyperlink"/>
          <w:rFonts w:ascii="Sylfaen" w:hAnsi="Sylfaen"/>
          <w:color w:val="auto"/>
          <w:sz w:val="24"/>
          <w:szCs w:val="24"/>
        </w:rPr>
        <w:t xml:space="preserve">;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  <w:r w:rsidR="008278C2"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783460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  <w:r w:rsidR="002F0730">
        <w:rPr>
          <w:rFonts w:ascii="Sylfaen" w:eastAsia="Times New Roman" w:hAnsi="Sylfaen"/>
          <w:b/>
          <w:sz w:val="24"/>
          <w:szCs w:val="24"/>
          <w:u w:val="single"/>
        </w:rPr>
        <w:t xml:space="preserve"> - </w:t>
      </w:r>
      <w:hyperlink r:id="rId24" w:history="1">
        <w:r w:rsidR="002F0730" w:rsidRPr="009F3832">
          <w:rPr>
            <w:rStyle w:val="Hyperlink"/>
            <w:rFonts w:ascii="Sylfaen" w:hAnsi="Sylfaen"/>
            <w:sz w:val="24"/>
            <w:szCs w:val="24"/>
          </w:rPr>
          <w:t>msff-tbilisi@paris.msf.org</w:t>
        </w:r>
      </w:hyperlink>
      <w:r w:rsidR="002F0730">
        <w:rPr>
          <w:rStyle w:val="Hyperlink"/>
          <w:rFonts w:ascii="Sylfaen" w:hAnsi="Sylfaen"/>
          <w:color w:val="auto"/>
          <w:sz w:val="24"/>
          <w:szCs w:val="24"/>
        </w:rPr>
        <w:t>;</w:t>
      </w:r>
      <w:r w:rsidR="002F0730" w:rsidRPr="009F3832">
        <w:rPr>
          <w:rFonts w:ascii="Sylfaen" w:eastAsia="Times New Roman" w:hAnsi="Sylfaen"/>
          <w:sz w:val="24"/>
          <w:szCs w:val="24"/>
        </w:rPr>
        <w:t xml:space="preserve"> 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  <w:r w:rsidR="008278C2"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  <w:hyperlink r:id="rId25" w:history="1">
        <w:r w:rsidR="008278C2" w:rsidRPr="008278C2">
          <w:rPr>
            <w:rStyle w:val="Hyperlink"/>
            <w:rFonts w:ascii="Sylfaen" w:hAnsi="Sylfaen" w:cs="Arial"/>
            <w:sz w:val="24"/>
            <w:szCs w:val="24"/>
          </w:rPr>
          <w:t>osgf@osgf.ge</w:t>
        </w:r>
      </w:hyperlink>
      <w:r w:rsidR="002F0730">
        <w:rPr>
          <w:rStyle w:val="Hyperlink"/>
          <w:rFonts w:ascii="Sylfaen" w:hAnsi="Sylfaen" w:cs="Arial"/>
          <w:sz w:val="24"/>
          <w:szCs w:val="24"/>
        </w:rPr>
        <w:t>;</w:t>
      </w:r>
      <w:r w:rsidR="008278C2">
        <w:t xml:space="preserve"> 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  <w:r w:rsidR="008278C2">
        <w:rPr>
          <w:rFonts w:ascii="Sylfaen" w:eastAsia="Times New Roman" w:hAnsi="Sylfaen"/>
          <w:b/>
          <w:sz w:val="24"/>
          <w:szCs w:val="24"/>
          <w:u w:val="single"/>
        </w:rPr>
        <w:t xml:space="preserve"> - </w:t>
      </w:r>
      <w:hyperlink r:id="rId26" w:history="1">
        <w:r w:rsidR="008278C2" w:rsidRPr="009F3832">
          <w:rPr>
            <w:rStyle w:val="Hyperlink"/>
            <w:rFonts w:ascii="Sylfaen" w:hAnsi="Sylfaen"/>
            <w:sz w:val="24"/>
            <w:szCs w:val="24"/>
          </w:rPr>
          <w:t>tamuna.datuashvili@gov.se</w:t>
        </w:r>
      </w:hyperlink>
      <w:r w:rsidR="002F0730">
        <w:rPr>
          <w:rStyle w:val="Hyperlink"/>
          <w:rFonts w:ascii="Sylfaen" w:hAnsi="Sylfaen"/>
          <w:color w:val="auto"/>
          <w:sz w:val="24"/>
          <w:szCs w:val="24"/>
        </w:rPr>
        <w:t>;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26709C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  <w:r w:rsidR="008278C2">
        <w:rPr>
          <w:rFonts w:ascii="Sylfaen" w:eastAsia="Times New Roman" w:hAnsi="Sylfaen" w:cs="Arial"/>
          <w:b/>
          <w:sz w:val="24"/>
          <w:szCs w:val="24"/>
        </w:rPr>
        <w:t xml:space="preserve"> - </w:t>
      </w:r>
    </w:p>
    <w:p w:rsidR="002F0730" w:rsidRPr="002F0730" w:rsidRDefault="00EA18CD" w:rsidP="002F073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  <w:r w:rsidR="008278C2">
        <w:rPr>
          <w:rFonts w:ascii="Sylfaen" w:eastAsia="Times New Roman" w:hAnsi="Sylfaen"/>
          <w:b/>
          <w:sz w:val="24"/>
          <w:szCs w:val="24"/>
          <w:u w:val="single"/>
        </w:rPr>
        <w:t xml:space="preserve"> - </w:t>
      </w:r>
    </w:p>
    <w:p w:rsidR="00EA18CD" w:rsidRPr="002F0730" w:rsidRDefault="00EA18CD" w:rsidP="002F073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2F0730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  <w:r w:rsidR="008278C2" w:rsidRPr="002F0730">
        <w:rPr>
          <w:rFonts w:ascii="Sylfaen" w:eastAsia="Times New Roman" w:hAnsi="Sylfaen"/>
          <w:b/>
          <w:sz w:val="24"/>
          <w:szCs w:val="24"/>
          <w:u w:val="single"/>
        </w:rPr>
        <w:t xml:space="preserve"> - </w:t>
      </w:r>
      <w:hyperlink r:id="rId27" w:history="1">
        <w:r w:rsidR="002F0730" w:rsidRPr="002F0730">
          <w:rPr>
            <w:rStyle w:val="Hyperlink"/>
            <w:rFonts w:ascii="Sylfaen" w:hAnsi="Sylfaen"/>
            <w:sz w:val="24"/>
            <w:szCs w:val="24"/>
          </w:rPr>
          <w:t>tamta.golubiani@savethechildren.org</w:t>
        </w:r>
      </w:hyperlink>
      <w:r w:rsidR="002F0730" w:rsidRPr="002F0730">
        <w:rPr>
          <w:rFonts w:ascii="Sylfaen" w:eastAsia="Times New Roman" w:hAnsi="Sylfaen"/>
          <w:sz w:val="24"/>
          <w:szCs w:val="24"/>
        </w:rPr>
        <w:t xml:space="preserve"> 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  <w:hyperlink r:id="rId28" w:history="1">
        <w:r w:rsidR="008278C2" w:rsidRPr="009F3832">
          <w:rPr>
            <w:rStyle w:val="Hyperlink"/>
            <w:rFonts w:ascii="Sylfaen" w:hAnsi="Sylfaen"/>
            <w:sz w:val="24"/>
            <w:szCs w:val="24"/>
          </w:rPr>
          <w:t>eka_zhvania@wvi.org</w:t>
        </w:r>
      </w:hyperlink>
    </w:p>
    <w:p w:rsidR="00EA18CD" w:rsidRPr="00783460" w:rsidRDefault="002F0730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 xml:space="preserve">World Bank - </w:t>
      </w:r>
      <w:hyperlink r:id="rId29" w:history="1">
        <w:r w:rsidRPr="00F70CC7">
          <w:rPr>
            <w:rStyle w:val="Hyperlink"/>
            <w:rFonts w:ascii="Sylfaen" w:hAnsi="Sylfaen"/>
            <w:sz w:val="24"/>
            <w:szCs w:val="24"/>
          </w:rPr>
          <w:t>osevimli@worldbank.org</w:t>
        </w:r>
      </w:hyperlink>
      <w:r>
        <w:rPr>
          <w:rStyle w:val="Hyperlink"/>
          <w:rFonts w:ascii="Sylfaen" w:hAnsi="Sylfaen"/>
          <w:sz w:val="24"/>
          <w:szCs w:val="24"/>
        </w:rPr>
        <w:t xml:space="preserve">; </w:t>
      </w:r>
      <w:r w:rsidRPr="002F0730">
        <w:rPr>
          <w:rStyle w:val="Hyperlink"/>
          <w:rFonts w:ascii="Sylfaen" w:hAnsi="Sylfaen"/>
          <w:sz w:val="24"/>
          <w:szCs w:val="24"/>
        </w:rPr>
        <w:t>mtembon@worldbank.org</w:t>
      </w:r>
    </w:p>
    <w:p w:rsidR="00432F95" w:rsidRPr="00432F95" w:rsidRDefault="00432F95" w:rsidP="00432F95">
      <w:pPr>
        <w:ind w:firstLine="720"/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Pr="00783460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0069D" w:rsidRDefault="0040069D"/>
    <w:sectPr w:rsidR="0040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713F"/>
    <w:multiLevelType w:val="hybridMultilevel"/>
    <w:tmpl w:val="8C90D522"/>
    <w:lvl w:ilvl="0" w:tplc="647089E4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D"/>
    <w:rsid w:val="001A0D2C"/>
    <w:rsid w:val="002006D5"/>
    <w:rsid w:val="0028531B"/>
    <w:rsid w:val="002F0730"/>
    <w:rsid w:val="0040069D"/>
    <w:rsid w:val="00432F95"/>
    <w:rsid w:val="00576E81"/>
    <w:rsid w:val="008278C2"/>
    <w:rsid w:val="00B42313"/>
    <w:rsid w:val="00E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  <w:style w:type="character" w:styleId="Strong">
    <w:name w:val="Strong"/>
    <w:basedOn w:val="DefaultParagraphFont"/>
    <w:uiPriority w:val="22"/>
    <w:qFormat/>
    <w:rsid w:val="00827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  <w:style w:type="character" w:styleId="Strong">
    <w:name w:val="Strong"/>
    <w:basedOn w:val="DefaultParagraphFont"/>
    <w:uiPriority w:val="22"/>
    <w:qFormat/>
    <w:rsid w:val="0082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tedros.com" TargetMode="External"/><Relationship Id="rId13" Type="http://schemas.openxmlformats.org/officeDocument/2006/relationships/hyperlink" Target="mailto:fma0@cdc.gov" TargetMode="External"/><Relationship Id="rId18" Type="http://schemas.openxmlformats.org/officeDocument/2006/relationships/hyperlink" Target="mailto:iomtbilisi@iom.int" TargetMode="External"/><Relationship Id="rId26" Type="http://schemas.openxmlformats.org/officeDocument/2006/relationships/hyperlink" Target="mailto:tamuna.datuashvili@gov.s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julian@adb.org" TargetMode="External"/><Relationship Id="rId7" Type="http://schemas.openxmlformats.org/officeDocument/2006/relationships/hyperlink" Target="mailto:Graeme.Robertson@gilead.com" TargetMode="External"/><Relationship Id="rId12" Type="http://schemas.openxmlformats.org/officeDocument/2006/relationships/hyperlink" Target="mailto:ostlinp@who.int" TargetMode="External"/><Relationship Id="rId17" Type="http://schemas.openxmlformats.org/officeDocument/2006/relationships/hyperlink" Target="mailto:hq@iom.int" TargetMode="External"/><Relationship Id="rId25" Type="http://schemas.openxmlformats.org/officeDocument/2006/relationships/hyperlink" Target="mailto:osgf@osgf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albahnasi@ilo.org" TargetMode="External"/><Relationship Id="rId20" Type="http://schemas.openxmlformats.org/officeDocument/2006/relationships/hyperlink" Target="mailto:sofiakamushadze@yahoo.com" TargetMode="External"/><Relationship Id="rId29" Type="http://schemas.openxmlformats.org/officeDocument/2006/relationships/hyperlink" Target="mailto:osevimli@worldbank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regg.Alton@gilead.com" TargetMode="External"/><Relationship Id="rId11" Type="http://schemas.openxmlformats.org/officeDocument/2006/relationships/hyperlink" Target="mailto:eugovernance@who.int" TargetMode="External"/><Relationship Id="rId24" Type="http://schemas.openxmlformats.org/officeDocument/2006/relationships/hyperlink" Target="mailto:msff-tbilisi@paris.msf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x1@cdc.gov" TargetMode="External"/><Relationship Id="rId23" Type="http://schemas.openxmlformats.org/officeDocument/2006/relationships/hyperlink" Target="mailto:Tbilisi@icrc.org" TargetMode="External"/><Relationship Id="rId28" Type="http://schemas.openxmlformats.org/officeDocument/2006/relationships/hyperlink" Target="mailto:eka_zhvania@wvi.org" TargetMode="External"/><Relationship Id="rId10" Type="http://schemas.openxmlformats.org/officeDocument/2006/relationships/hyperlink" Target="mailto:domentes@who.int" TargetMode="External"/><Relationship Id="rId19" Type="http://schemas.openxmlformats.org/officeDocument/2006/relationships/hyperlink" Target="javascript:openWin('/WorldClient.dll?Session=GOCKLVD&amp;View=Compose&amp;To=jan_cernik@mzv.cz&amp;New=Yes','Compose',800,600,'yes')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dros@drtedros.com" TargetMode="External"/><Relationship Id="rId14" Type="http://schemas.openxmlformats.org/officeDocument/2006/relationships/hyperlink" Target="mailto:hij9@cdc.gov" TargetMode="External"/><Relationship Id="rId22" Type="http://schemas.openxmlformats.org/officeDocument/2006/relationships/hyperlink" Target="mailto:balvaneb@ebrd.com" TargetMode="External"/><Relationship Id="rId27" Type="http://schemas.openxmlformats.org/officeDocument/2006/relationships/hyperlink" Target="mailto:tamta.golubiani@savethechildren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2019-06-18T09:35:00Z</dcterms:created>
  <dcterms:modified xsi:type="dcterms:W3CDTF">2019-06-18T09:35:00Z</dcterms:modified>
</cp:coreProperties>
</file>