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31B" w:rsidRPr="00EA18CD" w:rsidRDefault="00432F95" w:rsidP="00EA18CD">
      <w:pPr>
        <w:rPr>
          <w:rFonts w:ascii="Sylfaen" w:hAnsi="Sylfaen" w:cs="Arial"/>
          <w:b/>
          <w:bCs/>
          <w:iCs/>
          <w:szCs w:val="24"/>
          <w:u w:val="single"/>
        </w:rPr>
      </w:pPr>
      <w:bookmarkStart w:id="0" w:name="_GoBack"/>
      <w:bookmarkEnd w:id="0"/>
      <w:r w:rsidRPr="00EA18CD">
        <w:rPr>
          <w:rFonts w:ascii="Sylfaen" w:hAnsi="Sylfaen" w:cs="Arial"/>
          <w:b/>
          <w:bCs/>
          <w:iCs/>
          <w:szCs w:val="24"/>
          <w:u w:val="single"/>
        </w:rPr>
        <w:t>WHO, CDC, GILEAD</w:t>
      </w:r>
    </w:p>
    <w:p w:rsidR="00432F95" w:rsidRDefault="00432F95" w:rsidP="0028531B">
      <w:pPr>
        <w:pStyle w:val="ListParagraph"/>
        <w:rPr>
          <w:rFonts w:ascii="Sylfaen" w:eastAsia="Times New Roman" w:hAnsi="Sylfaen"/>
          <w:b/>
          <w:bCs/>
          <w:sz w:val="24"/>
          <w:szCs w:val="24"/>
          <w:u w:val="single"/>
        </w:rPr>
      </w:pPr>
    </w:p>
    <w:p w:rsidR="00432F95" w:rsidRDefault="00432F95" w:rsidP="00432F95">
      <w:pPr>
        <w:pStyle w:val="ListParagraph"/>
        <w:numPr>
          <w:ilvl w:val="0"/>
          <w:numId w:val="2"/>
        </w:numPr>
        <w:rPr>
          <w:rStyle w:val="rpc41"/>
          <w:rFonts w:ascii="Segoe UI" w:hAnsi="Segoe UI" w:cs="Segoe UI"/>
          <w:color w:val="0072C6"/>
          <w:sz w:val="18"/>
          <w:szCs w:val="18"/>
        </w:rPr>
      </w:pPr>
      <w:r>
        <w:rPr>
          <w:rFonts w:ascii="Sylfaen" w:eastAsia="Times New Roman" w:hAnsi="Sylfaen"/>
          <w:b/>
          <w:bCs/>
          <w:sz w:val="24"/>
          <w:szCs w:val="24"/>
          <w:u w:val="single"/>
        </w:rPr>
        <w:t xml:space="preserve">GILEAD : </w:t>
      </w:r>
      <w:hyperlink r:id="rId6" w:history="1">
        <w:r w:rsidRPr="00F70CC7">
          <w:rPr>
            <w:rStyle w:val="Hyperlink"/>
            <w:rFonts w:ascii="Segoe UI" w:hAnsi="Segoe UI" w:cs="Segoe UI"/>
            <w:sz w:val="18"/>
            <w:szCs w:val="18"/>
          </w:rPr>
          <w:t>Gregg.Alton@gilead.com</w:t>
        </w:r>
      </w:hyperlink>
      <w:r>
        <w:rPr>
          <w:rStyle w:val="rpc41"/>
          <w:rFonts w:ascii="Segoe UI" w:hAnsi="Segoe UI" w:cs="Segoe UI"/>
          <w:color w:val="0072C6"/>
          <w:sz w:val="18"/>
          <w:szCs w:val="18"/>
        </w:rPr>
        <w:t xml:space="preserve">; </w:t>
      </w:r>
      <w:hyperlink r:id="rId7" w:history="1">
        <w:r w:rsidRPr="00F70CC7">
          <w:rPr>
            <w:rStyle w:val="Hyperlink"/>
            <w:rFonts w:ascii="Segoe UI" w:hAnsi="Segoe UI" w:cs="Segoe UI"/>
            <w:sz w:val="18"/>
            <w:szCs w:val="18"/>
          </w:rPr>
          <w:t>Graeme.Robertson@gilead.com</w:t>
        </w:r>
      </w:hyperlink>
      <w:r>
        <w:rPr>
          <w:rStyle w:val="rpc41"/>
          <w:rFonts w:ascii="Segoe UI" w:hAnsi="Segoe UI" w:cs="Segoe UI"/>
          <w:color w:val="0072C6"/>
          <w:sz w:val="18"/>
          <w:szCs w:val="18"/>
        </w:rPr>
        <w:t>;</w:t>
      </w:r>
    </w:p>
    <w:p w:rsidR="00432F95" w:rsidRDefault="00432F95" w:rsidP="00432F95">
      <w:pPr>
        <w:pStyle w:val="ListParagraph"/>
        <w:numPr>
          <w:ilvl w:val="0"/>
          <w:numId w:val="2"/>
        </w:numPr>
        <w:rPr>
          <w:rFonts w:ascii="Sylfaen" w:eastAsia="Times New Roman" w:hAnsi="Sylfaen"/>
          <w:b/>
          <w:bCs/>
          <w:sz w:val="24"/>
          <w:szCs w:val="24"/>
          <w:u w:val="single"/>
        </w:rPr>
      </w:pPr>
      <w:r>
        <w:rPr>
          <w:rFonts w:ascii="Sylfaen" w:eastAsia="Times New Roman" w:hAnsi="Sylfaen"/>
          <w:b/>
          <w:bCs/>
          <w:sz w:val="24"/>
          <w:szCs w:val="24"/>
          <w:u w:val="single"/>
        </w:rPr>
        <w:t xml:space="preserve">WHO : </w:t>
      </w:r>
      <w:hyperlink r:id="rId8" w:history="1">
        <w:r w:rsidRPr="00432F95">
          <w:rPr>
            <w:rStyle w:val="Hyperlink"/>
            <w:rFonts w:ascii="Segoe UI" w:hAnsi="Segoe UI" w:cs="Segoe UI"/>
            <w:sz w:val="18"/>
            <w:szCs w:val="18"/>
          </w:rPr>
          <w:t>info@drtedros.com</w:t>
        </w:r>
      </w:hyperlink>
      <w:r w:rsidRPr="00432F95">
        <w:rPr>
          <w:rStyle w:val="Hyperlink"/>
          <w:rFonts w:ascii="Segoe UI" w:hAnsi="Segoe UI" w:cs="Segoe UI"/>
          <w:sz w:val="18"/>
          <w:szCs w:val="18"/>
        </w:rPr>
        <w:t xml:space="preserve">; </w:t>
      </w:r>
      <w:hyperlink r:id="rId9" w:history="1">
        <w:r w:rsidRPr="00432F95">
          <w:rPr>
            <w:rStyle w:val="Hyperlink"/>
            <w:rFonts w:ascii="Segoe UI" w:hAnsi="Segoe UI" w:cs="Segoe UI"/>
            <w:sz w:val="18"/>
            <w:szCs w:val="18"/>
          </w:rPr>
          <w:t>tedros@drtedros.com</w:t>
        </w:r>
      </w:hyperlink>
      <w:r w:rsidRPr="00432F95">
        <w:rPr>
          <w:rStyle w:val="Hyperlink"/>
          <w:rFonts w:ascii="Segoe UI" w:hAnsi="Segoe UI" w:cs="Segoe UI"/>
          <w:sz w:val="18"/>
          <w:szCs w:val="18"/>
        </w:rPr>
        <w:t xml:space="preserve">; </w:t>
      </w:r>
      <w:hyperlink r:id="rId10" w:history="1">
        <w:r w:rsidRPr="00432F95">
          <w:rPr>
            <w:rStyle w:val="Hyperlink"/>
            <w:rFonts w:ascii="Segoe UI" w:hAnsi="Segoe UI" w:cs="Segoe UI"/>
            <w:sz w:val="18"/>
            <w:szCs w:val="18"/>
          </w:rPr>
          <w:t>domentes@who.int</w:t>
        </w:r>
      </w:hyperlink>
      <w:r w:rsidRPr="00432F95">
        <w:rPr>
          <w:rStyle w:val="Hyperlink"/>
          <w:rFonts w:ascii="Segoe UI" w:hAnsi="Segoe UI" w:cs="Segoe UI"/>
          <w:sz w:val="18"/>
          <w:szCs w:val="18"/>
        </w:rPr>
        <w:t xml:space="preserve">; </w:t>
      </w:r>
      <w:hyperlink r:id="rId11" w:history="1">
        <w:r w:rsidRPr="00432F95">
          <w:rPr>
            <w:rStyle w:val="Hyperlink"/>
            <w:rFonts w:ascii="Segoe UI" w:hAnsi="Segoe UI" w:cs="Segoe UI"/>
            <w:sz w:val="18"/>
            <w:szCs w:val="18"/>
          </w:rPr>
          <w:t>eugovernance@who.int</w:t>
        </w:r>
      </w:hyperlink>
      <w:r w:rsidRPr="00432F95">
        <w:rPr>
          <w:rStyle w:val="Hyperlink"/>
          <w:rFonts w:ascii="Segoe UI" w:hAnsi="Segoe UI" w:cs="Segoe UI"/>
          <w:sz w:val="18"/>
          <w:szCs w:val="18"/>
        </w:rPr>
        <w:t xml:space="preserve">;  </w:t>
      </w:r>
      <w:hyperlink r:id="rId12" w:history="1">
        <w:r w:rsidRPr="00432F95">
          <w:rPr>
            <w:rStyle w:val="Hyperlink"/>
            <w:rFonts w:ascii="Segoe UI" w:hAnsi="Segoe UI" w:cs="Segoe UI"/>
            <w:sz w:val="18"/>
            <w:szCs w:val="18"/>
          </w:rPr>
          <w:t>ostlinp@who.int</w:t>
        </w:r>
      </w:hyperlink>
      <w:r w:rsidRPr="00432F95">
        <w:rPr>
          <w:rStyle w:val="Hyperlink"/>
          <w:rFonts w:ascii="Segoe UI" w:hAnsi="Segoe UI" w:cs="Segoe UI"/>
          <w:sz w:val="18"/>
          <w:szCs w:val="18"/>
        </w:rPr>
        <w:t>;</w:t>
      </w:r>
    </w:p>
    <w:p w:rsidR="00432F95" w:rsidRPr="00432F95" w:rsidRDefault="00432F95" w:rsidP="00432F95">
      <w:pPr>
        <w:pStyle w:val="ListParagraph"/>
        <w:numPr>
          <w:ilvl w:val="0"/>
          <w:numId w:val="2"/>
        </w:numPr>
        <w:rPr>
          <w:rFonts w:ascii="Sylfaen" w:eastAsia="Times New Roman" w:hAnsi="Sylfaen"/>
          <w:b/>
          <w:bCs/>
          <w:sz w:val="24"/>
          <w:szCs w:val="24"/>
          <w:u w:val="single"/>
        </w:rPr>
      </w:pPr>
      <w:r w:rsidRPr="00432F95">
        <w:rPr>
          <w:rFonts w:ascii="Sylfaen" w:eastAsia="Times New Roman" w:hAnsi="Sylfaen"/>
          <w:b/>
          <w:bCs/>
          <w:sz w:val="24"/>
          <w:szCs w:val="24"/>
          <w:u w:val="single"/>
        </w:rPr>
        <w:t xml:space="preserve">CDC - </w:t>
      </w:r>
      <w:hyperlink r:id="rId13" w:history="1">
        <w:r w:rsidRPr="00432F95">
          <w:rPr>
            <w:rStyle w:val="Hyperlink"/>
            <w:rFonts w:ascii="Segoe UI" w:hAnsi="Segoe UI" w:cs="Segoe UI"/>
            <w:sz w:val="18"/>
            <w:szCs w:val="18"/>
          </w:rPr>
          <w:t>fma0@cdc.gov</w:t>
        </w:r>
      </w:hyperlink>
      <w:r>
        <w:rPr>
          <w:rStyle w:val="rpc41"/>
          <w:rFonts w:ascii="Segoe UI" w:hAnsi="Segoe UI" w:cs="Segoe UI"/>
          <w:color w:val="0072C6"/>
          <w:sz w:val="18"/>
          <w:szCs w:val="18"/>
        </w:rPr>
        <w:t xml:space="preserve">; </w:t>
      </w:r>
      <w:hyperlink r:id="rId14" w:history="1">
        <w:r w:rsidRPr="00432F95">
          <w:rPr>
            <w:rStyle w:val="Hyperlink"/>
            <w:rFonts w:ascii="Segoe UI" w:hAnsi="Segoe UI" w:cs="Segoe UI"/>
            <w:sz w:val="18"/>
            <w:szCs w:val="18"/>
          </w:rPr>
          <w:t>hij9@cdc.gov</w:t>
        </w:r>
      </w:hyperlink>
      <w:r w:rsidRPr="00432F95">
        <w:rPr>
          <w:rStyle w:val="Hyperlink"/>
          <w:rFonts w:ascii="Segoe UI" w:hAnsi="Segoe UI" w:cs="Segoe UI"/>
          <w:sz w:val="18"/>
          <w:szCs w:val="18"/>
        </w:rPr>
        <w:t>;</w:t>
      </w:r>
      <w:r w:rsidRPr="00432F95">
        <w:rPr>
          <w:rStyle w:val="Hyperlink"/>
          <w:sz w:val="18"/>
          <w:szCs w:val="18"/>
        </w:rPr>
        <w:t xml:space="preserve"> </w:t>
      </w:r>
      <w:hyperlink r:id="rId15" w:history="1">
        <w:r w:rsidRPr="00432F95">
          <w:rPr>
            <w:rStyle w:val="Hyperlink"/>
            <w:rFonts w:ascii="Segoe UI" w:hAnsi="Segoe UI" w:cs="Segoe UI"/>
            <w:sz w:val="18"/>
            <w:szCs w:val="18"/>
          </w:rPr>
          <w:t>olx1@cdc.gov</w:t>
        </w:r>
      </w:hyperlink>
    </w:p>
    <w:p w:rsidR="00432F95" w:rsidRDefault="00432F95" w:rsidP="00EA18CD">
      <w:pPr>
        <w:rPr>
          <w:rFonts w:ascii="Sylfaen" w:eastAsia="Times New Roman" w:hAnsi="Sylfaen"/>
          <w:b/>
          <w:bCs/>
          <w:szCs w:val="24"/>
          <w:u w:val="single"/>
        </w:rPr>
      </w:pPr>
    </w:p>
    <w:p w:rsidR="00432F95" w:rsidRDefault="00432F95" w:rsidP="00432F95">
      <w:pPr>
        <w:ind w:left="720"/>
        <w:rPr>
          <w:rFonts w:ascii="Sylfaen" w:eastAsia="Times New Roman" w:hAnsi="Sylfaen"/>
          <w:b/>
          <w:bCs/>
          <w:szCs w:val="24"/>
          <w:u w:val="single"/>
        </w:rPr>
      </w:pPr>
      <w:r>
        <w:rPr>
          <w:rFonts w:ascii="Sylfaen" w:eastAsia="Times New Roman" w:hAnsi="Sylfaen"/>
          <w:b/>
          <w:bCs/>
          <w:szCs w:val="24"/>
          <w:u w:val="single"/>
        </w:rPr>
        <w:t>OTHER DONORS:</w:t>
      </w:r>
    </w:p>
    <w:p w:rsidR="00EA18CD" w:rsidRDefault="00EA18CD" w:rsidP="00EA18CD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28531B">
        <w:rPr>
          <w:rStyle w:val="Emphasis"/>
          <w:rFonts w:ascii="Sylfaen" w:hAnsi="Sylfaen"/>
          <w:sz w:val="24"/>
          <w:szCs w:val="24"/>
          <w:u w:val="single"/>
        </w:rPr>
        <w:t xml:space="preserve">USAID </w:t>
      </w:r>
      <w:r>
        <w:rPr>
          <w:rStyle w:val="Emphasis"/>
          <w:rFonts w:ascii="Sylfaen" w:hAnsi="Sylfaen"/>
          <w:szCs w:val="24"/>
          <w:u w:val="single"/>
        </w:rPr>
        <w:t>;</w:t>
      </w:r>
    </w:p>
    <w:p w:rsidR="00EA18CD" w:rsidRDefault="00EA18CD" w:rsidP="00EA18CD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>
        <w:rPr>
          <w:rFonts w:ascii="Sylfaen" w:eastAsia="Times New Roman" w:hAnsi="Sylfaen"/>
          <w:b/>
          <w:sz w:val="24"/>
          <w:szCs w:val="24"/>
          <w:u w:val="single"/>
        </w:rPr>
        <w:t xml:space="preserve">UNFPA; </w:t>
      </w:r>
    </w:p>
    <w:p w:rsidR="00EA18CD" w:rsidRDefault="00EA18CD" w:rsidP="00EA18CD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783460">
        <w:rPr>
          <w:rFonts w:ascii="Sylfaen" w:eastAsia="Times New Roman" w:hAnsi="Sylfaen"/>
          <w:b/>
          <w:bCs/>
          <w:sz w:val="24"/>
          <w:szCs w:val="24"/>
          <w:u w:val="single"/>
        </w:rPr>
        <w:t>UNICEF</w:t>
      </w:r>
      <w:r>
        <w:rPr>
          <w:rFonts w:ascii="Sylfaen" w:hAnsi="Sylfaen" w:cs="Arial"/>
          <w:b/>
          <w:bCs/>
          <w:iCs/>
          <w:sz w:val="24"/>
          <w:szCs w:val="24"/>
          <w:u w:val="single"/>
        </w:rPr>
        <w:t>;</w:t>
      </w:r>
      <w:r>
        <w:rPr>
          <w:rFonts w:ascii="Sylfaen" w:eastAsia="Times New Roman" w:hAnsi="Sylfaen"/>
          <w:b/>
          <w:sz w:val="24"/>
          <w:szCs w:val="24"/>
          <w:u w:val="single"/>
        </w:rPr>
        <w:t xml:space="preserve"> </w:t>
      </w:r>
    </w:p>
    <w:p w:rsidR="00EA18CD" w:rsidRDefault="00EA18CD" w:rsidP="00EA18CD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783460">
        <w:rPr>
          <w:rFonts w:ascii="Sylfaen" w:eastAsia="Times New Roman" w:hAnsi="Sylfaen"/>
          <w:b/>
          <w:sz w:val="24"/>
          <w:szCs w:val="24"/>
          <w:u w:val="single"/>
        </w:rPr>
        <w:t>UNHCR</w:t>
      </w:r>
      <w:r>
        <w:rPr>
          <w:rFonts w:ascii="Sylfaen" w:eastAsia="Times New Roman" w:hAnsi="Sylfaen"/>
          <w:b/>
          <w:sz w:val="24"/>
          <w:szCs w:val="24"/>
          <w:u w:val="single"/>
        </w:rPr>
        <w:t xml:space="preserve">; </w:t>
      </w:r>
    </w:p>
    <w:p w:rsidR="00EA18CD" w:rsidRPr="00432F95" w:rsidRDefault="00EA18CD" w:rsidP="00EA18CD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>
        <w:rPr>
          <w:rFonts w:ascii="Sylfaen" w:eastAsia="Times New Roman" w:hAnsi="Sylfaen"/>
          <w:b/>
          <w:bCs/>
          <w:sz w:val="24"/>
          <w:szCs w:val="24"/>
          <w:u w:val="single"/>
        </w:rPr>
        <w:t xml:space="preserve">FAO; </w:t>
      </w:r>
    </w:p>
    <w:p w:rsidR="00EA18CD" w:rsidRPr="00432F95" w:rsidRDefault="00EA18CD" w:rsidP="00EA18CD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>
        <w:rPr>
          <w:rFonts w:ascii="Sylfaen" w:eastAsia="Times New Roman" w:hAnsi="Sylfaen"/>
          <w:b/>
          <w:bCs/>
          <w:sz w:val="24"/>
          <w:szCs w:val="24"/>
          <w:u w:val="single"/>
        </w:rPr>
        <w:t xml:space="preserve">ILO; </w:t>
      </w:r>
    </w:p>
    <w:p w:rsidR="00EA18CD" w:rsidRPr="00432F95" w:rsidRDefault="00EA18CD" w:rsidP="00EA18CD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>
        <w:rPr>
          <w:rFonts w:ascii="Sylfaen" w:eastAsia="Times New Roman" w:hAnsi="Sylfaen"/>
          <w:b/>
          <w:bCs/>
          <w:sz w:val="24"/>
          <w:szCs w:val="24"/>
          <w:u w:val="single"/>
        </w:rPr>
        <w:t xml:space="preserve">IOM; </w:t>
      </w:r>
    </w:p>
    <w:p w:rsidR="00EA18CD" w:rsidRPr="00432F95" w:rsidRDefault="00EA18CD" w:rsidP="00EA18CD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783460">
        <w:rPr>
          <w:rFonts w:ascii="Sylfaen" w:eastAsia="Times New Roman" w:hAnsi="Sylfaen" w:cs="Arial"/>
          <w:b/>
          <w:bCs/>
          <w:iCs/>
          <w:sz w:val="24"/>
          <w:szCs w:val="24"/>
          <w:u w:val="single"/>
        </w:rPr>
        <w:t>Czech Development</w:t>
      </w:r>
      <w:r w:rsidRPr="00783460">
        <w:rPr>
          <w:rFonts w:ascii="Sylfaen" w:hAnsi="Sylfaen"/>
          <w:sz w:val="24"/>
          <w:szCs w:val="24"/>
          <w:u w:val="single"/>
        </w:rPr>
        <w:t xml:space="preserve"> </w:t>
      </w:r>
      <w:r w:rsidRPr="00783460">
        <w:rPr>
          <w:rFonts w:ascii="Sylfaen" w:eastAsia="Times New Roman" w:hAnsi="Sylfaen" w:cs="Arial"/>
          <w:b/>
          <w:bCs/>
          <w:iCs/>
          <w:sz w:val="24"/>
          <w:szCs w:val="24"/>
          <w:u w:val="single"/>
        </w:rPr>
        <w:t>Cooperation</w:t>
      </w:r>
      <w:r>
        <w:rPr>
          <w:rFonts w:ascii="Sylfaen" w:eastAsia="Times New Roman" w:hAnsi="Sylfaen" w:cs="Arial"/>
          <w:b/>
          <w:bCs/>
          <w:iCs/>
          <w:sz w:val="24"/>
          <w:szCs w:val="24"/>
          <w:u w:val="single"/>
        </w:rPr>
        <w:t xml:space="preserve">; </w:t>
      </w:r>
    </w:p>
    <w:p w:rsidR="00EA18CD" w:rsidRDefault="00EA18CD" w:rsidP="00EA18CD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783460">
        <w:rPr>
          <w:rFonts w:ascii="Sylfaen" w:eastAsia="Times New Roman" w:hAnsi="Sylfaen"/>
          <w:b/>
          <w:sz w:val="24"/>
          <w:szCs w:val="24"/>
          <w:u w:val="single"/>
        </w:rPr>
        <w:t>Asia Development Bank</w:t>
      </w:r>
    </w:p>
    <w:p w:rsidR="00EA18CD" w:rsidRPr="00432F95" w:rsidRDefault="00EA18CD" w:rsidP="00EA18CD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432F95">
        <w:rPr>
          <w:rFonts w:ascii="Sylfaen" w:hAnsi="Sylfaen"/>
          <w:b/>
          <w:bCs/>
          <w:iCs/>
          <w:u w:val="single"/>
        </w:rPr>
        <w:t>DTRA - Defense Threat Reduction Agency</w:t>
      </w:r>
      <w:r w:rsidRPr="00432F95">
        <w:rPr>
          <w:rFonts w:ascii="Sylfaen" w:hAnsi="Sylfaen"/>
          <w:b/>
          <w:bCs/>
          <w:iCs/>
          <w:u w:val="single"/>
          <w:lang w:val="ka-GE"/>
        </w:rPr>
        <w:t xml:space="preserve"> - </w:t>
      </w:r>
      <w:r w:rsidRPr="00432F95">
        <w:rPr>
          <w:rFonts w:ascii="Sylfaen" w:hAnsi="Sylfaen"/>
          <w:b/>
          <w:bCs/>
          <w:iCs/>
          <w:u w:val="single"/>
        </w:rPr>
        <w:t>Eurasia</w:t>
      </w:r>
    </w:p>
    <w:p w:rsidR="00EA18CD" w:rsidRPr="00783460" w:rsidRDefault="00EA18CD" w:rsidP="00EA18CD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783460">
        <w:rPr>
          <w:rFonts w:ascii="Sylfaen" w:eastAsia="Times New Roman" w:hAnsi="Sylfaen"/>
          <w:b/>
          <w:sz w:val="24"/>
          <w:szCs w:val="24"/>
          <w:u w:val="single"/>
        </w:rPr>
        <w:t>European Bank for Reconstruction and Development</w:t>
      </w:r>
    </w:p>
    <w:p w:rsidR="00EA18CD" w:rsidRPr="00783460" w:rsidRDefault="00EA18CD" w:rsidP="00EA18CD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783460">
        <w:rPr>
          <w:rFonts w:ascii="Sylfaen" w:eastAsia="Times New Roman" w:hAnsi="Sylfaen"/>
          <w:b/>
          <w:sz w:val="24"/>
          <w:szCs w:val="24"/>
          <w:u w:val="single"/>
        </w:rPr>
        <w:t xml:space="preserve">ICRC – International Committee of the Red Cross </w:t>
      </w:r>
    </w:p>
    <w:p w:rsidR="00EA18CD" w:rsidRPr="00783460" w:rsidRDefault="00EA18CD" w:rsidP="00EA18CD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783460">
        <w:rPr>
          <w:rFonts w:ascii="Sylfaen" w:eastAsia="Times New Roman" w:hAnsi="Sylfaen"/>
          <w:b/>
          <w:sz w:val="24"/>
          <w:szCs w:val="24"/>
          <w:u w:val="single"/>
        </w:rPr>
        <w:t xml:space="preserve">JICA – Japan International Cooperation Agency </w:t>
      </w:r>
    </w:p>
    <w:p w:rsidR="00EA18CD" w:rsidRPr="00783460" w:rsidRDefault="00EA18CD" w:rsidP="00EA18CD">
      <w:pPr>
        <w:pStyle w:val="ListParagraph"/>
        <w:numPr>
          <w:ilvl w:val="0"/>
          <w:numId w:val="1"/>
        </w:numPr>
        <w:rPr>
          <w:rFonts w:ascii="Sylfaen" w:eastAsia="Times New Roman" w:hAnsi="Sylfaen"/>
          <w:sz w:val="24"/>
          <w:szCs w:val="24"/>
          <w:u w:val="single"/>
        </w:rPr>
      </w:pPr>
      <w:r w:rsidRPr="00783460">
        <w:rPr>
          <w:rFonts w:ascii="Sylfaen" w:eastAsia="Times New Roman" w:hAnsi="Sylfaen"/>
          <w:b/>
          <w:sz w:val="24"/>
          <w:szCs w:val="24"/>
          <w:u w:val="single"/>
        </w:rPr>
        <w:t xml:space="preserve">MSF - </w:t>
      </w:r>
      <w:proofErr w:type="spellStart"/>
      <w:r w:rsidRPr="00783460">
        <w:rPr>
          <w:rFonts w:ascii="Sylfaen" w:eastAsia="Times New Roman" w:hAnsi="Sylfaen"/>
          <w:b/>
          <w:sz w:val="24"/>
          <w:szCs w:val="24"/>
          <w:u w:val="single"/>
        </w:rPr>
        <w:t>Medicins</w:t>
      </w:r>
      <w:proofErr w:type="spellEnd"/>
      <w:r w:rsidRPr="00783460">
        <w:rPr>
          <w:rFonts w:ascii="Sylfaen" w:eastAsia="Times New Roman" w:hAnsi="Sylfaen"/>
          <w:b/>
          <w:sz w:val="24"/>
          <w:szCs w:val="24"/>
          <w:u w:val="single"/>
        </w:rPr>
        <w:t xml:space="preserve"> Sans Frontiers</w:t>
      </w:r>
    </w:p>
    <w:p w:rsidR="00EA18CD" w:rsidRPr="00783460" w:rsidRDefault="00EA18CD" w:rsidP="00EA18CD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783460">
        <w:rPr>
          <w:rFonts w:ascii="Sylfaen" w:eastAsia="Times New Roman" w:hAnsi="Sylfaen"/>
          <w:b/>
          <w:sz w:val="24"/>
          <w:szCs w:val="24"/>
          <w:u w:val="single"/>
        </w:rPr>
        <w:t xml:space="preserve">Open Society – Georgian Foundation </w:t>
      </w:r>
    </w:p>
    <w:p w:rsidR="00EA18CD" w:rsidRPr="00EA18CD" w:rsidRDefault="00EA18CD" w:rsidP="00EA18CD">
      <w:pPr>
        <w:pStyle w:val="ListParagraph"/>
        <w:numPr>
          <w:ilvl w:val="0"/>
          <w:numId w:val="1"/>
        </w:numPr>
        <w:rPr>
          <w:rFonts w:ascii="Sylfaen" w:eastAsia="Times New Roman" w:hAnsi="Sylfaen" w:cs="Arial"/>
          <w:b/>
          <w:bCs/>
          <w:iCs/>
          <w:sz w:val="24"/>
          <w:szCs w:val="24"/>
          <w:u w:val="single"/>
        </w:rPr>
      </w:pPr>
      <w:r w:rsidRPr="00783460">
        <w:rPr>
          <w:rFonts w:ascii="Sylfaen" w:eastAsia="Times New Roman" w:hAnsi="Sylfaen"/>
          <w:b/>
          <w:sz w:val="24"/>
          <w:szCs w:val="24"/>
          <w:u w:val="single"/>
        </w:rPr>
        <w:t>SIDA - Swedish International Development Agency</w:t>
      </w:r>
    </w:p>
    <w:p w:rsidR="00EA18CD" w:rsidRPr="00EA18CD" w:rsidRDefault="00EA18CD" w:rsidP="00EA18CD">
      <w:pPr>
        <w:pStyle w:val="ListParagraph"/>
        <w:numPr>
          <w:ilvl w:val="0"/>
          <w:numId w:val="1"/>
        </w:numPr>
        <w:rPr>
          <w:rFonts w:ascii="Sylfaen" w:eastAsia="Times New Roman" w:hAnsi="Sylfaen" w:cs="Arial"/>
          <w:b/>
          <w:sz w:val="24"/>
          <w:szCs w:val="24"/>
        </w:rPr>
      </w:pPr>
      <w:r w:rsidRPr="0026709C">
        <w:rPr>
          <w:rFonts w:ascii="Sylfaen" w:eastAsia="Times New Roman" w:hAnsi="Sylfaen" w:cs="Arial"/>
          <w:b/>
          <w:sz w:val="24"/>
          <w:szCs w:val="24"/>
        </w:rPr>
        <w:t>Swiss Cooperation Office for the South Caucasus</w:t>
      </w:r>
    </w:p>
    <w:p w:rsidR="00EA18CD" w:rsidRPr="009F3832" w:rsidRDefault="00EA18CD" w:rsidP="00EA18CD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9F3832">
        <w:rPr>
          <w:rFonts w:ascii="Sylfaen" w:eastAsia="Times New Roman" w:hAnsi="Sylfaen"/>
          <w:b/>
          <w:sz w:val="24"/>
          <w:szCs w:val="24"/>
          <w:u w:val="single"/>
        </w:rPr>
        <w:t xml:space="preserve">TIKA – Turkish International Cooperation and Development Agency </w:t>
      </w:r>
    </w:p>
    <w:p w:rsidR="00EA18CD" w:rsidRPr="009F3832" w:rsidRDefault="00EA18CD" w:rsidP="00EA18CD">
      <w:pPr>
        <w:pStyle w:val="ListParagraph"/>
        <w:numPr>
          <w:ilvl w:val="0"/>
          <w:numId w:val="1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9F3832">
        <w:rPr>
          <w:rFonts w:ascii="Sylfaen" w:eastAsia="Times New Roman" w:hAnsi="Sylfaen"/>
          <w:b/>
          <w:sz w:val="24"/>
          <w:szCs w:val="24"/>
          <w:u w:val="single"/>
        </w:rPr>
        <w:t>Save the Children</w:t>
      </w:r>
    </w:p>
    <w:p w:rsidR="00EA18CD" w:rsidRPr="009F3832" w:rsidRDefault="00EA18CD" w:rsidP="00EA18CD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u w:val="single"/>
        </w:rPr>
      </w:pPr>
      <w:r w:rsidRPr="009F3832">
        <w:rPr>
          <w:rFonts w:ascii="Sylfaen" w:eastAsia="Times New Roman" w:hAnsi="Sylfaen"/>
          <w:b/>
          <w:sz w:val="24"/>
          <w:szCs w:val="24"/>
          <w:u w:val="single"/>
        </w:rPr>
        <w:t xml:space="preserve">World Vision International </w:t>
      </w:r>
      <w:r>
        <w:rPr>
          <w:rFonts w:ascii="Sylfaen" w:eastAsia="Times New Roman" w:hAnsi="Sylfaen"/>
          <w:b/>
          <w:sz w:val="24"/>
          <w:szCs w:val="24"/>
          <w:u w:val="single"/>
        </w:rPr>
        <w:t xml:space="preserve">- </w:t>
      </w:r>
      <w:hyperlink r:id="rId16" w:history="1">
        <w:r w:rsidRPr="009F3832">
          <w:rPr>
            <w:rStyle w:val="Hyperlink"/>
            <w:rFonts w:ascii="Sylfaen" w:hAnsi="Sylfaen"/>
            <w:sz w:val="24"/>
            <w:szCs w:val="24"/>
          </w:rPr>
          <w:t>eka_zhvania@wvi.org</w:t>
        </w:r>
      </w:hyperlink>
    </w:p>
    <w:p w:rsidR="00EA18CD" w:rsidRPr="00783460" w:rsidRDefault="00EA18CD" w:rsidP="00EA18CD">
      <w:pPr>
        <w:pStyle w:val="ListParagraph"/>
        <w:numPr>
          <w:ilvl w:val="0"/>
          <w:numId w:val="1"/>
        </w:numPr>
        <w:rPr>
          <w:rFonts w:ascii="Sylfaen" w:eastAsia="Times New Roman" w:hAnsi="Sylfaen" w:cs="Arial"/>
          <w:b/>
          <w:bCs/>
          <w:iCs/>
          <w:sz w:val="24"/>
          <w:szCs w:val="24"/>
          <w:u w:val="single"/>
        </w:rPr>
      </w:pPr>
    </w:p>
    <w:p w:rsidR="00432F95" w:rsidRPr="00432F95" w:rsidRDefault="00432F95" w:rsidP="00432F95">
      <w:pPr>
        <w:ind w:firstLine="720"/>
        <w:rPr>
          <w:rFonts w:ascii="Sylfaen" w:eastAsia="Times New Roman" w:hAnsi="Sylfaen"/>
          <w:b/>
          <w:bCs/>
          <w:szCs w:val="24"/>
          <w:u w:val="single"/>
        </w:rPr>
      </w:pPr>
    </w:p>
    <w:p w:rsidR="00432F95" w:rsidRPr="00783460" w:rsidRDefault="00432F95" w:rsidP="0028531B">
      <w:pPr>
        <w:pStyle w:val="ListParagraph"/>
        <w:rPr>
          <w:rFonts w:ascii="Sylfaen" w:eastAsia="Times New Roman" w:hAnsi="Sylfaen"/>
          <w:b/>
          <w:bCs/>
          <w:sz w:val="24"/>
          <w:szCs w:val="24"/>
          <w:u w:val="single"/>
        </w:rPr>
      </w:pPr>
    </w:p>
    <w:p w:rsidR="0040069D" w:rsidRDefault="0040069D"/>
    <w:sectPr w:rsidR="00400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61531"/>
    <w:multiLevelType w:val="hybridMultilevel"/>
    <w:tmpl w:val="95F09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6713F"/>
    <w:multiLevelType w:val="hybridMultilevel"/>
    <w:tmpl w:val="8C90D522"/>
    <w:lvl w:ilvl="0" w:tplc="647089E4">
      <w:start w:val="1"/>
      <w:numFmt w:val="decimal"/>
      <w:lvlText w:val="%1."/>
      <w:lvlJc w:val="left"/>
      <w:pPr>
        <w:ind w:left="1080" w:hanging="360"/>
      </w:pPr>
      <w:rPr>
        <w:rFonts w:ascii="Sylfaen" w:eastAsia="Times New Roman" w:hAnsi="Sylfaen" w:cs="Times New Roman" w:hint="default"/>
        <w:b/>
        <w:color w:val="auto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69D"/>
    <w:rsid w:val="002006D5"/>
    <w:rsid w:val="0028531B"/>
    <w:rsid w:val="0040069D"/>
    <w:rsid w:val="00432F95"/>
    <w:rsid w:val="00576E81"/>
    <w:rsid w:val="00B42313"/>
    <w:rsid w:val="00EA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069D"/>
    <w:rPr>
      <w:color w:val="0000FF"/>
      <w:u w:val="single"/>
    </w:rPr>
  </w:style>
  <w:style w:type="character" w:customStyle="1" w:styleId="rpc41">
    <w:name w:val="_rpc_41"/>
    <w:basedOn w:val="DefaultParagraphFont"/>
    <w:rsid w:val="0028531B"/>
  </w:style>
  <w:style w:type="paragraph" w:styleId="ListParagraph">
    <w:name w:val="List Paragraph"/>
    <w:basedOn w:val="Normal"/>
    <w:uiPriority w:val="34"/>
    <w:qFormat/>
    <w:rsid w:val="0028531B"/>
    <w:pPr>
      <w:spacing w:after="0" w:line="240" w:lineRule="auto"/>
      <w:ind w:left="720"/>
    </w:pPr>
    <w:rPr>
      <w:rFonts w:ascii="Calibri" w:eastAsia="Calibri" w:hAnsi="Calibri" w:cs="Times New Roman"/>
      <w:sz w:val="22"/>
    </w:rPr>
  </w:style>
  <w:style w:type="character" w:styleId="Emphasis">
    <w:name w:val="Emphasis"/>
    <w:uiPriority w:val="20"/>
    <w:qFormat/>
    <w:rsid w:val="0028531B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200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ighlight">
    <w:name w:val="highlight"/>
    <w:basedOn w:val="DefaultParagraphFont"/>
    <w:rsid w:val="002006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069D"/>
    <w:rPr>
      <w:color w:val="0000FF"/>
      <w:u w:val="single"/>
    </w:rPr>
  </w:style>
  <w:style w:type="character" w:customStyle="1" w:styleId="rpc41">
    <w:name w:val="_rpc_41"/>
    <w:basedOn w:val="DefaultParagraphFont"/>
    <w:rsid w:val="0028531B"/>
  </w:style>
  <w:style w:type="paragraph" w:styleId="ListParagraph">
    <w:name w:val="List Paragraph"/>
    <w:basedOn w:val="Normal"/>
    <w:uiPriority w:val="34"/>
    <w:qFormat/>
    <w:rsid w:val="0028531B"/>
    <w:pPr>
      <w:spacing w:after="0" w:line="240" w:lineRule="auto"/>
      <w:ind w:left="720"/>
    </w:pPr>
    <w:rPr>
      <w:rFonts w:ascii="Calibri" w:eastAsia="Calibri" w:hAnsi="Calibri" w:cs="Times New Roman"/>
      <w:sz w:val="22"/>
    </w:rPr>
  </w:style>
  <w:style w:type="character" w:styleId="Emphasis">
    <w:name w:val="Emphasis"/>
    <w:uiPriority w:val="20"/>
    <w:qFormat/>
    <w:rsid w:val="0028531B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200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ighlight">
    <w:name w:val="highlight"/>
    <w:basedOn w:val="DefaultParagraphFont"/>
    <w:rsid w:val="00200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rtedros.com" TargetMode="External"/><Relationship Id="rId13" Type="http://schemas.openxmlformats.org/officeDocument/2006/relationships/hyperlink" Target="mailto:fma0@cdc.gov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Graeme.Robertson@gilead.com" TargetMode="External"/><Relationship Id="rId12" Type="http://schemas.openxmlformats.org/officeDocument/2006/relationships/hyperlink" Target="mailto:ostlinp@who.in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eka_zhvania@wvi.org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Gregg.Alton@gilead.com" TargetMode="External"/><Relationship Id="rId11" Type="http://schemas.openxmlformats.org/officeDocument/2006/relationships/hyperlink" Target="mailto:eugovernance@who.in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lx1@cdc.gov" TargetMode="External"/><Relationship Id="rId10" Type="http://schemas.openxmlformats.org/officeDocument/2006/relationships/hyperlink" Target="mailto:domentes@who.i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dros@drtedros.com" TargetMode="External"/><Relationship Id="rId14" Type="http://schemas.openxmlformats.org/officeDocument/2006/relationships/hyperlink" Target="mailto:hij9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2019-06-18T09:05:00Z</dcterms:created>
  <dcterms:modified xsi:type="dcterms:W3CDTF">2019-06-18T09:05:00Z</dcterms:modified>
</cp:coreProperties>
</file>