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2F" w:rsidRDefault="00711B82" w:rsidP="005C7283">
      <w:pPr>
        <w:jc w:val="both"/>
        <w:rPr>
          <w:rFonts w:ascii="Sylfaen" w:hAnsi="Sylfaen"/>
          <w:lang w:val="ka-GE"/>
        </w:rPr>
      </w:pPr>
      <w:r>
        <w:rPr>
          <w:rFonts w:ascii="Sylfaen" w:hAnsi="Sylfaen"/>
          <w:lang w:val="ka-GE"/>
        </w:rPr>
        <w:t>სოფო,</w:t>
      </w:r>
    </w:p>
    <w:p w:rsidR="00711B82" w:rsidRDefault="00711B82" w:rsidP="005C7283">
      <w:pPr>
        <w:jc w:val="both"/>
        <w:rPr>
          <w:rFonts w:ascii="Sylfaen" w:hAnsi="Sylfaen"/>
          <w:lang w:val="ka-GE"/>
        </w:rPr>
      </w:pPr>
    </w:p>
    <w:p w:rsidR="00711B82" w:rsidRDefault="00711B82" w:rsidP="005C7283">
      <w:pPr>
        <w:jc w:val="both"/>
        <w:rPr>
          <w:rFonts w:ascii="Sylfaen" w:hAnsi="Sylfaen"/>
          <w:lang w:val="ka-GE"/>
        </w:rPr>
      </w:pPr>
      <w:r>
        <w:rPr>
          <w:rFonts w:ascii="Sylfaen" w:hAnsi="Sylfaen"/>
          <w:lang w:val="ka-GE"/>
        </w:rPr>
        <w:t xml:space="preserve">მოგესალმები, მოკლე ინფორმაცია მინდა მოგაწოდო </w:t>
      </w:r>
      <w:r>
        <w:rPr>
          <w:rFonts w:ascii="Sylfaen" w:hAnsi="Sylfaen"/>
        </w:rPr>
        <w:t>DRG-</w:t>
      </w:r>
      <w:r>
        <w:rPr>
          <w:rFonts w:ascii="Sylfaen" w:hAnsi="Sylfaen"/>
          <w:lang w:val="ka-GE"/>
        </w:rPr>
        <w:t>სთან და სტრატეგიულ შესყიდვებთან დაკავშირებულ მიმდინარე საკითხებზე:</w:t>
      </w:r>
    </w:p>
    <w:p w:rsidR="00711B82" w:rsidRDefault="00711B82" w:rsidP="005C7283">
      <w:pPr>
        <w:pStyle w:val="ListParagraph"/>
        <w:numPr>
          <w:ilvl w:val="0"/>
          <w:numId w:val="1"/>
        </w:numPr>
        <w:jc w:val="both"/>
        <w:rPr>
          <w:rFonts w:ascii="Sylfaen" w:hAnsi="Sylfaen"/>
          <w:lang w:val="ka-GE"/>
        </w:rPr>
      </w:pPr>
      <w:r>
        <w:rPr>
          <w:rFonts w:ascii="Sylfaen" w:hAnsi="Sylfaen"/>
          <w:lang w:val="ka-GE"/>
        </w:rPr>
        <w:t xml:space="preserve">როგორც მოგეხსენება ითარგმნა პროდაკაპოს მიერ მოწოდებული კონტრაქტი ქართულ ენაზე და შენიშვნებისათვის გადაეგზავნა </w:t>
      </w:r>
      <w:r>
        <w:rPr>
          <w:rFonts w:ascii="Sylfaen" w:hAnsi="Sylfaen"/>
        </w:rPr>
        <w:t>DRG-</w:t>
      </w:r>
      <w:r>
        <w:rPr>
          <w:rFonts w:ascii="Sylfaen" w:hAnsi="Sylfaen"/>
          <w:lang w:val="ka-GE"/>
        </w:rPr>
        <w:t xml:space="preserve">ს სამუშაო ჯგუფის წევრებს 2018 წლის 19 სექტემბერს. (სადაც მოთხოვნილი იყო შენიშვნები და წინადადებები ორივე ენაზე ორივე (ქართულ და ინგლისურ) ვერსიაში. კონტრაქტის გადაგზავნის პარალელურად 24 სექტემბერს შეიკრიბა სამუშაო ჯგუფი სადაც ჯგუფის წევრებმა კერძოდ: ქეთევან გოგინაშვილმა, ლაშა ნიკოლაძემ, მაია მაღლაკელიძე-ხომერიკმა და იურიდიული დეპარტამენტის თანამშრომელმა ბექა პატარაიამ გამოთქვეს სხვადასხვა მოსაზრებები კონტრაქტთან დაკავშირებით, მთავარი და მნიშვნელოვანი თემა იურისტების მხრიდან იყო კონტრაქტის დაფინანსების საფუძველზე გაფორმების </w:t>
      </w:r>
      <w:r w:rsidR="005C7283">
        <w:rPr>
          <w:rFonts w:ascii="Sylfaen" w:hAnsi="Sylfaen"/>
          <w:lang w:val="ka-GE"/>
        </w:rPr>
        <w:t xml:space="preserve">პროცედურების </w:t>
      </w:r>
      <w:r>
        <w:rPr>
          <w:rFonts w:ascii="Sylfaen" w:hAnsi="Sylfaen"/>
          <w:lang w:val="ka-GE"/>
        </w:rPr>
        <w:t xml:space="preserve">საკითხი. დასმული იყო ისეთი შეკითხვები როგორიცაა ვინ იქნება ჩვენი მხრიდან ხელმომწერი სამინისტრო თუ სააგენტო, საიდან იქნება </w:t>
      </w:r>
      <w:r w:rsidR="005C7283">
        <w:rPr>
          <w:rFonts w:ascii="Sylfaen" w:hAnsi="Sylfaen"/>
          <w:lang w:val="ka-GE"/>
        </w:rPr>
        <w:t xml:space="preserve">მოპოვებული </w:t>
      </w:r>
      <w:r>
        <w:rPr>
          <w:rFonts w:ascii="Sylfaen" w:hAnsi="Sylfaen"/>
          <w:lang w:val="ka-GE"/>
        </w:rPr>
        <w:t>დაფინანსება და აშ. ამ პროცედურების გარკვევის შემდგომ კონტრაქტში შეტანილ იქნება ისეთი ცვლილებები, რომელიც რეალურად გაივლის ყველა იმ პროცედურას რომელიც სავალდებულოა</w:t>
      </w:r>
      <w:r w:rsidR="005C7283">
        <w:rPr>
          <w:rFonts w:ascii="Sylfaen" w:hAnsi="Sylfaen"/>
          <w:lang w:val="ka-GE"/>
        </w:rPr>
        <w:t>,</w:t>
      </w:r>
      <w:r>
        <w:rPr>
          <w:rFonts w:ascii="Sylfaen" w:hAnsi="Sylfaen"/>
          <w:lang w:val="ka-GE"/>
        </w:rPr>
        <w:t xml:space="preserve"> იქნება ეს მთავრობის მოწონება, თანხმობა </w:t>
      </w:r>
      <w:r w:rsidR="005C7283">
        <w:rPr>
          <w:rFonts w:ascii="Sylfaen" w:hAnsi="Sylfaen"/>
          <w:lang w:val="ka-GE"/>
        </w:rPr>
        <w:t>თუ რაიმე სხვა</w:t>
      </w:r>
      <w:r>
        <w:rPr>
          <w:rFonts w:ascii="Sylfaen" w:hAnsi="Sylfaen"/>
          <w:lang w:val="ka-GE"/>
        </w:rPr>
        <w:t>. შეხვედრის ბოლოს შეთანხმებულ იქნა, რომ იურიდიული დეპარტამენტი სხვა ჯგუფის წევრებთან ერთად დაადარებდა კონტრაქტის თარგმანს ერთმანეთს და ასევე შეიტ</w:t>
      </w:r>
      <w:r w:rsidR="005C7283">
        <w:rPr>
          <w:rFonts w:ascii="Sylfaen" w:hAnsi="Sylfaen"/>
          <w:lang w:val="ka-GE"/>
        </w:rPr>
        <w:t>ა</w:t>
      </w:r>
      <w:r>
        <w:rPr>
          <w:rFonts w:ascii="Sylfaen" w:hAnsi="Sylfaen"/>
          <w:lang w:val="ka-GE"/>
        </w:rPr>
        <w:t xml:space="preserve">ნდა </w:t>
      </w:r>
      <w:r>
        <w:rPr>
          <w:rFonts w:ascii="Sylfaen" w:hAnsi="Sylfaen"/>
        </w:rPr>
        <w:t xml:space="preserve">Track Change </w:t>
      </w:r>
      <w:r>
        <w:rPr>
          <w:rFonts w:ascii="Sylfaen" w:hAnsi="Sylfaen"/>
          <w:lang w:val="ka-GE"/>
        </w:rPr>
        <w:t xml:space="preserve">ფორმატში სხვადასხვა </w:t>
      </w:r>
      <w:r w:rsidR="005C7283">
        <w:rPr>
          <w:rFonts w:ascii="Sylfaen" w:hAnsi="Sylfaen"/>
          <w:lang w:val="ka-GE"/>
        </w:rPr>
        <w:t>ცვლილებებს და კომენტარებს</w:t>
      </w:r>
      <w:r>
        <w:rPr>
          <w:rFonts w:ascii="Sylfaen" w:hAnsi="Sylfaen"/>
          <w:lang w:val="ka-GE"/>
        </w:rPr>
        <w:t xml:space="preserve">. კონტრაქტი ქართული კომენტარებითა და შენიშვნებით მივიღე მიმდინარე წლის 28 სექტემბერს. </w:t>
      </w:r>
    </w:p>
    <w:p w:rsidR="00711B82" w:rsidRDefault="005C7283" w:rsidP="005C7283">
      <w:pPr>
        <w:pStyle w:val="ListParagraph"/>
        <w:numPr>
          <w:ilvl w:val="0"/>
          <w:numId w:val="1"/>
        </w:numPr>
        <w:jc w:val="both"/>
        <w:rPr>
          <w:rFonts w:ascii="Sylfaen" w:hAnsi="Sylfaen"/>
          <w:lang w:val="ka-GE"/>
        </w:rPr>
      </w:pPr>
      <w:r w:rsidRPr="005C7283">
        <w:rPr>
          <w:rFonts w:ascii="Sylfaen" w:hAnsi="Sylfaen"/>
          <w:lang w:val="ka-GE"/>
        </w:rPr>
        <w:t>ბუნებრივია კონტრაქტის გაფორმებასთან დაკავშირებით ბევრი ბუნდოვანი საკითხია, რისი გათვალისწინებითაც შენთან კონსულტაციის შემდგომ ვფიქრობ, რომ მიზანშეწონილია ორმხრივი შეხვედრა ჩაინიშნოს მინისტრსა და მარიან ივანუშას შორის, სადაც მოხდება კონტრაქტის დაფინანსების საკითხი მოთხოვნილი. როგორც პროდაკაპოს მიერ გადმოგზავნილ კონტრაქტშია მითითებული წლიური გადასახდელი თანხა დააახლოებით შეადგენს 30 000 ევროს + 1800 ევროს (ერთჯერადად). კონტრაქტი ყოველწლიურად განსაახლებელია და შესაბამისად ზემოაღნიშნული თანხაც ყოველწლიურად გადასახდელია</w:t>
      </w:r>
      <w:r>
        <w:rPr>
          <w:rFonts w:ascii="Sylfaen" w:hAnsi="Sylfaen"/>
          <w:lang w:val="ka-GE"/>
        </w:rPr>
        <w:t xml:space="preserve">. როგორც კი გაირკვევა ჯანმოს პოზიცია </w:t>
      </w:r>
      <w:r>
        <w:rPr>
          <w:rFonts w:ascii="Sylfaen" w:hAnsi="Sylfaen"/>
          <w:lang w:val="ka-GE"/>
        </w:rPr>
        <w:lastRenderedPageBreak/>
        <w:t>დაფინანსებასთან დაკავშირებით, დაიწყება კონტრაქტის საბოლოო ვერსიის შეთანხმება შესყიდვების და იურიდიულ დეპარტამენტთან, რათა უზრუნველყოფილ იქნას შესაბამისი საჭირო პროცედურები.</w:t>
      </w:r>
    </w:p>
    <w:p w:rsidR="005C7283" w:rsidRPr="005C7283" w:rsidRDefault="005C7283" w:rsidP="005C7283">
      <w:pPr>
        <w:pStyle w:val="ListParagraph"/>
        <w:numPr>
          <w:ilvl w:val="0"/>
          <w:numId w:val="1"/>
        </w:numPr>
        <w:jc w:val="both"/>
        <w:rPr>
          <w:rFonts w:ascii="Sylfaen" w:hAnsi="Sylfaen"/>
          <w:lang w:val="ka-GE"/>
        </w:rPr>
      </w:pPr>
      <w:r>
        <w:rPr>
          <w:rFonts w:ascii="Sylfaen" w:hAnsi="Sylfaen"/>
          <w:lang w:val="ka-GE"/>
        </w:rPr>
        <w:t>ზემოაღნიშნულის პარალელურად ასევე ნორდიკ კასემიქს ცენტრიდან კვლავ არ გვაქვს მიღებული საბოლოო პასუხი მათი კონტრაქტის (ლიცენზიის) თანხასთან დაკავშირებით, მიუხედავად მრავალი მცდელობისა (რამოდენიმე იმეილისა და სატელეფონო ზარების განხორციელებისა) ამასთან დაკავშირებით ჯანმოს ექსპერტს კრისტინა კაურს ჰქონდა ინფორმაცია, რომ ლიცენზია სიმბოლური თანხაა და არ მოითხოვს დიდ რესურსებს, თუმცა მისი რჩევა იყო რომ წერილობით მიგვეწერა ნორდიკ კასემიქს ცენტრის უფროსთან მარტი ვირტანენთან რათა მიგვეღო მისგან წერილობითი ოფიციალური პასუხი. (რაც პრინციპში როგორც ზემოთ ავღნიშნე, გავაკეთეთ თუმცა უშედეგოდ) აღსანიშნავია, რომ ერთ-ერთ სატელეფონო საუბრისას მარტიმ ახსენა, რომ სადღაც 2000 ევრო იქნება ამ ლიცენზიის გადასახადი.</w:t>
      </w:r>
    </w:p>
    <w:p w:rsidR="005C7283" w:rsidRPr="005C7283" w:rsidRDefault="005C7283" w:rsidP="005C7283">
      <w:pPr>
        <w:pStyle w:val="ListParagraph"/>
        <w:numPr>
          <w:ilvl w:val="0"/>
          <w:numId w:val="1"/>
        </w:numPr>
        <w:jc w:val="both"/>
        <w:rPr>
          <w:rFonts w:ascii="Sylfaen" w:hAnsi="Sylfaen"/>
          <w:lang w:val="ka-GE"/>
        </w:rPr>
      </w:pPr>
      <w:r>
        <w:rPr>
          <w:rFonts w:ascii="Sylfaen" w:hAnsi="Sylfaen" w:cs="Sylfaen"/>
        </w:rPr>
        <w:t>NCC</w:t>
      </w:r>
      <w:r>
        <w:rPr>
          <w:rFonts w:ascii="Sylfaen" w:hAnsi="Sylfaen" w:cs="Sylfaen"/>
          <w:lang w:val="ka-GE"/>
        </w:rPr>
        <w:t xml:space="preserve"> ლიცენზიიც გადასახადის პარალელურად ველოდებით მისგან ასევე კონტრაქტს, რომელიც ასევე გასაფორმებელი იქნება.  (პასუხის არ მიღების შემდგომ ელ. ფოსტის მეშვეობით საქმის კურსში ჩაყენებულ იქნა ჯანმოს ექსპერტები, რათა მიეღოთ ცნობად, რომ </w:t>
      </w:r>
      <w:r>
        <w:rPr>
          <w:rFonts w:ascii="Sylfaen" w:hAnsi="Sylfaen" w:cs="Sylfaen"/>
        </w:rPr>
        <w:t>NCC</w:t>
      </w:r>
      <w:r>
        <w:rPr>
          <w:rFonts w:ascii="Sylfaen" w:hAnsi="Sylfaen" w:cs="Sylfaen"/>
          <w:lang w:val="ka-GE"/>
        </w:rPr>
        <w:t>-დან კერძოდ მარტისგან პასუხი იგვიანებს. აღნიშნულზე პასუხად მივიღეთ რჩევა, რომ რამოდენიმეჯერ კიდევ ვცადოთ და ვეცადოთ დავამყაროთ კონტაქტი.</w:t>
      </w:r>
    </w:p>
    <w:p w:rsidR="00437BD2" w:rsidRPr="00437BD2" w:rsidRDefault="005C7283" w:rsidP="005C7283">
      <w:pPr>
        <w:pStyle w:val="ListParagraph"/>
        <w:numPr>
          <w:ilvl w:val="0"/>
          <w:numId w:val="1"/>
        </w:numPr>
        <w:jc w:val="both"/>
        <w:rPr>
          <w:rFonts w:ascii="Sylfaen" w:hAnsi="Sylfaen"/>
          <w:lang w:val="ka-GE"/>
        </w:rPr>
      </w:pPr>
      <w:r>
        <w:rPr>
          <w:rFonts w:ascii="Sylfaen" w:hAnsi="Sylfaen" w:cs="Sylfaen"/>
          <w:lang w:val="ka-GE"/>
        </w:rPr>
        <w:t xml:space="preserve">ვფიქრობ,რომ თუ გავითვალისწინებთ, კრისტინას პასუხს რომ თანხა სიმბოლურია და ასევე მარტის სატელეფონო პასუხს, რომ გადასახადი დაახლოებით 2000 ევრო იქნება, სჯობს აღარ </w:t>
      </w:r>
      <w:r w:rsidR="00437BD2">
        <w:rPr>
          <w:rFonts w:ascii="Sylfaen" w:hAnsi="Sylfaen" w:cs="Sylfaen"/>
          <w:lang w:val="ka-GE"/>
        </w:rPr>
        <w:t>დავუცადოთ ამ ტანხის დასახელებას და მარიანს მაინც დაველაპარაკოთ პროდაკაპოს დასახელებულ თანხაზე ( შეგვიძლია პირველ ეტაპზე უხეშად ვუთხრათ რომ თანხა იქნება დაახლოებით 35 000 ევრო). ეს ორმხრივი შეხვედრა დააჩქარებს კონტრაქტის გაფორმებას და მასთან დაკავშირებულ სხვა პროცედურებს.</w:t>
      </w:r>
    </w:p>
    <w:p w:rsidR="005C7283" w:rsidRPr="00437BD2" w:rsidRDefault="00437BD2" w:rsidP="005C7283">
      <w:pPr>
        <w:pStyle w:val="ListParagraph"/>
        <w:numPr>
          <w:ilvl w:val="0"/>
          <w:numId w:val="1"/>
        </w:numPr>
        <w:jc w:val="both"/>
        <w:rPr>
          <w:rFonts w:ascii="Sylfaen" w:hAnsi="Sylfaen"/>
          <w:lang w:val="ka-GE"/>
        </w:rPr>
      </w:pPr>
      <w:r>
        <w:rPr>
          <w:rFonts w:ascii="Sylfaen" w:hAnsi="Sylfaen" w:cs="Sylfaen"/>
          <w:lang w:val="ka-GE"/>
        </w:rPr>
        <w:t xml:space="preserve">დასკვნის სახით, ვფიქრობ, რომ საუკეთესო ვარიანტი იქნება თუ ჯანმოსთან შეხვედრის შემდგომ და დაფინანსების თაობაზე პასუხის მიღების შემდგომ უფრო ნათელი სურათი გვექნება რის შემდგომაც წინ წაიწევს საქმე და შესაბამისად ამ დროსაც უფრო კარგად გამოჩნდება </w:t>
      </w:r>
      <w:r>
        <w:rPr>
          <w:rFonts w:ascii="Sylfaen" w:hAnsi="Sylfaen" w:cs="Sylfaen"/>
        </w:rPr>
        <w:t>DRG-</w:t>
      </w:r>
      <w:r>
        <w:rPr>
          <w:rFonts w:ascii="Sylfaen" w:hAnsi="Sylfaen" w:cs="Sylfaen"/>
          <w:lang w:val="ka-GE"/>
        </w:rPr>
        <w:t>ის გაწერილი იმპლემენტაციის გეგმის ვადების დარღვევა და შესაბამისად შემუშავდება რეკომენდაციები ვადების გადაწევასთან დაკავშირებით ჯანმოს ექსპერტების მხრიდან.</w:t>
      </w:r>
    </w:p>
    <w:p w:rsidR="00437BD2" w:rsidRPr="00437BD2" w:rsidRDefault="00437BD2" w:rsidP="005C7283">
      <w:pPr>
        <w:pStyle w:val="ListParagraph"/>
        <w:numPr>
          <w:ilvl w:val="0"/>
          <w:numId w:val="1"/>
        </w:numPr>
        <w:jc w:val="both"/>
        <w:rPr>
          <w:rFonts w:ascii="Sylfaen" w:hAnsi="Sylfaen"/>
          <w:lang w:val="ka-GE"/>
        </w:rPr>
      </w:pPr>
      <w:r>
        <w:rPr>
          <w:rFonts w:ascii="Sylfaen" w:hAnsi="Sylfaen" w:cs="Sylfaen"/>
          <w:lang w:val="ka-GE"/>
        </w:rPr>
        <w:lastRenderedPageBreak/>
        <w:t xml:space="preserve">როგორც მოგეხსენება, ჯანმოს დაფინანსებით და ჯანმოს ექსპრტების დახმარებით ასევე იგეგმება </w:t>
      </w:r>
      <w:r>
        <w:rPr>
          <w:rFonts w:ascii="Sylfaen" w:hAnsi="Sylfaen" w:cs="Sylfaen"/>
        </w:rPr>
        <w:t>DRG</w:t>
      </w:r>
      <w:r>
        <w:rPr>
          <w:rFonts w:ascii="Sylfaen" w:hAnsi="Sylfaen" w:cs="Sylfaen"/>
          <w:lang w:val="ka-GE"/>
        </w:rPr>
        <w:t xml:space="preserve">-ს  სამუშაო ჯგუფის წევრების </w:t>
      </w:r>
      <w:r>
        <w:rPr>
          <w:rFonts w:ascii="Sylfaen" w:hAnsi="Sylfaen" w:cs="Sylfaen"/>
        </w:rPr>
        <w:t xml:space="preserve">Study Visit </w:t>
      </w:r>
      <w:r>
        <w:rPr>
          <w:rFonts w:ascii="Sylfaen" w:hAnsi="Sylfaen" w:cs="Sylfaen"/>
          <w:lang w:val="ka-GE"/>
        </w:rPr>
        <w:t>ესტონეთსა და ფინეთში. სავარაუდო თარიღებია: 29 ოქტომბრის კვირა, ვფიქრობ ამ შემთხვევაშიც კარგი იქნება თუ ამ ვიზიტს გამოვიყენებთ ყველა იმ ღია საკიტხების გადასაწყვეტათ რაც დარჩენილი იქნება მარტისთან აან პროდაკაპოსთან.</w:t>
      </w:r>
    </w:p>
    <w:p w:rsidR="00437BD2" w:rsidRPr="00437BD2" w:rsidRDefault="00437BD2" w:rsidP="005C7283">
      <w:pPr>
        <w:pStyle w:val="ListParagraph"/>
        <w:numPr>
          <w:ilvl w:val="0"/>
          <w:numId w:val="1"/>
        </w:numPr>
        <w:jc w:val="both"/>
        <w:rPr>
          <w:rFonts w:ascii="Sylfaen" w:hAnsi="Sylfaen"/>
          <w:lang w:val="ka-GE"/>
        </w:rPr>
      </w:pPr>
      <w:r>
        <w:rPr>
          <w:rFonts w:ascii="Sylfaen" w:hAnsi="Sylfaen" w:cs="Sylfaen"/>
          <w:lang w:val="ka-GE"/>
        </w:rPr>
        <w:t xml:space="preserve">ვიზიტთან დაკავშირებით ერთადერთი პრობლემაა რადგან ემთხვევა თარიღები სტრატეგიული შესყიდვების მისიას ( იმის გათვალისწინებით, რომ ნახევარი ჯგუფი იქნებოდა წასული მივლინებაში) მივწერე მეილი ჯანმოს ექსპერტებს რათა გამოეგზავნათ მათი ჩამოსვლის ალტერნატიული თარიღები. </w:t>
      </w:r>
    </w:p>
    <w:p w:rsidR="00437BD2" w:rsidRPr="00437BD2" w:rsidRDefault="00437BD2" w:rsidP="005C7283">
      <w:pPr>
        <w:pStyle w:val="ListParagraph"/>
        <w:numPr>
          <w:ilvl w:val="0"/>
          <w:numId w:val="1"/>
        </w:numPr>
        <w:jc w:val="both"/>
        <w:rPr>
          <w:rFonts w:ascii="Sylfaen" w:hAnsi="Sylfaen"/>
          <w:lang w:val="ka-GE"/>
        </w:rPr>
      </w:pPr>
      <w:r>
        <w:rPr>
          <w:rFonts w:ascii="Sylfaen" w:hAnsi="Sylfaen" w:cs="Sylfaen"/>
          <w:lang w:val="ka-GE"/>
        </w:rPr>
        <w:t xml:space="preserve">12-14 ნოემბერი არის ერთადერთი საშუალება რაც აქვთ ჯანმოს ექსპერტებს თბილისში ჩამოსასვლელად. </w:t>
      </w:r>
    </w:p>
    <w:p w:rsidR="00437BD2" w:rsidRPr="005E28E1" w:rsidRDefault="00437BD2" w:rsidP="005C7283">
      <w:pPr>
        <w:pStyle w:val="ListParagraph"/>
        <w:numPr>
          <w:ilvl w:val="0"/>
          <w:numId w:val="1"/>
        </w:numPr>
        <w:jc w:val="both"/>
        <w:rPr>
          <w:rFonts w:ascii="Sylfaen" w:hAnsi="Sylfaen"/>
          <w:lang w:val="ka-GE"/>
        </w:rPr>
      </w:pPr>
      <w:r>
        <w:rPr>
          <w:rFonts w:ascii="Sylfaen" w:hAnsi="Sylfaen" w:cs="Sylfaen"/>
          <w:lang w:val="ka-GE"/>
        </w:rPr>
        <w:t>ამ ვიზიტებთან და სხვადასხვა სტრატ. შესყიდვების დავალებებთან დაკავშირებით 27 სექტემბერს ჩაინიშნა სკაიპ ქოლი ჯანმოს ექსპერტებთან, რომელსაც დაესწრო ( ქეთევან გოგინაშვილი, ლაშა ნიკოლაძე, მაია მაღლაკელიძე ხომერიკი და მაგდა ნასყიდაშვილი) სკაიპ ქოლის მიმდინარეობისას შეთანხმებულ იქნა რამოდენიმე საკი</w:t>
      </w:r>
      <w:r w:rsidR="005E28E1">
        <w:rPr>
          <w:rFonts w:ascii="Sylfaen" w:hAnsi="Sylfaen" w:cs="Sylfaen"/>
          <w:lang w:val="ka-GE"/>
        </w:rPr>
        <w:t>თ</w:t>
      </w:r>
      <w:r>
        <w:rPr>
          <w:rFonts w:ascii="Sylfaen" w:hAnsi="Sylfaen" w:cs="Sylfaen"/>
          <w:lang w:val="ka-GE"/>
        </w:rPr>
        <w:t>ხი მიმდინარე დავალებებთან დაკავშირებით</w:t>
      </w:r>
      <w:r w:rsidR="005E28E1">
        <w:rPr>
          <w:rFonts w:ascii="Sylfaen" w:hAnsi="Sylfaen" w:cs="Sylfaen"/>
          <w:lang w:val="ka-GE"/>
        </w:rPr>
        <w:t>, რომელიც ჰქონდათ ჯგუფის წევრებს, ამიტომაც დააგვიანეს დავალების გადაგზავნა და შეთანხმება იყო, რომ დავალება იქნება გადაგზავნილი შუა ოქტომბრისთვის.</w:t>
      </w:r>
    </w:p>
    <w:p w:rsidR="005E28E1" w:rsidRPr="005E28E1" w:rsidRDefault="005E28E1" w:rsidP="005C7283">
      <w:pPr>
        <w:pStyle w:val="ListParagraph"/>
        <w:numPr>
          <w:ilvl w:val="0"/>
          <w:numId w:val="1"/>
        </w:numPr>
        <w:jc w:val="both"/>
        <w:rPr>
          <w:rFonts w:ascii="Sylfaen" w:hAnsi="Sylfaen"/>
          <w:lang w:val="ka-GE"/>
        </w:rPr>
      </w:pPr>
      <w:r>
        <w:rPr>
          <w:rFonts w:ascii="Sylfaen" w:hAnsi="Sylfaen" w:cs="Sylfaen"/>
          <w:lang w:val="ka-GE"/>
        </w:rPr>
        <w:t xml:space="preserve">ასევე ავუხსენით, რომ რეალურად საბოლოო პასუხი მარტისგან სტადი ტურის ვიზიტთან დაკავშირებით და 100 პროცენტიანი თანხმობა თარიღებზე არ გვაქვს, ვუთხარით, რომ კიდევ ერთხელ დავუკავშირდებით და გადმოვაგზავნინებთ პასუხს, რომ სტადი ტურის დროს მარტი არ გადაგვაგდებს და ნამდვილად ადგილზე იქნება. </w:t>
      </w:r>
    </w:p>
    <w:p w:rsidR="005E28E1" w:rsidRPr="005E28E1" w:rsidRDefault="005E28E1" w:rsidP="005C7283">
      <w:pPr>
        <w:pStyle w:val="ListParagraph"/>
        <w:numPr>
          <w:ilvl w:val="0"/>
          <w:numId w:val="1"/>
        </w:numPr>
        <w:jc w:val="both"/>
        <w:rPr>
          <w:rFonts w:ascii="Sylfaen" w:hAnsi="Sylfaen"/>
          <w:lang w:val="ka-GE"/>
        </w:rPr>
      </w:pPr>
      <w:r>
        <w:rPr>
          <w:rFonts w:ascii="Sylfaen" w:hAnsi="Sylfaen" w:cs="Sylfaen"/>
          <w:lang w:val="ka-GE"/>
        </w:rPr>
        <w:t>რაც შეეხება 12-14 ნოემბრის ვიზიტს ველოდები დასტურს ჯგუფის წევრებისგან, რომ ვიცოდე წინასწარ აქ იქნება ყველა თუ არა.</w:t>
      </w:r>
    </w:p>
    <w:p w:rsidR="005E28E1" w:rsidRDefault="005E28E1" w:rsidP="005E28E1">
      <w:pPr>
        <w:pStyle w:val="ListParagraph"/>
        <w:jc w:val="both"/>
        <w:rPr>
          <w:rFonts w:ascii="Sylfaen" w:hAnsi="Sylfaen" w:cs="Sylfaen"/>
          <w:lang w:val="ka-GE"/>
        </w:rPr>
      </w:pPr>
    </w:p>
    <w:p w:rsidR="005E28E1" w:rsidRDefault="005E28E1" w:rsidP="005E28E1">
      <w:pPr>
        <w:pStyle w:val="ListParagraph"/>
        <w:jc w:val="both"/>
        <w:rPr>
          <w:rFonts w:ascii="Sylfaen" w:hAnsi="Sylfaen" w:cs="Sylfaen"/>
          <w:lang w:val="ka-GE"/>
        </w:rPr>
      </w:pPr>
      <w:r>
        <w:rPr>
          <w:rFonts w:ascii="Sylfaen" w:hAnsi="Sylfaen" w:cs="Sylfaen"/>
          <w:lang w:val="ka-GE"/>
        </w:rPr>
        <w:t xml:space="preserve">ვფიქრობ, რომ ძალიან მნიშვნელოვანია დროულად დაინიშნოს </w:t>
      </w:r>
      <w:r>
        <w:rPr>
          <w:rFonts w:ascii="Sylfaen" w:hAnsi="Sylfaen" w:cs="Sylfaen"/>
        </w:rPr>
        <w:t>DRG</w:t>
      </w:r>
      <w:r>
        <w:rPr>
          <w:rFonts w:ascii="Sylfaen" w:hAnsi="Sylfaen" w:cs="Sylfaen"/>
          <w:lang w:val="ru-RU"/>
        </w:rPr>
        <w:t>-</w:t>
      </w:r>
      <w:r>
        <w:rPr>
          <w:rFonts w:ascii="Sylfaen" w:hAnsi="Sylfaen" w:cs="Sylfaen"/>
          <w:lang w:val="ka-GE"/>
        </w:rPr>
        <w:t>ის და სტრატ. შესყიდვების ჯგუფის თავმჯდომარე, რადგან ძალიან ბევრი ღია საკითხია, ბევრი შეკითხვებია რაზეც ჯგუფი ვერ და არ თანხმდება და საბოლოო სიტყვა რეალურად არავის აქვს. ჩემი რჩევა იყო ჯგუფთან, რომ სანამ თავმჯდომარესთან დაკავშირებით პასუხს მივიღებთ, ყველაფერი შეთანხმებულ იქნას ჯგუფის წევრებს შორის და ასევე მინისტრის მოადგილესთან მაია ლაგვილავასთან.</w:t>
      </w:r>
    </w:p>
    <w:p w:rsidR="005E28E1" w:rsidRDefault="005E28E1" w:rsidP="005E28E1">
      <w:pPr>
        <w:pStyle w:val="ListParagraph"/>
        <w:jc w:val="both"/>
        <w:rPr>
          <w:rFonts w:ascii="Sylfaen" w:hAnsi="Sylfaen" w:cs="Sylfaen"/>
          <w:lang w:val="ka-GE"/>
        </w:rPr>
      </w:pPr>
      <w:r>
        <w:rPr>
          <w:rFonts w:ascii="Sylfaen" w:hAnsi="Sylfaen" w:cs="Sylfaen"/>
          <w:lang w:val="ka-GE"/>
        </w:rPr>
        <w:lastRenderedPageBreak/>
        <w:t>ვფიქრობ, რომ ეს ყველაზე სწორი გამოსავალია რადგან ის ყველაზე ასე ვთვათ წონიანი ჯგუფის წევრია, რომელსაც შეუძლია თვითონ მიიღოს გადაწყვეტილება და თუ ვერ მიიღებს დაელაპარაკოს მინისტრს და ჰკითხოს რჩევა.</w:t>
      </w:r>
    </w:p>
    <w:p w:rsidR="005E28E1" w:rsidRDefault="005E28E1" w:rsidP="005E28E1">
      <w:pPr>
        <w:pStyle w:val="ListParagraph"/>
        <w:jc w:val="both"/>
        <w:rPr>
          <w:rFonts w:ascii="Sylfaen" w:hAnsi="Sylfaen" w:cs="Sylfaen"/>
          <w:lang w:val="ka-GE"/>
        </w:rPr>
      </w:pPr>
    </w:p>
    <w:p w:rsidR="005E28E1" w:rsidRDefault="005E28E1" w:rsidP="005E28E1">
      <w:pPr>
        <w:pStyle w:val="ListParagraph"/>
        <w:jc w:val="both"/>
        <w:rPr>
          <w:rFonts w:ascii="Sylfaen" w:hAnsi="Sylfaen" w:cs="Sylfaen"/>
          <w:lang w:val="ka-GE"/>
        </w:rPr>
      </w:pPr>
      <w:r>
        <w:rPr>
          <w:rFonts w:ascii="Sylfaen" w:hAnsi="Sylfaen" w:cs="Sylfaen"/>
          <w:lang w:val="ka-GE"/>
        </w:rPr>
        <w:t xml:space="preserve">ასევე მინდა მოგახსენო, რომ ძირითადად სრული დასწრება არასდროს არის არც სკაიპ ქოლებზე და არც ამ ბოლო დროინდელ მისიებზე (რაც პრინციპში ასევე გამომდინარეობს იქიდან რომ ბევრი ცვლილება განხორციელდა და იმ დროს ცუდი პერიოდი იყო). შესაბამისად არდასწრება ხშირად დეზინფორმაციას და შეუთანხმებლობას </w:t>
      </w:r>
      <w:r w:rsidR="002F69C9">
        <w:rPr>
          <w:rFonts w:ascii="Sylfaen" w:hAnsi="Sylfaen" w:cs="Sylfaen"/>
          <w:lang w:val="ka-GE"/>
        </w:rPr>
        <w:t>იწ</w:t>
      </w:r>
      <w:r>
        <w:rPr>
          <w:rFonts w:ascii="Sylfaen" w:hAnsi="Sylfaen" w:cs="Sylfaen"/>
          <w:lang w:val="ka-GE"/>
        </w:rPr>
        <w:t>ვევს ჯგუფის წევრებს შორის.</w:t>
      </w:r>
    </w:p>
    <w:p w:rsidR="005E28E1" w:rsidRDefault="005E28E1" w:rsidP="005E28E1">
      <w:pPr>
        <w:pStyle w:val="ListParagraph"/>
        <w:jc w:val="both"/>
        <w:rPr>
          <w:rFonts w:ascii="Sylfaen" w:hAnsi="Sylfaen" w:cs="Sylfaen"/>
        </w:rPr>
      </w:pPr>
    </w:p>
    <w:p w:rsidR="00E27EDA" w:rsidRPr="00E27EDA" w:rsidRDefault="00E27EDA" w:rsidP="005E28E1">
      <w:pPr>
        <w:pStyle w:val="ListParagraph"/>
        <w:jc w:val="both"/>
        <w:rPr>
          <w:rFonts w:ascii="Sylfaen" w:hAnsi="Sylfaen" w:cs="Sylfaen"/>
        </w:rPr>
      </w:pPr>
    </w:p>
    <w:p w:rsidR="005E28E1" w:rsidRDefault="005E28E1" w:rsidP="005E28E1">
      <w:pPr>
        <w:pStyle w:val="ListParagraph"/>
        <w:jc w:val="both"/>
        <w:rPr>
          <w:rFonts w:ascii="Sylfaen" w:hAnsi="Sylfaen" w:cs="Sylfaen"/>
          <w:lang w:val="ka-GE"/>
        </w:rPr>
      </w:pPr>
    </w:p>
    <w:p w:rsidR="005E28E1" w:rsidRPr="005E28E1" w:rsidRDefault="005E28E1" w:rsidP="005E28E1">
      <w:pPr>
        <w:pStyle w:val="ListParagraph"/>
        <w:jc w:val="both"/>
        <w:rPr>
          <w:rFonts w:ascii="Sylfaen" w:hAnsi="Sylfaen"/>
          <w:lang w:val="ka-GE"/>
        </w:rPr>
      </w:pPr>
      <w:bookmarkStart w:id="0" w:name="_GoBack"/>
      <w:bookmarkEnd w:id="0"/>
    </w:p>
    <w:sectPr w:rsidR="005E28E1" w:rsidRPr="005E2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32BFE"/>
    <w:multiLevelType w:val="hybridMultilevel"/>
    <w:tmpl w:val="C156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82"/>
    <w:rsid w:val="002F69C9"/>
    <w:rsid w:val="00437BD2"/>
    <w:rsid w:val="005C7283"/>
    <w:rsid w:val="005E28E1"/>
    <w:rsid w:val="00711B82"/>
    <w:rsid w:val="00E27EDA"/>
    <w:rsid w:val="00F4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B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cp:lastPrinted>2018-09-28T15:03:00Z</cp:lastPrinted>
  <dcterms:created xsi:type="dcterms:W3CDTF">2018-09-28T14:21:00Z</dcterms:created>
  <dcterms:modified xsi:type="dcterms:W3CDTF">2018-09-28T15:12:00Z</dcterms:modified>
</cp:coreProperties>
</file>