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6E" w:rsidRDefault="007C0B6E" w:rsidP="00E256D0">
      <w:pPr>
        <w:rPr>
          <w:rFonts w:ascii="Sylfaen" w:hAnsi="Sylfaen" w:cs="Sylfaen"/>
          <w:color w:val="000000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 w:rsidR="00E256D0">
        <w:rPr>
          <w:color w:val="000000"/>
          <w:sz w:val="17"/>
          <w:szCs w:val="17"/>
        </w:rPr>
        <w:br/>
      </w:r>
    </w:p>
    <w:p w:rsidR="00E256D0" w:rsidRDefault="00E256D0" w:rsidP="00E256D0">
      <w:pPr>
        <w:rPr>
          <w:rFonts w:ascii="Sylfaen" w:hAnsi="Sylfaen" w:cs="Sylfaen"/>
          <w:color w:val="000000"/>
          <w:szCs w:val="24"/>
        </w:rPr>
      </w:pPr>
    </w:p>
    <w:p w:rsidR="00E256D0" w:rsidRPr="00E256D0" w:rsidRDefault="00E256D0" w:rsidP="00E256D0">
      <w:pPr>
        <w:rPr>
          <w:rFonts w:ascii="Sylfaen" w:hAnsi="Sylfaen" w:cs="Sylfaen"/>
          <w:color w:val="000000"/>
          <w:sz w:val="17"/>
          <w:szCs w:val="17"/>
        </w:rPr>
      </w:pPr>
    </w:p>
    <w:p w:rsidR="00BC0CC7" w:rsidRPr="00E256D0" w:rsidRDefault="00E256D0" w:rsidP="007C0B6E">
      <w:pPr>
        <w:jc w:val="both"/>
        <w:rPr>
          <w:rFonts w:ascii="Sylfaen" w:hAnsi="Sylfaen" w:cs="Sylfaen"/>
          <w:color w:val="000000"/>
          <w:szCs w:val="24"/>
          <w:lang w:val="ka-GE"/>
        </w:rPr>
      </w:pPr>
      <w:bookmarkStart w:id="0" w:name="_GoBack"/>
      <w:r>
        <w:rPr>
          <w:rFonts w:ascii="Sylfaen" w:hAnsi="Sylfaen" w:cs="Sylfaen"/>
          <w:color w:val="000000"/>
          <w:szCs w:val="24"/>
          <w:lang w:val="ka-GE"/>
        </w:rPr>
        <w:t>ქალბატონო მარინა,</w:t>
      </w:r>
    </w:p>
    <w:p w:rsidR="00BC0CC7" w:rsidRPr="00E256D0" w:rsidRDefault="00E256D0" w:rsidP="00BC0CC7">
      <w:pPr>
        <w:jc w:val="both"/>
        <w:rPr>
          <w:rFonts w:ascii="Sylfaen" w:hAnsi="Sylfaen" w:cs="Sylfaen"/>
          <w:lang w:val="ka-GE"/>
        </w:rPr>
      </w:pPr>
      <w:proofErr w:type="spellStart"/>
      <w:r w:rsidRPr="00E256D0">
        <w:rPr>
          <w:rFonts w:ascii="Sylfaen" w:hAnsi="Sylfaen" w:cs="Sylfaen"/>
        </w:rPr>
        <w:t>გიგზავნით</w:t>
      </w:r>
      <w:proofErr w:type="spellEnd"/>
      <w:r w:rsidRPr="00E256D0">
        <w:rPr>
          <w:rFonts w:ascii="Sylfaen" w:hAnsi="Sylfaen" w:cs="Sylfaen"/>
        </w:rPr>
        <w:t xml:space="preserve"> </w:t>
      </w:r>
      <w:proofErr w:type="spellStart"/>
      <w:r w:rsidRPr="00E256D0">
        <w:rPr>
          <w:rFonts w:ascii="Sylfaen" w:hAnsi="Sylfaen" w:cs="Sylfaen"/>
        </w:rPr>
        <w:t>ევროპულ</w:t>
      </w:r>
      <w:proofErr w:type="spellEnd"/>
      <w:r w:rsidRPr="00E256D0">
        <w:rPr>
          <w:rFonts w:ascii="Sylfaen" w:hAnsi="Sylfaen" w:cs="Sylfaen"/>
        </w:rPr>
        <w:t xml:space="preserve"> </w:t>
      </w:r>
      <w:proofErr w:type="spellStart"/>
      <w:r w:rsidRPr="00E256D0">
        <w:rPr>
          <w:rFonts w:ascii="Sylfaen" w:hAnsi="Sylfaen" w:cs="Sylfaen"/>
        </w:rPr>
        <w:t>და</w:t>
      </w:r>
      <w:proofErr w:type="spellEnd"/>
      <w:r w:rsidRPr="00E256D0">
        <w:rPr>
          <w:rFonts w:ascii="Sylfaen" w:hAnsi="Sylfaen" w:cs="Sylfaen"/>
        </w:rPr>
        <w:t xml:space="preserve"> </w:t>
      </w:r>
      <w:proofErr w:type="spellStart"/>
      <w:r w:rsidRPr="00E256D0">
        <w:rPr>
          <w:rFonts w:ascii="Sylfaen" w:hAnsi="Sylfaen" w:cs="Sylfaen"/>
        </w:rPr>
        <w:t>ევროატლანტიკურ</w:t>
      </w:r>
      <w:proofErr w:type="spellEnd"/>
      <w:r w:rsidRPr="00E256D0">
        <w:rPr>
          <w:rFonts w:ascii="Sylfaen" w:hAnsi="Sylfaen" w:cs="Sylfaen"/>
        </w:rPr>
        <w:t xml:space="preserve"> </w:t>
      </w:r>
      <w:proofErr w:type="spellStart"/>
      <w:r w:rsidRPr="00E256D0">
        <w:rPr>
          <w:rFonts w:ascii="Sylfaen" w:hAnsi="Sylfaen" w:cs="Sylfaen"/>
        </w:rPr>
        <w:t>სტრუქტურებში</w:t>
      </w:r>
      <w:proofErr w:type="spellEnd"/>
      <w:r w:rsidRPr="00E256D0">
        <w:rPr>
          <w:rFonts w:ascii="Sylfaen" w:hAnsi="Sylfaen" w:cs="Sylfaen"/>
        </w:rPr>
        <w:t xml:space="preserve"> </w:t>
      </w:r>
      <w:proofErr w:type="spellStart"/>
      <w:r w:rsidRPr="00E256D0">
        <w:rPr>
          <w:rFonts w:ascii="Sylfaen" w:hAnsi="Sylfaen" w:cs="Sylfaen"/>
        </w:rPr>
        <w:t>ინტეგრაციის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E256D0">
        <w:rPr>
          <w:rFonts w:ascii="Sylfaen" w:hAnsi="Sylfaen" w:cs="Sylfaen"/>
        </w:rPr>
        <w:t>საკითხებში</w:t>
      </w:r>
      <w:proofErr w:type="spellEnd"/>
      <w:r>
        <w:rPr>
          <w:rFonts w:ascii="Sylfaen" w:hAnsi="Sylfaen" w:cs="Sylfaen"/>
          <w:lang w:val="ka-GE"/>
        </w:rPr>
        <w:t xml:space="preserve"> საქართველოს სახელმწიფო მინისტრის აპარატის 2017 წლის 10 ოქტომბრის </w:t>
      </w:r>
      <w:r>
        <w:t>N 01/2875</w:t>
      </w:r>
      <w:r>
        <w:rPr>
          <w:rFonts w:ascii="Sylfaen" w:hAnsi="Sylfaen"/>
          <w:lang w:val="ka-GE"/>
        </w:rPr>
        <w:t xml:space="preserve"> წერილს და მოგახსენებთ, რომ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="00BC0CC7">
        <w:rPr>
          <w:rFonts w:ascii="Sylfaen" w:hAnsi="Sylfaen" w:cs="Sylfaen"/>
        </w:rPr>
        <w:t>ევროკომისიის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მიერ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მოწოდებული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ინფორმაციის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თანახმად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ცნობილია</w:t>
      </w:r>
      <w:proofErr w:type="spellEnd"/>
      <w:r w:rsidR="00BC0CC7">
        <w:t xml:space="preserve">, </w:t>
      </w:r>
      <w:proofErr w:type="spellStart"/>
      <w:r w:rsidR="00BC0CC7">
        <w:rPr>
          <w:rFonts w:ascii="Sylfaen" w:hAnsi="Sylfaen" w:cs="Sylfaen"/>
        </w:rPr>
        <w:t>რომ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ევროკავშირის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დახმარების</w:t>
      </w:r>
      <w:proofErr w:type="spellEnd"/>
      <w:r w:rsidR="00BC0CC7">
        <w:t xml:space="preserve"> 2018 </w:t>
      </w:r>
      <w:proofErr w:type="spellStart"/>
      <w:r w:rsidR="00BC0CC7">
        <w:rPr>
          <w:rFonts w:ascii="Sylfaen" w:hAnsi="Sylfaen" w:cs="Sylfaen"/>
        </w:rPr>
        <w:t>წლის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სამოქმედო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გეგმის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ფარგლებში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გათვალისწინებული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იქნება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ევროკავშირის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საექსპერტო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მხარდაჭერა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ინსტიტუციური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და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ტექნიკური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დახმარების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ინსტრუმენტების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საშუალებით</w:t>
      </w:r>
      <w:proofErr w:type="spellEnd"/>
      <w:r w:rsidR="00BC0CC7">
        <w:t xml:space="preserve"> (</w:t>
      </w:r>
      <w:proofErr w:type="spellStart"/>
      <w:r w:rsidR="00BC0CC7">
        <w:rPr>
          <w:rFonts w:ascii="Sylfaen" w:hAnsi="Sylfaen" w:cs="Sylfaen"/>
        </w:rPr>
        <w:t>დაფინანსების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ოდენობის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დაზუსტება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მოხდება</w:t>
      </w:r>
      <w:proofErr w:type="spellEnd"/>
      <w:r w:rsidR="00BC0CC7">
        <w:t xml:space="preserve"> </w:t>
      </w:r>
      <w:proofErr w:type="spellStart"/>
      <w:r w:rsidR="00BC0CC7">
        <w:rPr>
          <w:rFonts w:ascii="Sylfaen" w:hAnsi="Sylfaen" w:cs="Sylfaen"/>
        </w:rPr>
        <w:t>მოგვიანებით</w:t>
      </w:r>
      <w:proofErr w:type="spellEnd"/>
      <w:r w:rsidR="00BC0CC7">
        <w:t xml:space="preserve">). </w:t>
      </w:r>
    </w:p>
    <w:p w:rsidR="00E256D0" w:rsidRPr="00E256D0" w:rsidRDefault="00BC0CC7" w:rsidP="00BC0CC7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აღნიშნული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ინსტრუმენტები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 TWINNING-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(TA) </w:t>
      </w:r>
      <w:proofErr w:type="spellStart"/>
      <w:r>
        <w:rPr>
          <w:rFonts w:ascii="Sylfaen" w:hAnsi="Sylfaen" w:cs="Sylfaen"/>
        </w:rPr>
        <w:t>საექსპერტო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ისახავენ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</w:t>
      </w:r>
      <w:r>
        <w:t>-</w:t>
      </w:r>
      <w:r>
        <w:rPr>
          <w:rFonts w:ascii="Sylfaen" w:hAnsi="Sylfaen" w:cs="Sylfaen"/>
        </w:rPr>
        <w:t>ევროკავშირის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ასოცირების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იმპლემენტაციის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გაძლიერებას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კერძოდ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ევროკავშირის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აპროქსიმაციის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ევროპული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გამოცდილების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გაზიარებას</w:t>
      </w:r>
      <w:proofErr w:type="spellEnd"/>
      <w:r>
        <w:t xml:space="preserve">. </w:t>
      </w:r>
    </w:p>
    <w:p w:rsidR="00BC0CC7" w:rsidRDefault="00BC0CC7" w:rsidP="00BC0CC7">
      <w:pPr>
        <w:jc w:val="both"/>
      </w:pPr>
      <w:proofErr w:type="spellStart"/>
      <w:proofErr w:type="gramStart"/>
      <w:r>
        <w:rPr>
          <w:rFonts w:ascii="Sylfaen" w:hAnsi="Sylfaen" w:cs="Sylfaen"/>
        </w:rPr>
        <w:t>ზემოაღნიშნულის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 </w:t>
      </w:r>
      <w:r w:rsidR="00E256D0">
        <w:rPr>
          <w:rFonts w:ascii="Sylfaen" w:hAnsi="Sylfaen"/>
          <w:lang w:val="ka-GE"/>
        </w:rPr>
        <w:t xml:space="preserve">წერილი განიხილოთ თქვენი კომპეტენციის ფარგლებში და არაუგვიანეს 8 ნოემბრისა </w:t>
      </w:r>
      <w:proofErr w:type="spellStart"/>
      <w:r>
        <w:rPr>
          <w:rFonts w:ascii="Sylfaen" w:hAnsi="Sylfaen" w:cs="Sylfaen"/>
        </w:rPr>
        <w:t>წარმოადგინოთ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განაცხადის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. </w:t>
      </w:r>
    </w:p>
    <w:p w:rsidR="00BC0CC7" w:rsidRDefault="00BC0CC7" w:rsidP="00BC0CC7">
      <w:pPr>
        <w:jc w:val="both"/>
      </w:pPr>
      <w:proofErr w:type="spellStart"/>
      <w:proofErr w:type="gramStart"/>
      <w:r>
        <w:rPr>
          <w:rFonts w:ascii="Sylfaen" w:hAnsi="Sylfaen" w:cs="Sylfaen"/>
        </w:rPr>
        <w:t>აქვე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გაითვალისწინოთ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გაკეთებული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განაცხადი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იდეა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აკმაყოფილებდეს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ევროკომისიის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მოთხოვნებს</w:t>
      </w:r>
      <w:proofErr w:type="spellEnd"/>
      <w:r>
        <w:t xml:space="preserve">: </w:t>
      </w:r>
    </w:p>
    <w:p w:rsidR="00BC0CC7" w:rsidRDefault="00BC0CC7" w:rsidP="00E256D0">
      <w:pPr>
        <w:spacing w:after="0" w:line="240" w:lineRule="auto"/>
        <w:jc w:val="both"/>
      </w:pPr>
      <w:r>
        <w:t xml:space="preserve">- </w:t>
      </w: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შესაბამისობა</w:t>
      </w:r>
      <w:proofErr w:type="spellEnd"/>
      <w:r>
        <w:t xml:space="preserve">; </w:t>
      </w:r>
    </w:p>
    <w:p w:rsidR="00BC0CC7" w:rsidRDefault="00BC0CC7" w:rsidP="00E256D0">
      <w:pPr>
        <w:spacing w:after="0" w:line="240" w:lineRule="auto"/>
        <w:jc w:val="both"/>
      </w:pPr>
      <w:r>
        <w:t xml:space="preserve">- </w:t>
      </w:r>
      <w:proofErr w:type="spellStart"/>
      <w:proofErr w:type="gramStart"/>
      <w:r>
        <w:rPr>
          <w:rFonts w:ascii="Sylfaen" w:hAnsi="Sylfaen" w:cs="Sylfaen"/>
        </w:rPr>
        <w:t>ასოცირების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შეთანხმებასთან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ვალდებულებებთან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პრიორიტეტებთან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შესაბამისობა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აპროქსიმაცია</w:t>
      </w:r>
      <w:proofErr w:type="spellEnd"/>
      <w:r>
        <w:t xml:space="preserve">); </w:t>
      </w:r>
    </w:p>
    <w:p w:rsidR="00BC0CC7" w:rsidRDefault="00BC0CC7" w:rsidP="00E256D0">
      <w:pPr>
        <w:spacing w:after="0" w:line="240" w:lineRule="auto"/>
        <w:jc w:val="both"/>
      </w:pPr>
      <w:r>
        <w:lastRenderedPageBreak/>
        <w:t xml:space="preserve">- </w:t>
      </w:r>
      <w:proofErr w:type="spellStart"/>
      <w:proofErr w:type="gramStart"/>
      <w:r>
        <w:rPr>
          <w:rFonts w:ascii="Sylfaen" w:hAnsi="Sylfaen" w:cs="Sylfaen"/>
        </w:rPr>
        <w:t>საპროექტო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წინადადების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მკაფიოდ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არგუმენტირებულად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ჩამოყალიბებული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არსებობა</w:t>
      </w:r>
      <w:proofErr w:type="spellEnd"/>
      <w:r>
        <w:t xml:space="preserve">; </w:t>
      </w:r>
    </w:p>
    <w:p w:rsidR="00BC0CC7" w:rsidRDefault="00BC0CC7" w:rsidP="00E256D0">
      <w:pPr>
        <w:spacing w:after="0" w:line="240" w:lineRule="auto"/>
        <w:jc w:val="both"/>
      </w:pPr>
      <w:r>
        <w:t xml:space="preserve">- </w:t>
      </w:r>
      <w:proofErr w:type="spellStart"/>
      <w:proofErr w:type="gramStart"/>
      <w:r>
        <w:rPr>
          <w:rFonts w:ascii="Sylfaen" w:hAnsi="Sylfaen" w:cs="Sylfaen"/>
        </w:rPr>
        <w:t>ბენეფიციარი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უწყების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ადამიანური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ინსტიტუციონალური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მოწყობა</w:t>
      </w:r>
      <w:proofErr w:type="spellEnd"/>
      <w:r>
        <w:t xml:space="preserve">); </w:t>
      </w:r>
    </w:p>
    <w:p w:rsidR="00D51F60" w:rsidRDefault="00BC0CC7" w:rsidP="00E256D0">
      <w:pPr>
        <w:spacing w:after="0" w:line="240" w:lineRule="auto"/>
        <w:jc w:val="both"/>
        <w:rPr>
          <w:rFonts w:ascii="Sylfaen" w:hAnsi="Sylfaen"/>
          <w:lang w:val="ka-GE"/>
        </w:rPr>
      </w:pPr>
      <w:r>
        <w:t xml:space="preserve">- </w:t>
      </w:r>
      <w:proofErr w:type="spellStart"/>
      <w:proofErr w:type="gramStart"/>
      <w:r>
        <w:rPr>
          <w:rFonts w:ascii="Sylfaen" w:hAnsi="Sylfaen" w:cs="Sylfaen"/>
        </w:rPr>
        <w:t>ასევე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მნიშვნელოვანია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გამოირიცხოს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დუბლირება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ამჟამად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პროექტებთან</w:t>
      </w:r>
      <w:proofErr w:type="spellEnd"/>
      <w:r>
        <w:t>.</w:t>
      </w:r>
    </w:p>
    <w:p w:rsidR="00E256D0" w:rsidRPr="00E256D0" w:rsidRDefault="00E256D0" w:rsidP="00E256D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256D0" w:rsidRPr="00E256D0" w:rsidRDefault="00E256D0" w:rsidP="00BC0CC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End w:id="0"/>
    </w:p>
    <w:sectPr w:rsidR="00E256D0" w:rsidRPr="00E256D0" w:rsidSect="00BC0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6E"/>
    <w:rsid w:val="00437B54"/>
    <w:rsid w:val="007C0B6E"/>
    <w:rsid w:val="00B84D56"/>
    <w:rsid w:val="00BC0CC7"/>
    <w:rsid w:val="00D51F60"/>
    <w:rsid w:val="00E2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4A86-AB83-42E8-8402-002E28C9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2017-10-16T06:32:00Z</dcterms:created>
  <dcterms:modified xsi:type="dcterms:W3CDTF">2017-10-18T08:54:00Z</dcterms:modified>
</cp:coreProperties>
</file>