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11" w:rsidRDefault="00DE6D11" w:rsidP="00DE6D11">
      <w:pPr>
        <w:spacing w:before="24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</w:p>
    <w:p w:rsidR="00DE6D11" w:rsidRDefault="00DE6D11" w:rsidP="00DE6D11">
      <w:pPr>
        <w:jc w:val="both"/>
        <w:rPr>
          <w:rFonts w:ascii="Sylfaen" w:hAnsi="Sylfaen" w:cs="Sylfaen"/>
          <w:lang w:val="ka-GE"/>
        </w:rPr>
      </w:pPr>
    </w:p>
    <w:p w:rsidR="00DE6D11" w:rsidRDefault="00DE6D11" w:rsidP="00DE6D11">
      <w:pPr>
        <w:jc w:val="both"/>
        <w:rPr>
          <w:rFonts w:ascii="Sylfaen" w:hAnsi="Sylfaen" w:cs="Sylfaen"/>
          <w:lang w:val="ka-GE"/>
        </w:rPr>
      </w:pPr>
      <w:bookmarkStart w:id="0" w:name="_GoBack"/>
      <w:r>
        <w:rPr>
          <w:rFonts w:ascii="Sylfaen" w:hAnsi="Sylfaen" w:cs="Sylfaen"/>
          <w:lang w:val="ka-GE"/>
        </w:rPr>
        <w:t>ქალბატონო მარინა,</w:t>
      </w:r>
    </w:p>
    <w:p w:rsidR="00DE6D11" w:rsidRPr="00DE6D11" w:rsidRDefault="00DE6D11" w:rsidP="00DE6D1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გიგზავნით საქართველოს საგარეო საქმეთა სამინისტროდან მიღებულ წერილს, რომელიც ეხება </w:t>
      </w:r>
      <w:r w:rsidRPr="00DE6D11">
        <w:rPr>
          <w:rFonts w:ascii="Sylfaen" w:hAnsi="Sylfaen" w:cs="Sylfaen"/>
          <w:lang w:val="ka-GE"/>
        </w:rPr>
        <w:t>მალ</w:t>
      </w:r>
      <w:r>
        <w:rPr>
          <w:rFonts w:ascii="Sylfaen" w:hAnsi="Sylfaen" w:cs="Sylfaen"/>
          <w:lang w:val="ka-GE"/>
        </w:rPr>
        <w:t>ა</w:t>
      </w:r>
      <w:r w:rsidRPr="00DE6D11">
        <w:rPr>
          <w:rFonts w:ascii="Sylfaen" w:hAnsi="Sylfaen" w:cs="Sylfaen"/>
          <w:lang w:val="ka-GE"/>
        </w:rPr>
        <w:t>იზიის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ტექნიკური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თანამშრომლობის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პროგრამის</w:t>
      </w:r>
      <w:r w:rsidRPr="00DE6D11">
        <w:rPr>
          <w:lang w:val="ka-GE"/>
        </w:rPr>
        <w:t xml:space="preserve"> (MTCP) </w:t>
      </w:r>
      <w:r w:rsidRPr="00DE6D11">
        <w:rPr>
          <w:rFonts w:ascii="Sylfaen" w:hAnsi="Sylfaen" w:cs="Sylfaen"/>
          <w:lang w:val="ka-GE"/>
        </w:rPr>
        <w:t>ფარგლებში</w:t>
      </w:r>
      <w:r w:rsidRPr="00DE6D11">
        <w:rPr>
          <w:lang w:val="ka-GE"/>
        </w:rPr>
        <w:t xml:space="preserve">, 2017 </w:t>
      </w:r>
      <w:r w:rsidRPr="00DE6D11">
        <w:rPr>
          <w:rFonts w:ascii="Sylfaen" w:hAnsi="Sylfaen" w:cs="Sylfaen"/>
          <w:lang w:val="ka-GE"/>
        </w:rPr>
        <w:t>წლის</w:t>
      </w:r>
      <w:r w:rsidRPr="00DE6D11">
        <w:rPr>
          <w:lang w:val="ka-GE"/>
        </w:rPr>
        <w:t xml:space="preserve"> 11 </w:t>
      </w:r>
      <w:r w:rsidRPr="00DE6D11">
        <w:rPr>
          <w:rFonts w:ascii="Sylfaen" w:hAnsi="Sylfaen" w:cs="Sylfaen"/>
          <w:lang w:val="ka-GE"/>
        </w:rPr>
        <w:t>სექტემბრიდან</w:t>
      </w:r>
      <w:r w:rsidRPr="00DE6D11">
        <w:rPr>
          <w:lang w:val="ka-GE"/>
        </w:rPr>
        <w:t xml:space="preserve"> 29 </w:t>
      </w:r>
      <w:r w:rsidRPr="00DE6D11">
        <w:rPr>
          <w:rFonts w:ascii="Sylfaen" w:hAnsi="Sylfaen" w:cs="Sylfaen"/>
          <w:lang w:val="ka-GE"/>
        </w:rPr>
        <w:t>სექტემბრის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ჩათვლით</w:t>
      </w:r>
      <w:r w:rsidRPr="00DE6D11">
        <w:rPr>
          <w:lang w:val="ka-GE"/>
        </w:rPr>
        <w:t xml:space="preserve">, </w:t>
      </w:r>
      <w:r w:rsidRPr="00DE6D11">
        <w:rPr>
          <w:rFonts w:ascii="Sylfaen" w:hAnsi="Sylfaen" w:cs="Sylfaen"/>
          <w:lang w:val="ka-GE"/>
        </w:rPr>
        <w:t>დაგეგმილ</w:t>
      </w:r>
      <w:r>
        <w:rPr>
          <w:rFonts w:ascii="Sylfaen" w:hAnsi="Sylfaen" w:cs="Sylfaen"/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სასწავლო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კურს</w:t>
      </w:r>
      <w:r>
        <w:rPr>
          <w:rFonts w:ascii="Sylfaen" w:hAnsi="Sylfaen" w:cs="Sylfaen"/>
          <w:lang w:val="ka-GE"/>
        </w:rPr>
        <w:t>ში</w:t>
      </w:r>
      <w:r w:rsidRPr="00DE6D11">
        <w:rPr>
          <w:lang w:val="ka-GE"/>
        </w:rPr>
        <w:t xml:space="preserve"> - “Epidemiological Intelligence and Management Programme”</w:t>
      </w:r>
      <w:r>
        <w:rPr>
          <w:rFonts w:ascii="Sylfaen" w:hAnsi="Sylfaen"/>
          <w:lang w:val="ka-GE"/>
        </w:rPr>
        <w:t xml:space="preserve"> მონაწილეობის საკითხს</w:t>
      </w:r>
      <w:r w:rsidRPr="00DE6D11">
        <w:rPr>
          <w:lang w:val="ka-GE"/>
        </w:rPr>
        <w:t>.</w:t>
      </w:r>
    </w:p>
    <w:p w:rsidR="00DE6D11" w:rsidRDefault="00DE6D11" w:rsidP="00DE6D1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 წერილი განიხილოთ, თქვენი კომპეტენციის ფარგლებში და მიმდინარე წლის 19 მაისამდე წარმოგვიდგინოთ იმ კანდიდატურის/კანდიდატურების საკონტაქტო ინფორმაცია </w:t>
      </w:r>
      <w:r w:rsidRPr="00DE6D11">
        <w:rPr>
          <w:rFonts w:ascii="Sylfaen" w:hAnsi="Sylfaen" w:cs="Sylfaen"/>
          <w:lang w:val="ka-GE"/>
        </w:rPr>
        <w:t>და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დანართში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მითითებული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საბუთები</w:t>
      </w:r>
      <w:r>
        <w:rPr>
          <w:rFonts w:ascii="Sylfaen" w:hAnsi="Sylfaen"/>
          <w:lang w:val="ka-GE"/>
        </w:rPr>
        <w:t>, რომელიც მონაწილეობას მიიღებს ზემოაღნიშნულ კურსში.</w:t>
      </w:r>
    </w:p>
    <w:p w:rsidR="00DE6D11" w:rsidRDefault="00DE6D11" w:rsidP="00DE6D1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bookmarkEnd w:id="0"/>
    <w:p w:rsidR="00DE6D11" w:rsidRDefault="00DE6D11" w:rsidP="00DE6D11">
      <w:pPr>
        <w:jc w:val="both"/>
        <w:rPr>
          <w:rFonts w:ascii="Sylfaen" w:hAnsi="Sylfaen"/>
          <w:lang w:val="ka-GE"/>
        </w:rPr>
      </w:pPr>
    </w:p>
    <w:p w:rsidR="00DE6D11" w:rsidRPr="00DE6D11" w:rsidRDefault="00DE6D11" w:rsidP="00DE6D11">
      <w:pPr>
        <w:jc w:val="both"/>
        <w:rPr>
          <w:rFonts w:ascii="Sylfaen" w:hAnsi="Sylfaen" w:cs="Sylfaen"/>
          <w:lang w:val="ka-GE"/>
        </w:rPr>
      </w:pPr>
    </w:p>
    <w:p w:rsidR="00DE6D11" w:rsidRDefault="00DE6D11" w:rsidP="00DE6D11">
      <w:pPr>
        <w:jc w:val="both"/>
        <w:rPr>
          <w:rFonts w:ascii="Sylfaen" w:hAnsi="Sylfaen" w:cs="Sylfaen"/>
          <w:lang w:val="ka-GE"/>
        </w:rPr>
      </w:pPr>
    </w:p>
    <w:p w:rsidR="00DE6D11" w:rsidRDefault="00DE6D11" w:rsidP="00DE6D11">
      <w:pPr>
        <w:jc w:val="both"/>
        <w:rPr>
          <w:rFonts w:ascii="Sylfaen" w:hAnsi="Sylfaen" w:cs="Sylfaen"/>
          <w:lang w:val="ka-GE"/>
        </w:rPr>
      </w:pPr>
    </w:p>
    <w:p w:rsidR="00313DFA" w:rsidRPr="00DE6D11" w:rsidRDefault="00DE6D11" w:rsidP="00DE6D11">
      <w:pPr>
        <w:jc w:val="both"/>
        <w:rPr>
          <w:lang w:val="ka-GE"/>
        </w:rPr>
      </w:pPr>
      <w:r w:rsidRPr="00DE6D11">
        <w:rPr>
          <w:rFonts w:ascii="Sylfaen" w:hAnsi="Sylfaen" w:cs="Sylfaen"/>
          <w:lang w:val="ka-GE"/>
        </w:rPr>
        <w:t>გაცნობებთ</w:t>
      </w:r>
      <w:r w:rsidRPr="00DE6D11">
        <w:rPr>
          <w:lang w:val="ka-GE"/>
        </w:rPr>
        <w:t xml:space="preserve">, </w:t>
      </w:r>
      <w:r w:rsidRPr="00DE6D11">
        <w:rPr>
          <w:rFonts w:ascii="Sylfaen" w:hAnsi="Sylfaen" w:cs="Sylfaen"/>
          <w:lang w:val="ka-GE"/>
        </w:rPr>
        <w:t>რომ</w:t>
      </w:r>
      <w:r w:rsidRPr="00DE6D11">
        <w:rPr>
          <w:lang w:val="ka-GE"/>
        </w:rPr>
        <w:t xml:space="preserve">  </w:t>
      </w:r>
      <w:r w:rsidRPr="00DE6D11">
        <w:rPr>
          <w:rFonts w:ascii="Sylfaen" w:hAnsi="Sylfaen" w:cs="Sylfaen"/>
          <w:lang w:val="ka-GE"/>
        </w:rPr>
        <w:t>გთხოვთ</w:t>
      </w:r>
      <w:r w:rsidRPr="00DE6D11">
        <w:rPr>
          <w:lang w:val="ka-GE"/>
        </w:rPr>
        <w:t xml:space="preserve">, </w:t>
      </w:r>
      <w:r w:rsidRPr="00DE6D11">
        <w:rPr>
          <w:rFonts w:ascii="Sylfaen" w:hAnsi="Sylfaen" w:cs="Sylfaen"/>
          <w:lang w:val="ka-GE"/>
        </w:rPr>
        <w:t>მიმდინარე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წლის</w:t>
      </w:r>
      <w:r w:rsidRPr="00DE6D11">
        <w:rPr>
          <w:lang w:val="ka-GE"/>
        </w:rPr>
        <w:t xml:space="preserve"> 26 </w:t>
      </w:r>
      <w:r w:rsidRPr="00DE6D11">
        <w:rPr>
          <w:rFonts w:ascii="Sylfaen" w:hAnsi="Sylfaen" w:cs="Sylfaen"/>
          <w:lang w:val="ka-GE"/>
        </w:rPr>
        <w:t>მაისამდე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აღნიშნულ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კურსში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მონაწილეობის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მისაღებად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საგარეო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საქმეთა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სამინისტროს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ადამიანური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რესურსების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მართვის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დეპარტამენტში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წარმოადგინოთ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კანდიდატურები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და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დანართში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მითითებული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საბუთები</w:t>
      </w:r>
      <w:r w:rsidRPr="00DE6D11">
        <w:rPr>
          <w:lang w:val="ka-GE"/>
        </w:rPr>
        <w:t xml:space="preserve">. </w:t>
      </w:r>
      <w:r w:rsidRPr="00DE6D11">
        <w:rPr>
          <w:rFonts w:ascii="Sylfaen" w:hAnsi="Sylfaen" w:cs="Sylfaen"/>
          <w:lang w:val="ka-GE"/>
        </w:rPr>
        <w:t>მონაწილეთა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მიღების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შესახებ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საბოლოო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გადაწყვეტილებას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იღებს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მიმწვევი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მხარე</w:t>
      </w:r>
      <w:r w:rsidRPr="00DE6D11">
        <w:rPr>
          <w:lang w:val="ka-GE"/>
        </w:rPr>
        <w:t xml:space="preserve">. </w:t>
      </w:r>
      <w:r w:rsidRPr="00DE6D11">
        <w:rPr>
          <w:rFonts w:ascii="Sylfaen" w:hAnsi="Sylfaen" w:cs="Sylfaen"/>
          <w:lang w:val="ka-GE"/>
        </w:rPr>
        <w:t>დანართის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სახით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გიგზავნით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კურსთან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დაკავშირებულ</w:t>
      </w:r>
      <w:r w:rsidRPr="00DE6D11">
        <w:rPr>
          <w:lang w:val="ka-GE"/>
        </w:rPr>
        <w:t xml:space="preserve"> </w:t>
      </w:r>
      <w:r w:rsidRPr="00DE6D11">
        <w:rPr>
          <w:rFonts w:ascii="Sylfaen" w:hAnsi="Sylfaen" w:cs="Sylfaen"/>
          <w:lang w:val="ka-GE"/>
        </w:rPr>
        <w:t>ინფორმაციას</w:t>
      </w:r>
      <w:r w:rsidRPr="00DE6D11">
        <w:rPr>
          <w:lang w:val="ka-GE"/>
        </w:rPr>
        <w:t>.</w:t>
      </w:r>
    </w:p>
    <w:sectPr w:rsidR="00313DFA" w:rsidRPr="00DE6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11"/>
    <w:rsid w:val="00025AD9"/>
    <w:rsid w:val="00313DFA"/>
    <w:rsid w:val="00DE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2017-04-24T07:49:00Z</dcterms:created>
  <dcterms:modified xsi:type="dcterms:W3CDTF">2017-04-24T14:03:00Z</dcterms:modified>
</cp:coreProperties>
</file>