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ED" w:rsidRDefault="004859ED" w:rsidP="004859ED">
      <w:pPr>
        <w:jc w:val="both"/>
        <w:rPr>
          <w:rFonts w:ascii="Sylfaen" w:hAnsi="Sylfaen"/>
          <w:lang w:val="ka-GE"/>
        </w:rPr>
      </w:pPr>
    </w:p>
    <w:p w:rsidR="006A55AE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  <w:r w:rsidR="00072C2B">
        <w:rPr>
          <w:rFonts w:ascii="Sylfaen" w:eastAsia="Times New Roman" w:hAnsi="Sylfaen" w:cs="Sylfaen"/>
          <w:sz w:val="17"/>
          <w:szCs w:val="17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374C1D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>
        <w:rPr>
          <w:rFonts w:ascii="Sylfaen" w:eastAsia="Times New Roman" w:hAnsi="Sylfaen" w:cs="Sylfaen"/>
          <w:sz w:val="17"/>
          <w:szCs w:val="17"/>
        </w:rPr>
        <w:t xml:space="preserve"> </w:t>
      </w:r>
      <w:bookmarkStart w:id="0" w:name="_GoBack"/>
      <w:bookmarkEnd w:id="0"/>
    </w:p>
    <w:p w:rsidR="004859ED" w:rsidRDefault="004859ED" w:rsidP="004859ED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proofErr w:type="gram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4859ED" w:rsidRDefault="004859ED" w:rsidP="004859ED">
      <w:pPr>
        <w:jc w:val="both"/>
        <w:rPr>
          <w:rFonts w:ascii="Sylfaen" w:hAnsi="Sylfaen"/>
          <w:lang w:val="ka-GE"/>
        </w:rPr>
      </w:pPr>
    </w:p>
    <w:p w:rsidR="00D77D76" w:rsidRPr="00D77D76" w:rsidRDefault="004859ED" w:rsidP="004859E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AF79C2" w:rsidRDefault="004859ED" w:rsidP="00703C0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შემდგომი რეაგირებისთვის გიგზავნით, ქალაქ თბილისის მუნიციპალიტეტის მერიის არქიტექტურის სამსახურიდან მიღებულ 2017 წლის 7 აგვისტოს N</w:t>
      </w:r>
      <w:r>
        <w:t>60-0117219397</w:t>
      </w:r>
      <w:r>
        <w:rPr>
          <w:rFonts w:ascii="Sylfaen" w:hAnsi="Sylfaen"/>
          <w:lang w:val="ka-GE"/>
        </w:rPr>
        <w:t xml:space="preserve"> წერილს, რომელიც ეხება</w:t>
      </w:r>
      <w:r w:rsidR="00703C04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სამინისტროში </w:t>
      </w:r>
      <w:r>
        <w:rPr>
          <w:rFonts w:ascii="Sylfaen" w:hAnsi="Sylfaen"/>
          <w:lang w:val="ka-GE"/>
        </w:rPr>
        <w:t xml:space="preserve"> მიწათსარგებლობის გენერალური გეგმის განახლების საკითხზე </w:t>
      </w: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სითი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ინსტიტუტი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t>“</w:t>
      </w:r>
      <w:r>
        <w:rPr>
          <w:rFonts w:ascii="Sylfaen" w:hAnsi="Sylfaen"/>
          <w:lang w:val="ka-GE"/>
        </w:rPr>
        <w:t xml:space="preserve">-ს  ჯგუფის მოხსენებას. </w:t>
      </w:r>
    </w:p>
    <w:p w:rsidR="004859ED" w:rsidRPr="004859ED" w:rsidRDefault="004859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4859ED" w:rsidRPr="00485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ED"/>
    <w:rsid w:val="000164FE"/>
    <w:rsid w:val="00072C2B"/>
    <w:rsid w:val="00374C1D"/>
    <w:rsid w:val="004859ED"/>
    <w:rsid w:val="006A55AE"/>
    <w:rsid w:val="006C08F2"/>
    <w:rsid w:val="00703C04"/>
    <w:rsid w:val="0099416F"/>
    <w:rsid w:val="00AF79C2"/>
    <w:rsid w:val="00B72150"/>
    <w:rsid w:val="00D77D76"/>
    <w:rsid w:val="00E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6</cp:revision>
  <dcterms:created xsi:type="dcterms:W3CDTF">2017-08-09T06:07:00Z</dcterms:created>
  <dcterms:modified xsi:type="dcterms:W3CDTF">2018-06-12T06:56:00Z</dcterms:modified>
</cp:coreProperties>
</file>