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DB" w:rsidRPr="00141E0F" w:rsidRDefault="003220DB" w:rsidP="003220DB">
      <w:pPr>
        <w:ind w:left="90" w:firstLine="720"/>
        <w:jc w:val="right"/>
        <w:rPr>
          <w:b/>
          <w:i/>
          <w:u w:val="single"/>
          <w:lang w:val="ka-GE"/>
        </w:rPr>
      </w:pPr>
      <w:r w:rsidRPr="00141E0F">
        <w:rPr>
          <w:b/>
          <w:lang w:val="ka-GE"/>
        </w:rPr>
        <w:t xml:space="preserve">                     </w:t>
      </w:r>
      <w:r w:rsidRPr="00141E0F">
        <w:rPr>
          <w:b/>
          <w:i/>
          <w:u w:val="single"/>
          <w:lang w:val="ka-GE"/>
        </w:rPr>
        <w:t>პროექტი</w:t>
      </w:r>
    </w:p>
    <w:p w:rsidR="003220DB" w:rsidRPr="00141E0F" w:rsidRDefault="003220DB" w:rsidP="003220DB">
      <w:pPr>
        <w:ind w:left="90"/>
        <w:jc w:val="center"/>
        <w:rPr>
          <w:b/>
          <w:lang w:val="ka-GE"/>
        </w:rPr>
      </w:pPr>
    </w:p>
    <w:p w:rsidR="003220DB" w:rsidRPr="00141E0F" w:rsidRDefault="003220DB" w:rsidP="003220DB">
      <w:pPr>
        <w:ind w:left="90"/>
        <w:jc w:val="center"/>
        <w:rPr>
          <w:b/>
          <w:lang w:val="ka-GE"/>
        </w:rPr>
      </w:pPr>
      <w:r w:rsidRPr="00141E0F">
        <w:rPr>
          <w:b/>
          <w:lang w:val="ka-GE"/>
        </w:rPr>
        <w:t>საქართველოს მთავრობის</w:t>
      </w:r>
    </w:p>
    <w:p w:rsidR="003220DB" w:rsidRDefault="003220DB" w:rsidP="003220DB">
      <w:pPr>
        <w:jc w:val="center"/>
        <w:rPr>
          <w:b/>
        </w:rPr>
      </w:pPr>
      <w:r w:rsidRPr="00141E0F">
        <w:rPr>
          <w:b/>
          <w:lang w:val="ka-GE"/>
        </w:rPr>
        <w:t>განკარგულება</w:t>
      </w:r>
      <w:r w:rsidR="00EA17CF">
        <w:rPr>
          <w:b/>
          <w:lang w:val="ka-GE"/>
        </w:rPr>
        <w:t xml:space="preserve"> N</w:t>
      </w:r>
    </w:p>
    <w:p w:rsidR="000812D4" w:rsidRPr="000812D4" w:rsidRDefault="000812D4" w:rsidP="003220DB">
      <w:pPr>
        <w:jc w:val="center"/>
        <w:rPr>
          <w:b/>
        </w:rPr>
      </w:pPr>
    </w:p>
    <w:p w:rsidR="003220DB" w:rsidRDefault="00EA17CF" w:rsidP="00EA17CF">
      <w:pPr>
        <w:ind w:left="90"/>
        <w:jc w:val="center"/>
        <w:rPr>
          <w:rFonts w:cs="Sylfaen"/>
          <w:b/>
        </w:rPr>
      </w:pPr>
      <w:r>
        <w:rPr>
          <w:rFonts w:cs="Sylfaen"/>
          <w:b/>
          <w:lang w:val="ka-GE"/>
        </w:rPr>
        <w:t>2017 წლის                                          ქ. თბილისი</w:t>
      </w:r>
    </w:p>
    <w:p w:rsidR="000812D4" w:rsidRPr="000812D4" w:rsidRDefault="000812D4" w:rsidP="00EA17CF">
      <w:pPr>
        <w:ind w:left="90"/>
        <w:jc w:val="center"/>
        <w:rPr>
          <w:b/>
        </w:rPr>
      </w:pPr>
    </w:p>
    <w:p w:rsidR="003220DB" w:rsidRPr="00141E0F" w:rsidRDefault="003220DB" w:rsidP="003220DB">
      <w:pPr>
        <w:pStyle w:val="NoSpacing"/>
        <w:spacing w:before="240" w:line="276" w:lineRule="auto"/>
        <w:ind w:firstLine="567"/>
        <w:jc w:val="center"/>
        <w:rPr>
          <w:rFonts w:ascii="Sylfaen" w:hAnsi="Sylfaen" w:cs="Sylfaen"/>
          <w:b/>
        </w:rPr>
      </w:pPr>
      <w:proofErr w:type="spellStart"/>
      <w:proofErr w:type="gramStart"/>
      <w:r w:rsidRPr="00141E0F">
        <w:rPr>
          <w:rFonts w:ascii="Sylfaen" w:hAnsi="Sylfaen" w:cs="Sylfaen"/>
          <w:b/>
        </w:rPr>
        <w:t>კაპიტალური</w:t>
      </w:r>
      <w:proofErr w:type="spellEnd"/>
      <w:proofErr w:type="gram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პროექტებისათვის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დაგეგმილი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გადასახდელების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მიმდინარე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დანიშნულების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ხარჯებში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გადატანის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თაობაზე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საქართველოს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შრომის</w:t>
      </w:r>
      <w:proofErr w:type="spellEnd"/>
      <w:r w:rsidRPr="00141E0F">
        <w:rPr>
          <w:rFonts w:ascii="Sylfaen" w:hAnsi="Sylfaen" w:cs="Sylfaen"/>
          <w:b/>
        </w:rPr>
        <w:t xml:space="preserve">, </w:t>
      </w:r>
      <w:proofErr w:type="spellStart"/>
      <w:r w:rsidRPr="00141E0F">
        <w:rPr>
          <w:rFonts w:ascii="Sylfaen" w:hAnsi="Sylfaen" w:cs="Sylfaen"/>
          <w:b/>
        </w:rPr>
        <w:t>ჯანმრთელობისა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და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სოციალური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დაცვის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სამინისტროსათვის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თანხმობის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მიცემის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შესახებ</w:t>
      </w:r>
      <w:proofErr w:type="spellEnd"/>
    </w:p>
    <w:p w:rsidR="003220DB" w:rsidRPr="00141E0F" w:rsidRDefault="003220DB" w:rsidP="001234E5">
      <w:pPr>
        <w:autoSpaceDE w:val="0"/>
        <w:autoSpaceDN w:val="0"/>
        <w:adjustRightInd w:val="0"/>
        <w:spacing w:after="0" w:line="240" w:lineRule="auto"/>
        <w:rPr>
          <w:rFonts w:cs="Sylfaen"/>
          <w:lang w:val="ka-GE"/>
        </w:rPr>
      </w:pPr>
    </w:p>
    <w:p w:rsidR="001234E5" w:rsidRPr="00141E0F" w:rsidRDefault="001234E5" w:rsidP="001234E5">
      <w:pPr>
        <w:autoSpaceDE w:val="0"/>
        <w:autoSpaceDN w:val="0"/>
        <w:adjustRightInd w:val="0"/>
        <w:spacing w:after="0" w:line="240" w:lineRule="auto"/>
        <w:rPr>
          <w:rFonts w:cs="Sylfaen"/>
        </w:rPr>
      </w:pPr>
    </w:p>
    <w:p w:rsidR="001234E5" w:rsidRDefault="003F0265" w:rsidP="00A11FB4">
      <w:pPr>
        <w:spacing w:after="0"/>
        <w:ind w:firstLine="567"/>
        <w:jc w:val="both"/>
        <w:rPr>
          <w:rFonts w:cs="LitNusx"/>
          <w:lang w:val="ka-GE"/>
        </w:rPr>
      </w:pPr>
      <w:r w:rsidRPr="00BD69F7">
        <w:rPr>
          <w:rFonts w:cs="LitNusx"/>
          <w:b/>
          <w:lang w:val="ka-GE"/>
        </w:rPr>
        <w:t>მუხლი 1.</w:t>
      </w:r>
      <w:r>
        <w:rPr>
          <w:rFonts w:cs="LitNusx"/>
          <w:lang w:val="ka-GE"/>
        </w:rPr>
        <w:t xml:space="preserve"> </w:t>
      </w:r>
      <w:r w:rsidR="001234E5" w:rsidRPr="00141E0F">
        <w:rPr>
          <w:rFonts w:cs="LitNusx"/>
          <w:lang w:val="ka-GE"/>
        </w:rPr>
        <w:t>„საქართველოს 201</w:t>
      </w:r>
      <w:r w:rsidR="00D919C0" w:rsidRPr="00141E0F">
        <w:rPr>
          <w:rFonts w:cs="LitNusx"/>
          <w:lang w:val="ka-GE"/>
        </w:rPr>
        <w:t>7</w:t>
      </w:r>
      <w:r w:rsidR="001234E5" w:rsidRPr="00141E0F">
        <w:rPr>
          <w:rFonts w:cs="LitNusx"/>
          <w:lang w:val="ka-GE"/>
        </w:rPr>
        <w:t xml:space="preserve"> წლის სახელმწიფო ბიუჯეტის შესახებ“ საქართველოს კანონის 23-ე მუხლის </w:t>
      </w:r>
      <w:r w:rsidR="008B0C84" w:rsidRPr="00141E0F">
        <w:rPr>
          <w:rFonts w:cs="LitNusx"/>
          <w:lang w:val="ka-GE"/>
        </w:rPr>
        <w:t xml:space="preserve">„ბ“ ქვეპუნქტის </w:t>
      </w:r>
      <w:r w:rsidR="001234E5" w:rsidRPr="00141E0F">
        <w:rPr>
          <w:rFonts w:cs="LitNusx"/>
          <w:lang w:val="ka-GE"/>
        </w:rPr>
        <w:t>შესაბამისად, საქართველოს შრომის, ჯანმრთელობისა და სოციალური დაცვის სამინისტროს მიეცეს თანხმობა, „საქართველოს 201</w:t>
      </w:r>
      <w:r w:rsidR="00D919C0" w:rsidRPr="00141E0F">
        <w:rPr>
          <w:rFonts w:cs="LitNusx"/>
          <w:lang w:val="ka-GE"/>
        </w:rPr>
        <w:t>7</w:t>
      </w:r>
      <w:r w:rsidR="001234E5" w:rsidRPr="00141E0F">
        <w:rPr>
          <w:rFonts w:cs="LitNusx"/>
          <w:lang w:val="ka-GE"/>
        </w:rPr>
        <w:t xml:space="preserve"> წლის სახელმწიფო ბიუჯეტის შესახებ“ საქართველოს კანონით „სამედიცინო დაწესებულებათა </w:t>
      </w:r>
      <w:r w:rsidR="00D919C0" w:rsidRPr="00141E0F">
        <w:rPr>
          <w:rFonts w:cs="LitNusx"/>
          <w:lang w:val="ka-GE"/>
        </w:rPr>
        <w:t>რეაბილიტაცია</w:t>
      </w:r>
      <w:r w:rsidR="001234E5" w:rsidRPr="00141E0F">
        <w:rPr>
          <w:rFonts w:cs="LitNusx"/>
          <w:lang w:val="ka-GE"/>
        </w:rPr>
        <w:t xml:space="preserve"> და აღჭურვ</w:t>
      </w:r>
      <w:r w:rsidR="00141E0F" w:rsidRPr="00141E0F">
        <w:rPr>
          <w:rFonts w:cs="LitNusx"/>
          <w:lang w:val="ka-GE"/>
        </w:rPr>
        <w:t>ის</w:t>
      </w:r>
      <w:r w:rsidR="00141E0F">
        <w:rPr>
          <w:rFonts w:cs="LitNusx"/>
          <w:lang w:val="ka-GE"/>
        </w:rPr>
        <w:t xml:space="preserve">“ </w:t>
      </w:r>
      <w:r w:rsidR="001234E5" w:rsidRPr="00141E0F">
        <w:rPr>
          <w:rFonts w:cs="LitNusx"/>
          <w:lang w:val="ka-GE"/>
        </w:rPr>
        <w:t>(პროგრამული კოდი</w:t>
      </w:r>
      <w:r w:rsidR="00003A12">
        <w:rPr>
          <w:rFonts w:cs="LitNusx"/>
          <w:lang w:val="ka-GE"/>
        </w:rPr>
        <w:t xml:space="preserve">: </w:t>
      </w:r>
      <w:bookmarkStart w:id="0" w:name="_GoBack"/>
      <w:bookmarkEnd w:id="0"/>
      <w:r w:rsidR="00141E0F" w:rsidRPr="00141E0F">
        <w:rPr>
          <w:rFonts w:cs="LitNusx"/>
          <w:lang w:val="ka-GE"/>
        </w:rPr>
        <w:t>35</w:t>
      </w:r>
      <w:r w:rsidR="007444F8" w:rsidRPr="00141E0F">
        <w:rPr>
          <w:rFonts w:cs="LitNusx"/>
        </w:rPr>
        <w:t xml:space="preserve"> </w:t>
      </w:r>
      <w:r w:rsidR="001234E5" w:rsidRPr="00141E0F">
        <w:rPr>
          <w:rFonts w:cs="LitNusx"/>
          <w:lang w:val="ka-GE"/>
        </w:rPr>
        <w:t xml:space="preserve">04) პროგრამისათვის გათვალისწინებული ასიგნებიდან </w:t>
      </w:r>
      <w:r w:rsidR="00F5180E">
        <w:rPr>
          <w:rFonts w:cs="LitNusx"/>
          <w:lang w:val="ka-GE"/>
        </w:rPr>
        <w:t>5 034 170</w:t>
      </w:r>
      <w:r w:rsidR="003220DB" w:rsidRPr="00141E0F">
        <w:rPr>
          <w:rFonts w:cs="LitNusx"/>
          <w:lang w:val="ka-GE"/>
        </w:rPr>
        <w:t xml:space="preserve"> ლარი</w:t>
      </w:r>
      <w:r w:rsidR="001234E5" w:rsidRPr="00141E0F">
        <w:rPr>
          <w:rFonts w:cs="LitNusx"/>
          <w:lang w:val="ka-GE"/>
        </w:rPr>
        <w:t xml:space="preserve"> მიმართოს</w:t>
      </w:r>
      <w:r w:rsidR="00F5180E">
        <w:rPr>
          <w:rFonts w:cs="LitNusx"/>
          <w:lang w:val="ka-GE"/>
        </w:rPr>
        <w:t xml:space="preserve"> </w:t>
      </w:r>
      <w:r w:rsidR="00F5180E" w:rsidRPr="007610C7">
        <w:rPr>
          <w:color w:val="000000"/>
          <w:lang w:val="ka-GE"/>
        </w:rPr>
        <w:t xml:space="preserve">„მოსახლეობის საყოველთაო ჯანმრთელობის დაცვა“ </w:t>
      </w:r>
      <w:r w:rsidR="001234E5" w:rsidRPr="00141E0F">
        <w:rPr>
          <w:rFonts w:cs="LitNusx"/>
          <w:lang w:val="ka-GE"/>
        </w:rPr>
        <w:t>(პროგრამული კოდი</w:t>
      </w:r>
      <w:r w:rsidR="00F5180E">
        <w:rPr>
          <w:rFonts w:cs="LitNusx"/>
          <w:lang w:val="ka-GE"/>
        </w:rPr>
        <w:t>:</w:t>
      </w:r>
      <w:r w:rsidR="00D919C0" w:rsidRPr="00141E0F">
        <w:rPr>
          <w:rFonts w:cs="LitNusx"/>
          <w:lang w:val="ka-GE"/>
        </w:rPr>
        <w:t xml:space="preserve"> </w:t>
      </w:r>
      <w:r w:rsidR="001234E5" w:rsidRPr="00141E0F">
        <w:rPr>
          <w:rFonts w:cs="LitNusx"/>
          <w:lang w:val="ka-GE"/>
        </w:rPr>
        <w:t>35 0</w:t>
      </w:r>
      <w:r w:rsidR="00F5180E">
        <w:rPr>
          <w:rFonts w:cs="LitNusx"/>
          <w:lang w:val="ka-GE"/>
        </w:rPr>
        <w:t>3</w:t>
      </w:r>
      <w:r w:rsidR="001234E5" w:rsidRPr="00141E0F">
        <w:rPr>
          <w:rFonts w:cs="LitNusx"/>
          <w:lang w:val="ka-GE"/>
        </w:rPr>
        <w:t xml:space="preserve"> </w:t>
      </w:r>
      <w:r w:rsidR="00D919C0" w:rsidRPr="00141E0F">
        <w:rPr>
          <w:rFonts w:cs="LitNusx"/>
          <w:lang w:val="ka-GE"/>
        </w:rPr>
        <w:t>0</w:t>
      </w:r>
      <w:r w:rsidR="00F5180E">
        <w:rPr>
          <w:rFonts w:cs="LitNusx"/>
          <w:lang w:val="ka-GE"/>
        </w:rPr>
        <w:t>1</w:t>
      </w:r>
      <w:r w:rsidR="001234E5" w:rsidRPr="00141E0F">
        <w:rPr>
          <w:rFonts w:cs="LitNusx"/>
          <w:lang w:val="ka-GE"/>
        </w:rPr>
        <w:t>) პროგრამი</w:t>
      </w:r>
      <w:r w:rsidR="00F5180E">
        <w:rPr>
          <w:rFonts w:cs="LitNusx"/>
          <w:lang w:val="ka-GE"/>
        </w:rPr>
        <w:t>თ</w:t>
      </w:r>
      <w:r w:rsidR="00D919C0" w:rsidRPr="00141E0F">
        <w:rPr>
          <w:rFonts w:cs="LitNusx"/>
          <w:lang w:val="ka-GE"/>
        </w:rPr>
        <w:t xml:space="preserve"> </w:t>
      </w:r>
      <w:r w:rsidR="001234E5" w:rsidRPr="00141E0F">
        <w:rPr>
          <w:rFonts w:cs="LitNusx"/>
          <w:lang w:val="ka-GE"/>
        </w:rPr>
        <w:t>გათვალისწინებულ ასიგნებაში.</w:t>
      </w:r>
    </w:p>
    <w:p w:rsidR="00141E0F" w:rsidRDefault="00141E0F" w:rsidP="00141E0F">
      <w:pPr>
        <w:spacing w:after="0" w:line="240" w:lineRule="auto"/>
        <w:ind w:firstLine="567"/>
        <w:jc w:val="both"/>
        <w:rPr>
          <w:rFonts w:cs="LitNusx"/>
          <w:lang w:val="ka-GE"/>
        </w:rPr>
      </w:pPr>
    </w:p>
    <w:p w:rsidR="00141E0F" w:rsidRPr="00141E0F" w:rsidRDefault="00141E0F" w:rsidP="00141E0F">
      <w:pPr>
        <w:spacing w:after="0" w:line="240" w:lineRule="auto"/>
        <w:ind w:firstLine="567"/>
        <w:jc w:val="both"/>
        <w:rPr>
          <w:rFonts w:cs="LitNusx"/>
          <w:lang w:val="ka-GE"/>
        </w:rPr>
      </w:pPr>
    </w:p>
    <w:p w:rsidR="001234E5" w:rsidRPr="00141E0F" w:rsidRDefault="001234E5" w:rsidP="003220DB">
      <w:pPr>
        <w:spacing w:after="0" w:line="240" w:lineRule="auto"/>
        <w:ind w:firstLine="567"/>
        <w:jc w:val="both"/>
        <w:rPr>
          <w:rFonts w:cs="LitNusx"/>
          <w:b/>
          <w:lang w:val="ka-GE"/>
        </w:rPr>
      </w:pPr>
      <w:r w:rsidRPr="00141E0F">
        <w:rPr>
          <w:rFonts w:cs="LitNusx"/>
          <w:b/>
          <w:lang w:val="ka-GE"/>
        </w:rPr>
        <w:t>პრემიერ–მინისტრი                                                     გიორგი კვირიკაშვილი</w:t>
      </w:r>
    </w:p>
    <w:p w:rsidR="008B0A74" w:rsidRPr="008B0A74" w:rsidRDefault="0089451F" w:rsidP="008B0A74">
      <w:r w:rsidRPr="00141E0F">
        <w:br w:type="page"/>
      </w:r>
    </w:p>
    <w:p w:rsidR="008B0A74" w:rsidRDefault="008B0A74" w:rsidP="0089451F">
      <w:pPr>
        <w:pStyle w:val="ListParagraph"/>
        <w:ind w:left="90"/>
        <w:jc w:val="center"/>
        <w:rPr>
          <w:rFonts w:ascii="Sylfaen" w:hAnsi="Sylfaen"/>
          <w:b/>
        </w:rPr>
      </w:pPr>
    </w:p>
    <w:p w:rsidR="0089451F" w:rsidRPr="00141E0F" w:rsidRDefault="0089451F" w:rsidP="0089451F">
      <w:pPr>
        <w:pStyle w:val="ListParagraph"/>
        <w:ind w:left="90"/>
        <w:jc w:val="center"/>
        <w:rPr>
          <w:rFonts w:ascii="Sylfaen" w:hAnsi="Sylfaen"/>
          <w:b/>
          <w:lang w:val="ka-GE"/>
        </w:rPr>
      </w:pPr>
      <w:r w:rsidRPr="00141E0F">
        <w:rPr>
          <w:rFonts w:ascii="Sylfaen" w:hAnsi="Sylfaen"/>
          <w:b/>
          <w:lang w:val="ka-GE"/>
        </w:rPr>
        <w:t>განმარტებითი ბარათი</w:t>
      </w:r>
    </w:p>
    <w:p w:rsidR="0089451F" w:rsidRPr="00141E0F" w:rsidRDefault="0089451F" w:rsidP="0089451F">
      <w:pPr>
        <w:pStyle w:val="NoSpacing"/>
        <w:ind w:firstLine="567"/>
        <w:jc w:val="center"/>
        <w:rPr>
          <w:rFonts w:ascii="Sylfaen" w:hAnsi="Sylfaen" w:cs="Sylfaen"/>
          <w:b/>
          <w:lang w:val="ka-GE"/>
        </w:rPr>
      </w:pPr>
      <w:r w:rsidRPr="00141E0F">
        <w:rPr>
          <w:rFonts w:ascii="Sylfaen" w:hAnsi="Sylfaen" w:cs="Sylfaen"/>
          <w:b/>
          <w:lang w:val="ka-GE"/>
        </w:rPr>
        <w:t>„</w:t>
      </w:r>
      <w:proofErr w:type="spellStart"/>
      <w:r w:rsidRPr="00141E0F">
        <w:rPr>
          <w:rFonts w:ascii="Sylfaen" w:hAnsi="Sylfaen" w:cs="Sylfaen"/>
          <w:b/>
        </w:rPr>
        <w:t>კაპიტალური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პროექტებისათვის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დაგეგმილი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გადასახდელების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მიმდინარე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დანიშნულების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ხარჯებში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გადატანის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თაობაზე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საქართველოს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შრომის</w:t>
      </w:r>
      <w:proofErr w:type="spellEnd"/>
      <w:r w:rsidRPr="00141E0F">
        <w:rPr>
          <w:rFonts w:ascii="Sylfaen" w:hAnsi="Sylfaen" w:cs="Sylfaen"/>
          <w:b/>
        </w:rPr>
        <w:t xml:space="preserve">, </w:t>
      </w:r>
      <w:proofErr w:type="spellStart"/>
      <w:r w:rsidRPr="00141E0F">
        <w:rPr>
          <w:rFonts w:ascii="Sylfaen" w:hAnsi="Sylfaen" w:cs="Sylfaen"/>
          <w:b/>
        </w:rPr>
        <w:t>ჯანმრთელობისა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და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სოციალური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დაცვის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სამინისტროსათვის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თანხმობის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მიცემის</w:t>
      </w:r>
      <w:proofErr w:type="spellEnd"/>
      <w:r w:rsidRPr="00141E0F">
        <w:rPr>
          <w:rFonts w:ascii="Sylfaen" w:hAnsi="Sylfaen" w:cs="Sylfaen"/>
          <w:b/>
        </w:rPr>
        <w:t xml:space="preserve"> </w:t>
      </w:r>
      <w:proofErr w:type="spellStart"/>
      <w:r w:rsidRPr="00141E0F">
        <w:rPr>
          <w:rFonts w:ascii="Sylfaen" w:hAnsi="Sylfaen" w:cs="Sylfaen"/>
          <w:b/>
        </w:rPr>
        <w:t>შესახებ</w:t>
      </w:r>
      <w:proofErr w:type="spellEnd"/>
      <w:r w:rsidRPr="00141E0F">
        <w:rPr>
          <w:rFonts w:ascii="Sylfaen" w:hAnsi="Sylfaen" w:cs="Sylfaen"/>
          <w:b/>
          <w:lang w:val="ka-GE"/>
        </w:rPr>
        <w:t>“</w:t>
      </w:r>
    </w:p>
    <w:p w:rsidR="0089451F" w:rsidRPr="00141E0F" w:rsidRDefault="0089451F" w:rsidP="0089451F">
      <w:pPr>
        <w:pStyle w:val="ListParagraph"/>
        <w:spacing w:line="240" w:lineRule="auto"/>
        <w:ind w:left="90"/>
        <w:jc w:val="center"/>
        <w:rPr>
          <w:rFonts w:ascii="Sylfaen" w:hAnsi="Sylfaen"/>
          <w:b/>
          <w:lang w:val="ka-GE"/>
        </w:rPr>
      </w:pPr>
      <w:r w:rsidRPr="00141E0F">
        <w:rPr>
          <w:rFonts w:ascii="Sylfaen" w:hAnsi="Sylfaen"/>
          <w:b/>
          <w:lang w:val="ka-GE"/>
        </w:rPr>
        <w:t>საქართველოს მთავრობის განკარგულების პროექტზე</w:t>
      </w:r>
    </w:p>
    <w:p w:rsidR="0089451F" w:rsidRPr="00141E0F" w:rsidRDefault="0089451F" w:rsidP="0089451F">
      <w:pPr>
        <w:spacing w:after="0" w:line="240" w:lineRule="auto"/>
        <w:ind w:firstLine="720"/>
        <w:jc w:val="both"/>
        <w:rPr>
          <w:b/>
          <w:lang w:val="ka-GE"/>
        </w:rPr>
      </w:pPr>
      <w:r w:rsidRPr="00141E0F">
        <w:rPr>
          <w:b/>
          <w:lang w:val="ka-GE"/>
        </w:rPr>
        <w:t>1. ინფორმაცია სამართლებრივი აქტის პროექტის შესახებ</w:t>
      </w:r>
    </w:p>
    <w:p w:rsidR="00C365A7" w:rsidRPr="00141E0F" w:rsidRDefault="00C365A7" w:rsidP="0089451F">
      <w:pPr>
        <w:spacing w:after="0" w:line="240" w:lineRule="auto"/>
        <w:ind w:firstLine="720"/>
        <w:jc w:val="both"/>
        <w:rPr>
          <w:b/>
          <w:lang w:val="ka-GE"/>
        </w:rPr>
      </w:pPr>
    </w:p>
    <w:p w:rsidR="00763C4D" w:rsidRDefault="00763C4D" w:rsidP="00763C4D">
      <w:pPr>
        <w:pStyle w:val="NoSpacing"/>
        <w:ind w:firstLine="708"/>
        <w:jc w:val="both"/>
        <w:rPr>
          <w:rFonts w:ascii="Sylfaen" w:eastAsia="Times New Roman" w:hAnsi="Sylfaen"/>
          <w:lang w:val="ka-GE" w:eastAsia="ru-RU"/>
        </w:rPr>
      </w:pPr>
      <w:r w:rsidRPr="006B3545">
        <w:rPr>
          <w:rFonts w:ascii="Sylfaen" w:eastAsia="Times New Roman" w:hAnsi="Sylfaen"/>
          <w:lang w:eastAsia="ru-RU"/>
        </w:rPr>
        <w:t>„</w:t>
      </w:r>
      <w:proofErr w:type="spellStart"/>
      <w:proofErr w:type="gramStart"/>
      <w:r w:rsidRPr="006B3545">
        <w:rPr>
          <w:rFonts w:ascii="Sylfaen" w:eastAsia="Times New Roman" w:hAnsi="Sylfaen"/>
          <w:lang w:eastAsia="ru-RU"/>
        </w:rPr>
        <w:t>მოსახლეობის</w:t>
      </w:r>
      <w:proofErr w:type="spellEnd"/>
      <w:proofErr w:type="gram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საყოველთაო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ჯანმრთელობის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დაცვა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“ </w:t>
      </w:r>
      <w:proofErr w:type="spellStart"/>
      <w:r w:rsidRPr="006B3545">
        <w:rPr>
          <w:rFonts w:ascii="Sylfaen" w:eastAsia="Times New Roman" w:hAnsi="Sylfaen"/>
          <w:lang w:eastAsia="ru-RU"/>
        </w:rPr>
        <w:t>პროგრამის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ხარჯვის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დინამიკიდან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გამომდინარე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პროგრამის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ფარგლებში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აღებული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ვალდებულებების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უწყვეტად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მიწოდების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მიზნით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საჭიროა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„</w:t>
      </w:r>
      <w:proofErr w:type="spellStart"/>
      <w:r w:rsidRPr="006B3545">
        <w:rPr>
          <w:rFonts w:ascii="Sylfaen" w:eastAsia="Times New Roman" w:hAnsi="Sylfaen"/>
          <w:lang w:eastAsia="ru-RU"/>
        </w:rPr>
        <w:t>სამედიცინო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დაწესებულებათა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რეაბილიტაციისა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და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აღჭურვის</w:t>
      </w:r>
      <w:proofErr w:type="spellEnd"/>
      <w:r w:rsidRPr="006B3545">
        <w:rPr>
          <w:rFonts w:ascii="Sylfaen" w:eastAsia="Times New Roman" w:hAnsi="Sylfaen"/>
          <w:lang w:eastAsia="ru-RU"/>
        </w:rPr>
        <w:t>“ (</w:t>
      </w:r>
      <w:proofErr w:type="spellStart"/>
      <w:r w:rsidRPr="006B3545">
        <w:rPr>
          <w:rFonts w:ascii="Sylfaen" w:eastAsia="Times New Roman" w:hAnsi="Sylfaen"/>
          <w:lang w:eastAsia="ru-RU"/>
        </w:rPr>
        <w:t>პროგრამული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კოდი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- 35 04)  </w:t>
      </w:r>
      <w:proofErr w:type="spellStart"/>
      <w:r w:rsidRPr="006B3545">
        <w:rPr>
          <w:rFonts w:ascii="Sylfaen" w:eastAsia="Times New Roman" w:hAnsi="Sylfaen"/>
          <w:lang w:eastAsia="ru-RU"/>
        </w:rPr>
        <w:t>პროგრამის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ასიგნებიდან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r>
        <w:rPr>
          <w:rFonts w:ascii="Sylfaen" w:eastAsia="Times New Roman" w:hAnsi="Sylfaen"/>
          <w:lang w:val="ka-GE" w:eastAsia="ru-RU"/>
        </w:rPr>
        <w:t xml:space="preserve">5 034 170 </w:t>
      </w:r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ლარი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მიიმართოს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„</w:t>
      </w:r>
      <w:proofErr w:type="spellStart"/>
      <w:r w:rsidRPr="006B3545">
        <w:rPr>
          <w:rFonts w:ascii="Sylfaen" w:eastAsia="Times New Roman" w:hAnsi="Sylfaen"/>
          <w:lang w:eastAsia="ru-RU"/>
        </w:rPr>
        <w:t>მოსახლეობის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საყოველთაო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ჯანმრთელობის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დაცვა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“ </w:t>
      </w:r>
      <w:proofErr w:type="spellStart"/>
      <w:r w:rsidRPr="006B3545">
        <w:rPr>
          <w:rFonts w:ascii="Sylfaen" w:eastAsia="Times New Roman" w:hAnsi="Sylfaen"/>
          <w:lang w:eastAsia="ru-RU"/>
        </w:rPr>
        <w:t>პროგრამის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 (</w:t>
      </w:r>
      <w:proofErr w:type="spellStart"/>
      <w:r w:rsidRPr="006B3545">
        <w:rPr>
          <w:rFonts w:ascii="Sylfaen" w:eastAsia="Times New Roman" w:hAnsi="Sylfaen"/>
          <w:lang w:eastAsia="ru-RU"/>
        </w:rPr>
        <w:t>პროგრამული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კოდი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- 35 03 01) </w:t>
      </w:r>
      <w:proofErr w:type="spellStart"/>
      <w:r w:rsidRPr="006B3545">
        <w:rPr>
          <w:rFonts w:ascii="Sylfaen" w:eastAsia="Times New Roman" w:hAnsi="Sylfaen"/>
          <w:lang w:eastAsia="ru-RU"/>
        </w:rPr>
        <w:t>ასიგნებაში</w:t>
      </w:r>
      <w:proofErr w:type="spellEnd"/>
      <w:r w:rsidRPr="006B3545">
        <w:rPr>
          <w:rFonts w:ascii="Sylfaen" w:eastAsia="Times New Roman" w:hAnsi="Sylfaen"/>
          <w:lang w:eastAsia="ru-RU"/>
        </w:rPr>
        <w:t>.</w:t>
      </w:r>
      <w:r>
        <w:rPr>
          <w:rFonts w:ascii="Sylfaen" w:eastAsia="Times New Roman" w:hAnsi="Sylfaen"/>
          <w:lang w:val="ka-GE" w:eastAsia="ru-RU"/>
        </w:rPr>
        <w:t xml:space="preserve"> </w:t>
      </w:r>
    </w:p>
    <w:p w:rsidR="00763C4D" w:rsidRDefault="00763C4D" w:rsidP="00D23DB3">
      <w:pPr>
        <w:spacing w:after="0" w:line="240" w:lineRule="auto"/>
        <w:ind w:firstLine="720"/>
        <w:jc w:val="both"/>
        <w:rPr>
          <w:b/>
          <w:lang w:val="ka-GE"/>
        </w:rPr>
      </w:pPr>
    </w:p>
    <w:p w:rsidR="0089451F" w:rsidRPr="00141E0F" w:rsidRDefault="0089451F" w:rsidP="00D23DB3">
      <w:pPr>
        <w:spacing w:after="0" w:line="240" w:lineRule="auto"/>
        <w:ind w:firstLine="720"/>
        <w:jc w:val="both"/>
        <w:rPr>
          <w:rFonts w:cs="Sylfaen"/>
          <w:b/>
          <w:lang w:val="ka-GE"/>
        </w:rPr>
      </w:pPr>
      <w:r w:rsidRPr="00141E0F">
        <w:rPr>
          <w:b/>
          <w:lang w:val="ka-GE"/>
        </w:rPr>
        <w:t xml:space="preserve">2. </w:t>
      </w:r>
      <w:r w:rsidRPr="00141E0F">
        <w:rPr>
          <w:rFonts w:cs="Sylfaen"/>
          <w:b/>
          <w:lang w:val="ka-GE"/>
        </w:rPr>
        <w:t>პროექტის</w:t>
      </w:r>
      <w:r w:rsidRPr="00141E0F">
        <w:rPr>
          <w:rFonts w:cs="Sylfaen"/>
          <w:b/>
        </w:rPr>
        <w:t xml:space="preserve"> </w:t>
      </w:r>
      <w:r w:rsidRPr="00141E0F">
        <w:rPr>
          <w:rFonts w:cs="Sylfaen"/>
          <w:b/>
          <w:lang w:val="ka-GE"/>
        </w:rPr>
        <w:t xml:space="preserve">მიღებით გამოწვეული </w:t>
      </w:r>
      <w:r w:rsidRPr="00141E0F">
        <w:rPr>
          <w:b/>
          <w:lang w:val="ka-GE"/>
        </w:rPr>
        <w:t xml:space="preserve"> </w:t>
      </w:r>
      <w:r w:rsidRPr="00141E0F">
        <w:rPr>
          <w:rFonts w:cs="Sylfaen"/>
          <w:b/>
          <w:lang w:val="ka-GE"/>
        </w:rPr>
        <w:t>საფინანსო</w:t>
      </w:r>
      <w:r w:rsidRPr="00141E0F">
        <w:rPr>
          <w:b/>
          <w:lang w:val="ka-GE"/>
        </w:rPr>
        <w:t>-</w:t>
      </w:r>
      <w:r w:rsidRPr="00141E0F">
        <w:rPr>
          <w:rFonts w:cs="Sylfaen"/>
          <w:b/>
          <w:lang w:val="ka-GE"/>
        </w:rPr>
        <w:t xml:space="preserve">ეკონომიკური შედეგების </w:t>
      </w:r>
      <w:r w:rsidRPr="00141E0F">
        <w:rPr>
          <w:b/>
          <w:lang w:val="ka-GE"/>
        </w:rPr>
        <w:t xml:space="preserve"> </w:t>
      </w:r>
      <w:r w:rsidRPr="00141E0F">
        <w:rPr>
          <w:rFonts w:cs="Sylfaen"/>
          <w:b/>
          <w:lang w:val="ka-GE"/>
        </w:rPr>
        <w:t>გაანგარიშება</w:t>
      </w:r>
    </w:p>
    <w:p w:rsidR="0089451F" w:rsidRDefault="0089451F" w:rsidP="0089451F">
      <w:pPr>
        <w:spacing w:after="0" w:line="240" w:lineRule="auto"/>
        <w:ind w:firstLine="720"/>
        <w:jc w:val="both"/>
        <w:rPr>
          <w:rFonts w:cs="Sylfaen"/>
          <w:color w:val="000000"/>
          <w:lang w:val="ka-GE"/>
        </w:rPr>
      </w:pPr>
      <w:r w:rsidRPr="00141E0F">
        <w:rPr>
          <w:rFonts w:cs="Sylfaen"/>
          <w:color w:val="000000"/>
          <w:lang w:val="ka-GE"/>
        </w:rPr>
        <w:t>პროექტის მიღებასთან დაკავშირებული ფინანსური უზრუნველყოფა განხორციელდება ,,საქართველოს 201</w:t>
      </w:r>
      <w:r w:rsidR="00D919C0" w:rsidRPr="00141E0F">
        <w:rPr>
          <w:rFonts w:cs="Sylfaen"/>
          <w:color w:val="000000"/>
          <w:lang w:val="ka-GE"/>
        </w:rPr>
        <w:t>7</w:t>
      </w:r>
      <w:r w:rsidRPr="00141E0F">
        <w:rPr>
          <w:rFonts w:cs="Sylfaen"/>
          <w:color w:val="000000"/>
          <w:lang w:val="ka-GE"/>
        </w:rPr>
        <w:t xml:space="preserve"> წლის სახელმწიფო ბიუჯეტის შესახებ‘‘ </w:t>
      </w:r>
      <w:r w:rsidR="005E3647">
        <w:rPr>
          <w:rFonts w:cs="Sylfaen"/>
          <w:color w:val="000000"/>
        </w:rPr>
        <w:t xml:space="preserve"> </w:t>
      </w:r>
      <w:r w:rsidRPr="00141E0F">
        <w:rPr>
          <w:rFonts w:cs="Sylfaen"/>
          <w:color w:val="000000"/>
          <w:lang w:val="ka-GE"/>
        </w:rPr>
        <w:t xml:space="preserve">საქართველოს კანონით საქართველოს შრომის, ჯანმრთელობისა და სოციალური დაცვის სამინისტროსათვის გათვალისწინებულ ასიგნებათა ფარგლებში. </w:t>
      </w:r>
    </w:p>
    <w:p w:rsidR="00BD69F7" w:rsidRPr="00141E0F" w:rsidRDefault="00BD69F7" w:rsidP="0089451F">
      <w:pPr>
        <w:spacing w:after="0" w:line="240" w:lineRule="auto"/>
        <w:ind w:firstLine="720"/>
        <w:jc w:val="both"/>
        <w:rPr>
          <w:rFonts w:cs="Sylfaen"/>
          <w:color w:val="000000"/>
          <w:lang w:val="ka-GE"/>
        </w:rPr>
      </w:pPr>
    </w:p>
    <w:p w:rsidR="0089451F" w:rsidRPr="00141E0F" w:rsidRDefault="0089451F" w:rsidP="0089451F">
      <w:pPr>
        <w:spacing w:after="0" w:line="240" w:lineRule="auto"/>
        <w:ind w:firstLine="720"/>
        <w:jc w:val="both"/>
        <w:rPr>
          <w:b/>
          <w:lang w:val="ka-GE"/>
        </w:rPr>
      </w:pPr>
      <w:r w:rsidRPr="00141E0F">
        <w:rPr>
          <w:b/>
          <w:lang w:val="ka-GE"/>
        </w:rPr>
        <w:t xml:space="preserve">3. პროექტის მოსალოდნელი შედეგები </w:t>
      </w:r>
    </w:p>
    <w:p w:rsidR="00763C4D" w:rsidRPr="006B3545" w:rsidRDefault="00763C4D" w:rsidP="00763C4D">
      <w:pPr>
        <w:pStyle w:val="NoSpacing"/>
        <w:ind w:firstLine="708"/>
        <w:jc w:val="both"/>
        <w:rPr>
          <w:rFonts w:ascii="Sylfaen" w:eastAsia="Times New Roman" w:hAnsi="Sylfaen"/>
          <w:lang w:eastAsia="ru-RU"/>
        </w:rPr>
      </w:pPr>
      <w:r w:rsidRPr="006B3545">
        <w:rPr>
          <w:rFonts w:ascii="Sylfaen" w:eastAsia="Times New Roman" w:hAnsi="Sylfaen"/>
          <w:lang w:eastAsia="ru-RU"/>
        </w:rPr>
        <w:t>„</w:t>
      </w:r>
      <w:proofErr w:type="spellStart"/>
      <w:proofErr w:type="gramStart"/>
      <w:r w:rsidRPr="006B3545">
        <w:rPr>
          <w:rFonts w:ascii="Sylfaen" w:eastAsia="Times New Roman" w:hAnsi="Sylfaen"/>
          <w:lang w:eastAsia="ru-RU"/>
        </w:rPr>
        <w:t>მოსახლეობის</w:t>
      </w:r>
      <w:proofErr w:type="spellEnd"/>
      <w:proofErr w:type="gram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საყოველთაო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ჯანმრთელობის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დაცვა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“ </w:t>
      </w:r>
      <w:proofErr w:type="spellStart"/>
      <w:r w:rsidRPr="006B3545">
        <w:rPr>
          <w:rFonts w:ascii="Sylfaen" w:eastAsia="Times New Roman" w:hAnsi="Sylfaen"/>
          <w:lang w:eastAsia="ru-RU"/>
        </w:rPr>
        <w:t>პროგრამის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ფარგლებში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აღებული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ვალდებულებების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უწყვეტად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მიწოდების</w:t>
      </w:r>
      <w:proofErr w:type="spellEnd"/>
      <w:r w:rsidRPr="006B3545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6B3545">
        <w:rPr>
          <w:rFonts w:ascii="Sylfaen" w:eastAsia="Times New Roman" w:hAnsi="Sylfaen"/>
          <w:lang w:eastAsia="ru-RU"/>
        </w:rPr>
        <w:t>უზრუნველყოფა</w:t>
      </w:r>
      <w:proofErr w:type="spellEnd"/>
      <w:r w:rsidRPr="006B3545">
        <w:rPr>
          <w:rFonts w:ascii="Sylfaen" w:eastAsia="Times New Roman" w:hAnsi="Sylfaen"/>
          <w:lang w:eastAsia="ru-RU"/>
        </w:rPr>
        <w:t>.</w:t>
      </w:r>
    </w:p>
    <w:p w:rsidR="00BD69F7" w:rsidRPr="00141E0F" w:rsidRDefault="00BD69F7" w:rsidP="0089451F">
      <w:pPr>
        <w:spacing w:after="0" w:line="240" w:lineRule="auto"/>
        <w:ind w:firstLine="720"/>
        <w:jc w:val="both"/>
        <w:rPr>
          <w:rFonts w:eastAsia="Sylfaen"/>
          <w:lang w:val="ka-GE"/>
        </w:rPr>
      </w:pPr>
    </w:p>
    <w:p w:rsidR="0089451F" w:rsidRPr="00141E0F" w:rsidRDefault="0089451F" w:rsidP="0089451F">
      <w:pPr>
        <w:spacing w:after="0" w:line="240" w:lineRule="auto"/>
        <w:ind w:firstLine="720"/>
        <w:jc w:val="both"/>
        <w:rPr>
          <w:b/>
          <w:color w:val="000000"/>
          <w:lang w:val="ka-GE"/>
        </w:rPr>
      </w:pPr>
      <w:r w:rsidRPr="00141E0F">
        <w:rPr>
          <w:b/>
          <w:color w:val="000000"/>
          <w:lang w:val="ka-GE"/>
        </w:rPr>
        <w:t>4. პროექტის განხორციელების ვადები</w:t>
      </w:r>
    </w:p>
    <w:p w:rsidR="0089451F" w:rsidRDefault="0089451F" w:rsidP="0089451F">
      <w:pPr>
        <w:pStyle w:val="NoSpacing"/>
        <w:ind w:firstLine="708"/>
        <w:jc w:val="both"/>
        <w:rPr>
          <w:rFonts w:ascii="Sylfaen" w:hAnsi="Sylfaen"/>
          <w:color w:val="000000"/>
          <w:lang w:val="ka-GE"/>
        </w:rPr>
      </w:pPr>
      <w:proofErr w:type="spellStart"/>
      <w:proofErr w:type="gramStart"/>
      <w:r w:rsidRPr="00141E0F">
        <w:rPr>
          <w:rFonts w:ascii="Sylfaen" w:eastAsia="Times New Roman" w:hAnsi="Sylfaen"/>
          <w:lang w:eastAsia="ru-RU"/>
        </w:rPr>
        <w:t>პროექტით</w:t>
      </w:r>
      <w:proofErr w:type="spellEnd"/>
      <w:proofErr w:type="gramEnd"/>
      <w:r w:rsidRPr="00141E0F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141E0F">
        <w:rPr>
          <w:rFonts w:ascii="Sylfaen" w:eastAsia="Times New Roman" w:hAnsi="Sylfaen"/>
          <w:lang w:eastAsia="ru-RU"/>
        </w:rPr>
        <w:t>გათვალისწინებული</w:t>
      </w:r>
      <w:proofErr w:type="spellEnd"/>
      <w:r w:rsidRPr="00141E0F">
        <w:rPr>
          <w:rFonts w:ascii="Sylfaen" w:eastAsia="Times New Roman" w:hAnsi="Sylfaen"/>
          <w:lang w:eastAsia="ru-RU"/>
        </w:rPr>
        <w:t xml:space="preserve"> </w:t>
      </w:r>
      <w:proofErr w:type="spellStart"/>
      <w:r w:rsidRPr="00141E0F">
        <w:rPr>
          <w:rFonts w:ascii="Sylfaen" w:eastAsia="Times New Roman" w:hAnsi="Sylfaen"/>
          <w:lang w:eastAsia="ru-RU"/>
        </w:rPr>
        <w:t>ღონისძიებები</w:t>
      </w:r>
      <w:proofErr w:type="spellEnd"/>
      <w:r w:rsidRPr="00141E0F">
        <w:rPr>
          <w:rFonts w:ascii="Sylfaen" w:eastAsia="Times New Roman" w:hAnsi="Sylfaen"/>
          <w:lang w:eastAsia="ru-RU"/>
        </w:rPr>
        <w:t xml:space="preserve"> </w:t>
      </w:r>
      <w:r w:rsidRPr="00141E0F">
        <w:rPr>
          <w:rFonts w:ascii="Sylfaen" w:hAnsi="Sylfaen"/>
          <w:color w:val="000000"/>
          <w:lang w:val="ka-GE"/>
        </w:rPr>
        <w:t>განხორციელდება 201</w:t>
      </w:r>
      <w:r w:rsidR="00D41275" w:rsidRPr="00141E0F">
        <w:rPr>
          <w:rFonts w:ascii="Sylfaen" w:hAnsi="Sylfaen"/>
          <w:color w:val="000000"/>
          <w:lang w:val="ka-GE"/>
        </w:rPr>
        <w:t>7</w:t>
      </w:r>
      <w:r w:rsidRPr="00141E0F">
        <w:rPr>
          <w:rFonts w:ascii="Sylfaen" w:hAnsi="Sylfaen"/>
          <w:color w:val="000000"/>
          <w:lang w:val="ka-GE"/>
        </w:rPr>
        <w:t xml:space="preserve"> წლის ბოლომდე.</w:t>
      </w:r>
    </w:p>
    <w:p w:rsidR="00BD69F7" w:rsidRPr="00141E0F" w:rsidRDefault="00BD69F7" w:rsidP="0089451F">
      <w:pPr>
        <w:pStyle w:val="NoSpacing"/>
        <w:ind w:firstLine="708"/>
        <w:jc w:val="both"/>
        <w:rPr>
          <w:rFonts w:ascii="Sylfaen" w:eastAsia="Times New Roman" w:hAnsi="Sylfaen"/>
          <w:lang w:eastAsia="ru-RU"/>
        </w:rPr>
      </w:pPr>
    </w:p>
    <w:p w:rsidR="0089451F" w:rsidRPr="00141E0F" w:rsidRDefault="0089451F" w:rsidP="0089451F">
      <w:pPr>
        <w:spacing w:after="0" w:line="240" w:lineRule="auto"/>
        <w:ind w:firstLine="720"/>
        <w:jc w:val="both"/>
        <w:rPr>
          <w:b/>
          <w:lang w:val="ka-GE"/>
        </w:rPr>
      </w:pPr>
      <w:r w:rsidRPr="00141E0F">
        <w:rPr>
          <w:rFonts w:cs="Sylfaen"/>
          <w:b/>
          <w:color w:val="000000"/>
          <w:lang w:val="ka-GE"/>
        </w:rPr>
        <w:t xml:space="preserve"> </w:t>
      </w:r>
      <w:r w:rsidRPr="00141E0F">
        <w:rPr>
          <w:b/>
          <w:lang w:val="ka-GE"/>
        </w:rPr>
        <w:t xml:space="preserve">5. </w:t>
      </w:r>
      <w:r w:rsidRPr="00141E0F">
        <w:rPr>
          <w:rFonts w:cs="Sylfaen"/>
          <w:b/>
          <w:lang w:val="ka-GE"/>
        </w:rPr>
        <w:t>პროექტის</w:t>
      </w:r>
      <w:r w:rsidRPr="00141E0F">
        <w:rPr>
          <w:b/>
          <w:lang w:val="ka-GE"/>
        </w:rPr>
        <w:t xml:space="preserve"> </w:t>
      </w:r>
      <w:r w:rsidRPr="00141E0F">
        <w:rPr>
          <w:rFonts w:cs="Sylfaen"/>
          <w:b/>
          <w:lang w:val="ka-GE"/>
        </w:rPr>
        <w:t>ავტორი</w:t>
      </w:r>
      <w:r w:rsidRPr="00141E0F">
        <w:rPr>
          <w:b/>
          <w:lang w:val="ka-GE"/>
        </w:rPr>
        <w:t xml:space="preserve"> </w:t>
      </w:r>
      <w:r w:rsidRPr="00141E0F">
        <w:rPr>
          <w:rFonts w:cs="Sylfaen"/>
          <w:b/>
          <w:lang w:val="ka-GE"/>
        </w:rPr>
        <w:t>და</w:t>
      </w:r>
      <w:r w:rsidRPr="00141E0F">
        <w:rPr>
          <w:b/>
          <w:lang w:val="ka-GE"/>
        </w:rPr>
        <w:t xml:space="preserve"> </w:t>
      </w:r>
      <w:r w:rsidRPr="00141E0F">
        <w:rPr>
          <w:rFonts w:cs="Sylfaen"/>
          <w:b/>
          <w:lang w:val="ka-GE"/>
        </w:rPr>
        <w:t>წარმდგენი</w:t>
      </w:r>
      <w:r w:rsidRPr="00141E0F">
        <w:rPr>
          <w:b/>
          <w:lang w:val="ka-GE"/>
        </w:rPr>
        <w:t xml:space="preserve"> </w:t>
      </w:r>
    </w:p>
    <w:p w:rsidR="0009595E" w:rsidRPr="00141E0F" w:rsidRDefault="0089451F" w:rsidP="005E3647">
      <w:pPr>
        <w:spacing w:after="0" w:line="240" w:lineRule="auto"/>
        <w:ind w:firstLine="720"/>
        <w:jc w:val="both"/>
      </w:pPr>
      <w:r w:rsidRPr="00141E0F">
        <w:rPr>
          <w:rFonts w:cs="Sylfaen"/>
          <w:color w:val="000000"/>
          <w:lang w:val="ka-GE"/>
        </w:rPr>
        <w:t>პროექტის</w:t>
      </w:r>
      <w:r w:rsidRPr="00141E0F">
        <w:rPr>
          <w:color w:val="000000"/>
          <w:lang w:val="ka-GE"/>
        </w:rPr>
        <w:t xml:space="preserve"> </w:t>
      </w:r>
      <w:r w:rsidRPr="00141E0F">
        <w:rPr>
          <w:rFonts w:cs="Sylfaen"/>
          <w:color w:val="000000"/>
          <w:lang w:val="ka-GE"/>
        </w:rPr>
        <w:t>ავტორი და წარმდგენია საქართველოს</w:t>
      </w:r>
      <w:r w:rsidRPr="00141E0F">
        <w:rPr>
          <w:color w:val="000000"/>
          <w:lang w:val="ka-GE"/>
        </w:rPr>
        <w:t xml:space="preserve"> </w:t>
      </w:r>
      <w:r w:rsidRPr="00141E0F">
        <w:rPr>
          <w:rFonts w:cs="Sylfaen"/>
          <w:color w:val="000000"/>
          <w:lang w:val="ka-GE"/>
        </w:rPr>
        <w:t>შრომის</w:t>
      </w:r>
      <w:r w:rsidRPr="00141E0F">
        <w:rPr>
          <w:color w:val="000000"/>
          <w:lang w:val="ka-GE"/>
        </w:rPr>
        <w:t xml:space="preserve">, </w:t>
      </w:r>
      <w:r w:rsidRPr="00141E0F">
        <w:rPr>
          <w:rFonts w:cs="Sylfaen"/>
          <w:color w:val="000000"/>
          <w:lang w:val="ka-GE"/>
        </w:rPr>
        <w:t>ჯანმრთელობისა</w:t>
      </w:r>
      <w:r w:rsidRPr="00141E0F">
        <w:rPr>
          <w:color w:val="000000"/>
          <w:lang w:val="ka-GE"/>
        </w:rPr>
        <w:t xml:space="preserve"> </w:t>
      </w:r>
      <w:r w:rsidRPr="00141E0F">
        <w:rPr>
          <w:rFonts w:cs="Sylfaen"/>
          <w:color w:val="000000"/>
          <w:lang w:val="ka-GE"/>
        </w:rPr>
        <w:t>და სოციალური დაცვის სამინისტრო.</w:t>
      </w:r>
    </w:p>
    <w:sectPr w:rsidR="0009595E" w:rsidRPr="00141E0F" w:rsidSect="00BD69F7">
      <w:pgSz w:w="12240" w:h="15840"/>
      <w:pgMar w:top="426" w:right="1440" w:bottom="70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2277B"/>
    <w:multiLevelType w:val="hybridMultilevel"/>
    <w:tmpl w:val="F10AD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84"/>
    <w:rsid w:val="00003A12"/>
    <w:rsid w:val="0006430F"/>
    <w:rsid w:val="000812D4"/>
    <w:rsid w:val="0009595E"/>
    <w:rsid w:val="001234E5"/>
    <w:rsid w:val="00141E0F"/>
    <w:rsid w:val="001B5D4B"/>
    <w:rsid w:val="002644FE"/>
    <w:rsid w:val="002950DF"/>
    <w:rsid w:val="003220DB"/>
    <w:rsid w:val="00392822"/>
    <w:rsid w:val="003F0265"/>
    <w:rsid w:val="005E3647"/>
    <w:rsid w:val="006966D3"/>
    <w:rsid w:val="007444F8"/>
    <w:rsid w:val="00763C4D"/>
    <w:rsid w:val="0082306D"/>
    <w:rsid w:val="0089451F"/>
    <w:rsid w:val="008B0A74"/>
    <w:rsid w:val="008B0C84"/>
    <w:rsid w:val="008B10B7"/>
    <w:rsid w:val="0093320E"/>
    <w:rsid w:val="009D5C36"/>
    <w:rsid w:val="00A11FB4"/>
    <w:rsid w:val="00BD2E68"/>
    <w:rsid w:val="00BD69F7"/>
    <w:rsid w:val="00BD6B84"/>
    <w:rsid w:val="00C365A7"/>
    <w:rsid w:val="00C62668"/>
    <w:rsid w:val="00D23DB3"/>
    <w:rsid w:val="00D41275"/>
    <w:rsid w:val="00D919C0"/>
    <w:rsid w:val="00E808F0"/>
    <w:rsid w:val="00EA17CF"/>
    <w:rsid w:val="00F5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220D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89451F"/>
    <w:pPr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2950DF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220D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89451F"/>
    <w:pPr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2950DF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Darejan Iakobishvili</dc:creator>
  <cp:lastModifiedBy>Darejan Iakobishvili</cp:lastModifiedBy>
  <cp:revision>6</cp:revision>
  <dcterms:created xsi:type="dcterms:W3CDTF">2017-10-12T12:18:00Z</dcterms:created>
  <dcterms:modified xsi:type="dcterms:W3CDTF">2017-12-13T13:30:00Z</dcterms:modified>
</cp:coreProperties>
</file>