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18" w:rsidRPr="00E6582B" w:rsidRDefault="00953E18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bCs/>
          <w:i/>
          <w:sz w:val="24"/>
          <w:szCs w:val="24"/>
        </w:rPr>
      </w:pPr>
    </w:p>
    <w:p w:rsidR="001B148C" w:rsidRPr="00E6582B" w:rsidRDefault="001B148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bCs/>
          <w:i/>
          <w:sz w:val="24"/>
          <w:szCs w:val="24"/>
        </w:rPr>
      </w:pP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bCs/>
          <w:i/>
          <w:sz w:val="24"/>
          <w:szCs w:val="24"/>
        </w:rPr>
      </w:pPr>
      <w:r w:rsidRPr="00E6582B">
        <w:rPr>
          <w:rFonts w:ascii="Sylfaen" w:hAnsi="Sylfaen" w:cs="Sylfaen"/>
          <w:bCs/>
          <w:i/>
          <w:sz w:val="24"/>
          <w:szCs w:val="24"/>
          <w:lang w:val="ka-GE"/>
        </w:rPr>
        <w:t>პროექტი</w:t>
      </w:r>
    </w:p>
    <w:p w:rsidR="005252B1" w:rsidRPr="00E6582B" w:rsidRDefault="005252B1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hAnsi="Sylfaen" w:cs="Sylfaen"/>
          <w:bCs/>
          <w:i/>
          <w:sz w:val="24"/>
          <w:szCs w:val="24"/>
        </w:rPr>
      </w:pP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  <w:proofErr w:type="spellStart"/>
      <w:proofErr w:type="gramStart"/>
      <w:r w:rsidRPr="00E6582B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proofErr w:type="gramEnd"/>
      <w:r w:rsidRPr="00E6582B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b/>
          <w:bCs/>
          <w:sz w:val="24"/>
          <w:szCs w:val="24"/>
        </w:rPr>
        <w:t>მთავრობის</w:t>
      </w:r>
      <w:proofErr w:type="spellEnd"/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  <w:proofErr w:type="spellStart"/>
      <w:proofErr w:type="gramStart"/>
      <w:r w:rsidRPr="00E6582B">
        <w:rPr>
          <w:rFonts w:ascii="Sylfaen" w:hAnsi="Sylfaen" w:cs="Sylfaen"/>
          <w:b/>
          <w:bCs/>
          <w:sz w:val="24"/>
          <w:szCs w:val="24"/>
        </w:rPr>
        <w:t>დადგენილება</w:t>
      </w:r>
      <w:proofErr w:type="spellEnd"/>
      <w:proofErr w:type="gramEnd"/>
      <w:r w:rsidRPr="00E6582B">
        <w:rPr>
          <w:rFonts w:ascii="Sylfaen" w:hAnsi="Sylfaen" w:cs="Sylfaen"/>
          <w:b/>
          <w:bCs/>
          <w:sz w:val="24"/>
          <w:szCs w:val="24"/>
        </w:rPr>
        <w:t xml:space="preserve"> №</w:t>
      </w:r>
    </w:p>
    <w:p w:rsidR="005252B1" w:rsidRPr="00E6582B" w:rsidRDefault="005252B1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C9556C" w:rsidRPr="00E6582B" w:rsidRDefault="00C9556C" w:rsidP="005252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E6582B">
        <w:rPr>
          <w:rFonts w:ascii="Sylfaen" w:hAnsi="Sylfaen" w:cs="Sylfaen"/>
          <w:b/>
          <w:bCs/>
          <w:sz w:val="24"/>
          <w:szCs w:val="24"/>
        </w:rPr>
        <w:t>201</w:t>
      </w:r>
      <w:r w:rsidR="00CD49B0" w:rsidRPr="00E6582B">
        <w:rPr>
          <w:rFonts w:ascii="Sylfaen" w:hAnsi="Sylfaen" w:cs="Sylfaen"/>
          <w:b/>
          <w:bCs/>
          <w:sz w:val="24"/>
          <w:szCs w:val="24"/>
          <w:lang w:val="ka-GE"/>
        </w:rPr>
        <w:t>7</w:t>
      </w:r>
      <w:r w:rsidRPr="00E6582B">
        <w:rPr>
          <w:rFonts w:ascii="Sylfaen" w:hAnsi="Sylfaen" w:cs="Sylfaen"/>
          <w:b/>
          <w:bCs/>
          <w:sz w:val="24"/>
          <w:szCs w:val="24"/>
        </w:rPr>
        <w:t xml:space="preserve"> წ</w:t>
      </w:r>
      <w:r w:rsidR="00CD49B0" w:rsidRPr="00E6582B">
        <w:rPr>
          <w:rFonts w:ascii="Sylfaen" w:hAnsi="Sylfaen" w:cs="Sylfaen"/>
          <w:b/>
          <w:bCs/>
          <w:sz w:val="24"/>
          <w:szCs w:val="24"/>
          <w:lang w:val="ka-GE"/>
        </w:rPr>
        <w:t>ე</w:t>
      </w:r>
      <w:proofErr w:type="spellStart"/>
      <w:r w:rsidRPr="00E6582B">
        <w:rPr>
          <w:rFonts w:ascii="Sylfaen" w:hAnsi="Sylfaen" w:cs="Sylfaen"/>
          <w:b/>
          <w:bCs/>
          <w:sz w:val="24"/>
          <w:szCs w:val="24"/>
        </w:rPr>
        <w:t>ლი</w:t>
      </w:r>
      <w:proofErr w:type="spellEnd"/>
      <w:r w:rsidRPr="00E6582B">
        <w:rPr>
          <w:rFonts w:ascii="Sylfaen" w:hAnsi="Sylfaen" w:cs="Sylfaen"/>
          <w:b/>
          <w:bCs/>
          <w:sz w:val="24"/>
          <w:szCs w:val="24"/>
        </w:rPr>
        <w:t xml:space="preserve"> </w:t>
      </w:r>
      <w:r w:rsidR="005252B1" w:rsidRPr="00E6582B">
        <w:rPr>
          <w:rFonts w:ascii="Sylfaen" w:hAnsi="Sylfaen" w:cs="Sylfaen"/>
          <w:b/>
          <w:bCs/>
          <w:sz w:val="24"/>
          <w:szCs w:val="24"/>
        </w:rPr>
        <w:t xml:space="preserve">                                     </w:t>
      </w:r>
      <w:proofErr w:type="spellStart"/>
      <w:r w:rsidRPr="00E6582B">
        <w:rPr>
          <w:rFonts w:ascii="Sylfaen" w:hAnsi="Sylfaen" w:cs="Sylfaen"/>
          <w:b/>
          <w:bCs/>
          <w:sz w:val="24"/>
          <w:szCs w:val="24"/>
        </w:rPr>
        <w:t>ქ.თბილისი</w:t>
      </w:r>
      <w:proofErr w:type="spellEnd"/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8E7196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  <w:lang w:val="ka-GE"/>
        </w:rPr>
      </w:pPr>
      <w:r w:rsidRPr="00E6582B">
        <w:rPr>
          <w:rFonts w:ascii="Sylfaen" w:hAnsi="Sylfaen" w:cs="Sylfaen"/>
          <w:b/>
          <w:bCs/>
          <w:sz w:val="24"/>
          <w:szCs w:val="24"/>
        </w:rPr>
        <w:t>„</w:t>
      </w:r>
      <w:proofErr w:type="spellStart"/>
      <w:proofErr w:type="gramStart"/>
      <w:r w:rsidRPr="00E6582B">
        <w:rPr>
          <w:rFonts w:ascii="Sylfaen" w:hAnsi="Sylfaen" w:cs="Sylfaen"/>
          <w:b/>
          <w:bCs/>
          <w:sz w:val="24"/>
          <w:szCs w:val="24"/>
        </w:rPr>
        <w:t>დიპლომისშემდგომი</w:t>
      </w:r>
      <w:proofErr w:type="spellEnd"/>
      <w:proofErr w:type="gramEnd"/>
      <w:r w:rsidRPr="00E6582B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b/>
          <w:bCs/>
          <w:sz w:val="24"/>
          <w:szCs w:val="24"/>
        </w:rPr>
        <w:t>სამედიცინო</w:t>
      </w:r>
      <w:proofErr w:type="spellEnd"/>
      <w:r w:rsidRPr="00E6582B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b/>
          <w:bCs/>
          <w:sz w:val="24"/>
          <w:szCs w:val="24"/>
        </w:rPr>
        <w:t>განათლების</w:t>
      </w:r>
      <w:proofErr w:type="spellEnd"/>
      <w:r w:rsidRPr="00E6582B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b/>
          <w:bCs/>
          <w:sz w:val="24"/>
          <w:szCs w:val="24"/>
        </w:rPr>
        <w:t>პროგრამის</w:t>
      </w:r>
      <w:proofErr w:type="spellEnd"/>
      <w:r w:rsidRPr="00E6582B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b/>
          <w:bCs/>
          <w:sz w:val="24"/>
          <w:szCs w:val="24"/>
        </w:rPr>
        <w:t>დამტკიცების</w:t>
      </w:r>
      <w:proofErr w:type="spellEnd"/>
      <w:r w:rsidRPr="00E6582B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b/>
          <w:bCs/>
          <w:sz w:val="24"/>
          <w:szCs w:val="24"/>
        </w:rPr>
        <w:t>შესახებ</w:t>
      </w:r>
      <w:proofErr w:type="spellEnd"/>
      <w:r w:rsidRPr="00E6582B">
        <w:rPr>
          <w:rFonts w:ascii="Sylfaen" w:hAnsi="Sylfaen" w:cs="Sylfaen"/>
          <w:b/>
          <w:bCs/>
          <w:sz w:val="24"/>
          <w:szCs w:val="24"/>
        </w:rPr>
        <w:t xml:space="preserve">“ </w:t>
      </w:r>
      <w:proofErr w:type="spellStart"/>
      <w:r w:rsidRPr="00E6582B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proofErr w:type="spellEnd"/>
      <w:r w:rsidRPr="00E6582B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b/>
          <w:bCs/>
          <w:sz w:val="24"/>
          <w:szCs w:val="24"/>
        </w:rPr>
        <w:t>მთავრობის</w:t>
      </w:r>
      <w:proofErr w:type="spellEnd"/>
      <w:r w:rsidRPr="00E6582B">
        <w:rPr>
          <w:rFonts w:ascii="Sylfaen" w:hAnsi="Sylfaen" w:cs="Sylfaen"/>
          <w:b/>
          <w:bCs/>
          <w:sz w:val="24"/>
          <w:szCs w:val="24"/>
        </w:rPr>
        <w:t xml:space="preserve"> 2014 </w:t>
      </w:r>
      <w:proofErr w:type="spellStart"/>
      <w:r w:rsidRPr="00E6582B">
        <w:rPr>
          <w:rFonts w:ascii="Sylfaen" w:hAnsi="Sylfaen" w:cs="Sylfaen"/>
          <w:b/>
          <w:bCs/>
          <w:sz w:val="24"/>
          <w:szCs w:val="24"/>
        </w:rPr>
        <w:t>წლის</w:t>
      </w:r>
      <w:proofErr w:type="spellEnd"/>
      <w:r w:rsidRPr="00E6582B">
        <w:rPr>
          <w:rFonts w:ascii="Sylfaen" w:hAnsi="Sylfaen" w:cs="Sylfaen"/>
          <w:b/>
          <w:bCs/>
          <w:sz w:val="24"/>
          <w:szCs w:val="24"/>
        </w:rPr>
        <w:t xml:space="preserve"> 11 </w:t>
      </w:r>
      <w:proofErr w:type="spellStart"/>
      <w:r w:rsidRPr="00E6582B">
        <w:rPr>
          <w:rFonts w:ascii="Sylfaen" w:hAnsi="Sylfaen" w:cs="Sylfaen"/>
          <w:b/>
          <w:bCs/>
          <w:sz w:val="24"/>
          <w:szCs w:val="24"/>
        </w:rPr>
        <w:t>ნოემბრის</w:t>
      </w:r>
      <w:proofErr w:type="spellEnd"/>
      <w:r w:rsidRPr="00E6582B">
        <w:rPr>
          <w:rFonts w:ascii="Sylfaen" w:hAnsi="Sylfaen" w:cs="Sylfaen"/>
          <w:b/>
          <w:bCs/>
          <w:sz w:val="24"/>
          <w:szCs w:val="24"/>
        </w:rPr>
        <w:t xml:space="preserve"> №624 </w:t>
      </w:r>
      <w:proofErr w:type="spellStart"/>
      <w:r w:rsidRPr="00E6582B">
        <w:rPr>
          <w:rFonts w:ascii="Sylfaen" w:hAnsi="Sylfaen" w:cs="Sylfaen"/>
          <w:b/>
          <w:bCs/>
          <w:sz w:val="24"/>
          <w:szCs w:val="24"/>
        </w:rPr>
        <w:t>დადგენილებაში</w:t>
      </w:r>
      <w:proofErr w:type="spellEnd"/>
      <w:r w:rsidRPr="00E6582B">
        <w:rPr>
          <w:rFonts w:ascii="Sylfaen" w:hAnsi="Sylfaen" w:cs="Sylfaen"/>
          <w:b/>
          <w:bCs/>
          <w:sz w:val="24"/>
          <w:szCs w:val="24"/>
        </w:rPr>
        <w:t xml:space="preserve"> </w:t>
      </w: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hAnsi="Sylfaen" w:cs="Sylfaen"/>
          <w:b/>
          <w:bCs/>
          <w:sz w:val="24"/>
          <w:szCs w:val="24"/>
        </w:rPr>
      </w:pPr>
      <w:proofErr w:type="spellStart"/>
      <w:proofErr w:type="gramStart"/>
      <w:r w:rsidRPr="00E6582B">
        <w:rPr>
          <w:rFonts w:ascii="Sylfaen" w:hAnsi="Sylfaen" w:cs="Sylfaen"/>
          <w:b/>
          <w:bCs/>
          <w:sz w:val="24"/>
          <w:szCs w:val="24"/>
        </w:rPr>
        <w:t>ცვლილების</w:t>
      </w:r>
      <w:proofErr w:type="spellEnd"/>
      <w:proofErr w:type="gramEnd"/>
      <w:r w:rsidRPr="00E6582B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b/>
          <w:bCs/>
          <w:sz w:val="24"/>
          <w:szCs w:val="24"/>
        </w:rPr>
        <w:t>შეტანის</w:t>
      </w:r>
      <w:proofErr w:type="spellEnd"/>
      <w:r w:rsidRPr="00E6582B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b/>
          <w:bCs/>
          <w:sz w:val="24"/>
          <w:szCs w:val="24"/>
        </w:rPr>
        <w:t>თაობაზე</w:t>
      </w:r>
      <w:proofErr w:type="spellEnd"/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</w:p>
    <w:p w:rsidR="00C9556C" w:rsidRPr="00E6582B" w:rsidRDefault="00C9556C" w:rsidP="00B75B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proofErr w:type="spellStart"/>
      <w:proofErr w:type="gramStart"/>
      <w:r w:rsidRPr="00E6582B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="00B75BDB" w:rsidRPr="00E6582B">
        <w:rPr>
          <w:rFonts w:ascii="Sylfaen" w:hAnsi="Sylfaen" w:cs="Sylfaen"/>
          <w:b/>
          <w:bCs/>
          <w:sz w:val="24"/>
          <w:szCs w:val="24"/>
        </w:rPr>
        <w:t xml:space="preserve"> 1. </w:t>
      </w:r>
      <w:r w:rsidRPr="00E6582B">
        <w:rPr>
          <w:rFonts w:ascii="Sylfaen" w:hAnsi="Sylfaen" w:cs="Sylfaen"/>
          <w:sz w:val="24"/>
          <w:szCs w:val="24"/>
        </w:rPr>
        <w:t>„</w:t>
      </w:r>
      <w:proofErr w:type="spellStart"/>
      <w:proofErr w:type="gramStart"/>
      <w:r w:rsidRPr="00E6582B">
        <w:rPr>
          <w:rFonts w:ascii="Sylfaen" w:hAnsi="Sylfaen" w:cs="Sylfaen"/>
          <w:sz w:val="24"/>
          <w:szCs w:val="24"/>
        </w:rPr>
        <w:t>ნორმატიული</w:t>
      </w:r>
      <w:proofErr w:type="spellEnd"/>
      <w:proofErr w:type="gram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აქტების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Pr="00E6582B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კანონის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მე-20 </w:t>
      </w:r>
      <w:proofErr w:type="spellStart"/>
      <w:r w:rsidRPr="00E6582B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მე-4 </w:t>
      </w:r>
      <w:proofErr w:type="spellStart"/>
      <w:r w:rsidRPr="00E6582B">
        <w:rPr>
          <w:rFonts w:ascii="Sylfaen" w:hAnsi="Sylfaen" w:cs="Sylfaen"/>
          <w:sz w:val="24"/>
          <w:szCs w:val="24"/>
        </w:rPr>
        <w:t>პუნქტის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E6582B">
        <w:rPr>
          <w:rFonts w:ascii="Sylfaen" w:hAnsi="Sylfaen" w:cs="Sylfaen"/>
          <w:sz w:val="24"/>
          <w:szCs w:val="24"/>
        </w:rPr>
        <w:t>, „</w:t>
      </w:r>
      <w:proofErr w:type="spellStart"/>
      <w:r w:rsidRPr="00E6582B">
        <w:rPr>
          <w:rFonts w:ascii="Sylfaen" w:hAnsi="Sylfaen" w:cs="Sylfaen"/>
          <w:sz w:val="24"/>
          <w:szCs w:val="24"/>
        </w:rPr>
        <w:t>დიპლომისშემდგომი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განათლების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Pr="00E6582B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2014 </w:t>
      </w:r>
      <w:proofErr w:type="spellStart"/>
      <w:r w:rsidRPr="00E6582B">
        <w:rPr>
          <w:rFonts w:ascii="Sylfaen" w:hAnsi="Sylfaen" w:cs="Sylfaen"/>
          <w:sz w:val="24"/>
          <w:szCs w:val="24"/>
        </w:rPr>
        <w:t>წლის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11 </w:t>
      </w:r>
      <w:proofErr w:type="spellStart"/>
      <w:r w:rsidRPr="00E6582B">
        <w:rPr>
          <w:rFonts w:ascii="Sylfaen" w:hAnsi="Sylfaen" w:cs="Sylfaen"/>
          <w:sz w:val="24"/>
          <w:szCs w:val="24"/>
        </w:rPr>
        <w:t>ნოემბრის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№624 </w:t>
      </w:r>
      <w:proofErr w:type="spellStart"/>
      <w:r w:rsidRPr="00E6582B">
        <w:rPr>
          <w:rFonts w:ascii="Sylfaen" w:hAnsi="Sylfaen" w:cs="Sylfaen"/>
          <w:sz w:val="24"/>
          <w:szCs w:val="24"/>
        </w:rPr>
        <w:t>დადგენილებ</w:t>
      </w:r>
      <w:proofErr w:type="spellEnd"/>
      <w:r w:rsidR="00B75BDB" w:rsidRPr="00E6582B">
        <w:rPr>
          <w:rFonts w:ascii="Sylfaen" w:hAnsi="Sylfaen" w:cs="Sylfaen"/>
          <w:sz w:val="24"/>
          <w:szCs w:val="24"/>
          <w:lang w:val="ka-GE"/>
        </w:rPr>
        <w:t xml:space="preserve">აში </w:t>
      </w:r>
      <w:r w:rsidR="003F15ED" w:rsidRPr="00E6582B">
        <w:rPr>
          <w:rFonts w:ascii="Sylfaen" w:hAnsi="Sylfaen" w:cs="Sylfaen"/>
          <w:sz w:val="24"/>
          <w:szCs w:val="24"/>
        </w:rPr>
        <w:t xml:space="preserve">(www.matsne.gov.ge, 13/11/2014, 470230000.10.003.018244) </w:t>
      </w:r>
      <w:r w:rsidR="00B75BDB" w:rsidRPr="00E6582B">
        <w:rPr>
          <w:rFonts w:ascii="Sylfaen" w:hAnsi="Sylfaen" w:cs="Sylfaen"/>
          <w:sz w:val="24"/>
          <w:szCs w:val="24"/>
          <w:lang w:val="ka-GE"/>
        </w:rPr>
        <w:t xml:space="preserve">შეტანილ იქნეს </w:t>
      </w:r>
      <w:r w:rsidR="003F15ED" w:rsidRPr="00E6582B">
        <w:rPr>
          <w:rFonts w:ascii="Sylfaen" w:hAnsi="Sylfaen" w:cs="Sylfaen"/>
          <w:sz w:val="24"/>
          <w:szCs w:val="24"/>
          <w:lang w:val="ka-GE"/>
        </w:rPr>
        <w:t xml:space="preserve">ცვლილება და დადგენილებით </w:t>
      </w:r>
      <w:r w:rsidRPr="00E6582B">
        <w:rPr>
          <w:rFonts w:ascii="Sylfaen" w:hAnsi="Sylfaen" w:cs="Sylfaen"/>
          <w:sz w:val="24"/>
          <w:szCs w:val="24"/>
        </w:rPr>
        <w:t xml:space="preserve"> </w:t>
      </w:r>
      <w:r w:rsidRPr="00E6582B">
        <w:rPr>
          <w:rFonts w:ascii="Sylfaen" w:hAnsi="Sylfaen" w:cs="Sylfaen"/>
          <w:sz w:val="24"/>
          <w:szCs w:val="24"/>
          <w:lang w:val="ka-GE"/>
        </w:rPr>
        <w:t>დამტკიცებულ</w:t>
      </w:r>
      <w:r w:rsidR="003F15ED" w:rsidRPr="00E6582B">
        <w:rPr>
          <w:rFonts w:ascii="Sylfaen" w:hAnsi="Sylfaen" w:cs="Sylfaen"/>
          <w:sz w:val="24"/>
          <w:szCs w:val="24"/>
          <w:lang w:val="ka-GE"/>
        </w:rPr>
        <w:t>ი</w:t>
      </w:r>
      <w:r w:rsidRPr="00E6582B">
        <w:rPr>
          <w:rFonts w:ascii="Sylfaen" w:hAnsi="Sylfaen" w:cs="Sylfaen"/>
          <w:sz w:val="24"/>
          <w:szCs w:val="24"/>
          <w:lang w:val="ka-GE"/>
        </w:rPr>
        <w:t xml:space="preserve"> „</w:t>
      </w:r>
      <w:proofErr w:type="spellStart"/>
      <w:r w:rsidRPr="00E6582B">
        <w:rPr>
          <w:rFonts w:ascii="Sylfaen" w:hAnsi="Sylfaen" w:cs="Sylfaen"/>
          <w:bCs/>
          <w:sz w:val="24"/>
          <w:szCs w:val="24"/>
        </w:rPr>
        <w:t>დიპლომისშემდგომი</w:t>
      </w:r>
      <w:proofErr w:type="spellEnd"/>
      <w:r w:rsidRPr="00E6582B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bCs/>
          <w:sz w:val="24"/>
          <w:szCs w:val="24"/>
        </w:rPr>
        <w:t>სამედიცინო</w:t>
      </w:r>
      <w:proofErr w:type="spellEnd"/>
      <w:r w:rsidRPr="00E6582B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bCs/>
          <w:sz w:val="24"/>
          <w:szCs w:val="24"/>
        </w:rPr>
        <w:t>განათლების</w:t>
      </w:r>
      <w:proofErr w:type="spellEnd"/>
      <w:r w:rsidRPr="00E6582B">
        <w:rPr>
          <w:rFonts w:ascii="Sylfaen" w:hAnsi="Sylfaen" w:cs="Sylfaen"/>
          <w:bCs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bCs/>
          <w:sz w:val="24"/>
          <w:szCs w:val="24"/>
        </w:rPr>
        <w:t>პროგრამ</w:t>
      </w:r>
      <w:proofErr w:type="spellEnd"/>
      <w:r w:rsidR="003F15ED" w:rsidRPr="00E6582B">
        <w:rPr>
          <w:rFonts w:ascii="Sylfaen" w:hAnsi="Sylfaen" w:cs="Sylfaen"/>
          <w:sz w:val="24"/>
          <w:szCs w:val="24"/>
          <w:lang w:val="ka-GE"/>
        </w:rPr>
        <w:t xml:space="preserve">ის: </w:t>
      </w: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47D2C" w:rsidRPr="00E6582B" w:rsidRDefault="00C9556C">
      <w:pPr>
        <w:rPr>
          <w:rFonts w:ascii="Sylfaen" w:hAnsi="Sylfaen"/>
          <w:b/>
          <w:sz w:val="24"/>
          <w:szCs w:val="24"/>
          <w:lang w:val="ka-GE"/>
        </w:rPr>
      </w:pPr>
      <w:r w:rsidRPr="00E6582B">
        <w:rPr>
          <w:b/>
          <w:sz w:val="24"/>
          <w:szCs w:val="24"/>
        </w:rPr>
        <w:tab/>
      </w:r>
      <w:r w:rsidRPr="00E6582B">
        <w:rPr>
          <w:rFonts w:ascii="Sylfaen" w:hAnsi="Sylfaen"/>
          <w:b/>
          <w:sz w:val="24"/>
          <w:szCs w:val="24"/>
          <w:lang w:val="ka-GE"/>
        </w:rPr>
        <w:t>1. მე-2 მუხლს დაემატოს „დ“ ქვეპუნქტი შემდეგი რედაქციით:</w:t>
      </w: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6582B">
        <w:rPr>
          <w:rFonts w:ascii="Sylfaen" w:hAnsi="Sylfaen" w:cs="Sylfaen"/>
          <w:sz w:val="24"/>
          <w:szCs w:val="24"/>
          <w:lang w:val="ka-GE"/>
        </w:rPr>
        <w:t>„დ) მოტივაციების მექანიზმის შექმნა დიპლომისშემდგომი განათლების (პროფესიული მზადების) სისტემაში მონაწილეობისათვის.“.</w:t>
      </w: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6582B">
        <w:rPr>
          <w:rFonts w:ascii="Sylfaen" w:hAnsi="Sylfaen" w:cs="Sylfaen"/>
          <w:b/>
          <w:sz w:val="24"/>
          <w:szCs w:val="24"/>
          <w:lang w:val="ka-GE"/>
        </w:rPr>
        <w:t>2. მე-3 მუხლს დაემატოს „ე“ ქვეპუნქტი შემდეგი რედაქციით:</w:t>
      </w:r>
    </w:p>
    <w:p w:rsidR="003F15ED" w:rsidRPr="00E6582B" w:rsidRDefault="003F15ED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6582B">
        <w:rPr>
          <w:rFonts w:ascii="Sylfaen" w:hAnsi="Sylfaen" w:cs="Sylfaen"/>
          <w:sz w:val="24"/>
          <w:szCs w:val="24"/>
          <w:lang w:val="ka-GE"/>
        </w:rPr>
        <w:t xml:space="preserve">„ე) </w:t>
      </w:r>
      <w:proofErr w:type="spellStart"/>
      <w:r w:rsidRPr="00E6582B">
        <w:rPr>
          <w:rFonts w:ascii="Sylfaen" w:hAnsi="Sylfaen" w:cs="Sylfaen"/>
          <w:sz w:val="24"/>
          <w:szCs w:val="24"/>
        </w:rPr>
        <w:t>ერთიან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დიპლომისშემდგომ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საკვალიფიკაციო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გამოცდაზე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მაღალი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შეფასების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r w:rsidRPr="00E6582B">
        <w:rPr>
          <w:rFonts w:ascii="Sylfaen" w:hAnsi="Sylfaen" w:cs="Sylfaen"/>
          <w:sz w:val="24"/>
          <w:szCs w:val="24"/>
          <w:lang w:val="ka-GE"/>
        </w:rPr>
        <w:t xml:space="preserve">მქონე </w:t>
      </w:r>
      <w:proofErr w:type="spellStart"/>
      <w:r w:rsidRPr="00E6582B">
        <w:rPr>
          <w:rFonts w:ascii="Sylfaen" w:hAnsi="Sylfaen" w:cs="Sylfaen"/>
          <w:sz w:val="24"/>
          <w:szCs w:val="24"/>
        </w:rPr>
        <w:t>მაძიებელთა</w:t>
      </w:r>
      <w:proofErr w:type="spellEnd"/>
      <w:r w:rsidRPr="00E6582B">
        <w:rPr>
          <w:rFonts w:ascii="Sylfaen" w:hAnsi="Sylfaen" w:cs="Sylfaen"/>
          <w:sz w:val="24"/>
          <w:szCs w:val="24"/>
          <w:lang w:val="ka-GE"/>
        </w:rPr>
        <w:t xml:space="preserve"> ფინანსური მხარდაჭერა.“.</w:t>
      </w: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6582B">
        <w:rPr>
          <w:rFonts w:ascii="Sylfaen" w:hAnsi="Sylfaen" w:cs="Sylfaen"/>
          <w:b/>
          <w:sz w:val="24"/>
          <w:szCs w:val="24"/>
          <w:lang w:val="ka-GE"/>
        </w:rPr>
        <w:t xml:space="preserve">3. მე-4 მუხლს </w:t>
      </w:r>
      <w:r w:rsidR="003F15ED" w:rsidRPr="00E6582B">
        <w:rPr>
          <w:rFonts w:ascii="Sylfaen" w:hAnsi="Sylfaen" w:cs="Sylfaen"/>
          <w:b/>
          <w:sz w:val="24"/>
          <w:szCs w:val="24"/>
          <w:lang w:val="ka-GE"/>
        </w:rPr>
        <w:t xml:space="preserve">პირველი პუნქტის შემდეგ </w:t>
      </w:r>
      <w:r w:rsidRPr="00E6582B">
        <w:rPr>
          <w:rFonts w:ascii="Sylfaen" w:hAnsi="Sylfaen" w:cs="Sylfaen"/>
          <w:b/>
          <w:sz w:val="24"/>
          <w:szCs w:val="24"/>
          <w:lang w:val="ka-GE"/>
        </w:rPr>
        <w:t>დაემატოს „1</w:t>
      </w:r>
      <w:r w:rsidRPr="00E6582B">
        <w:rPr>
          <w:rFonts w:ascii="Sylfaen" w:hAnsi="Sylfaen" w:cs="Sylfaen"/>
          <w:b/>
          <w:sz w:val="24"/>
          <w:szCs w:val="24"/>
          <w:vertAlign w:val="superscript"/>
          <w:lang w:val="ka-GE"/>
        </w:rPr>
        <w:t>1</w:t>
      </w:r>
      <w:r w:rsidRPr="00E6582B">
        <w:rPr>
          <w:rFonts w:ascii="Sylfaen" w:hAnsi="Sylfaen" w:cs="Sylfaen"/>
          <w:b/>
          <w:sz w:val="24"/>
          <w:szCs w:val="24"/>
          <w:lang w:val="ka-GE"/>
        </w:rPr>
        <w:t>“ პუნქტი შემდეგი რედაქციით:</w:t>
      </w:r>
    </w:p>
    <w:p w:rsidR="003F15ED" w:rsidRPr="00E6582B" w:rsidRDefault="003F15ED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6582B">
        <w:rPr>
          <w:rFonts w:ascii="Sylfaen" w:hAnsi="Sylfaen" w:cs="Sylfaen"/>
          <w:sz w:val="24"/>
          <w:szCs w:val="24"/>
          <w:lang w:val="ka-GE"/>
        </w:rPr>
        <w:t>„1</w:t>
      </w:r>
      <w:r w:rsidRPr="00E6582B">
        <w:rPr>
          <w:rFonts w:ascii="Sylfaen" w:hAnsi="Sylfaen" w:cs="Sylfaen"/>
          <w:sz w:val="24"/>
          <w:szCs w:val="24"/>
          <w:vertAlign w:val="superscript"/>
          <w:lang w:val="ka-GE"/>
        </w:rPr>
        <w:t>1</w:t>
      </w:r>
      <w:r w:rsidRPr="00E6582B">
        <w:rPr>
          <w:rFonts w:ascii="Sylfaen" w:hAnsi="Sylfaen" w:cs="Sylfaen"/>
          <w:sz w:val="24"/>
          <w:szCs w:val="24"/>
          <w:lang w:val="ka-GE"/>
        </w:rPr>
        <w:t xml:space="preserve">. </w:t>
      </w:r>
      <w:proofErr w:type="spellStart"/>
      <w:proofErr w:type="gramStart"/>
      <w:r w:rsidRPr="00E6582B">
        <w:rPr>
          <w:rFonts w:ascii="Sylfaen" w:hAnsi="Sylfaen" w:cs="Sylfaen"/>
          <w:sz w:val="24"/>
          <w:szCs w:val="24"/>
        </w:rPr>
        <w:t>ერთიან</w:t>
      </w:r>
      <w:proofErr w:type="spellEnd"/>
      <w:proofErr w:type="gram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დიპლომისშემდგომ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საკვალიფიკაციო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გამოცდაზე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მაღალი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შეფასების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r w:rsidRPr="00E6582B">
        <w:rPr>
          <w:rFonts w:ascii="Sylfaen" w:hAnsi="Sylfaen" w:cs="Sylfaen"/>
          <w:sz w:val="24"/>
          <w:szCs w:val="24"/>
          <w:lang w:val="ka-GE"/>
        </w:rPr>
        <w:t xml:space="preserve">მქონე </w:t>
      </w:r>
      <w:proofErr w:type="spellStart"/>
      <w:r w:rsidRPr="00E6582B">
        <w:rPr>
          <w:rFonts w:ascii="Sylfaen" w:hAnsi="Sylfaen" w:cs="Sylfaen"/>
          <w:sz w:val="24"/>
          <w:szCs w:val="24"/>
        </w:rPr>
        <w:t>მაძიებელთა</w:t>
      </w:r>
      <w:proofErr w:type="spellEnd"/>
      <w:r w:rsidRPr="00E6582B">
        <w:rPr>
          <w:rFonts w:ascii="Sylfaen" w:hAnsi="Sylfaen" w:cs="Sylfaen"/>
          <w:sz w:val="24"/>
          <w:szCs w:val="24"/>
          <w:lang w:val="ka-GE"/>
        </w:rPr>
        <w:t xml:space="preserve"> ფინანსური მხარდაჭერა განხორციელდება შემდეგი მეთოდოლოგიის თანახმად:</w:t>
      </w: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6582B">
        <w:rPr>
          <w:rFonts w:ascii="Sylfaen" w:hAnsi="Sylfaen" w:cs="Sylfaen"/>
          <w:sz w:val="24"/>
          <w:szCs w:val="24"/>
          <w:lang w:val="ka-GE"/>
        </w:rPr>
        <w:t xml:space="preserve">ა) ის მაძიებლები, რომლებიც ჩააბარებენ ერთიან დიპლომისშემდგომ საკვალიფიკაციო გამოცდას პროფილით - „მედიცინა“ მიიღებენ ფინანსურ მხარდაჭერას ერთჯერადი </w:t>
      </w:r>
      <w:r w:rsidR="008978D0" w:rsidRPr="00E6582B">
        <w:rPr>
          <w:rFonts w:ascii="Sylfaen" w:hAnsi="Sylfaen" w:cs="Sylfaen"/>
          <w:sz w:val="24"/>
          <w:szCs w:val="24"/>
          <w:lang w:val="ka-GE"/>
        </w:rPr>
        <w:t xml:space="preserve">გასაცემლის </w:t>
      </w:r>
      <w:r w:rsidRPr="00E6582B">
        <w:rPr>
          <w:rFonts w:ascii="Sylfaen" w:hAnsi="Sylfaen" w:cs="Sylfaen"/>
          <w:sz w:val="24"/>
          <w:szCs w:val="24"/>
          <w:lang w:val="ka-GE"/>
        </w:rPr>
        <w:t>სახით.</w:t>
      </w:r>
      <w:r w:rsidRPr="00E6582B">
        <w:rPr>
          <w:rFonts w:ascii="Sylfaen" w:hAnsi="Sylfaen" w:cs="Sylfaen"/>
          <w:sz w:val="24"/>
          <w:szCs w:val="24"/>
        </w:rPr>
        <w:t xml:space="preserve"> </w:t>
      </w:r>
      <w:r w:rsidR="008978D0" w:rsidRPr="00E6582B">
        <w:rPr>
          <w:rFonts w:ascii="Sylfaen" w:hAnsi="Sylfaen" w:cs="Sylfaen"/>
          <w:sz w:val="24"/>
          <w:szCs w:val="24"/>
          <w:lang w:val="ka-GE"/>
        </w:rPr>
        <w:t xml:space="preserve">ერთჯერადი გასაცემლის </w:t>
      </w:r>
      <w:proofErr w:type="spellStart"/>
      <w:r w:rsidRPr="00E6582B">
        <w:rPr>
          <w:rFonts w:ascii="Sylfaen" w:hAnsi="Sylfaen" w:cs="Sylfaen"/>
          <w:sz w:val="24"/>
          <w:szCs w:val="24"/>
        </w:rPr>
        <w:t>ოდენობა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განისაზღვრება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არა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უმეტეს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 1 </w:t>
      </w:r>
      <w:proofErr w:type="spellStart"/>
      <w:r w:rsidRPr="00E6582B">
        <w:rPr>
          <w:rFonts w:ascii="Sylfaen" w:hAnsi="Sylfaen" w:cs="Sylfaen"/>
          <w:sz w:val="24"/>
          <w:szCs w:val="24"/>
        </w:rPr>
        <w:t>წლის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(11 </w:t>
      </w:r>
      <w:proofErr w:type="spellStart"/>
      <w:r w:rsidRPr="00E6582B">
        <w:rPr>
          <w:rFonts w:ascii="Sylfaen" w:hAnsi="Sylfaen" w:cs="Sylfaen"/>
          <w:sz w:val="24"/>
          <w:szCs w:val="24"/>
        </w:rPr>
        <w:t>თვე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) </w:t>
      </w:r>
      <w:proofErr w:type="spellStart"/>
      <w:r w:rsidRPr="00E6582B">
        <w:rPr>
          <w:rFonts w:ascii="Sylfaen" w:hAnsi="Sylfaen" w:cs="Sylfaen"/>
          <w:sz w:val="24"/>
          <w:szCs w:val="24"/>
        </w:rPr>
        <w:t>სწავლების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ღირებულების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r w:rsidRPr="00E6582B">
        <w:rPr>
          <w:rFonts w:ascii="Sylfaen" w:hAnsi="Sylfaen" w:cs="Sylfaen"/>
          <w:sz w:val="24"/>
          <w:szCs w:val="24"/>
          <w:lang w:val="ka-GE"/>
        </w:rPr>
        <w:t xml:space="preserve">მაქსიმალური </w:t>
      </w:r>
      <w:proofErr w:type="spellStart"/>
      <w:r w:rsidRPr="00E6582B">
        <w:rPr>
          <w:rFonts w:ascii="Sylfaen" w:hAnsi="Sylfaen" w:cs="Sylfaen"/>
          <w:sz w:val="24"/>
          <w:szCs w:val="24"/>
        </w:rPr>
        <w:t>ოდენობით</w:t>
      </w:r>
      <w:proofErr w:type="spellEnd"/>
      <w:r w:rsidRPr="00E6582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6582B">
        <w:rPr>
          <w:rFonts w:ascii="Sylfaen" w:hAnsi="Sylfaen" w:cs="Sylfaen"/>
          <w:sz w:val="24"/>
          <w:szCs w:val="24"/>
        </w:rPr>
        <w:t>(2 200 (</w:t>
      </w:r>
      <w:proofErr w:type="spellStart"/>
      <w:r w:rsidRPr="00E6582B">
        <w:rPr>
          <w:rFonts w:ascii="Sylfaen" w:hAnsi="Sylfaen" w:cs="Sylfaen"/>
          <w:sz w:val="24"/>
          <w:szCs w:val="24"/>
        </w:rPr>
        <w:t>ორი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ათას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ორასი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) </w:t>
      </w:r>
      <w:proofErr w:type="spellStart"/>
      <w:r w:rsidRPr="00E6582B">
        <w:rPr>
          <w:rFonts w:ascii="Sylfaen" w:hAnsi="Sylfaen" w:cs="Sylfaen"/>
          <w:sz w:val="24"/>
          <w:szCs w:val="24"/>
        </w:rPr>
        <w:t>ლარი</w:t>
      </w:r>
      <w:proofErr w:type="spellEnd"/>
      <w:r w:rsidRPr="00E6582B">
        <w:rPr>
          <w:rFonts w:ascii="Sylfaen" w:hAnsi="Sylfaen" w:cs="Sylfaen"/>
          <w:sz w:val="24"/>
          <w:szCs w:val="24"/>
        </w:rPr>
        <w:t>)</w:t>
      </w:r>
      <w:r w:rsidRPr="00E6582B">
        <w:rPr>
          <w:rFonts w:ascii="Sylfaen" w:hAnsi="Sylfaen" w:cs="Sylfaen"/>
          <w:sz w:val="24"/>
          <w:szCs w:val="24"/>
          <w:lang w:val="ka-GE"/>
        </w:rPr>
        <w:t xml:space="preserve">. ამასთან, </w:t>
      </w:r>
      <w:r w:rsidR="008978D0" w:rsidRPr="00E6582B">
        <w:rPr>
          <w:rFonts w:ascii="Sylfaen" w:hAnsi="Sylfaen" w:cs="Sylfaen"/>
          <w:sz w:val="24"/>
          <w:szCs w:val="24"/>
          <w:lang w:val="ka-GE"/>
        </w:rPr>
        <w:t>ერთჯერად</w:t>
      </w:r>
      <w:r w:rsidR="00C115E0" w:rsidRPr="00E6582B">
        <w:rPr>
          <w:rFonts w:ascii="Sylfaen" w:hAnsi="Sylfaen" w:cs="Sylfaen"/>
          <w:sz w:val="24"/>
          <w:szCs w:val="24"/>
        </w:rPr>
        <w:t xml:space="preserve"> </w:t>
      </w:r>
      <w:r w:rsidR="008978D0" w:rsidRPr="00E6582B">
        <w:rPr>
          <w:rFonts w:ascii="Sylfaen" w:hAnsi="Sylfaen" w:cs="Sylfaen"/>
          <w:sz w:val="24"/>
          <w:szCs w:val="24"/>
          <w:lang w:val="ka-GE"/>
        </w:rPr>
        <w:t xml:space="preserve">გასაცემელს </w:t>
      </w:r>
      <w:r w:rsidRPr="00E6582B">
        <w:rPr>
          <w:rFonts w:ascii="Sylfaen" w:hAnsi="Sylfaen" w:cs="Sylfaen"/>
          <w:sz w:val="24"/>
          <w:szCs w:val="24"/>
          <w:lang w:val="ka-GE"/>
        </w:rPr>
        <w:t>მიიღებს რეიტინგული სიის ყველაზე მაღალი შედეგის მქონე არაუმეტეს 10 მაძიებელი;</w:t>
      </w: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6582B">
        <w:rPr>
          <w:rFonts w:ascii="Sylfaen" w:hAnsi="Sylfaen" w:cs="Sylfaen"/>
          <w:sz w:val="24"/>
          <w:szCs w:val="24"/>
          <w:lang w:val="ka-GE"/>
        </w:rPr>
        <w:t xml:space="preserve">ბ) მაძიებლები ფინანსურ მხარდაჭერას - </w:t>
      </w:r>
      <w:r w:rsidR="008978D0" w:rsidRPr="00E6582B">
        <w:rPr>
          <w:rFonts w:ascii="Sylfaen" w:hAnsi="Sylfaen" w:cs="Sylfaen"/>
          <w:sz w:val="24"/>
          <w:szCs w:val="24"/>
          <w:lang w:val="ka-GE"/>
        </w:rPr>
        <w:t xml:space="preserve">ერთჯერადი გასაცემლის სახით </w:t>
      </w:r>
      <w:r w:rsidRPr="00E6582B">
        <w:rPr>
          <w:rFonts w:ascii="Sylfaen" w:hAnsi="Sylfaen" w:cs="Sylfaen"/>
          <w:sz w:val="24"/>
          <w:szCs w:val="24"/>
          <w:lang w:val="ka-GE"/>
        </w:rPr>
        <w:t>მიიღებენ ამ პროგრამის მე-5 მუხლით განსაზღვრული წესით.“.</w:t>
      </w: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6582B">
        <w:rPr>
          <w:rFonts w:ascii="Sylfaen" w:hAnsi="Sylfaen" w:cs="Sylfaen"/>
          <w:b/>
          <w:sz w:val="24"/>
          <w:szCs w:val="24"/>
          <w:lang w:val="ka-GE"/>
        </w:rPr>
        <w:lastRenderedPageBreak/>
        <w:t>4. მე-5 მუხლს</w:t>
      </w:r>
      <w:r w:rsidR="003F15ED" w:rsidRPr="00E6582B">
        <w:rPr>
          <w:rFonts w:ascii="Sylfaen" w:hAnsi="Sylfaen" w:cs="Sylfaen"/>
          <w:b/>
          <w:sz w:val="24"/>
          <w:szCs w:val="24"/>
          <w:lang w:val="ka-GE"/>
        </w:rPr>
        <w:t xml:space="preserve"> პირველი პუნქტის შემდეგ </w:t>
      </w:r>
      <w:r w:rsidRPr="00E6582B">
        <w:rPr>
          <w:rFonts w:ascii="Sylfaen" w:hAnsi="Sylfaen" w:cs="Sylfaen"/>
          <w:b/>
          <w:sz w:val="24"/>
          <w:szCs w:val="24"/>
          <w:lang w:val="ka-GE"/>
        </w:rPr>
        <w:t xml:space="preserve"> დაემატოს „1</w:t>
      </w:r>
      <w:r w:rsidRPr="00E6582B">
        <w:rPr>
          <w:rFonts w:ascii="Sylfaen" w:hAnsi="Sylfaen" w:cs="Sylfaen"/>
          <w:b/>
          <w:sz w:val="24"/>
          <w:szCs w:val="24"/>
          <w:vertAlign w:val="superscript"/>
          <w:lang w:val="ka-GE"/>
        </w:rPr>
        <w:t>1</w:t>
      </w:r>
      <w:r w:rsidRPr="00E6582B">
        <w:rPr>
          <w:rFonts w:ascii="Sylfaen" w:hAnsi="Sylfaen" w:cs="Sylfaen"/>
          <w:b/>
          <w:sz w:val="24"/>
          <w:szCs w:val="24"/>
          <w:lang w:val="ka-GE"/>
        </w:rPr>
        <w:t>“ პუნქტი შემდეგი რედაქციით:</w:t>
      </w: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Theme="minorEastAsia" w:hAnsi="Sylfaen" w:cs="Sylfaen"/>
          <w:sz w:val="24"/>
          <w:szCs w:val="24"/>
          <w:lang w:val="ka-GE"/>
        </w:rPr>
      </w:pPr>
      <w:r w:rsidRPr="00E6582B">
        <w:rPr>
          <w:rFonts w:ascii="Sylfaen" w:hAnsi="Sylfaen" w:cs="Sylfaen"/>
          <w:sz w:val="24"/>
          <w:szCs w:val="24"/>
          <w:lang w:val="ka-GE"/>
        </w:rPr>
        <w:t>„</w:t>
      </w:r>
      <w:r w:rsidRPr="00E6582B">
        <w:rPr>
          <w:rFonts w:ascii="Sylfaen" w:eastAsiaTheme="minorEastAsia" w:hAnsi="Sylfaen" w:cs="Sylfaen"/>
          <w:sz w:val="24"/>
          <w:szCs w:val="24"/>
          <w:lang w:val="ka-GE"/>
        </w:rPr>
        <w:t>1</w:t>
      </w:r>
      <w:r w:rsidRPr="00E6582B">
        <w:rPr>
          <w:rFonts w:ascii="Sylfaen" w:eastAsiaTheme="minorEastAsia" w:hAnsi="Sylfaen" w:cs="Sylfaen"/>
          <w:sz w:val="24"/>
          <w:szCs w:val="24"/>
          <w:vertAlign w:val="superscript"/>
          <w:lang w:val="ka-GE"/>
        </w:rPr>
        <w:t>1</w:t>
      </w:r>
      <w:r w:rsidRPr="00E6582B">
        <w:rPr>
          <w:rFonts w:ascii="Sylfaen" w:eastAsiaTheme="minorEastAsia" w:hAnsi="Sylfaen" w:cs="Sylfaen"/>
          <w:sz w:val="24"/>
          <w:szCs w:val="24"/>
          <w:lang w:val="ka-GE"/>
        </w:rPr>
        <w:t xml:space="preserve">. </w:t>
      </w:r>
      <w:proofErr w:type="spellStart"/>
      <w:proofErr w:type="gramStart"/>
      <w:r w:rsidRPr="00E6582B">
        <w:rPr>
          <w:rFonts w:ascii="Sylfaen" w:eastAsiaTheme="minorEastAsia" w:hAnsi="Sylfaen" w:cs="Sylfaen"/>
          <w:sz w:val="24"/>
          <w:szCs w:val="24"/>
        </w:rPr>
        <w:t>ერთიან</w:t>
      </w:r>
      <w:proofErr w:type="spellEnd"/>
      <w:proofErr w:type="gramEnd"/>
      <w:r w:rsidRPr="00E6582B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eastAsiaTheme="minorEastAsia" w:hAnsi="Sylfaen" w:cs="Sylfaen"/>
          <w:sz w:val="24"/>
          <w:szCs w:val="24"/>
        </w:rPr>
        <w:t>დიპლომისშემდგომ</w:t>
      </w:r>
      <w:proofErr w:type="spellEnd"/>
      <w:r w:rsidRPr="00E6582B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eastAsiaTheme="minorEastAsia" w:hAnsi="Sylfaen" w:cs="Sylfaen"/>
          <w:sz w:val="24"/>
          <w:szCs w:val="24"/>
        </w:rPr>
        <w:t>საკვალიფიკაციო</w:t>
      </w:r>
      <w:proofErr w:type="spellEnd"/>
      <w:r w:rsidRPr="00E6582B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eastAsiaTheme="minorEastAsia" w:hAnsi="Sylfaen" w:cs="Sylfaen"/>
          <w:sz w:val="24"/>
          <w:szCs w:val="24"/>
        </w:rPr>
        <w:t>გამოცდაზე</w:t>
      </w:r>
      <w:proofErr w:type="spellEnd"/>
      <w:r w:rsidRPr="00E6582B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eastAsiaTheme="minorEastAsia" w:hAnsi="Sylfaen" w:cs="Sylfaen"/>
          <w:sz w:val="24"/>
          <w:szCs w:val="24"/>
        </w:rPr>
        <w:t>მაღალი</w:t>
      </w:r>
      <w:proofErr w:type="spellEnd"/>
      <w:r w:rsidRPr="00E6582B">
        <w:rPr>
          <w:rFonts w:ascii="Sylfaen" w:eastAsiaTheme="minorEastAsia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eastAsiaTheme="minorEastAsia" w:hAnsi="Sylfaen" w:cs="Sylfaen"/>
          <w:sz w:val="24"/>
          <w:szCs w:val="24"/>
        </w:rPr>
        <w:t>შეფასების</w:t>
      </w:r>
      <w:proofErr w:type="spellEnd"/>
      <w:r w:rsidRPr="00E6582B">
        <w:rPr>
          <w:rFonts w:ascii="Sylfaen" w:eastAsiaTheme="minorEastAsia" w:hAnsi="Sylfaen" w:cs="Sylfaen"/>
          <w:sz w:val="24"/>
          <w:szCs w:val="24"/>
        </w:rPr>
        <w:t xml:space="preserve"> </w:t>
      </w:r>
      <w:r w:rsidRPr="00E6582B">
        <w:rPr>
          <w:rFonts w:ascii="Sylfaen" w:eastAsiaTheme="minorEastAsia" w:hAnsi="Sylfaen" w:cs="Sylfaen"/>
          <w:sz w:val="24"/>
          <w:szCs w:val="24"/>
          <w:lang w:val="ka-GE"/>
        </w:rPr>
        <w:t xml:space="preserve">მქონე </w:t>
      </w:r>
      <w:proofErr w:type="spellStart"/>
      <w:r w:rsidRPr="00E6582B">
        <w:rPr>
          <w:rFonts w:ascii="Sylfaen" w:eastAsiaTheme="minorEastAsia" w:hAnsi="Sylfaen" w:cs="Sylfaen"/>
          <w:sz w:val="24"/>
          <w:szCs w:val="24"/>
        </w:rPr>
        <w:t>მაძიებელთა</w:t>
      </w:r>
      <w:proofErr w:type="spellEnd"/>
      <w:r w:rsidRPr="00E6582B">
        <w:rPr>
          <w:rFonts w:ascii="Sylfaen" w:eastAsiaTheme="minorEastAsia" w:hAnsi="Sylfaen" w:cs="Sylfaen"/>
          <w:sz w:val="24"/>
          <w:szCs w:val="24"/>
          <w:lang w:val="ka-GE"/>
        </w:rPr>
        <w:t xml:space="preserve"> ფინანსური მხარდაჭერა - განისაზღვრება შემდეგი პრინციპით:</w:t>
      </w:r>
    </w:p>
    <w:p w:rsidR="00C9556C" w:rsidRPr="00E6582B" w:rsidRDefault="001033E5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Theme="minorEastAsia" w:hAnsi="Sylfaen" w:cs="Calibri"/>
          <w:sz w:val="24"/>
          <w:szCs w:val="24"/>
          <w:lang w:val="ka-GE"/>
        </w:rPr>
      </w:pPr>
      <w:r w:rsidRPr="00E6582B">
        <w:rPr>
          <w:rFonts w:ascii="Sylfaen" w:eastAsiaTheme="minorEastAsia" w:hAnsi="Sylfaen" w:cs="Sylfaen"/>
          <w:sz w:val="24"/>
          <w:szCs w:val="24"/>
          <w:lang w:val="ka-GE"/>
        </w:rPr>
        <w:t>ა</w:t>
      </w:r>
      <w:r w:rsidR="00C9556C" w:rsidRPr="00E6582B">
        <w:rPr>
          <w:rFonts w:ascii="Calibri" w:eastAsiaTheme="minorEastAsia" w:hAnsi="Calibri" w:cs="Calibri"/>
          <w:sz w:val="24"/>
          <w:szCs w:val="24"/>
          <w:lang w:val="ka-GE"/>
        </w:rPr>
        <w:t xml:space="preserve">) </w:t>
      </w:r>
      <w:r w:rsidR="00C9556C" w:rsidRPr="00E6582B">
        <w:rPr>
          <w:rFonts w:ascii="Sylfaen" w:eastAsiaTheme="minorEastAsia" w:hAnsi="Sylfaen" w:cs="Sylfaen"/>
          <w:sz w:val="24"/>
          <w:szCs w:val="24"/>
          <w:lang w:val="ka-GE"/>
        </w:rPr>
        <w:t>მაძიებლები</w:t>
      </w:r>
      <w:r w:rsidR="00C9556C" w:rsidRPr="00E6582B">
        <w:rPr>
          <w:rFonts w:ascii="Calibri" w:eastAsiaTheme="minorEastAsia" w:hAnsi="Calibri" w:cs="Calibri"/>
          <w:sz w:val="24"/>
          <w:szCs w:val="24"/>
          <w:lang w:val="ka-GE"/>
        </w:rPr>
        <w:t xml:space="preserve"> </w:t>
      </w:r>
      <w:r w:rsidR="00C9556C" w:rsidRPr="00E6582B">
        <w:rPr>
          <w:rFonts w:ascii="Sylfaen" w:eastAsiaTheme="minorEastAsia" w:hAnsi="Sylfaen" w:cs="Sylfaen"/>
          <w:sz w:val="24"/>
          <w:szCs w:val="24"/>
          <w:lang w:val="ka-GE"/>
        </w:rPr>
        <w:t>ამ</w:t>
      </w:r>
      <w:r w:rsidR="00C9556C" w:rsidRPr="00E6582B">
        <w:rPr>
          <w:rFonts w:ascii="Calibri" w:eastAsiaTheme="minorEastAsia" w:hAnsi="Calibri" w:cs="Calibri"/>
          <w:sz w:val="24"/>
          <w:szCs w:val="24"/>
          <w:lang w:val="ka-GE"/>
        </w:rPr>
        <w:t xml:space="preserve"> </w:t>
      </w:r>
      <w:r w:rsidR="00C9556C" w:rsidRPr="00E6582B">
        <w:rPr>
          <w:rFonts w:ascii="Sylfaen" w:eastAsiaTheme="minorEastAsia" w:hAnsi="Sylfaen" w:cs="Sylfaen"/>
          <w:sz w:val="24"/>
          <w:szCs w:val="24"/>
          <w:lang w:val="ka-GE"/>
        </w:rPr>
        <w:t>კომპონენტით</w:t>
      </w:r>
      <w:r w:rsidR="00C9556C" w:rsidRPr="00E6582B">
        <w:rPr>
          <w:rFonts w:ascii="Calibri" w:eastAsiaTheme="minorEastAsia" w:hAnsi="Calibri" w:cs="Calibri"/>
          <w:sz w:val="24"/>
          <w:szCs w:val="24"/>
          <w:lang w:val="ka-GE"/>
        </w:rPr>
        <w:t xml:space="preserve"> </w:t>
      </w:r>
      <w:r w:rsidR="00C9556C" w:rsidRPr="00E6582B">
        <w:rPr>
          <w:rFonts w:ascii="Sylfaen" w:eastAsiaTheme="minorEastAsia" w:hAnsi="Sylfaen" w:cs="Sylfaen"/>
          <w:sz w:val="24"/>
          <w:szCs w:val="24"/>
          <w:lang w:val="ka-GE"/>
        </w:rPr>
        <w:t>გათვალისწინებულ</w:t>
      </w:r>
      <w:r w:rsidR="00C9556C" w:rsidRPr="00E6582B">
        <w:rPr>
          <w:rFonts w:ascii="Calibri" w:eastAsiaTheme="minorEastAsia" w:hAnsi="Calibri" w:cs="Calibri"/>
          <w:sz w:val="24"/>
          <w:szCs w:val="24"/>
          <w:lang w:val="ka-GE"/>
        </w:rPr>
        <w:t xml:space="preserve"> </w:t>
      </w:r>
      <w:r w:rsidRPr="00E6582B">
        <w:rPr>
          <w:rFonts w:ascii="Sylfaen" w:eastAsiaTheme="minorEastAsia" w:hAnsi="Sylfaen" w:cs="Calibri"/>
          <w:sz w:val="24"/>
          <w:szCs w:val="24"/>
          <w:lang w:val="ka-GE"/>
        </w:rPr>
        <w:t>ფინანსურ მხარდაჭერას</w:t>
      </w:r>
      <w:r w:rsidR="00A74B90" w:rsidRPr="00E6582B">
        <w:rPr>
          <w:rFonts w:ascii="Sylfaen" w:eastAsiaTheme="minorEastAsia" w:hAnsi="Sylfaen" w:cs="Calibri"/>
          <w:sz w:val="24"/>
          <w:szCs w:val="24"/>
          <w:lang w:val="ka-GE"/>
        </w:rPr>
        <w:t xml:space="preserve"> </w:t>
      </w:r>
      <w:r w:rsidR="00C9556C" w:rsidRPr="00E6582B">
        <w:rPr>
          <w:rFonts w:ascii="Sylfaen" w:eastAsiaTheme="minorEastAsia" w:hAnsi="Sylfaen" w:cs="Sylfaen"/>
          <w:sz w:val="24"/>
          <w:szCs w:val="24"/>
          <w:lang w:val="ka-GE"/>
        </w:rPr>
        <w:t>იღებენ</w:t>
      </w:r>
      <w:r w:rsidR="00C9556C" w:rsidRPr="00E6582B">
        <w:rPr>
          <w:rFonts w:ascii="Calibri" w:eastAsiaTheme="minorEastAsia" w:hAnsi="Calibri" w:cs="Calibri"/>
          <w:sz w:val="24"/>
          <w:szCs w:val="24"/>
          <w:lang w:val="ka-GE"/>
        </w:rPr>
        <w:t xml:space="preserve"> </w:t>
      </w:r>
      <w:r w:rsidR="00C9556C" w:rsidRPr="00E6582B">
        <w:rPr>
          <w:rFonts w:ascii="Sylfaen" w:eastAsiaTheme="minorEastAsia" w:hAnsi="Sylfaen" w:cs="Calibri"/>
          <w:sz w:val="24"/>
          <w:szCs w:val="24"/>
          <w:lang w:val="ka-GE"/>
        </w:rPr>
        <w:t>ერთჯერად</w:t>
      </w:r>
      <w:r w:rsidR="008978D0" w:rsidRPr="00E6582B">
        <w:rPr>
          <w:rFonts w:ascii="Sylfaen" w:eastAsiaTheme="minorEastAsia" w:hAnsi="Sylfaen" w:cs="Calibri"/>
          <w:sz w:val="24"/>
          <w:szCs w:val="24"/>
          <w:lang w:val="ka-GE"/>
        </w:rPr>
        <w:t xml:space="preserve">ი გასაცემლის სახით, შესაბამისი წლის სახელმწიფო ბიუჯეტით ამ პროგრამისათვის გამოყოფილი ასიგნებიდან.  </w:t>
      </w:r>
      <w:r w:rsidR="00C9556C" w:rsidRPr="00E6582B">
        <w:rPr>
          <w:rFonts w:ascii="Sylfaen" w:eastAsiaTheme="minorEastAsia" w:hAnsi="Sylfaen" w:cs="Sylfaen"/>
          <w:sz w:val="24"/>
          <w:szCs w:val="24"/>
          <w:lang w:val="ka-GE"/>
        </w:rPr>
        <w:t>დაფინანსების ოდენობა განისაზღვრება   ერთ მაძიებელზე 2 200 (ორი ათას ორასი) ლარით</w:t>
      </w:r>
      <w:r w:rsidR="00C9556C" w:rsidRPr="00E6582B">
        <w:rPr>
          <w:rFonts w:ascii="Calibri" w:eastAsiaTheme="minorEastAsia" w:hAnsi="Calibri" w:cs="Calibri"/>
          <w:sz w:val="24"/>
          <w:szCs w:val="24"/>
          <w:lang w:val="ka-GE"/>
        </w:rPr>
        <w:t>;</w:t>
      </w:r>
    </w:p>
    <w:p w:rsidR="00C9556C" w:rsidRPr="00E6582B" w:rsidRDefault="001033E5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6582B">
        <w:rPr>
          <w:rFonts w:ascii="Sylfaen" w:eastAsiaTheme="minorEastAsia" w:hAnsi="Sylfaen" w:cs="Calibri"/>
          <w:sz w:val="24"/>
          <w:szCs w:val="24"/>
          <w:lang w:val="ka-GE"/>
        </w:rPr>
        <w:t>ბ</w:t>
      </w:r>
      <w:r w:rsidR="00C9556C" w:rsidRPr="00E6582B">
        <w:rPr>
          <w:rFonts w:ascii="Sylfaen" w:eastAsiaTheme="minorEastAsia" w:hAnsi="Sylfaen" w:cs="Calibri"/>
          <w:sz w:val="24"/>
          <w:szCs w:val="24"/>
          <w:lang w:val="ka-GE"/>
        </w:rPr>
        <w:t xml:space="preserve">) </w:t>
      </w:r>
      <w:r w:rsidRPr="00E6582B">
        <w:rPr>
          <w:rFonts w:ascii="Sylfaen" w:eastAsiaTheme="minorEastAsia" w:hAnsi="Sylfaen" w:cs="Calibri"/>
          <w:sz w:val="24"/>
          <w:szCs w:val="24"/>
          <w:lang w:val="ka-GE"/>
        </w:rPr>
        <w:t xml:space="preserve">შერჩეული </w:t>
      </w:r>
      <w:r w:rsidR="00C9556C" w:rsidRPr="00E6582B">
        <w:rPr>
          <w:rFonts w:ascii="Sylfaen" w:eastAsiaTheme="minorEastAsia" w:hAnsi="Sylfaen" w:cs="Calibri"/>
          <w:sz w:val="24"/>
          <w:szCs w:val="24"/>
          <w:lang w:val="ka-GE"/>
        </w:rPr>
        <w:t xml:space="preserve">მაძიებლების ნუსხა, რომლებიც მიიღებენ </w:t>
      </w:r>
      <w:r w:rsidR="00C9556C" w:rsidRPr="00E6582B">
        <w:rPr>
          <w:rFonts w:ascii="Sylfaen" w:eastAsiaTheme="minorEastAsia" w:hAnsi="Sylfaen" w:cs="Calibri"/>
          <w:sz w:val="24"/>
          <w:szCs w:val="24"/>
        </w:rPr>
        <w:t xml:space="preserve"> </w:t>
      </w:r>
      <w:r w:rsidRPr="00E6582B">
        <w:rPr>
          <w:rFonts w:ascii="Sylfaen" w:eastAsiaTheme="minorEastAsia" w:hAnsi="Sylfaen" w:cs="Calibri"/>
          <w:sz w:val="24"/>
          <w:szCs w:val="24"/>
          <w:lang w:val="ka-GE"/>
        </w:rPr>
        <w:t>ფინანსურ მხარდაჭერას (</w:t>
      </w:r>
      <w:r w:rsidR="008978D0" w:rsidRPr="00E6582B">
        <w:rPr>
          <w:rFonts w:ascii="Sylfaen" w:eastAsiaTheme="minorEastAsia" w:hAnsi="Sylfaen" w:cs="Calibri"/>
          <w:sz w:val="24"/>
          <w:szCs w:val="24"/>
          <w:lang w:val="ka-GE"/>
        </w:rPr>
        <w:t>ერთჯერადი გასაცემლის სახით</w:t>
      </w:r>
      <w:r w:rsidRPr="00E6582B">
        <w:rPr>
          <w:rFonts w:ascii="Sylfaen" w:eastAsiaTheme="minorEastAsia" w:hAnsi="Sylfaen" w:cs="Calibri"/>
          <w:sz w:val="24"/>
          <w:szCs w:val="24"/>
          <w:lang w:val="ka-GE"/>
        </w:rPr>
        <w:t>)</w:t>
      </w:r>
      <w:r w:rsidR="00A74B90" w:rsidRPr="00E6582B">
        <w:rPr>
          <w:rFonts w:ascii="Sylfaen" w:eastAsiaTheme="minorEastAsia" w:hAnsi="Sylfaen" w:cs="Calibri"/>
          <w:sz w:val="24"/>
          <w:szCs w:val="24"/>
          <w:lang w:val="ka-GE"/>
        </w:rPr>
        <w:t xml:space="preserve"> </w:t>
      </w:r>
      <w:r w:rsidR="00C9556C" w:rsidRPr="00E6582B">
        <w:rPr>
          <w:rFonts w:ascii="Sylfaen" w:eastAsiaTheme="minorEastAsia" w:hAnsi="Sylfaen" w:cs="Calibri"/>
          <w:sz w:val="24"/>
          <w:szCs w:val="24"/>
          <w:lang w:val="ka-GE"/>
        </w:rPr>
        <w:t xml:space="preserve">მტკიცდება მინისტრის ინდივიდუალური ადმინისტრაციულ-სამართლებრივი აქტით, რომლის საფუძველზეც სამინისტრო უზრუნველყოფს </w:t>
      </w:r>
      <w:r w:rsidR="00A74B90" w:rsidRPr="00E6582B">
        <w:rPr>
          <w:rFonts w:ascii="Sylfaen" w:eastAsiaTheme="minorEastAsia" w:hAnsi="Sylfaen" w:cs="Calibri"/>
          <w:sz w:val="24"/>
          <w:szCs w:val="24"/>
          <w:lang w:val="ka-GE"/>
        </w:rPr>
        <w:t>მაძიებლის პირად ანგარიშზე შესაბამისი თანხის გადარიცხვას.</w:t>
      </w:r>
      <w:r w:rsidR="00C9556C" w:rsidRPr="00E6582B">
        <w:rPr>
          <w:rFonts w:ascii="Sylfaen" w:eastAsiaTheme="minorEastAsia" w:hAnsi="Sylfaen" w:cs="Calibri"/>
          <w:sz w:val="24"/>
          <w:szCs w:val="24"/>
          <w:lang w:val="ka-GE"/>
        </w:rPr>
        <w:t>“.</w:t>
      </w: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6582B">
        <w:rPr>
          <w:rFonts w:ascii="Sylfaen" w:hAnsi="Sylfaen" w:cs="Sylfaen"/>
          <w:b/>
          <w:sz w:val="24"/>
          <w:szCs w:val="24"/>
          <w:lang w:val="ka-GE"/>
        </w:rPr>
        <w:t>5. მე-6 მუხლს დაემატოს „</w:t>
      </w:r>
      <w:r w:rsidR="000D376F" w:rsidRPr="00E6582B">
        <w:rPr>
          <w:rFonts w:ascii="Sylfaen" w:hAnsi="Sylfaen" w:cs="Sylfaen"/>
          <w:b/>
          <w:sz w:val="24"/>
          <w:szCs w:val="24"/>
          <w:lang w:val="ka-GE"/>
        </w:rPr>
        <w:t>ზ</w:t>
      </w:r>
      <w:r w:rsidRPr="00E6582B">
        <w:rPr>
          <w:rFonts w:ascii="Sylfaen" w:hAnsi="Sylfaen" w:cs="Sylfaen"/>
          <w:b/>
          <w:sz w:val="24"/>
          <w:szCs w:val="24"/>
          <w:lang w:val="ka-GE"/>
        </w:rPr>
        <w:t>“ ქვეპუნქტი შემდეგი რედაქციით:</w:t>
      </w:r>
    </w:p>
    <w:p w:rsidR="000D376F" w:rsidRPr="00E6582B" w:rsidRDefault="000D376F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6582B">
        <w:rPr>
          <w:rFonts w:ascii="Sylfaen" w:hAnsi="Sylfaen" w:cs="Sylfaen"/>
          <w:sz w:val="24"/>
          <w:szCs w:val="24"/>
          <w:lang w:val="ka-GE"/>
        </w:rPr>
        <w:t>„</w:t>
      </w:r>
      <w:r w:rsidR="000D376F" w:rsidRPr="00E6582B">
        <w:rPr>
          <w:rFonts w:ascii="Sylfaen" w:hAnsi="Sylfaen" w:cs="Sylfaen"/>
          <w:sz w:val="24"/>
          <w:szCs w:val="24"/>
          <w:lang w:val="ka-GE"/>
        </w:rPr>
        <w:t>ზ</w:t>
      </w:r>
      <w:r w:rsidRPr="00E6582B">
        <w:rPr>
          <w:rFonts w:ascii="Sylfaen" w:hAnsi="Sylfaen" w:cs="Sylfaen"/>
          <w:sz w:val="24"/>
          <w:szCs w:val="24"/>
          <w:lang w:val="ka-GE"/>
        </w:rPr>
        <w:t>) დიპლომისშემდგომ განათლებაში (პროფესიულ მზადებაში) მოტივირებული ახალგაზრდების ჩართვა.“.</w:t>
      </w: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9556C" w:rsidRPr="00E6582B" w:rsidRDefault="00C9556C" w:rsidP="000D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E6582B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="000D376F" w:rsidRPr="00E6582B">
        <w:rPr>
          <w:rFonts w:ascii="Sylfaen" w:hAnsi="Sylfaen" w:cs="Sylfaen"/>
          <w:b/>
          <w:bCs/>
          <w:sz w:val="24"/>
          <w:szCs w:val="24"/>
        </w:rPr>
        <w:t xml:space="preserve"> 2</w:t>
      </w:r>
      <w:r w:rsidR="000D376F" w:rsidRPr="00E6582B">
        <w:rPr>
          <w:rFonts w:ascii="Sylfaen" w:hAnsi="Sylfaen" w:cs="Sylfaen"/>
          <w:b/>
          <w:bCs/>
          <w:sz w:val="24"/>
          <w:szCs w:val="24"/>
          <w:lang w:val="ka-GE"/>
        </w:rPr>
        <w:t xml:space="preserve">. </w:t>
      </w:r>
      <w:proofErr w:type="spellStart"/>
      <w:proofErr w:type="gramStart"/>
      <w:r w:rsidRPr="00E6582B">
        <w:rPr>
          <w:rFonts w:ascii="Sylfaen" w:hAnsi="Sylfaen" w:cs="Sylfaen"/>
          <w:sz w:val="24"/>
          <w:szCs w:val="24"/>
        </w:rPr>
        <w:t>დადგენილება</w:t>
      </w:r>
      <w:proofErr w:type="spellEnd"/>
      <w:proofErr w:type="gramEnd"/>
      <w:r w:rsidRPr="00E6582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E6582B">
        <w:rPr>
          <w:rFonts w:ascii="Sylfaen" w:hAnsi="Sylfaen" w:cs="Sylfaen"/>
          <w:sz w:val="24"/>
          <w:szCs w:val="24"/>
        </w:rPr>
        <w:t>ამოქმედდეს</w:t>
      </w:r>
      <w:proofErr w:type="spellEnd"/>
      <w:r w:rsidRPr="00E6582B">
        <w:rPr>
          <w:rFonts w:ascii="Sylfaen" w:hAnsi="Sylfaen" w:cs="Sylfaen"/>
          <w:sz w:val="24"/>
          <w:szCs w:val="24"/>
        </w:rPr>
        <w:t xml:space="preserve"> </w:t>
      </w:r>
      <w:r w:rsidRPr="00E6582B">
        <w:rPr>
          <w:rFonts w:ascii="Sylfaen" w:hAnsi="Sylfaen" w:cs="Sylfaen"/>
          <w:sz w:val="24"/>
          <w:szCs w:val="24"/>
          <w:lang w:val="ka-GE"/>
        </w:rPr>
        <w:t>გამოქვეყნებისთანავე.</w:t>
      </w:r>
    </w:p>
    <w:p w:rsidR="000D376F" w:rsidRPr="00E6582B" w:rsidRDefault="000D376F" w:rsidP="000D37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bCs/>
          <w:sz w:val="24"/>
          <w:szCs w:val="24"/>
        </w:rPr>
      </w:pP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proofErr w:type="gramStart"/>
      <w:r w:rsidRPr="00E6582B">
        <w:rPr>
          <w:rFonts w:ascii="Sylfaen" w:hAnsi="Sylfaen" w:cs="Sylfaen"/>
          <w:b/>
          <w:sz w:val="24"/>
          <w:szCs w:val="24"/>
        </w:rPr>
        <w:t>პრემიერ-მინისტრი</w:t>
      </w:r>
      <w:proofErr w:type="spellEnd"/>
      <w:proofErr w:type="gramEnd"/>
      <w:r w:rsidRPr="00E6582B">
        <w:rPr>
          <w:rFonts w:ascii="Sylfaen" w:hAnsi="Sylfaen" w:cs="Sylfaen"/>
          <w:b/>
          <w:sz w:val="24"/>
          <w:szCs w:val="24"/>
        </w:rPr>
        <w:t xml:space="preserve">                                                             </w:t>
      </w:r>
      <w:r w:rsidRPr="00E6582B">
        <w:rPr>
          <w:rFonts w:ascii="Sylfaen" w:hAnsi="Sylfaen" w:cs="Sylfaen"/>
          <w:b/>
          <w:bCs/>
          <w:i/>
          <w:iCs/>
          <w:sz w:val="24"/>
          <w:szCs w:val="24"/>
          <w:lang w:val="ka-GE"/>
        </w:rPr>
        <w:t>გიორგი კვირიკაშვილი</w:t>
      </w:r>
      <w:r w:rsidRPr="00E6582B">
        <w:rPr>
          <w:rFonts w:ascii="Sylfaen" w:hAnsi="Sylfaen" w:cs="Sylfaen"/>
          <w:b/>
          <w:sz w:val="24"/>
          <w:szCs w:val="24"/>
        </w:rPr>
        <w:t xml:space="preserve"> </w:t>
      </w:r>
    </w:p>
    <w:p w:rsidR="00C9556C" w:rsidRPr="00E6582B" w:rsidRDefault="00C9556C" w:rsidP="00C95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</w:p>
    <w:p w:rsidR="00C9556C" w:rsidRPr="00E6582B" w:rsidRDefault="00C9556C">
      <w:pPr>
        <w:rPr>
          <w:rFonts w:ascii="Sylfaen" w:hAnsi="Sylfaen"/>
          <w:sz w:val="24"/>
          <w:szCs w:val="24"/>
          <w:lang w:val="ka-GE"/>
        </w:rPr>
      </w:pPr>
    </w:p>
    <w:p w:rsidR="00C9556C" w:rsidRPr="00E6582B" w:rsidRDefault="00C9556C">
      <w:pPr>
        <w:rPr>
          <w:rFonts w:ascii="Sylfaen" w:hAnsi="Sylfaen"/>
          <w:sz w:val="24"/>
          <w:szCs w:val="24"/>
        </w:rPr>
      </w:pPr>
      <w:r w:rsidRPr="00E6582B">
        <w:rPr>
          <w:rFonts w:ascii="Sylfaen" w:hAnsi="Sylfaen"/>
          <w:sz w:val="24"/>
          <w:szCs w:val="24"/>
          <w:lang w:val="ka-GE"/>
        </w:rPr>
        <w:tab/>
      </w:r>
    </w:p>
    <w:p w:rsidR="00A85E6E" w:rsidRPr="00E6582B" w:rsidRDefault="00A85E6E">
      <w:pPr>
        <w:rPr>
          <w:rFonts w:ascii="Sylfaen" w:hAnsi="Sylfaen"/>
          <w:sz w:val="24"/>
          <w:szCs w:val="24"/>
        </w:rPr>
      </w:pPr>
    </w:p>
    <w:p w:rsidR="00A85E6E" w:rsidRPr="00E6582B" w:rsidRDefault="00A85E6E">
      <w:pPr>
        <w:rPr>
          <w:rFonts w:ascii="Sylfaen" w:hAnsi="Sylfaen"/>
          <w:sz w:val="24"/>
          <w:szCs w:val="24"/>
        </w:rPr>
      </w:pPr>
    </w:p>
    <w:p w:rsidR="00A85E6E" w:rsidRPr="00E6582B" w:rsidRDefault="00A85E6E">
      <w:pPr>
        <w:rPr>
          <w:rFonts w:ascii="Sylfaen" w:hAnsi="Sylfaen"/>
          <w:sz w:val="24"/>
          <w:szCs w:val="24"/>
        </w:rPr>
      </w:pPr>
    </w:p>
    <w:p w:rsidR="00A85E6E" w:rsidRPr="00E6582B" w:rsidRDefault="00A85E6E">
      <w:pPr>
        <w:rPr>
          <w:rFonts w:ascii="Sylfaen" w:hAnsi="Sylfaen"/>
          <w:sz w:val="24"/>
          <w:szCs w:val="24"/>
        </w:rPr>
      </w:pPr>
    </w:p>
    <w:p w:rsidR="00A85E6E" w:rsidRPr="00E6582B" w:rsidRDefault="00A85E6E">
      <w:pPr>
        <w:rPr>
          <w:rFonts w:ascii="Sylfaen" w:hAnsi="Sylfaen"/>
          <w:sz w:val="24"/>
          <w:szCs w:val="24"/>
        </w:rPr>
      </w:pPr>
    </w:p>
    <w:p w:rsidR="00A85E6E" w:rsidRPr="00E6582B" w:rsidRDefault="00A85E6E">
      <w:pPr>
        <w:rPr>
          <w:rFonts w:ascii="Sylfaen" w:hAnsi="Sylfaen"/>
          <w:sz w:val="24"/>
          <w:szCs w:val="24"/>
        </w:rPr>
      </w:pPr>
    </w:p>
    <w:p w:rsidR="00A85E6E" w:rsidRPr="00E6582B" w:rsidRDefault="00A85E6E">
      <w:pPr>
        <w:rPr>
          <w:rFonts w:ascii="Sylfaen" w:hAnsi="Sylfaen"/>
          <w:sz w:val="24"/>
          <w:szCs w:val="24"/>
        </w:rPr>
      </w:pPr>
    </w:p>
    <w:p w:rsidR="00A85E6E" w:rsidRPr="00E6582B" w:rsidRDefault="00A85E6E">
      <w:pPr>
        <w:rPr>
          <w:rFonts w:ascii="Sylfaen" w:hAnsi="Sylfaen"/>
          <w:sz w:val="24"/>
          <w:szCs w:val="24"/>
        </w:rPr>
      </w:pPr>
    </w:p>
    <w:p w:rsidR="00A85E6E" w:rsidRPr="00E6582B" w:rsidRDefault="00A85E6E">
      <w:pPr>
        <w:rPr>
          <w:rFonts w:ascii="Sylfaen" w:hAnsi="Sylfaen"/>
          <w:sz w:val="24"/>
          <w:szCs w:val="24"/>
        </w:rPr>
      </w:pPr>
    </w:p>
    <w:p w:rsidR="00A85E6E" w:rsidRPr="00E6582B" w:rsidRDefault="00A85E6E">
      <w:pPr>
        <w:rPr>
          <w:rFonts w:ascii="Sylfaen" w:hAnsi="Sylfaen"/>
          <w:sz w:val="24"/>
          <w:szCs w:val="24"/>
        </w:rPr>
      </w:pPr>
    </w:p>
    <w:p w:rsidR="00A85E6E" w:rsidRPr="00E6582B" w:rsidRDefault="00A85E6E" w:rsidP="00A85E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E6582B">
        <w:rPr>
          <w:rFonts w:ascii="Sylfaen" w:hAnsi="Sylfaen"/>
          <w:b/>
          <w:sz w:val="24"/>
          <w:szCs w:val="24"/>
          <w:lang w:val="ka-GE"/>
        </w:rPr>
        <w:lastRenderedPageBreak/>
        <w:t>გ ა ნ მ ა რ ტ ე ბ ი თ ი   ბ ა რ ა თ ი</w:t>
      </w:r>
    </w:p>
    <w:p w:rsidR="00A85E6E" w:rsidRPr="00E6582B" w:rsidRDefault="00A85E6E" w:rsidP="00A85E6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bookmarkStart w:id="0" w:name="_GoBack"/>
      <w:bookmarkEnd w:id="0"/>
    </w:p>
    <w:p w:rsidR="00A85E6E" w:rsidRPr="00E6582B" w:rsidRDefault="00A85E6E" w:rsidP="00A85E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b/>
          <w:sz w:val="24"/>
          <w:szCs w:val="24"/>
          <w:lang w:val="ka-GE"/>
        </w:rPr>
      </w:pPr>
      <w:r w:rsidRPr="00E6582B">
        <w:rPr>
          <w:rFonts w:ascii="Sylfaen" w:hAnsi="Sylfaen" w:cs="Sylfaen"/>
          <w:b/>
          <w:bCs/>
          <w:sz w:val="24"/>
          <w:szCs w:val="24"/>
          <w:lang w:val="ka-GE"/>
        </w:rPr>
        <w:t>„დიპლომისშემდგომი სამედიცინო განათლების პროგრამის დამტკიცების შესახებ“ საქართველოს მთავრობის 2014 წლის 11 ნოემბრის №624 დადგენილებაში ცვლილების შეტანის თაობაზე</w:t>
      </w:r>
      <w:r w:rsidRPr="00E6582B">
        <w:rPr>
          <w:rFonts w:ascii="Sylfaen" w:hAnsi="Sylfaen" w:cs="Sylfaen"/>
          <w:b/>
          <w:sz w:val="24"/>
          <w:szCs w:val="24"/>
          <w:lang w:val="ka-GE"/>
        </w:rPr>
        <w:t xml:space="preserve">“ </w:t>
      </w:r>
      <w:r w:rsidRPr="00E6582B">
        <w:rPr>
          <w:rFonts w:ascii="Sylfaen" w:hAnsi="Sylfaen" w:cs="Sylfaen"/>
          <w:b/>
          <w:bCs/>
          <w:sz w:val="24"/>
          <w:szCs w:val="24"/>
          <w:lang w:val="ka-GE" w:bidi="he-IL"/>
        </w:rPr>
        <w:t>საქართველოს მთავრობის დადგენილების</w:t>
      </w:r>
      <w:r w:rsidRPr="00E6582B">
        <w:rPr>
          <w:rFonts w:ascii="Sylfaen" w:hAnsi="Sylfaen"/>
          <w:b/>
          <w:sz w:val="24"/>
          <w:szCs w:val="24"/>
          <w:lang w:val="ka-GE"/>
        </w:rPr>
        <w:t xml:space="preserve"> პროექტზე:</w:t>
      </w:r>
    </w:p>
    <w:p w:rsidR="00A85E6E" w:rsidRPr="00E6582B" w:rsidRDefault="00A85E6E" w:rsidP="00A85E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A85E6E" w:rsidRPr="00E6582B" w:rsidRDefault="00A85E6E" w:rsidP="00A85E6E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6582B">
        <w:rPr>
          <w:rFonts w:ascii="Sylfaen" w:hAnsi="Sylfaen"/>
          <w:b/>
          <w:sz w:val="24"/>
          <w:szCs w:val="24"/>
          <w:lang w:val="ka-GE"/>
        </w:rPr>
        <w:tab/>
      </w:r>
      <w:r w:rsidRPr="00E6582B">
        <w:rPr>
          <w:rFonts w:ascii="Sylfaen" w:hAnsi="Sylfaen" w:cs="Sylfaen"/>
          <w:b/>
          <w:sz w:val="24"/>
          <w:szCs w:val="24"/>
          <w:lang w:val="ka-GE"/>
        </w:rPr>
        <w:t xml:space="preserve">1. ინფორმაცია სამართლებრივი აქტის პროექტის შესახებ: </w:t>
      </w:r>
    </w:p>
    <w:p w:rsidR="00A85E6E" w:rsidRPr="00E6582B" w:rsidRDefault="00A85E6E" w:rsidP="00A85E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6582B">
        <w:rPr>
          <w:rFonts w:ascii="Sylfaen" w:hAnsi="Sylfaen"/>
          <w:sz w:val="24"/>
          <w:szCs w:val="24"/>
          <w:lang w:val="ka-GE"/>
        </w:rPr>
        <w:tab/>
        <w:t xml:space="preserve">წარმოდგენილი დადგენილების პროექტი მომზადდა შემდეგი გარემოებების გათვალისწინებით: </w:t>
      </w:r>
    </w:p>
    <w:p w:rsidR="00553033" w:rsidRPr="00E6582B" w:rsidRDefault="00A85E6E" w:rsidP="00A85E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E6582B">
        <w:rPr>
          <w:rFonts w:ascii="Sylfaen" w:hAnsi="Sylfaen"/>
          <w:sz w:val="24"/>
          <w:szCs w:val="24"/>
          <w:lang w:val="ka-GE"/>
        </w:rPr>
        <w:tab/>
        <w:t>საქართველოს ჯანდაცვის სისტემის კვალიფიციური ადამიანური რესურსით უზრუნველყოფა სამედიცინო მომსახურების ხარისხის</w:t>
      </w:r>
      <w:r w:rsidR="0070538F" w:rsidRPr="00E6582B">
        <w:rPr>
          <w:rFonts w:ascii="Sylfaen" w:hAnsi="Sylfaen"/>
          <w:sz w:val="24"/>
          <w:szCs w:val="24"/>
          <w:lang w:val="ka-GE"/>
        </w:rPr>
        <w:t xml:space="preserve"> სრულყოფის</w:t>
      </w:r>
      <w:r w:rsidRPr="00E6582B">
        <w:rPr>
          <w:rFonts w:ascii="Sylfaen" w:hAnsi="Sylfaen"/>
          <w:sz w:val="24"/>
          <w:szCs w:val="24"/>
          <w:lang w:val="ka-GE"/>
        </w:rPr>
        <w:t xml:space="preserve"> მნიშვნელოვანი პირობაა</w:t>
      </w:r>
      <w:r w:rsidR="0070538F" w:rsidRPr="00E6582B">
        <w:rPr>
          <w:rFonts w:ascii="Sylfaen" w:hAnsi="Sylfaen"/>
          <w:sz w:val="24"/>
          <w:szCs w:val="24"/>
          <w:lang w:val="ka-GE"/>
        </w:rPr>
        <w:t xml:space="preserve">. შესაბამისად, </w:t>
      </w:r>
      <w:r w:rsidR="00553033" w:rsidRPr="00E6582B">
        <w:rPr>
          <w:rFonts w:ascii="Sylfaen" w:hAnsi="Sylfaen"/>
          <w:sz w:val="24"/>
          <w:szCs w:val="24"/>
          <w:lang w:val="ka-GE"/>
        </w:rPr>
        <w:t xml:space="preserve">ქვეყნისთვის </w:t>
      </w:r>
      <w:r w:rsidR="0070538F" w:rsidRPr="00E6582B">
        <w:rPr>
          <w:rFonts w:ascii="Sylfaen" w:hAnsi="Sylfaen"/>
          <w:sz w:val="24"/>
          <w:szCs w:val="24"/>
          <w:lang w:val="ka-GE"/>
        </w:rPr>
        <w:t>პრიორიტეტულია სამედიცინო განათლების პროცესში მოტივირებული ახალგაზრდების მოზიდვა და ჩართვა</w:t>
      </w:r>
      <w:r w:rsidR="00553033" w:rsidRPr="00E6582B">
        <w:rPr>
          <w:rFonts w:ascii="Sylfaen" w:hAnsi="Sylfaen"/>
          <w:sz w:val="24"/>
          <w:szCs w:val="24"/>
          <w:lang w:val="ka-GE"/>
        </w:rPr>
        <w:t>. აღნიშნული ეხება როგორც დიპლომამდელ, ასევე, დიპლომისშემდგომი განათლების ეტაპს.</w:t>
      </w:r>
      <w:r w:rsidR="0070538F" w:rsidRPr="00E6582B">
        <w:rPr>
          <w:rFonts w:ascii="Sylfaen" w:hAnsi="Sylfaen"/>
          <w:sz w:val="24"/>
          <w:szCs w:val="24"/>
          <w:lang w:val="ka-GE"/>
        </w:rPr>
        <w:t xml:space="preserve"> ზემოხსენებულიდან გამომდინარე, </w:t>
      </w:r>
      <w:r w:rsidR="00390AE5" w:rsidRPr="00E6582B">
        <w:rPr>
          <w:rFonts w:ascii="Sylfaen" w:hAnsi="Sylfaen"/>
          <w:sz w:val="24"/>
          <w:szCs w:val="24"/>
          <w:lang w:val="ka-GE"/>
        </w:rPr>
        <w:t xml:space="preserve">დიპლომისშემდგომი განათლების პროგრამებში მონაწილეობისათვის </w:t>
      </w:r>
      <w:r w:rsidR="006E00C7" w:rsidRPr="00E6582B">
        <w:rPr>
          <w:rFonts w:ascii="Sylfaen" w:hAnsi="Sylfaen"/>
          <w:sz w:val="24"/>
          <w:szCs w:val="24"/>
          <w:lang w:val="ka-GE"/>
        </w:rPr>
        <w:t xml:space="preserve">დიპლომირებული მედიკოსების მზაობის ამაღლებისა და წარმატებულ </w:t>
      </w:r>
      <w:r w:rsidR="0070538F" w:rsidRPr="00E6582B">
        <w:rPr>
          <w:rFonts w:ascii="Sylfaen" w:hAnsi="Sylfaen"/>
          <w:sz w:val="24"/>
          <w:szCs w:val="24"/>
          <w:lang w:val="ka-GE"/>
        </w:rPr>
        <w:t xml:space="preserve">საექიმო სპეციალობის მაძიებელთა </w:t>
      </w:r>
      <w:r w:rsidR="006E00C7" w:rsidRPr="00E6582B">
        <w:rPr>
          <w:rFonts w:ascii="Sylfaen" w:hAnsi="Sylfaen"/>
          <w:sz w:val="24"/>
          <w:szCs w:val="24"/>
          <w:lang w:val="ka-GE"/>
        </w:rPr>
        <w:t>ხელშეწყობისათვის</w:t>
      </w:r>
      <w:r w:rsidR="0070538F" w:rsidRPr="00E6582B">
        <w:rPr>
          <w:rFonts w:ascii="Sylfaen" w:hAnsi="Sylfaen"/>
          <w:sz w:val="24"/>
          <w:szCs w:val="24"/>
          <w:lang w:val="ka-GE"/>
        </w:rPr>
        <w:t xml:space="preserve">, მართებულად </w:t>
      </w:r>
      <w:r w:rsidR="00553033" w:rsidRPr="00E6582B">
        <w:rPr>
          <w:rFonts w:ascii="Sylfaen" w:hAnsi="Sylfaen"/>
          <w:sz w:val="24"/>
          <w:szCs w:val="24"/>
          <w:lang w:val="ka-GE"/>
        </w:rPr>
        <w:t>ჩაითვალა, ერთიან დიპლომისშემდგომ საკვალიფიკაციო გამოცდაზე საუკეთესო შედეგის მქონე ახალგაზრდების ფინანსური მხარდაჭერა და ამ მიზნით „დიპლომისშემდგომი სამედიცინო განათლების პროგრამის დამტკიცების შესახებ“ საქართველოს მთავრობის 2014 წლის 11 ნოემბრის №624 დადგენილებაში ცვლილების შეტანა.</w:t>
      </w:r>
    </w:p>
    <w:p w:rsidR="00CF0818" w:rsidRPr="00E6582B" w:rsidRDefault="00553033" w:rsidP="00776D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6582B">
        <w:rPr>
          <w:rFonts w:ascii="Sylfaen" w:hAnsi="Sylfaen"/>
          <w:sz w:val="24"/>
          <w:szCs w:val="24"/>
          <w:lang w:val="ka-GE"/>
        </w:rPr>
        <w:tab/>
        <w:t xml:space="preserve">მთავრობის დადგენილების </w:t>
      </w:r>
      <w:r w:rsidRPr="00E6582B">
        <w:rPr>
          <w:rFonts w:ascii="Sylfaen" w:hAnsi="Sylfaen"/>
          <w:sz w:val="24"/>
          <w:szCs w:val="24"/>
          <w:lang w:val="ka-GE"/>
        </w:rPr>
        <w:t xml:space="preserve">წარმოდგენილი </w:t>
      </w:r>
      <w:r w:rsidR="00CC5BC2" w:rsidRPr="00E6582B">
        <w:rPr>
          <w:rFonts w:ascii="Sylfaen" w:hAnsi="Sylfaen"/>
          <w:sz w:val="24"/>
          <w:szCs w:val="24"/>
          <w:lang w:val="ka-GE"/>
        </w:rPr>
        <w:t xml:space="preserve">პროექტის თანახმად, </w:t>
      </w:r>
      <w:r w:rsidR="00CF0818" w:rsidRPr="00E6582B">
        <w:rPr>
          <w:rFonts w:ascii="Sylfaen" w:hAnsi="Sylfaen"/>
          <w:sz w:val="24"/>
          <w:szCs w:val="24"/>
          <w:lang w:val="ka-GE"/>
        </w:rPr>
        <w:t>ის მაძიებლები, რომლებიც ჩააბარებენ ერთიან დიპლომისშემდგომ საკვალიფიკაციო გამოცდას პროფილით - „მედიცინა“ მიიღებენ ფინანსურ მხარდაჭერას ერთჯერადი გასაცემლის სახით</w:t>
      </w:r>
      <w:r w:rsidR="00CF0818" w:rsidRPr="00E6582B">
        <w:rPr>
          <w:rFonts w:ascii="Sylfaen" w:hAnsi="Sylfaen"/>
          <w:sz w:val="24"/>
          <w:szCs w:val="24"/>
        </w:rPr>
        <w:t xml:space="preserve">, </w:t>
      </w:r>
      <w:r w:rsidR="00CF0818" w:rsidRPr="00E6582B">
        <w:rPr>
          <w:rFonts w:ascii="Sylfaen" w:hAnsi="Sylfaen"/>
          <w:sz w:val="24"/>
          <w:szCs w:val="24"/>
          <w:lang w:val="ka-GE"/>
        </w:rPr>
        <w:t>რომლის ოდენობა განისაზღვრება არა უმეტეს</w:t>
      </w:r>
      <w:r w:rsidR="00AB6CE0" w:rsidRPr="00E6582B">
        <w:rPr>
          <w:rFonts w:ascii="Sylfaen" w:hAnsi="Sylfaen"/>
          <w:sz w:val="24"/>
          <w:szCs w:val="24"/>
          <w:lang w:val="ka-GE"/>
        </w:rPr>
        <w:t xml:space="preserve"> </w:t>
      </w:r>
      <w:r w:rsidR="00CF0818" w:rsidRPr="00E6582B">
        <w:rPr>
          <w:rFonts w:ascii="Sylfaen" w:hAnsi="Sylfaen"/>
          <w:sz w:val="24"/>
          <w:szCs w:val="24"/>
          <w:lang w:val="ka-GE"/>
        </w:rPr>
        <w:t>1 წლის (11 თვე) სწავლების ღირებულების მაქსიმალური ოდენობით (2 200 (ორი ათას ორასი) ლარი). ამასთან, ერთჯერად გასაცემელს მიიღებს რეიტინგული სიის ყველაზე მაღალი შედეგის მქონე არაუმეტეს 10 მაძიებელი.</w:t>
      </w:r>
      <w:r w:rsidR="00CF0818" w:rsidRPr="00E6582B">
        <w:rPr>
          <w:rFonts w:ascii="Sylfaen" w:hAnsi="Sylfaen"/>
          <w:sz w:val="24"/>
          <w:szCs w:val="24"/>
        </w:rPr>
        <w:t xml:space="preserve"> </w:t>
      </w:r>
    </w:p>
    <w:p w:rsidR="00A85E6E" w:rsidRPr="00E6582B" w:rsidRDefault="00A85E6E" w:rsidP="00A85E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4"/>
          <w:szCs w:val="24"/>
          <w:lang w:val="ka-GE"/>
        </w:rPr>
      </w:pPr>
      <w:r w:rsidRPr="00E6582B">
        <w:rPr>
          <w:rFonts w:ascii="Sylfaen" w:hAnsi="Sylfaen" w:cs="Sylfaen"/>
          <w:sz w:val="24"/>
          <w:szCs w:val="24"/>
          <w:lang w:val="ka-GE"/>
        </w:rPr>
        <w:tab/>
      </w:r>
    </w:p>
    <w:p w:rsidR="00A85E6E" w:rsidRPr="00E6582B" w:rsidRDefault="00A85E6E" w:rsidP="00A85E6E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6582B">
        <w:rPr>
          <w:rFonts w:ascii="Sylfaen" w:hAnsi="Sylfaen" w:cs="Sylfaen"/>
          <w:b/>
          <w:sz w:val="24"/>
          <w:szCs w:val="24"/>
          <w:lang w:val="ka-GE"/>
        </w:rPr>
        <w:t>2. პროექტის მიღებით გამოწვეული საფინანსო-ეკონომიკური შედეგების გაანგარიშება:</w:t>
      </w:r>
    </w:p>
    <w:p w:rsidR="00A85E6E" w:rsidRPr="00E6582B" w:rsidRDefault="00A85E6E" w:rsidP="00A85E6E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6582B">
        <w:rPr>
          <w:rFonts w:ascii="Sylfaen" w:hAnsi="Sylfaen" w:cs="Sylfaen"/>
          <w:sz w:val="24"/>
          <w:szCs w:val="24"/>
          <w:lang w:val="ka-GE" w:bidi="he-IL"/>
        </w:rPr>
        <w:t>დ</w:t>
      </w:r>
      <w:r w:rsidRPr="00E6582B">
        <w:rPr>
          <w:rFonts w:ascii="Sylfaen" w:hAnsi="Sylfaen"/>
          <w:sz w:val="24"/>
          <w:szCs w:val="24"/>
          <w:lang w:val="ka-GE"/>
        </w:rPr>
        <w:t xml:space="preserve">ადგენილების პროექტით განსაზღვრული ღონისძიებები განხორციელდება   სახელმწიფო ბიუჯეტით საქართველოს შრომის, ჯანმრთელობისა და სოციალური დაცვის სამინისტროსათვის გათვალისწინებული ასიგნებების ფარგლებში. </w:t>
      </w:r>
    </w:p>
    <w:p w:rsidR="00A85E6E" w:rsidRPr="00E6582B" w:rsidRDefault="00A85E6E" w:rsidP="00A85E6E">
      <w:pPr>
        <w:pStyle w:val="NoSpacing"/>
        <w:ind w:firstLine="708"/>
        <w:jc w:val="both"/>
        <w:rPr>
          <w:rFonts w:ascii="Sylfaen" w:hAnsi="Sylfaen"/>
          <w:sz w:val="24"/>
          <w:szCs w:val="24"/>
          <w:lang w:eastAsia="ru-RU"/>
        </w:rPr>
      </w:pPr>
    </w:p>
    <w:p w:rsidR="00A85E6E" w:rsidRPr="00E6582B" w:rsidRDefault="00A85E6E" w:rsidP="00A85E6E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6582B">
        <w:rPr>
          <w:rFonts w:ascii="Sylfaen" w:hAnsi="Sylfaen" w:cs="Sylfaen"/>
          <w:b/>
          <w:sz w:val="24"/>
          <w:szCs w:val="24"/>
          <w:lang w:val="ka-GE"/>
        </w:rPr>
        <w:t>3. პროექტის მოსალოდნელი შედეგები:</w:t>
      </w:r>
    </w:p>
    <w:p w:rsidR="00A85E6E" w:rsidRPr="00E6582B" w:rsidRDefault="00776D5E" w:rsidP="00A85E6E">
      <w:pPr>
        <w:spacing w:after="0" w:line="240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6582B">
        <w:rPr>
          <w:rFonts w:ascii="Sylfaen" w:hAnsi="Sylfaen"/>
          <w:sz w:val="24"/>
          <w:szCs w:val="24"/>
          <w:lang w:val="ka-GE"/>
        </w:rPr>
        <w:t xml:space="preserve">პროექტის მოსალოდნელი შედეგია </w:t>
      </w:r>
      <w:r w:rsidR="00390AE5" w:rsidRPr="00E6582B">
        <w:rPr>
          <w:rFonts w:ascii="Sylfaen" w:hAnsi="Sylfaen"/>
          <w:sz w:val="24"/>
          <w:szCs w:val="24"/>
          <w:lang w:val="ka-GE"/>
        </w:rPr>
        <w:t xml:space="preserve">საექიმო საკადრო რესურსის </w:t>
      </w:r>
      <w:r w:rsidR="006E00C7" w:rsidRPr="00E6582B">
        <w:rPr>
          <w:rFonts w:ascii="Sylfaen" w:hAnsi="Sylfaen"/>
          <w:sz w:val="24"/>
          <w:szCs w:val="24"/>
          <w:lang w:val="ka-GE"/>
        </w:rPr>
        <w:t>განვითარება</w:t>
      </w:r>
      <w:r w:rsidR="00390AE5" w:rsidRPr="00E6582B">
        <w:rPr>
          <w:rFonts w:ascii="Sylfaen" w:hAnsi="Sylfaen"/>
          <w:sz w:val="24"/>
          <w:szCs w:val="24"/>
          <w:lang w:val="ka-GE"/>
        </w:rPr>
        <w:t>.</w:t>
      </w:r>
    </w:p>
    <w:p w:rsidR="00A85E6E" w:rsidRPr="00E6582B" w:rsidRDefault="00A85E6E" w:rsidP="00A85E6E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A85E6E" w:rsidRPr="00E6582B" w:rsidRDefault="00A85E6E" w:rsidP="00A85E6E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6582B">
        <w:rPr>
          <w:rFonts w:ascii="Sylfaen" w:hAnsi="Sylfaen" w:cs="Sylfaen"/>
          <w:b/>
          <w:sz w:val="24"/>
          <w:szCs w:val="24"/>
          <w:lang w:val="ka-GE"/>
        </w:rPr>
        <w:t>4. პროექტის განხორციელების ვადები:</w:t>
      </w:r>
    </w:p>
    <w:p w:rsidR="00A85E6E" w:rsidRPr="00E6582B" w:rsidRDefault="00A85E6E" w:rsidP="00A85E6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8"/>
        <w:jc w:val="both"/>
        <w:rPr>
          <w:rFonts w:ascii="Sylfaen" w:hAnsi="Sylfaen" w:cs="Sylfaen"/>
          <w:sz w:val="24"/>
          <w:szCs w:val="24"/>
          <w:lang w:val="ka-GE"/>
        </w:rPr>
      </w:pPr>
      <w:r w:rsidRPr="00E6582B">
        <w:rPr>
          <w:rFonts w:ascii="Sylfaen" w:hAnsi="Sylfaen" w:cs="Sylfaen"/>
          <w:sz w:val="24"/>
          <w:szCs w:val="24"/>
          <w:lang w:val="ka-GE"/>
        </w:rPr>
        <w:t xml:space="preserve">დადგენილების პროექტის ამოქმედება არ უკავშირდება რაიმე დადგენილ კონკრეტულ ვადას. </w:t>
      </w:r>
    </w:p>
    <w:p w:rsidR="00A85E6E" w:rsidRPr="00E6582B" w:rsidRDefault="00A85E6E" w:rsidP="00A85E6E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A85E6E" w:rsidRPr="00E6582B" w:rsidRDefault="00A85E6E" w:rsidP="00A85E6E">
      <w:pPr>
        <w:spacing w:after="0" w:line="240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6582B">
        <w:rPr>
          <w:rFonts w:ascii="Sylfaen" w:hAnsi="Sylfaen" w:cs="Sylfaen"/>
          <w:b/>
          <w:sz w:val="24"/>
          <w:szCs w:val="24"/>
          <w:lang w:val="ka-GE"/>
        </w:rPr>
        <w:t>5. პროექტის ავტორი და წარმდგენი:</w:t>
      </w:r>
    </w:p>
    <w:p w:rsidR="00A85E6E" w:rsidRPr="00E6582B" w:rsidRDefault="00A85E6E" w:rsidP="006E00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E6582B">
        <w:rPr>
          <w:rFonts w:ascii="Sylfaen" w:hAnsi="Sylfaen"/>
          <w:sz w:val="24"/>
          <w:szCs w:val="24"/>
          <w:lang w:val="ka-GE"/>
        </w:rPr>
        <w:tab/>
        <w:t>დადგენილების პროექტის ავტორი და წარმდგენია საქართველოს შრომის, ჯანმრთელობისა და სოციალური დაცვის სამინისტრო.</w:t>
      </w:r>
    </w:p>
    <w:sectPr w:rsidR="00A85E6E" w:rsidRPr="00E6582B" w:rsidSect="008E7196"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78"/>
    <w:rsid w:val="000676A0"/>
    <w:rsid w:val="000A661B"/>
    <w:rsid w:val="000D376F"/>
    <w:rsid w:val="001033E5"/>
    <w:rsid w:val="00114383"/>
    <w:rsid w:val="001B148C"/>
    <w:rsid w:val="00273478"/>
    <w:rsid w:val="00390AE5"/>
    <w:rsid w:val="003F15ED"/>
    <w:rsid w:val="005252B1"/>
    <w:rsid w:val="00553033"/>
    <w:rsid w:val="00623270"/>
    <w:rsid w:val="006E00C7"/>
    <w:rsid w:val="006E3D41"/>
    <w:rsid w:val="0070538F"/>
    <w:rsid w:val="00776D5E"/>
    <w:rsid w:val="0078328D"/>
    <w:rsid w:val="00802BA7"/>
    <w:rsid w:val="00814E70"/>
    <w:rsid w:val="008636B2"/>
    <w:rsid w:val="008978D0"/>
    <w:rsid w:val="008E7196"/>
    <w:rsid w:val="00953E18"/>
    <w:rsid w:val="00A74B90"/>
    <w:rsid w:val="00A85E6E"/>
    <w:rsid w:val="00AB6CE0"/>
    <w:rsid w:val="00B36DB6"/>
    <w:rsid w:val="00B75BDB"/>
    <w:rsid w:val="00C115E0"/>
    <w:rsid w:val="00C9556C"/>
    <w:rsid w:val="00CC5BC2"/>
    <w:rsid w:val="00CD49B0"/>
    <w:rsid w:val="00CF0818"/>
    <w:rsid w:val="00D947A5"/>
    <w:rsid w:val="00E6582B"/>
    <w:rsid w:val="00F3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56C"/>
    <w:pPr>
      <w:ind w:left="720"/>
      <w:contextualSpacing/>
    </w:pPr>
  </w:style>
  <w:style w:type="paragraph" w:styleId="NoSpacing">
    <w:name w:val="No Spacing"/>
    <w:uiPriority w:val="1"/>
    <w:qFormat/>
    <w:rsid w:val="00A85E6E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56C"/>
    <w:pPr>
      <w:ind w:left="720"/>
      <w:contextualSpacing/>
    </w:pPr>
  </w:style>
  <w:style w:type="paragraph" w:styleId="NoSpacing">
    <w:name w:val="No Spacing"/>
    <w:uiPriority w:val="1"/>
    <w:qFormat/>
    <w:rsid w:val="00A85E6E"/>
    <w:pPr>
      <w:spacing w:after="0" w:line="240" w:lineRule="auto"/>
    </w:pPr>
    <w:rPr>
      <w:rFonts w:ascii="Calibri" w:eastAsia="Calibri" w:hAnsi="Calibri" w:cs="Times New Roman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3E3C8-02DB-4D08-91F8-8F752B5C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Nogaideli</dc:creator>
  <cp:lastModifiedBy>Irine Koberidze</cp:lastModifiedBy>
  <cp:revision>21</cp:revision>
  <cp:lastPrinted>2017-12-08T05:44:00Z</cp:lastPrinted>
  <dcterms:created xsi:type="dcterms:W3CDTF">2017-12-08T05:27:00Z</dcterms:created>
  <dcterms:modified xsi:type="dcterms:W3CDTF">2017-12-08T07:51:00Z</dcterms:modified>
</cp:coreProperties>
</file>