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4FF" w:rsidRPr="003B7AEB" w:rsidRDefault="00ED24FF"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right"/>
        <w:rPr>
          <w:rFonts w:ascii="Sylfaen" w:eastAsia="Sylfaen" w:hAnsi="Sylfaen"/>
          <w:b/>
          <w:i/>
          <w:sz w:val="20"/>
          <w:szCs w:val="20"/>
          <w:u w:val="single"/>
          <w:lang w:val="ka-GE"/>
        </w:rPr>
      </w:pPr>
      <w:r w:rsidRPr="003B7AEB">
        <w:rPr>
          <w:rFonts w:ascii="Sylfaen" w:eastAsia="Sylfaen" w:hAnsi="Sylfaen"/>
          <w:b/>
          <w:i/>
          <w:sz w:val="20"/>
          <w:szCs w:val="20"/>
          <w:u w:val="single"/>
          <w:lang w:val="ka-GE"/>
        </w:rPr>
        <w:t>პროექტი</w:t>
      </w:r>
    </w:p>
    <w:p w:rsidR="00ED24FF" w:rsidRDefault="00ED24FF"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center"/>
        <w:rPr>
          <w:rFonts w:ascii="Sylfaen" w:eastAsia="Sylfaen" w:hAnsi="Sylfaen"/>
          <w:b/>
          <w:sz w:val="32"/>
          <w:lang w:val="ka-GE"/>
        </w:rPr>
      </w:pPr>
    </w:p>
    <w:p w:rsidR="00ED24FF" w:rsidRDefault="00830B64"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center"/>
        <w:rPr>
          <w:rFonts w:ascii="Sylfaen" w:eastAsia="Sylfaen" w:hAnsi="Sylfaen"/>
          <w:b/>
          <w:sz w:val="28"/>
          <w:szCs w:val="28"/>
          <w:lang w:val="ka-GE"/>
        </w:rPr>
      </w:pPr>
      <w:r>
        <w:rPr>
          <w:rFonts w:ascii="Sylfaen" w:eastAsia="Sylfaen" w:hAnsi="Sylfaen"/>
          <w:b/>
          <w:sz w:val="28"/>
          <w:szCs w:val="28"/>
          <w:lang w:val="ka-GE"/>
        </w:rPr>
        <w:t>საქართველოს პარლამენტის დადგენილება</w:t>
      </w:r>
    </w:p>
    <w:p w:rsidR="00ED24FF" w:rsidRPr="00ED24FF" w:rsidRDefault="00ED24FF" w:rsidP="00ED24FF">
      <w:pPr>
        <w:autoSpaceDE w:val="0"/>
        <w:autoSpaceDN w:val="0"/>
        <w:adjustRightInd w:val="0"/>
        <w:spacing w:after="0" w:line="20" w:lineRule="atLeast"/>
        <w:rPr>
          <w:rFonts w:ascii="Times New Roman" w:eastAsiaTheme="minorHAnsi" w:hAnsi="Times New Roman"/>
          <w:sz w:val="24"/>
          <w:szCs w:val="24"/>
        </w:rPr>
      </w:pPr>
    </w:p>
    <w:p w:rsidR="00383156" w:rsidRPr="00383156" w:rsidRDefault="00383156" w:rsidP="00383156">
      <w:pPr>
        <w:pStyle w:val="NoSpacing"/>
        <w:jc w:val="center"/>
        <w:rPr>
          <w:rFonts w:ascii="Sylfaen" w:hAnsi="Sylfaen" w:cs="Arial"/>
          <w:color w:val="404040"/>
          <w:lang w:val="ka-GE"/>
        </w:rPr>
      </w:pPr>
      <w:r w:rsidRPr="00383156">
        <w:rPr>
          <w:rFonts w:ascii="Sylfaen" w:hAnsi="Sylfaen" w:cs="Sylfaen"/>
          <w:lang w:val="ka-GE"/>
        </w:rPr>
        <w:t>გაერთიანებული</w:t>
      </w:r>
      <w:r w:rsidRPr="00383156">
        <w:rPr>
          <w:lang w:val="ka-GE"/>
        </w:rPr>
        <w:t xml:space="preserve"> </w:t>
      </w:r>
      <w:r w:rsidRPr="00383156">
        <w:rPr>
          <w:rFonts w:ascii="Sylfaen" w:hAnsi="Sylfaen" w:cs="Sylfaen"/>
          <w:lang w:val="ka-GE"/>
        </w:rPr>
        <w:t>ერების</w:t>
      </w:r>
      <w:r w:rsidRPr="00383156">
        <w:rPr>
          <w:lang w:val="ka-GE"/>
        </w:rPr>
        <w:t xml:space="preserve"> 2006 </w:t>
      </w:r>
      <w:r w:rsidRPr="00383156">
        <w:rPr>
          <w:rFonts w:ascii="Sylfaen" w:hAnsi="Sylfaen" w:cs="Sylfaen"/>
          <w:lang w:val="ka-GE"/>
        </w:rPr>
        <w:t>წლის</w:t>
      </w:r>
      <w:r w:rsidRPr="00383156">
        <w:rPr>
          <w:lang w:val="ka-GE"/>
        </w:rPr>
        <w:t xml:space="preserve"> 13 </w:t>
      </w:r>
      <w:r w:rsidRPr="00383156">
        <w:rPr>
          <w:rFonts w:ascii="Sylfaen" w:hAnsi="Sylfaen" w:cs="Sylfaen"/>
          <w:lang w:val="ka-GE"/>
        </w:rPr>
        <w:t>დეკემბრის</w:t>
      </w:r>
      <w:r w:rsidRPr="00383156">
        <w:rPr>
          <w:lang w:val="ka-GE"/>
        </w:rPr>
        <w:t xml:space="preserve"> </w:t>
      </w:r>
      <w:r w:rsidR="00ED24FF" w:rsidRPr="00383156">
        <w:rPr>
          <w:rFonts w:ascii="Sylfaen" w:hAnsi="Sylfaen" w:cs="Sylfaen"/>
        </w:rPr>
        <w:t>შეზღუდული</w:t>
      </w:r>
      <w:r w:rsidR="00ED24FF" w:rsidRPr="00383156">
        <w:t xml:space="preserve"> </w:t>
      </w:r>
      <w:r w:rsidR="00ED24FF" w:rsidRPr="00383156">
        <w:rPr>
          <w:rFonts w:ascii="Sylfaen" w:hAnsi="Sylfaen" w:cs="Sylfaen"/>
        </w:rPr>
        <w:t>შესაძლებლობის</w:t>
      </w:r>
      <w:r w:rsidR="00ED24FF" w:rsidRPr="00383156">
        <w:t xml:space="preserve"> </w:t>
      </w:r>
      <w:r w:rsidR="00ED24FF" w:rsidRPr="00383156">
        <w:rPr>
          <w:rFonts w:ascii="Sylfaen" w:hAnsi="Sylfaen" w:cs="Sylfaen"/>
        </w:rPr>
        <w:t>მქონე</w:t>
      </w:r>
      <w:r w:rsidR="00ED24FF" w:rsidRPr="00383156">
        <w:t xml:space="preserve"> </w:t>
      </w:r>
      <w:r w:rsidR="00ED24FF" w:rsidRPr="00383156">
        <w:rPr>
          <w:rFonts w:ascii="Sylfaen" w:hAnsi="Sylfaen" w:cs="Sylfaen"/>
        </w:rPr>
        <w:t>პირთა</w:t>
      </w:r>
      <w:r w:rsidR="00ED24FF" w:rsidRPr="00383156">
        <w:t xml:space="preserve"> </w:t>
      </w:r>
      <w:r w:rsidR="00ED24FF" w:rsidRPr="00383156">
        <w:rPr>
          <w:rFonts w:ascii="Sylfaen" w:hAnsi="Sylfaen" w:cs="Sylfaen"/>
        </w:rPr>
        <w:t>უფლებების</w:t>
      </w:r>
      <w:r w:rsidR="00ED24FF" w:rsidRPr="00383156">
        <w:t xml:space="preserve"> </w:t>
      </w:r>
      <w:r w:rsidR="00ED24FF" w:rsidRPr="00383156">
        <w:rPr>
          <w:rFonts w:ascii="Sylfaen" w:hAnsi="Sylfaen" w:cs="Sylfaen"/>
        </w:rPr>
        <w:t>კონვენცი</w:t>
      </w:r>
      <w:r w:rsidRPr="00383156">
        <w:rPr>
          <w:rFonts w:ascii="Sylfaen" w:hAnsi="Sylfaen" w:cs="Sylfaen"/>
          <w:lang w:val="ka-GE"/>
        </w:rPr>
        <w:t>ის</w:t>
      </w:r>
      <w:r w:rsidRPr="00383156">
        <w:rPr>
          <w:lang w:val="ka-GE"/>
        </w:rPr>
        <w:t xml:space="preserve"> (</w:t>
      </w:r>
      <w:r w:rsidRPr="00383156">
        <w:rPr>
          <w:rFonts w:ascii="Arial" w:hAnsi="Arial" w:cs="Arial"/>
          <w:color w:val="404040"/>
        </w:rPr>
        <w:t>Convention on the Rights of Persons with Disabilities</w:t>
      </w:r>
      <w:r>
        <w:rPr>
          <w:rFonts w:ascii="Sylfaen" w:hAnsi="Sylfaen" w:cs="Arial"/>
          <w:color w:val="404040"/>
          <w:lang w:val="ka-GE"/>
        </w:rPr>
        <w:t>)</w:t>
      </w:r>
    </w:p>
    <w:p w:rsidR="00ED24FF" w:rsidRPr="00383156" w:rsidRDefault="00383156" w:rsidP="00383156">
      <w:pPr>
        <w:pStyle w:val="NoSpacing"/>
        <w:jc w:val="center"/>
      </w:pPr>
      <w:r w:rsidRPr="00383156">
        <w:rPr>
          <w:rFonts w:ascii="Sylfaen" w:hAnsi="Sylfaen" w:cs="Sylfaen"/>
          <w:lang w:val="ka-GE"/>
        </w:rPr>
        <w:t>ქართულენოვან</w:t>
      </w:r>
      <w:r w:rsidRPr="00383156">
        <w:rPr>
          <w:lang w:val="ka-GE"/>
        </w:rPr>
        <w:t xml:space="preserve"> </w:t>
      </w:r>
      <w:r w:rsidRPr="00383156">
        <w:rPr>
          <w:rFonts w:ascii="Sylfaen" w:hAnsi="Sylfaen" w:cs="Sylfaen"/>
          <w:lang w:val="ka-GE"/>
        </w:rPr>
        <w:t>თარგმანში</w:t>
      </w:r>
      <w:r w:rsidRPr="00383156">
        <w:rPr>
          <w:lang w:val="ka-GE"/>
        </w:rPr>
        <w:t xml:space="preserve"> </w:t>
      </w:r>
      <w:r w:rsidRPr="00383156">
        <w:rPr>
          <w:rFonts w:ascii="Sylfaen" w:hAnsi="Sylfaen" w:cs="Sylfaen"/>
          <w:lang w:val="ka-GE"/>
        </w:rPr>
        <w:t>ცვლილების</w:t>
      </w:r>
      <w:r w:rsidRPr="00383156">
        <w:rPr>
          <w:lang w:val="ka-GE"/>
        </w:rPr>
        <w:t xml:space="preserve"> </w:t>
      </w:r>
      <w:r>
        <w:rPr>
          <w:rFonts w:ascii="Sylfaen" w:hAnsi="Sylfaen"/>
          <w:lang w:val="ka-GE"/>
        </w:rPr>
        <w:t>შ</w:t>
      </w:r>
      <w:r w:rsidRPr="00383156">
        <w:rPr>
          <w:rFonts w:ascii="Sylfaen" w:hAnsi="Sylfaen" w:cs="Sylfaen"/>
          <w:lang w:val="ka-GE"/>
        </w:rPr>
        <w:t>ეტანის</w:t>
      </w:r>
      <w:r w:rsidRPr="00383156">
        <w:rPr>
          <w:lang w:val="ka-GE"/>
        </w:rPr>
        <w:t xml:space="preserve"> </w:t>
      </w:r>
      <w:r w:rsidRPr="00383156">
        <w:rPr>
          <w:rFonts w:ascii="Sylfaen" w:hAnsi="Sylfaen" w:cs="Sylfaen"/>
          <w:lang w:val="ka-GE"/>
        </w:rPr>
        <w:t>თაობაზე</w:t>
      </w:r>
    </w:p>
    <w:p w:rsidR="00ED24FF" w:rsidRDefault="00ED24FF"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center"/>
        <w:rPr>
          <w:rFonts w:ascii="Sylfaen" w:eastAsia="Sylfaen" w:hAnsi="Sylfaen"/>
          <w:b/>
          <w:sz w:val="28"/>
          <w:szCs w:val="28"/>
          <w:lang w:val="ka-GE"/>
        </w:rPr>
      </w:pPr>
    </w:p>
    <w:p w:rsidR="00ED24FF" w:rsidRDefault="00ED24FF"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center"/>
        <w:rPr>
          <w:rFonts w:ascii="Sylfaen" w:eastAsia="Sylfaen" w:hAnsi="Sylfaen"/>
          <w:b/>
          <w:sz w:val="28"/>
          <w:szCs w:val="28"/>
          <w:lang w:val="ka-GE"/>
        </w:rPr>
      </w:pPr>
    </w:p>
    <w:p w:rsidR="00ED24FF" w:rsidRDefault="00ED24FF"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sz w:val="24"/>
        </w:rPr>
      </w:pPr>
    </w:p>
    <w:p w:rsidR="00ED24FF" w:rsidRDefault="00ED24FF"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firstLine="720"/>
        <w:jc w:val="both"/>
        <w:rPr>
          <w:rFonts w:ascii="Sylfaen" w:eastAsia="Sylfaen" w:hAnsi="Sylfaen"/>
          <w:b/>
          <w:sz w:val="24"/>
        </w:rPr>
      </w:pPr>
      <w:r>
        <w:rPr>
          <w:rFonts w:ascii="Sylfaen" w:eastAsia="Sylfaen" w:hAnsi="Sylfaen"/>
          <w:b/>
          <w:sz w:val="24"/>
        </w:rPr>
        <w:t xml:space="preserve">მუხლი 1 </w:t>
      </w:r>
    </w:p>
    <w:p w:rsidR="00ED24FF" w:rsidRPr="00383156" w:rsidRDefault="00ED24FF" w:rsidP="00383156">
      <w:pPr>
        <w:pStyle w:val="NoSpacing"/>
        <w:jc w:val="both"/>
        <w:rPr>
          <w:rFonts w:eastAsia="Sylfaen"/>
        </w:rPr>
      </w:pPr>
      <w:r w:rsidRPr="00383156">
        <w:rPr>
          <w:rFonts w:eastAsia="Sylfaen"/>
        </w:rPr>
        <w:t>„</w:t>
      </w:r>
      <w:r w:rsidRPr="00383156">
        <w:rPr>
          <w:rFonts w:ascii="Sylfaen" w:eastAsia="Sylfaen" w:hAnsi="Sylfaen" w:cs="Sylfaen"/>
        </w:rPr>
        <w:t>ნორმატიული</w:t>
      </w:r>
      <w:r w:rsidRPr="00383156">
        <w:rPr>
          <w:rFonts w:eastAsia="Sylfaen"/>
        </w:rPr>
        <w:t xml:space="preserve"> </w:t>
      </w:r>
      <w:r w:rsidRPr="00383156">
        <w:rPr>
          <w:rFonts w:ascii="Sylfaen" w:eastAsia="Sylfaen" w:hAnsi="Sylfaen" w:cs="Sylfaen"/>
        </w:rPr>
        <w:t>აქტების</w:t>
      </w:r>
      <w:r w:rsidRPr="00383156">
        <w:rPr>
          <w:rFonts w:eastAsia="Sylfaen"/>
        </w:rPr>
        <w:t xml:space="preserve"> </w:t>
      </w:r>
      <w:r w:rsidRPr="00383156">
        <w:rPr>
          <w:rFonts w:ascii="Sylfaen" w:eastAsia="Sylfaen" w:hAnsi="Sylfaen" w:cs="Sylfaen"/>
        </w:rPr>
        <w:t>შესახებ</w:t>
      </w:r>
      <w:r w:rsidRPr="00383156">
        <w:rPr>
          <w:rFonts w:eastAsia="Sylfaen"/>
        </w:rPr>
        <w:t xml:space="preserve">“ </w:t>
      </w:r>
      <w:r w:rsidRPr="00383156">
        <w:rPr>
          <w:rFonts w:ascii="Sylfaen" w:eastAsia="Sylfaen" w:hAnsi="Sylfaen" w:cs="Sylfaen"/>
        </w:rPr>
        <w:t>საქართველოს</w:t>
      </w:r>
      <w:r w:rsidRPr="00383156">
        <w:rPr>
          <w:rFonts w:eastAsia="Sylfaen"/>
        </w:rPr>
        <w:t xml:space="preserve"> </w:t>
      </w:r>
      <w:r w:rsidRPr="00383156">
        <w:rPr>
          <w:rFonts w:ascii="Sylfaen" w:eastAsia="Sylfaen" w:hAnsi="Sylfaen" w:cs="Sylfaen"/>
        </w:rPr>
        <w:t>კანონის</w:t>
      </w:r>
      <w:r w:rsidRPr="00383156">
        <w:rPr>
          <w:rFonts w:eastAsia="Sylfaen"/>
        </w:rPr>
        <w:t xml:space="preserve"> </w:t>
      </w:r>
      <w:r w:rsidR="00383156">
        <w:rPr>
          <w:rFonts w:ascii="Sylfaen" w:eastAsia="Sylfaen" w:hAnsi="Sylfaen"/>
          <w:lang w:val="ka-GE"/>
        </w:rPr>
        <w:t xml:space="preserve">მე-10 მუხლის მე-4 პუნქტისა და </w:t>
      </w:r>
      <w:r w:rsidRPr="00383156">
        <w:rPr>
          <w:rFonts w:ascii="Sylfaen" w:eastAsia="Sylfaen" w:hAnsi="Sylfaen" w:cs="Sylfaen"/>
        </w:rPr>
        <w:t>მე</w:t>
      </w:r>
      <w:r w:rsidRPr="00383156">
        <w:rPr>
          <w:rFonts w:eastAsia="Sylfaen"/>
        </w:rPr>
        <w:t xml:space="preserve">-20 </w:t>
      </w:r>
      <w:r w:rsidRPr="00383156">
        <w:rPr>
          <w:rFonts w:ascii="Sylfaen" w:eastAsia="Sylfaen" w:hAnsi="Sylfaen" w:cs="Sylfaen"/>
        </w:rPr>
        <w:t>მუხლის</w:t>
      </w:r>
      <w:r w:rsidRPr="00383156">
        <w:rPr>
          <w:rFonts w:eastAsia="Sylfaen"/>
        </w:rPr>
        <w:t xml:space="preserve"> </w:t>
      </w:r>
      <w:r w:rsidRPr="00383156">
        <w:rPr>
          <w:rFonts w:ascii="Sylfaen" w:eastAsia="Sylfaen" w:hAnsi="Sylfaen" w:cs="Sylfaen"/>
        </w:rPr>
        <w:t>მე</w:t>
      </w:r>
      <w:r w:rsidRPr="00383156">
        <w:rPr>
          <w:rFonts w:eastAsia="Sylfaen"/>
        </w:rPr>
        <w:t xml:space="preserve">-4 </w:t>
      </w:r>
      <w:r w:rsidRPr="00383156">
        <w:rPr>
          <w:rFonts w:ascii="Sylfaen" w:eastAsia="Sylfaen" w:hAnsi="Sylfaen" w:cs="Sylfaen"/>
        </w:rPr>
        <w:t>პუნქტის</w:t>
      </w:r>
      <w:r w:rsidRPr="00383156">
        <w:rPr>
          <w:rFonts w:eastAsia="Sylfaen"/>
        </w:rPr>
        <w:t xml:space="preserve"> </w:t>
      </w:r>
      <w:r w:rsidRPr="00383156">
        <w:rPr>
          <w:rFonts w:ascii="Sylfaen" w:eastAsia="Sylfaen" w:hAnsi="Sylfaen" w:cs="Sylfaen"/>
        </w:rPr>
        <w:t>შესაბამისად</w:t>
      </w:r>
      <w:r w:rsidRPr="00383156">
        <w:rPr>
          <w:rFonts w:eastAsia="Sylfaen"/>
        </w:rPr>
        <w:t xml:space="preserve">, </w:t>
      </w:r>
      <w:r w:rsidRPr="00383156">
        <w:rPr>
          <w:rFonts w:ascii="Sylfaen" w:hAnsi="Sylfaen" w:cs="Sylfaen"/>
        </w:rPr>
        <w:t>საქართველოს</w:t>
      </w:r>
      <w:r w:rsidRPr="00383156">
        <w:t xml:space="preserve"> </w:t>
      </w:r>
      <w:r w:rsidRPr="00383156">
        <w:rPr>
          <w:rFonts w:ascii="Sylfaen" w:hAnsi="Sylfaen" w:cs="Sylfaen"/>
        </w:rPr>
        <w:t>პარლამენტის</w:t>
      </w:r>
      <w:r w:rsidRPr="00383156">
        <w:rPr>
          <w:lang w:val="ka-GE"/>
        </w:rPr>
        <w:t xml:space="preserve"> </w:t>
      </w:r>
      <w:r w:rsidRPr="00383156">
        <w:t xml:space="preserve">2013  </w:t>
      </w:r>
      <w:r w:rsidRPr="00383156">
        <w:rPr>
          <w:rFonts w:ascii="Sylfaen" w:hAnsi="Sylfaen" w:cs="Sylfaen"/>
        </w:rPr>
        <w:t>წლის</w:t>
      </w:r>
      <w:r w:rsidRPr="00383156">
        <w:t xml:space="preserve"> 26 </w:t>
      </w:r>
      <w:r w:rsidRPr="00383156">
        <w:rPr>
          <w:rFonts w:ascii="Sylfaen" w:hAnsi="Sylfaen" w:cs="Sylfaen"/>
        </w:rPr>
        <w:t>დეკემბრის</w:t>
      </w:r>
      <w:r w:rsidRPr="00383156">
        <w:rPr>
          <w:rFonts w:eastAsiaTheme="minorHAnsi"/>
        </w:rPr>
        <w:t xml:space="preserve"> </w:t>
      </w:r>
      <w:r w:rsidRPr="00383156">
        <w:t>№1888-</w:t>
      </w:r>
      <w:r w:rsidRPr="00383156">
        <w:rPr>
          <w:rFonts w:ascii="Sylfaen" w:hAnsi="Sylfaen" w:cs="Sylfaen"/>
        </w:rPr>
        <w:t>ს</w:t>
      </w:r>
      <w:r w:rsidRPr="00383156">
        <w:t xml:space="preserve"> </w:t>
      </w:r>
      <w:r w:rsidRPr="00383156">
        <w:rPr>
          <w:rFonts w:ascii="Sylfaen" w:hAnsi="Sylfaen" w:cs="Sylfaen"/>
        </w:rPr>
        <w:t>დადგენილებით</w:t>
      </w:r>
      <w:r w:rsidRPr="00383156">
        <w:rPr>
          <w:lang w:val="ka-GE"/>
        </w:rPr>
        <w:t xml:space="preserve"> </w:t>
      </w:r>
      <w:r w:rsidRPr="00383156">
        <w:rPr>
          <w:rFonts w:ascii="Sylfaen" w:hAnsi="Sylfaen" w:cs="Sylfaen"/>
        </w:rPr>
        <w:t>რატიფიცირებული</w:t>
      </w:r>
      <w:r w:rsidRPr="00383156">
        <w:rPr>
          <w:lang w:val="ka-GE"/>
        </w:rPr>
        <w:t xml:space="preserve"> </w:t>
      </w:r>
      <w:r w:rsidRPr="00383156">
        <w:rPr>
          <w:rFonts w:ascii="Sylfaen" w:hAnsi="Sylfaen" w:cs="Sylfaen"/>
          <w:bCs/>
        </w:rPr>
        <w:t>შეზღუდული</w:t>
      </w:r>
      <w:r w:rsidRPr="00383156">
        <w:rPr>
          <w:bCs/>
        </w:rPr>
        <w:t xml:space="preserve"> </w:t>
      </w:r>
      <w:r w:rsidRPr="00383156">
        <w:rPr>
          <w:rFonts w:ascii="Sylfaen" w:hAnsi="Sylfaen" w:cs="Sylfaen"/>
          <w:bCs/>
        </w:rPr>
        <w:t>შესაძლებლობის</w:t>
      </w:r>
      <w:r w:rsidRPr="00383156">
        <w:rPr>
          <w:bCs/>
        </w:rPr>
        <w:t xml:space="preserve"> </w:t>
      </w:r>
      <w:r w:rsidRPr="00383156">
        <w:rPr>
          <w:rFonts w:ascii="Sylfaen" w:hAnsi="Sylfaen" w:cs="Sylfaen"/>
          <w:bCs/>
        </w:rPr>
        <w:t>მქონე</w:t>
      </w:r>
      <w:r w:rsidRPr="00383156">
        <w:rPr>
          <w:bCs/>
        </w:rPr>
        <w:t xml:space="preserve"> </w:t>
      </w:r>
      <w:r w:rsidRPr="00383156">
        <w:rPr>
          <w:rFonts w:ascii="Sylfaen" w:hAnsi="Sylfaen" w:cs="Sylfaen"/>
          <w:bCs/>
        </w:rPr>
        <w:t>პირთა</w:t>
      </w:r>
      <w:r w:rsidRPr="00383156">
        <w:rPr>
          <w:bCs/>
        </w:rPr>
        <w:t xml:space="preserve"> </w:t>
      </w:r>
      <w:r w:rsidRPr="00383156">
        <w:rPr>
          <w:rFonts w:ascii="Sylfaen" w:hAnsi="Sylfaen" w:cs="Sylfaen"/>
          <w:bCs/>
        </w:rPr>
        <w:t>უფლებების</w:t>
      </w:r>
      <w:r w:rsidRPr="00383156">
        <w:rPr>
          <w:bCs/>
        </w:rPr>
        <w:t xml:space="preserve"> </w:t>
      </w:r>
      <w:r w:rsidRPr="00383156">
        <w:rPr>
          <w:rFonts w:ascii="Sylfaen" w:hAnsi="Sylfaen" w:cs="Sylfaen"/>
          <w:bCs/>
        </w:rPr>
        <w:t>კონვენცი</w:t>
      </w:r>
      <w:r w:rsidRPr="00383156">
        <w:rPr>
          <w:rFonts w:ascii="Sylfaen" w:hAnsi="Sylfaen" w:cs="Sylfaen"/>
          <w:bCs/>
          <w:lang w:val="ka-GE"/>
        </w:rPr>
        <w:t>ის</w:t>
      </w:r>
      <w:r w:rsidRPr="00383156">
        <w:rPr>
          <w:bCs/>
          <w:lang w:val="ka-GE"/>
        </w:rPr>
        <w:t xml:space="preserve"> </w:t>
      </w:r>
      <w:r w:rsidRPr="00383156">
        <w:rPr>
          <w:rFonts w:ascii="Sylfaen" w:hAnsi="Sylfaen" w:cs="Sylfaen"/>
          <w:bCs/>
          <w:lang w:val="ka-GE"/>
        </w:rPr>
        <w:t>ოფიციალურ</w:t>
      </w:r>
      <w:r w:rsidRPr="00383156">
        <w:rPr>
          <w:bCs/>
          <w:lang w:val="ka-GE"/>
        </w:rPr>
        <w:t xml:space="preserve"> </w:t>
      </w:r>
      <w:r w:rsidRPr="00383156">
        <w:rPr>
          <w:rFonts w:ascii="Sylfaen" w:hAnsi="Sylfaen" w:cs="Sylfaen"/>
          <w:bCs/>
          <w:lang w:val="ka-GE"/>
        </w:rPr>
        <w:t>ქართულ</w:t>
      </w:r>
      <w:r w:rsidRPr="00383156">
        <w:rPr>
          <w:bCs/>
          <w:lang w:val="ka-GE"/>
        </w:rPr>
        <w:t xml:space="preserve"> </w:t>
      </w:r>
      <w:r w:rsidRPr="00383156">
        <w:rPr>
          <w:rFonts w:ascii="Sylfaen" w:hAnsi="Sylfaen" w:cs="Sylfaen"/>
          <w:bCs/>
          <w:lang w:val="ka-GE"/>
        </w:rPr>
        <w:t>ენოვან</w:t>
      </w:r>
      <w:r w:rsidRPr="00383156">
        <w:rPr>
          <w:bCs/>
          <w:lang w:val="ka-GE"/>
        </w:rPr>
        <w:t xml:space="preserve"> </w:t>
      </w:r>
      <w:r w:rsidRPr="00383156">
        <w:rPr>
          <w:rFonts w:ascii="Sylfaen" w:hAnsi="Sylfaen" w:cs="Sylfaen"/>
          <w:bCs/>
          <w:lang w:val="ka-GE"/>
        </w:rPr>
        <w:t>თრგმანში</w:t>
      </w:r>
      <w:r w:rsidRPr="00383156">
        <w:rPr>
          <w:bCs/>
          <w:lang w:val="ka-GE"/>
        </w:rPr>
        <w:t xml:space="preserve"> </w:t>
      </w:r>
      <w:r w:rsidRPr="00383156">
        <w:rPr>
          <w:rFonts w:eastAsia="Sylfaen"/>
        </w:rPr>
        <w:t xml:space="preserve"> (</w:t>
      </w:r>
      <w:hyperlink r:id="rId6" w:history="1">
        <w:r w:rsidRPr="00383156">
          <w:rPr>
            <w:rStyle w:val="Hyperlink"/>
            <w:rFonts w:ascii="Sylfaen" w:eastAsia="Sylfaen" w:hAnsi="Sylfaen"/>
          </w:rPr>
          <w:t>www.matsne.gov.ge</w:t>
        </w:r>
      </w:hyperlink>
      <w:r w:rsidRPr="00383156">
        <w:rPr>
          <w:rFonts w:eastAsia="Sylfaen"/>
          <w:lang w:val="ka-GE"/>
        </w:rPr>
        <w:t xml:space="preserve"> </w:t>
      </w:r>
      <w:r w:rsidRPr="00383156">
        <w:rPr>
          <w:rFonts w:ascii="Helvetica" w:hAnsi="Helvetica"/>
          <w:color w:val="333333"/>
          <w:shd w:val="clear" w:color="auto" w:fill="FFFFFF"/>
        </w:rPr>
        <w:t>12/04/2014</w:t>
      </w:r>
      <w:r w:rsidR="00383156">
        <w:rPr>
          <w:rFonts w:ascii="Sylfaen" w:hAnsi="Sylfaen"/>
          <w:color w:val="333333"/>
          <w:shd w:val="clear" w:color="auto" w:fill="FFFFFF"/>
          <w:lang w:val="ka-GE"/>
        </w:rPr>
        <w:t xml:space="preserve"> </w:t>
      </w:r>
      <w:r w:rsidRPr="00383156">
        <w:rPr>
          <w:rFonts w:ascii="Sylfaen" w:eastAsia="Sylfaen" w:hAnsi="Sylfaen" w:cs="Sylfaen"/>
        </w:rPr>
        <w:t>სარეგისტრაციო</w:t>
      </w:r>
      <w:r w:rsidRPr="00383156">
        <w:rPr>
          <w:rFonts w:eastAsia="Sylfaen"/>
        </w:rPr>
        <w:t xml:space="preserve"> </w:t>
      </w:r>
      <w:r w:rsidRPr="00383156">
        <w:rPr>
          <w:rFonts w:ascii="Sylfaen" w:eastAsia="Sylfaen" w:hAnsi="Sylfaen" w:cs="Sylfaen"/>
        </w:rPr>
        <w:t>კოდი</w:t>
      </w:r>
      <w:r w:rsidRPr="00383156">
        <w:rPr>
          <w:rFonts w:ascii="Helvetica" w:hAnsi="Helvetica"/>
          <w:color w:val="333333"/>
          <w:shd w:val="clear" w:color="auto" w:fill="FFFFFF"/>
        </w:rPr>
        <w:t>480610000.03.030.016244</w:t>
      </w:r>
      <w:r w:rsidRPr="00383156">
        <w:rPr>
          <w:rFonts w:eastAsia="Sylfaen"/>
        </w:rPr>
        <w:t xml:space="preserve">) </w:t>
      </w:r>
      <w:r w:rsidRPr="00383156">
        <w:rPr>
          <w:rFonts w:ascii="Sylfaen" w:eastAsia="Sylfaen" w:hAnsi="Sylfaen" w:cs="Sylfaen"/>
        </w:rPr>
        <w:t>შეტანილ</w:t>
      </w:r>
      <w:r w:rsidRPr="00383156">
        <w:rPr>
          <w:rFonts w:eastAsia="Sylfaen"/>
        </w:rPr>
        <w:t xml:space="preserve"> </w:t>
      </w:r>
      <w:r w:rsidRPr="00383156">
        <w:rPr>
          <w:rFonts w:ascii="Sylfaen" w:eastAsia="Sylfaen" w:hAnsi="Sylfaen" w:cs="Sylfaen"/>
        </w:rPr>
        <w:t>იქნეს</w:t>
      </w:r>
      <w:r w:rsidRPr="00383156">
        <w:rPr>
          <w:rFonts w:eastAsia="Sylfaen"/>
        </w:rPr>
        <w:t xml:space="preserve">  </w:t>
      </w:r>
      <w:r w:rsidRPr="00383156">
        <w:rPr>
          <w:rFonts w:ascii="Sylfaen" w:eastAsia="Sylfaen" w:hAnsi="Sylfaen" w:cs="Sylfaen"/>
          <w:lang w:val="ka-GE"/>
        </w:rPr>
        <w:t>შემდეგი</w:t>
      </w:r>
      <w:r w:rsidRPr="00383156">
        <w:rPr>
          <w:rFonts w:eastAsia="Sylfaen"/>
          <w:lang w:val="ka-GE"/>
        </w:rPr>
        <w:t xml:space="preserve"> </w:t>
      </w:r>
      <w:r w:rsidRPr="00383156">
        <w:rPr>
          <w:rFonts w:ascii="Sylfaen" w:eastAsia="Sylfaen" w:hAnsi="Sylfaen" w:cs="Sylfaen"/>
          <w:lang w:val="ka-GE"/>
        </w:rPr>
        <w:t>ცვლილება</w:t>
      </w:r>
      <w:r w:rsidRPr="00383156">
        <w:rPr>
          <w:rFonts w:eastAsia="Sylfaen"/>
          <w:lang w:val="ka-GE"/>
        </w:rPr>
        <w:t xml:space="preserve">:  </w:t>
      </w:r>
    </w:p>
    <w:p w:rsidR="00ED24FF" w:rsidRPr="00E07D20" w:rsidRDefault="00ED24FF"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firstLine="720"/>
        <w:jc w:val="both"/>
        <w:rPr>
          <w:rFonts w:ascii="Sylfaen" w:eastAsia="Sylfaen" w:hAnsi="Sylfaen"/>
        </w:rPr>
      </w:pPr>
    </w:p>
    <w:p w:rsidR="00D201D5" w:rsidRPr="00D201D5" w:rsidRDefault="00ED24FF" w:rsidP="00D201D5">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D201D5">
        <w:rPr>
          <w:rFonts w:ascii="Sylfaen" w:eastAsia="Sylfaen" w:hAnsi="Sylfaen"/>
          <w:lang w:val="ka-GE"/>
        </w:rPr>
        <w:t xml:space="preserve">კონვენციის </w:t>
      </w:r>
      <w:r w:rsidR="00D201D5" w:rsidRPr="00D201D5">
        <w:rPr>
          <w:rFonts w:ascii="Sylfaen" w:eastAsia="Sylfaen" w:hAnsi="Sylfaen"/>
          <w:lang w:val="ka-GE"/>
        </w:rPr>
        <w:t>მე-2 მუხლის ინგლისურენოვანი რედაქცი</w:t>
      </w:r>
      <w:r w:rsidR="00D201D5">
        <w:rPr>
          <w:rFonts w:ascii="Sylfaen" w:eastAsia="Sylfaen" w:hAnsi="Sylfaen"/>
          <w:lang w:val="ka-GE"/>
        </w:rPr>
        <w:t>ის</w:t>
      </w:r>
      <w:r w:rsidR="00D201D5" w:rsidRPr="00D201D5">
        <w:rPr>
          <w:rFonts w:ascii="Sylfaen" w:eastAsia="Sylfaen" w:hAnsi="Sylfaen"/>
          <w:lang w:val="ka-GE"/>
        </w:rPr>
        <w:t>:</w:t>
      </w:r>
    </w:p>
    <w:p w:rsidR="00D201D5" w:rsidRPr="00D201D5" w:rsidRDefault="00D201D5" w:rsidP="00D201D5">
      <w:pPr>
        <w:pStyle w:val="NoSpacing"/>
        <w:jc w:val="both"/>
        <w:rPr>
          <w:lang w:val="en-US" w:eastAsia="en-US"/>
        </w:rPr>
      </w:pPr>
      <w:bookmarkStart w:id="0" w:name="text"/>
      <w:bookmarkEnd w:id="0"/>
      <w:r>
        <w:rPr>
          <w:rFonts w:ascii="Sylfaen" w:hAnsi="Sylfaen"/>
          <w:lang w:val="ka-GE" w:eastAsia="en-US"/>
        </w:rPr>
        <w:t>,,</w:t>
      </w:r>
      <w:r w:rsidRPr="00D201D5">
        <w:rPr>
          <w:lang w:val="en-US" w:eastAsia="en-US"/>
        </w:rPr>
        <w:t>Article 2 – Definitions</w:t>
      </w:r>
    </w:p>
    <w:p w:rsidR="00D201D5" w:rsidRPr="00D201D5" w:rsidRDefault="00D201D5" w:rsidP="00D201D5">
      <w:pPr>
        <w:pStyle w:val="NoSpacing"/>
        <w:jc w:val="both"/>
        <w:rPr>
          <w:lang w:val="en-US" w:eastAsia="en-US"/>
        </w:rPr>
      </w:pPr>
      <w:r w:rsidRPr="00D201D5">
        <w:rPr>
          <w:lang w:val="en-US" w:eastAsia="en-US"/>
        </w:rPr>
        <w:t>For the purposes of the present Convention:</w:t>
      </w:r>
    </w:p>
    <w:p w:rsidR="00D201D5" w:rsidRPr="00D201D5" w:rsidRDefault="00D201D5" w:rsidP="00D201D5">
      <w:pPr>
        <w:pStyle w:val="NoSpacing"/>
        <w:jc w:val="both"/>
        <w:rPr>
          <w:lang w:val="en-US" w:eastAsia="en-US"/>
        </w:rPr>
      </w:pPr>
      <w:r w:rsidRPr="00D201D5">
        <w:rPr>
          <w:lang w:val="en-US" w:eastAsia="en-US"/>
        </w:rPr>
        <w:t>“Communication” includes languages, display of text, Braille, tactile communication, large print, accessible multimedia as well as written, audio, plain-language, human-reader and augmentative and alternative modes, means and formats of communication, including accessible information and communication technology;</w:t>
      </w:r>
    </w:p>
    <w:p w:rsidR="00D201D5" w:rsidRPr="00D201D5" w:rsidRDefault="00D201D5" w:rsidP="00D201D5">
      <w:pPr>
        <w:pStyle w:val="NoSpacing"/>
        <w:jc w:val="both"/>
        <w:rPr>
          <w:lang w:val="en-US" w:eastAsia="en-US"/>
        </w:rPr>
      </w:pPr>
      <w:r w:rsidRPr="00D201D5">
        <w:rPr>
          <w:lang w:val="en-US" w:eastAsia="en-US"/>
        </w:rPr>
        <w:t>“Language” includes spoken and signed languages and other forms of non spoken languages;</w:t>
      </w:r>
    </w:p>
    <w:p w:rsidR="00D201D5" w:rsidRPr="00D201D5" w:rsidRDefault="00D201D5" w:rsidP="00D201D5">
      <w:pPr>
        <w:pStyle w:val="NoSpacing"/>
        <w:jc w:val="both"/>
        <w:rPr>
          <w:lang w:val="en-US" w:eastAsia="en-US"/>
        </w:rPr>
      </w:pPr>
      <w:r w:rsidRPr="00D201D5">
        <w:rPr>
          <w:lang w:val="en-US" w:eastAsia="en-US"/>
        </w:rPr>
        <w:t>“Discrimination on the basis of disability” means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p>
    <w:p w:rsidR="00D201D5" w:rsidRPr="00D201D5" w:rsidRDefault="00D201D5" w:rsidP="00D201D5">
      <w:pPr>
        <w:pStyle w:val="NoSpacing"/>
        <w:jc w:val="both"/>
        <w:rPr>
          <w:lang w:val="en-US" w:eastAsia="en-US"/>
        </w:rPr>
      </w:pPr>
      <w:r w:rsidRPr="00D201D5">
        <w:rPr>
          <w:lang w:val="en-US" w:eastAsia="en-US"/>
        </w:rPr>
        <w:t>“Reasonable accommodation”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p>
    <w:p w:rsidR="00D201D5" w:rsidRDefault="00D201D5" w:rsidP="00D201D5">
      <w:pPr>
        <w:pStyle w:val="NoSpacing"/>
        <w:jc w:val="both"/>
        <w:rPr>
          <w:rFonts w:ascii="Sylfaen" w:hAnsi="Sylfaen"/>
          <w:lang w:val="ka-GE" w:eastAsia="en-US"/>
        </w:rPr>
      </w:pPr>
      <w:r w:rsidRPr="00D201D5">
        <w:rPr>
          <w:lang w:val="en-US" w:eastAsia="en-US"/>
        </w:rPr>
        <w:t>“Universal design” means the design of products, environments, programmes and services to be usable by all people, to the greatest extent possible, without the need for adaptation or specialized design. “Universal design” shall not exclude assistive devices for particular groups of persons with disabilities where this is needed</w:t>
      </w:r>
      <w:proofErr w:type="gramStart"/>
      <w:r w:rsidRPr="00D201D5">
        <w:rPr>
          <w:lang w:val="en-US" w:eastAsia="en-US"/>
        </w:rPr>
        <w:t>.</w:t>
      </w:r>
      <w:r>
        <w:rPr>
          <w:rFonts w:ascii="Sylfaen" w:hAnsi="Sylfaen"/>
          <w:lang w:val="ka-GE" w:eastAsia="en-US"/>
        </w:rPr>
        <w:t>“</w:t>
      </w:r>
      <w:proofErr w:type="gramEnd"/>
      <w:r>
        <w:rPr>
          <w:rFonts w:ascii="Sylfaen" w:hAnsi="Sylfaen"/>
          <w:lang w:val="ka-GE" w:eastAsia="en-US"/>
        </w:rPr>
        <w:t xml:space="preserve">  </w:t>
      </w:r>
    </w:p>
    <w:p w:rsidR="00D201D5" w:rsidRDefault="00D201D5" w:rsidP="00D201D5">
      <w:pPr>
        <w:pStyle w:val="NoSpacing"/>
        <w:numPr>
          <w:ilvl w:val="0"/>
          <w:numId w:val="3"/>
        </w:numPr>
        <w:jc w:val="both"/>
        <w:rPr>
          <w:rFonts w:ascii="Sylfaen" w:hAnsi="Sylfaen"/>
          <w:lang w:val="ka-GE" w:eastAsia="en-US"/>
        </w:rPr>
      </w:pPr>
      <w:r>
        <w:rPr>
          <w:rFonts w:ascii="Sylfaen" w:hAnsi="Sylfaen"/>
          <w:lang w:val="ka-GE" w:eastAsia="en-US"/>
        </w:rPr>
        <w:t>ქართულ ენოვანი თარგმანი ჩამოყალიბდეს შემდეგი რედაქციით:</w:t>
      </w:r>
    </w:p>
    <w:p w:rsidR="00D201D5" w:rsidRPr="00D201D5" w:rsidRDefault="00D201D5" w:rsidP="00D201D5">
      <w:pPr>
        <w:pStyle w:val="NoSpacing"/>
        <w:jc w:val="both"/>
      </w:pPr>
      <w:r>
        <w:rPr>
          <w:rFonts w:ascii="Sylfaen" w:hAnsi="Sylfaen" w:cs="Sylfaen"/>
          <w:lang w:val="ka-GE"/>
        </w:rPr>
        <w:t>,,</w:t>
      </w:r>
      <w:r w:rsidRPr="00D201D5">
        <w:rPr>
          <w:rFonts w:ascii="Sylfaen" w:hAnsi="Sylfaen" w:cs="Sylfaen"/>
        </w:rPr>
        <w:t>მუხლი</w:t>
      </w:r>
      <w:r w:rsidRPr="00D201D5">
        <w:t xml:space="preserve"> 2 </w:t>
      </w:r>
    </w:p>
    <w:p w:rsidR="00D201D5" w:rsidRPr="00D201D5" w:rsidRDefault="00D201D5" w:rsidP="00D201D5">
      <w:pPr>
        <w:pStyle w:val="NoSpacing"/>
        <w:jc w:val="both"/>
      </w:pPr>
      <w:r w:rsidRPr="00D201D5">
        <w:rPr>
          <w:rFonts w:ascii="Sylfaen" w:hAnsi="Sylfaen" w:cs="Sylfaen"/>
        </w:rPr>
        <w:t>ტერმინთა</w:t>
      </w:r>
      <w:r w:rsidRPr="00D201D5">
        <w:t xml:space="preserve"> </w:t>
      </w:r>
      <w:r w:rsidRPr="00D201D5">
        <w:rPr>
          <w:rFonts w:ascii="Sylfaen" w:hAnsi="Sylfaen" w:cs="Sylfaen"/>
        </w:rPr>
        <w:t>განმარტება</w:t>
      </w:r>
    </w:p>
    <w:p w:rsidR="00D201D5" w:rsidRPr="00D201D5" w:rsidRDefault="00D201D5" w:rsidP="00D201D5">
      <w:pPr>
        <w:pStyle w:val="NoSpacing"/>
        <w:jc w:val="both"/>
      </w:pPr>
      <w:r w:rsidRPr="00D201D5">
        <w:rPr>
          <w:rFonts w:ascii="Sylfaen" w:hAnsi="Sylfaen" w:cs="Sylfaen"/>
        </w:rPr>
        <w:t>წინამდებარე</w:t>
      </w:r>
      <w:r w:rsidRPr="00D201D5">
        <w:t xml:space="preserve"> </w:t>
      </w:r>
      <w:r w:rsidRPr="00D201D5">
        <w:rPr>
          <w:rFonts w:ascii="Sylfaen" w:hAnsi="Sylfaen" w:cs="Sylfaen"/>
        </w:rPr>
        <w:t>კონვენციის</w:t>
      </w:r>
      <w:r w:rsidRPr="00D201D5">
        <w:t xml:space="preserve"> </w:t>
      </w:r>
      <w:r w:rsidRPr="00D201D5">
        <w:rPr>
          <w:rFonts w:ascii="Sylfaen" w:hAnsi="Sylfaen" w:cs="Sylfaen"/>
        </w:rPr>
        <w:t>მიზნებისათვის</w:t>
      </w:r>
      <w:r w:rsidRPr="00D201D5">
        <w:t>:</w:t>
      </w:r>
    </w:p>
    <w:p w:rsidR="00D201D5" w:rsidRPr="00D201D5" w:rsidRDefault="00D201D5" w:rsidP="00D201D5">
      <w:pPr>
        <w:pStyle w:val="NoSpacing"/>
        <w:jc w:val="both"/>
      </w:pPr>
      <w:r w:rsidRPr="00D201D5">
        <w:t>„</w:t>
      </w:r>
      <w:r w:rsidRPr="00D201D5">
        <w:rPr>
          <w:rFonts w:ascii="Sylfaen" w:hAnsi="Sylfaen" w:cs="Sylfaen"/>
        </w:rPr>
        <w:t>კომუნიკაცია</w:t>
      </w:r>
      <w:r w:rsidRPr="00D201D5">
        <w:t xml:space="preserve">” – </w:t>
      </w:r>
      <w:r w:rsidRPr="00D201D5">
        <w:rPr>
          <w:rFonts w:ascii="Sylfaen" w:hAnsi="Sylfaen" w:cs="Sylfaen"/>
        </w:rPr>
        <w:t>მოიცავს</w:t>
      </w:r>
      <w:r w:rsidRPr="00D201D5">
        <w:t xml:space="preserve"> </w:t>
      </w:r>
      <w:r w:rsidRPr="00D201D5">
        <w:rPr>
          <w:rFonts w:ascii="Sylfaen" w:hAnsi="Sylfaen" w:cs="Sylfaen"/>
        </w:rPr>
        <w:t>ენებს</w:t>
      </w:r>
      <w:r w:rsidRPr="00D201D5">
        <w:t xml:space="preserve">, </w:t>
      </w:r>
      <w:r w:rsidRPr="00D201D5">
        <w:rPr>
          <w:rFonts w:ascii="Sylfaen" w:hAnsi="Sylfaen" w:cs="Sylfaen"/>
        </w:rPr>
        <w:t>ტექსტის</w:t>
      </w:r>
      <w:r w:rsidRPr="00D201D5">
        <w:t xml:space="preserve"> </w:t>
      </w:r>
      <w:r w:rsidRPr="00D201D5">
        <w:rPr>
          <w:rFonts w:ascii="Sylfaen" w:hAnsi="Sylfaen" w:cs="Sylfaen"/>
        </w:rPr>
        <w:t>გაფორმებას</w:t>
      </w:r>
      <w:r w:rsidRPr="00D201D5">
        <w:t xml:space="preserve">, </w:t>
      </w:r>
      <w:r w:rsidRPr="00D201D5">
        <w:rPr>
          <w:rFonts w:ascii="Sylfaen" w:hAnsi="Sylfaen" w:cs="Sylfaen"/>
        </w:rPr>
        <w:t>ბრაილს</w:t>
      </w:r>
      <w:r w:rsidRPr="00D201D5">
        <w:t xml:space="preserve">, </w:t>
      </w:r>
      <w:r w:rsidRPr="00D201D5">
        <w:rPr>
          <w:rFonts w:ascii="Sylfaen" w:hAnsi="Sylfaen" w:cs="Sylfaen"/>
        </w:rPr>
        <w:t>ტაქტილურ</w:t>
      </w:r>
      <w:r w:rsidRPr="00D201D5">
        <w:t xml:space="preserve"> </w:t>
      </w:r>
      <w:r w:rsidRPr="00D201D5">
        <w:rPr>
          <w:rFonts w:ascii="Sylfaen" w:hAnsi="Sylfaen" w:cs="Sylfaen"/>
        </w:rPr>
        <w:t>კომუნიკაციას</w:t>
      </w:r>
      <w:r w:rsidRPr="00D201D5">
        <w:t xml:space="preserve">, </w:t>
      </w:r>
      <w:r w:rsidRPr="00D201D5">
        <w:rPr>
          <w:rFonts w:ascii="Sylfaen" w:hAnsi="Sylfaen" w:cs="Sylfaen"/>
        </w:rPr>
        <w:t>მსხვილი</w:t>
      </w:r>
      <w:r w:rsidRPr="00D201D5">
        <w:t xml:space="preserve"> </w:t>
      </w:r>
      <w:r w:rsidRPr="00D201D5">
        <w:rPr>
          <w:rFonts w:ascii="Sylfaen" w:hAnsi="Sylfaen" w:cs="Sylfaen"/>
        </w:rPr>
        <w:t>შრიფტით</w:t>
      </w:r>
      <w:r w:rsidRPr="00D201D5">
        <w:t xml:space="preserve"> </w:t>
      </w:r>
      <w:r w:rsidRPr="00D201D5">
        <w:rPr>
          <w:rFonts w:ascii="Sylfaen" w:hAnsi="Sylfaen" w:cs="Sylfaen"/>
        </w:rPr>
        <w:t>ბეჭდვას</w:t>
      </w:r>
      <w:r w:rsidRPr="00D201D5">
        <w:t xml:space="preserve">, </w:t>
      </w:r>
      <w:r w:rsidRPr="00D201D5">
        <w:rPr>
          <w:rFonts w:ascii="Sylfaen" w:hAnsi="Sylfaen" w:cs="Sylfaen"/>
        </w:rPr>
        <w:t>მისაწვდომ</w:t>
      </w:r>
      <w:r w:rsidRPr="00D201D5">
        <w:t xml:space="preserve"> </w:t>
      </w:r>
      <w:r w:rsidRPr="00D201D5">
        <w:rPr>
          <w:rFonts w:ascii="Sylfaen" w:hAnsi="Sylfaen" w:cs="Sylfaen"/>
        </w:rPr>
        <w:t>მულტიმედიურ</w:t>
      </w:r>
      <w:r w:rsidRPr="00D201D5">
        <w:t xml:space="preserve"> </w:t>
      </w:r>
      <w:r w:rsidRPr="00D201D5">
        <w:rPr>
          <w:rFonts w:ascii="Sylfaen" w:hAnsi="Sylfaen" w:cs="Sylfaen"/>
        </w:rPr>
        <w:t>საშუალებებს</w:t>
      </w:r>
      <w:r w:rsidRPr="00D201D5">
        <w:t xml:space="preserve">, </w:t>
      </w:r>
      <w:r w:rsidRPr="00D201D5">
        <w:rPr>
          <w:rFonts w:ascii="Sylfaen" w:hAnsi="Sylfaen" w:cs="Sylfaen"/>
        </w:rPr>
        <w:t>ისევე</w:t>
      </w:r>
      <w:r w:rsidRPr="00D201D5">
        <w:t xml:space="preserve"> </w:t>
      </w:r>
      <w:r w:rsidRPr="00D201D5">
        <w:rPr>
          <w:rFonts w:ascii="Sylfaen" w:hAnsi="Sylfaen" w:cs="Sylfaen"/>
        </w:rPr>
        <w:t>როგორც</w:t>
      </w:r>
      <w:r w:rsidRPr="00D201D5">
        <w:t xml:space="preserve"> </w:t>
      </w:r>
      <w:r w:rsidRPr="00D201D5">
        <w:rPr>
          <w:rFonts w:ascii="Sylfaen" w:hAnsi="Sylfaen" w:cs="Sylfaen"/>
        </w:rPr>
        <w:t>ბეჭდვით</w:t>
      </w:r>
      <w:r w:rsidRPr="00D201D5">
        <w:t xml:space="preserve"> </w:t>
      </w:r>
      <w:r w:rsidRPr="00D201D5">
        <w:rPr>
          <w:rFonts w:ascii="Sylfaen" w:hAnsi="Sylfaen" w:cs="Sylfaen"/>
        </w:rPr>
        <w:t>მასალებს</w:t>
      </w:r>
      <w:r w:rsidRPr="00D201D5">
        <w:t xml:space="preserve">, </w:t>
      </w:r>
      <w:r w:rsidRPr="00D201D5">
        <w:rPr>
          <w:rFonts w:ascii="Sylfaen" w:hAnsi="Sylfaen" w:cs="Sylfaen"/>
        </w:rPr>
        <w:t>აუდიო</w:t>
      </w:r>
      <w:r w:rsidRPr="00D201D5">
        <w:t xml:space="preserve"> </w:t>
      </w:r>
      <w:r w:rsidRPr="00D201D5">
        <w:rPr>
          <w:rFonts w:ascii="Sylfaen" w:hAnsi="Sylfaen" w:cs="Sylfaen"/>
        </w:rPr>
        <w:t>საშუალებებს</w:t>
      </w:r>
      <w:r w:rsidRPr="00D201D5">
        <w:t xml:space="preserve">, </w:t>
      </w:r>
      <w:r w:rsidRPr="00D201D5">
        <w:rPr>
          <w:rFonts w:ascii="Sylfaen" w:hAnsi="Sylfaen" w:cs="Sylfaen"/>
        </w:rPr>
        <w:t>ჩვეულებრივ</w:t>
      </w:r>
      <w:r w:rsidRPr="00D201D5">
        <w:t xml:space="preserve"> </w:t>
      </w:r>
      <w:r w:rsidRPr="00D201D5">
        <w:rPr>
          <w:rFonts w:ascii="Sylfaen" w:hAnsi="Sylfaen" w:cs="Sylfaen"/>
        </w:rPr>
        <w:t>მეტყველებას</w:t>
      </w:r>
      <w:r w:rsidRPr="00D201D5">
        <w:t xml:space="preserve">, </w:t>
      </w:r>
      <w:r w:rsidRPr="00D201D5">
        <w:rPr>
          <w:rFonts w:ascii="Sylfaen" w:hAnsi="Sylfaen" w:cs="Sylfaen"/>
        </w:rPr>
        <w:t>მკითხველებს</w:t>
      </w:r>
      <w:r w:rsidRPr="00D201D5">
        <w:t xml:space="preserve">, </w:t>
      </w:r>
      <w:r w:rsidRPr="00D201D5">
        <w:rPr>
          <w:rFonts w:ascii="Sylfaen" w:hAnsi="Sylfaen" w:cs="Sylfaen"/>
        </w:rPr>
        <w:lastRenderedPageBreak/>
        <w:t>გამაძლიერებელ</w:t>
      </w:r>
      <w:r w:rsidRPr="00D201D5">
        <w:t xml:space="preserve"> </w:t>
      </w:r>
      <w:r w:rsidRPr="00D201D5">
        <w:rPr>
          <w:rFonts w:ascii="Sylfaen" w:hAnsi="Sylfaen" w:cs="Sylfaen"/>
        </w:rPr>
        <w:t>და</w:t>
      </w:r>
      <w:r w:rsidRPr="00D201D5">
        <w:t xml:space="preserve"> </w:t>
      </w:r>
      <w:r w:rsidRPr="00D201D5">
        <w:rPr>
          <w:rFonts w:ascii="Sylfaen" w:hAnsi="Sylfaen" w:cs="Sylfaen"/>
        </w:rPr>
        <w:t>ალტერნატიულ</w:t>
      </w:r>
      <w:r w:rsidRPr="00D201D5">
        <w:t xml:space="preserve"> </w:t>
      </w:r>
      <w:r w:rsidRPr="00D201D5">
        <w:rPr>
          <w:rFonts w:ascii="Sylfaen" w:hAnsi="Sylfaen" w:cs="Sylfaen"/>
        </w:rPr>
        <w:t>მეთოდებს</w:t>
      </w:r>
      <w:r w:rsidRPr="00D201D5">
        <w:t xml:space="preserve">, </w:t>
      </w:r>
      <w:r w:rsidRPr="00D201D5">
        <w:rPr>
          <w:rFonts w:ascii="Sylfaen" w:hAnsi="Sylfaen" w:cs="Sylfaen"/>
        </w:rPr>
        <w:t>ხერხებსა</w:t>
      </w:r>
      <w:r w:rsidRPr="00D201D5">
        <w:t xml:space="preserve"> </w:t>
      </w:r>
      <w:r w:rsidRPr="00D201D5">
        <w:rPr>
          <w:rFonts w:ascii="Sylfaen" w:hAnsi="Sylfaen" w:cs="Sylfaen"/>
        </w:rPr>
        <w:t>და</w:t>
      </w:r>
      <w:r w:rsidRPr="00D201D5">
        <w:t xml:space="preserve"> </w:t>
      </w:r>
      <w:r w:rsidRPr="00D201D5">
        <w:rPr>
          <w:rFonts w:ascii="Sylfaen" w:hAnsi="Sylfaen" w:cs="Sylfaen"/>
        </w:rPr>
        <w:t>ფორმატებს</w:t>
      </w:r>
      <w:r w:rsidRPr="00D201D5">
        <w:t xml:space="preserve">, </w:t>
      </w:r>
      <w:r w:rsidRPr="00D201D5">
        <w:rPr>
          <w:rFonts w:ascii="Sylfaen" w:hAnsi="Sylfaen" w:cs="Sylfaen"/>
        </w:rPr>
        <w:t>საინფორმაციო</w:t>
      </w:r>
      <w:r w:rsidRPr="00D201D5">
        <w:t>-</w:t>
      </w:r>
      <w:r w:rsidRPr="00D201D5">
        <w:rPr>
          <w:rFonts w:ascii="Sylfaen" w:hAnsi="Sylfaen" w:cs="Sylfaen"/>
        </w:rPr>
        <w:t>საკომუნიკაციო</w:t>
      </w:r>
      <w:r w:rsidRPr="00D201D5">
        <w:t xml:space="preserve"> </w:t>
      </w:r>
      <w:r w:rsidRPr="00D201D5">
        <w:rPr>
          <w:rFonts w:ascii="Sylfaen" w:hAnsi="Sylfaen" w:cs="Sylfaen"/>
        </w:rPr>
        <w:t>ტექნოლოგიების</w:t>
      </w:r>
      <w:r w:rsidRPr="00D201D5">
        <w:t xml:space="preserve"> </w:t>
      </w:r>
      <w:r w:rsidRPr="00D201D5">
        <w:rPr>
          <w:rFonts w:ascii="Sylfaen" w:hAnsi="Sylfaen" w:cs="Sylfaen"/>
        </w:rPr>
        <w:t>ჩათვლით</w:t>
      </w:r>
      <w:r w:rsidRPr="00D201D5">
        <w:t xml:space="preserve">.  </w:t>
      </w:r>
    </w:p>
    <w:p w:rsidR="00D201D5" w:rsidRPr="00D201D5" w:rsidRDefault="00D201D5" w:rsidP="00D201D5">
      <w:pPr>
        <w:pStyle w:val="NoSpacing"/>
        <w:jc w:val="both"/>
      </w:pPr>
      <w:r w:rsidRPr="00D201D5">
        <w:t>„</w:t>
      </w:r>
      <w:r w:rsidRPr="00D201D5">
        <w:rPr>
          <w:rFonts w:ascii="Sylfaen" w:hAnsi="Sylfaen" w:cs="Sylfaen"/>
        </w:rPr>
        <w:t>ენა</w:t>
      </w:r>
      <w:r w:rsidRPr="00D201D5">
        <w:t xml:space="preserve">” </w:t>
      </w:r>
      <w:r w:rsidRPr="00D201D5">
        <w:rPr>
          <w:rFonts w:ascii="Sylfaen" w:hAnsi="Sylfaen" w:cs="Sylfaen"/>
        </w:rPr>
        <w:t>მოიცავს</w:t>
      </w:r>
      <w:r w:rsidRPr="00D201D5">
        <w:t xml:space="preserve"> </w:t>
      </w:r>
      <w:r w:rsidRPr="00D201D5">
        <w:rPr>
          <w:rFonts w:ascii="Sylfaen" w:hAnsi="Sylfaen" w:cs="Sylfaen"/>
        </w:rPr>
        <w:t>სალაპარაკო</w:t>
      </w:r>
      <w:r w:rsidRPr="00D201D5">
        <w:t xml:space="preserve"> </w:t>
      </w:r>
      <w:r w:rsidRPr="00D201D5">
        <w:rPr>
          <w:rFonts w:ascii="Sylfaen" w:hAnsi="Sylfaen" w:cs="Sylfaen"/>
        </w:rPr>
        <w:t>და</w:t>
      </w:r>
      <w:r w:rsidRPr="00D201D5">
        <w:t xml:space="preserve"> </w:t>
      </w:r>
      <w:r w:rsidRPr="00D201D5">
        <w:rPr>
          <w:rFonts w:ascii="Sylfaen" w:hAnsi="Sylfaen" w:cs="Sylfaen"/>
        </w:rPr>
        <w:t>ჟესტების</w:t>
      </w:r>
      <w:r w:rsidRPr="00D201D5">
        <w:t xml:space="preserve"> </w:t>
      </w:r>
      <w:r w:rsidRPr="00D201D5">
        <w:rPr>
          <w:rFonts w:ascii="Sylfaen" w:hAnsi="Sylfaen" w:cs="Sylfaen"/>
        </w:rPr>
        <w:t>ენას</w:t>
      </w:r>
      <w:r w:rsidRPr="00D201D5">
        <w:t xml:space="preserve">, </w:t>
      </w:r>
      <w:r w:rsidRPr="00D201D5">
        <w:rPr>
          <w:rFonts w:ascii="Sylfaen" w:hAnsi="Sylfaen" w:cs="Sylfaen"/>
        </w:rPr>
        <w:t>ასევე</w:t>
      </w:r>
      <w:r w:rsidRPr="00D201D5">
        <w:t xml:space="preserve"> </w:t>
      </w:r>
      <w:r w:rsidRPr="00D201D5">
        <w:rPr>
          <w:rFonts w:ascii="Sylfaen" w:hAnsi="Sylfaen" w:cs="Sylfaen"/>
        </w:rPr>
        <w:t>სხვა</w:t>
      </w:r>
      <w:r w:rsidRPr="00D201D5">
        <w:t xml:space="preserve">, </w:t>
      </w:r>
      <w:r w:rsidRPr="00D201D5">
        <w:rPr>
          <w:rFonts w:ascii="Sylfaen" w:hAnsi="Sylfaen" w:cs="Sylfaen"/>
        </w:rPr>
        <w:t>არასასაუბრო</w:t>
      </w:r>
      <w:r w:rsidRPr="00D201D5">
        <w:t xml:space="preserve"> </w:t>
      </w:r>
      <w:r w:rsidRPr="00D201D5">
        <w:rPr>
          <w:rFonts w:ascii="Sylfaen" w:hAnsi="Sylfaen" w:cs="Sylfaen"/>
        </w:rPr>
        <w:t>ენების</w:t>
      </w:r>
      <w:r w:rsidRPr="00D201D5">
        <w:t xml:space="preserve"> </w:t>
      </w:r>
      <w:r w:rsidRPr="00D201D5">
        <w:rPr>
          <w:rFonts w:ascii="Sylfaen" w:hAnsi="Sylfaen" w:cs="Sylfaen"/>
        </w:rPr>
        <w:t>გამოყენებას</w:t>
      </w:r>
      <w:r w:rsidRPr="00D201D5">
        <w:t>.</w:t>
      </w:r>
    </w:p>
    <w:p w:rsidR="00D201D5" w:rsidRDefault="00D201D5" w:rsidP="00D201D5">
      <w:pPr>
        <w:pStyle w:val="NoSpacing"/>
        <w:jc w:val="both"/>
        <w:rPr>
          <w:rFonts w:ascii="Sylfaen" w:hAnsi="Sylfaen"/>
          <w:lang w:val="ka-GE"/>
        </w:rPr>
      </w:pPr>
      <w:r w:rsidRPr="00D201D5">
        <w:rPr>
          <w:rFonts w:ascii="Sylfaen" w:hAnsi="Sylfaen" w:cs="Sylfaen"/>
        </w:rPr>
        <w:t>დისკრიმინაცია</w:t>
      </w:r>
      <w:r w:rsidRPr="00D201D5">
        <w:t xml:space="preserve"> </w:t>
      </w:r>
      <w:r w:rsidRPr="00D201D5">
        <w:rPr>
          <w:rFonts w:ascii="Sylfaen" w:hAnsi="Sylfaen" w:cs="Sylfaen"/>
        </w:rPr>
        <w:t>შეზღუდული</w:t>
      </w:r>
      <w:r w:rsidRPr="00D201D5">
        <w:t xml:space="preserve"> </w:t>
      </w:r>
      <w:r w:rsidRPr="00D201D5">
        <w:rPr>
          <w:rFonts w:ascii="Sylfaen" w:hAnsi="Sylfaen" w:cs="Sylfaen"/>
        </w:rPr>
        <w:t>შესაძლებლობის</w:t>
      </w:r>
      <w:r w:rsidRPr="00D201D5">
        <w:t xml:space="preserve"> </w:t>
      </w:r>
      <w:r w:rsidRPr="00D201D5">
        <w:rPr>
          <w:rFonts w:ascii="Sylfaen" w:hAnsi="Sylfaen" w:cs="Sylfaen"/>
        </w:rPr>
        <w:t>საფუძველზე</w:t>
      </w:r>
      <w:r w:rsidRPr="00D201D5">
        <w:t xml:space="preserve">” – </w:t>
      </w:r>
      <w:r w:rsidRPr="00D201D5">
        <w:rPr>
          <w:rFonts w:ascii="Sylfaen" w:hAnsi="Sylfaen" w:cs="Sylfaen"/>
        </w:rPr>
        <w:t>გულისხმობს</w:t>
      </w:r>
      <w:r w:rsidRPr="00D201D5">
        <w:t xml:space="preserve"> </w:t>
      </w:r>
      <w:r w:rsidRPr="00D201D5">
        <w:rPr>
          <w:rFonts w:ascii="Sylfaen" w:hAnsi="Sylfaen" w:cs="Sylfaen"/>
        </w:rPr>
        <w:t>შეზღუდული</w:t>
      </w:r>
      <w:r w:rsidRPr="00D201D5">
        <w:t xml:space="preserve"> </w:t>
      </w:r>
      <w:r w:rsidRPr="00D201D5">
        <w:rPr>
          <w:rFonts w:ascii="Sylfaen" w:hAnsi="Sylfaen" w:cs="Sylfaen"/>
        </w:rPr>
        <w:t>შესაძლებლობის</w:t>
      </w:r>
      <w:r w:rsidRPr="00D201D5">
        <w:t xml:space="preserve"> </w:t>
      </w:r>
      <w:r w:rsidRPr="00D201D5">
        <w:rPr>
          <w:rFonts w:ascii="Sylfaen" w:hAnsi="Sylfaen" w:cs="Sylfaen"/>
        </w:rPr>
        <w:t>საფუძველზე</w:t>
      </w:r>
      <w:r w:rsidRPr="00D201D5">
        <w:t xml:space="preserve"> </w:t>
      </w:r>
      <w:r w:rsidRPr="00D201D5">
        <w:rPr>
          <w:rFonts w:ascii="Sylfaen" w:hAnsi="Sylfaen" w:cs="Sylfaen"/>
        </w:rPr>
        <w:t>აღმოცენებულ</w:t>
      </w:r>
      <w:r w:rsidRPr="00D201D5">
        <w:t xml:space="preserve"> </w:t>
      </w:r>
      <w:r w:rsidRPr="00D201D5">
        <w:rPr>
          <w:rFonts w:ascii="Sylfaen" w:hAnsi="Sylfaen" w:cs="Sylfaen"/>
        </w:rPr>
        <w:t>ნებისმიერ</w:t>
      </w:r>
      <w:r w:rsidRPr="00D201D5">
        <w:t xml:space="preserve"> </w:t>
      </w:r>
      <w:r w:rsidRPr="00D201D5">
        <w:rPr>
          <w:rFonts w:ascii="Sylfaen" w:hAnsi="Sylfaen" w:cs="Sylfaen"/>
        </w:rPr>
        <w:t>განსხვავებას</w:t>
      </w:r>
      <w:r w:rsidRPr="00D201D5">
        <w:t xml:space="preserve">, </w:t>
      </w:r>
      <w:r w:rsidRPr="00D201D5">
        <w:rPr>
          <w:rFonts w:ascii="Sylfaen" w:hAnsi="Sylfaen" w:cs="Sylfaen"/>
        </w:rPr>
        <w:t>გარიყვას</w:t>
      </w:r>
      <w:r w:rsidRPr="00D201D5">
        <w:t xml:space="preserve"> </w:t>
      </w:r>
      <w:r w:rsidRPr="00D201D5">
        <w:rPr>
          <w:rFonts w:ascii="Sylfaen" w:hAnsi="Sylfaen" w:cs="Sylfaen"/>
        </w:rPr>
        <w:t>ან</w:t>
      </w:r>
      <w:r w:rsidRPr="00D201D5">
        <w:t xml:space="preserve"> </w:t>
      </w:r>
      <w:r w:rsidRPr="00D201D5">
        <w:rPr>
          <w:rFonts w:ascii="Sylfaen" w:hAnsi="Sylfaen" w:cs="Sylfaen"/>
        </w:rPr>
        <w:t>აკრძალვას</w:t>
      </w:r>
      <w:r w:rsidRPr="00D201D5">
        <w:t xml:space="preserve">,  </w:t>
      </w:r>
      <w:r w:rsidRPr="00D201D5">
        <w:rPr>
          <w:rFonts w:ascii="Sylfaen" w:hAnsi="Sylfaen" w:cs="Sylfaen"/>
        </w:rPr>
        <w:t>რომლის</w:t>
      </w:r>
      <w:r w:rsidRPr="00D201D5">
        <w:t xml:space="preserve"> </w:t>
      </w:r>
      <w:r w:rsidRPr="00D201D5">
        <w:rPr>
          <w:rFonts w:ascii="Sylfaen" w:hAnsi="Sylfaen" w:cs="Sylfaen"/>
        </w:rPr>
        <w:t>მიზანს</w:t>
      </w:r>
      <w:r w:rsidRPr="00D201D5">
        <w:t xml:space="preserve"> </w:t>
      </w:r>
      <w:r w:rsidRPr="00D201D5">
        <w:rPr>
          <w:rFonts w:ascii="Sylfaen" w:hAnsi="Sylfaen" w:cs="Sylfaen"/>
        </w:rPr>
        <w:t>ან</w:t>
      </w:r>
      <w:r w:rsidRPr="00D201D5">
        <w:t xml:space="preserve"> </w:t>
      </w:r>
      <w:r w:rsidRPr="00D201D5">
        <w:rPr>
          <w:rFonts w:ascii="Sylfaen" w:hAnsi="Sylfaen" w:cs="Sylfaen"/>
        </w:rPr>
        <w:t>შედეგს</w:t>
      </w:r>
      <w:r w:rsidRPr="00D201D5">
        <w:t xml:space="preserve"> </w:t>
      </w:r>
      <w:r w:rsidRPr="00D201D5">
        <w:rPr>
          <w:rFonts w:ascii="Sylfaen" w:hAnsi="Sylfaen" w:cs="Sylfaen"/>
        </w:rPr>
        <w:t>წარმოადგენს</w:t>
      </w:r>
      <w:r w:rsidRPr="00D201D5">
        <w:t xml:space="preserve"> </w:t>
      </w:r>
      <w:r w:rsidRPr="00D201D5">
        <w:rPr>
          <w:rFonts w:ascii="Sylfaen" w:hAnsi="Sylfaen" w:cs="Sylfaen"/>
        </w:rPr>
        <w:t>აღიარების</w:t>
      </w:r>
      <w:r w:rsidRPr="00D201D5">
        <w:t xml:space="preserve">, </w:t>
      </w:r>
      <w:r w:rsidRPr="00D201D5">
        <w:rPr>
          <w:rFonts w:ascii="Sylfaen" w:hAnsi="Sylfaen" w:cs="Sylfaen"/>
        </w:rPr>
        <w:t>თანაბარი</w:t>
      </w:r>
      <w:r w:rsidRPr="00D201D5">
        <w:t xml:space="preserve"> </w:t>
      </w:r>
      <w:r w:rsidRPr="00D201D5">
        <w:rPr>
          <w:rFonts w:ascii="Sylfaen" w:hAnsi="Sylfaen" w:cs="Sylfaen"/>
        </w:rPr>
        <w:t>უფლებებისა</w:t>
      </w:r>
      <w:r w:rsidRPr="00D201D5">
        <w:t xml:space="preserve"> </w:t>
      </w:r>
      <w:r w:rsidRPr="00D201D5">
        <w:rPr>
          <w:rFonts w:ascii="Sylfaen" w:hAnsi="Sylfaen" w:cs="Sylfaen"/>
        </w:rPr>
        <w:t>და</w:t>
      </w:r>
      <w:r w:rsidRPr="00D201D5">
        <w:t xml:space="preserve"> </w:t>
      </w:r>
      <w:r w:rsidRPr="00D201D5">
        <w:rPr>
          <w:rFonts w:ascii="Sylfaen" w:hAnsi="Sylfaen" w:cs="Sylfaen"/>
        </w:rPr>
        <w:t>პოლიტიკურ</w:t>
      </w:r>
      <w:r w:rsidRPr="00D201D5">
        <w:t xml:space="preserve">, </w:t>
      </w:r>
      <w:r w:rsidRPr="00D201D5">
        <w:rPr>
          <w:rFonts w:ascii="Sylfaen" w:hAnsi="Sylfaen" w:cs="Sylfaen"/>
        </w:rPr>
        <w:t>ეკონომიკურ</w:t>
      </w:r>
      <w:r w:rsidRPr="00D201D5">
        <w:t xml:space="preserve">, </w:t>
      </w:r>
      <w:r w:rsidRPr="00D201D5">
        <w:rPr>
          <w:rFonts w:ascii="Sylfaen" w:hAnsi="Sylfaen" w:cs="Sylfaen"/>
        </w:rPr>
        <w:t>სოციალურ</w:t>
      </w:r>
      <w:r w:rsidRPr="00D201D5">
        <w:t xml:space="preserve">, </w:t>
      </w:r>
      <w:r w:rsidRPr="00D201D5">
        <w:rPr>
          <w:rFonts w:ascii="Sylfaen" w:hAnsi="Sylfaen" w:cs="Sylfaen"/>
        </w:rPr>
        <w:t>კულტურულ</w:t>
      </w:r>
      <w:r w:rsidRPr="00D201D5">
        <w:t xml:space="preserve">, </w:t>
      </w:r>
      <w:r w:rsidRPr="00D201D5">
        <w:rPr>
          <w:rFonts w:ascii="Sylfaen" w:hAnsi="Sylfaen" w:cs="Sylfaen"/>
        </w:rPr>
        <w:t>სამოქალაქო</w:t>
      </w:r>
      <w:r w:rsidRPr="00D201D5">
        <w:t xml:space="preserve"> </w:t>
      </w:r>
      <w:r w:rsidRPr="00D201D5">
        <w:rPr>
          <w:rFonts w:ascii="Sylfaen" w:hAnsi="Sylfaen" w:cs="Sylfaen"/>
        </w:rPr>
        <w:t>და</w:t>
      </w:r>
      <w:r w:rsidRPr="00D201D5">
        <w:t xml:space="preserve"> </w:t>
      </w:r>
      <w:r w:rsidRPr="00D201D5">
        <w:rPr>
          <w:rFonts w:ascii="Sylfaen" w:hAnsi="Sylfaen" w:cs="Sylfaen"/>
        </w:rPr>
        <w:t>ნებისმიერ</w:t>
      </w:r>
      <w:r w:rsidRPr="00D201D5">
        <w:t xml:space="preserve"> </w:t>
      </w:r>
      <w:r w:rsidRPr="00D201D5">
        <w:rPr>
          <w:rFonts w:ascii="Sylfaen" w:hAnsi="Sylfaen" w:cs="Sylfaen"/>
        </w:rPr>
        <w:t>სხვა</w:t>
      </w:r>
      <w:r w:rsidRPr="00D201D5">
        <w:t xml:space="preserve"> </w:t>
      </w:r>
      <w:r w:rsidRPr="00D201D5">
        <w:rPr>
          <w:rFonts w:ascii="Sylfaen" w:hAnsi="Sylfaen" w:cs="Sylfaen"/>
        </w:rPr>
        <w:t>სფეროში</w:t>
      </w:r>
      <w:r w:rsidRPr="00D201D5">
        <w:t xml:space="preserve"> </w:t>
      </w:r>
      <w:r w:rsidRPr="00D201D5">
        <w:rPr>
          <w:rFonts w:ascii="Sylfaen" w:hAnsi="Sylfaen" w:cs="Sylfaen"/>
        </w:rPr>
        <w:t>მათ</w:t>
      </w:r>
      <w:r w:rsidRPr="00D201D5">
        <w:t xml:space="preserve"> </w:t>
      </w:r>
      <w:r w:rsidRPr="00D201D5">
        <w:rPr>
          <w:rFonts w:ascii="Sylfaen" w:hAnsi="Sylfaen" w:cs="Sylfaen"/>
        </w:rPr>
        <w:t>მიერ</w:t>
      </w:r>
      <w:r w:rsidRPr="00D201D5">
        <w:t xml:space="preserve"> </w:t>
      </w:r>
      <w:r w:rsidRPr="00D201D5">
        <w:rPr>
          <w:rFonts w:ascii="Sylfaen" w:hAnsi="Sylfaen" w:cs="Sylfaen"/>
        </w:rPr>
        <w:t>ფუნდამენტურ</w:t>
      </w:r>
      <w:r w:rsidRPr="00D201D5">
        <w:t xml:space="preserve"> </w:t>
      </w:r>
      <w:r w:rsidRPr="00D201D5">
        <w:rPr>
          <w:rFonts w:ascii="Sylfaen" w:hAnsi="Sylfaen" w:cs="Sylfaen"/>
        </w:rPr>
        <w:t>ღირებულებათა</w:t>
      </w:r>
      <w:r w:rsidRPr="00D201D5">
        <w:t xml:space="preserve"> </w:t>
      </w:r>
      <w:r w:rsidRPr="00D201D5">
        <w:rPr>
          <w:rFonts w:ascii="Sylfaen" w:hAnsi="Sylfaen" w:cs="Sylfaen"/>
        </w:rPr>
        <w:t>რეალიზების</w:t>
      </w:r>
      <w:r w:rsidRPr="00D201D5">
        <w:t xml:space="preserve"> </w:t>
      </w:r>
      <w:r w:rsidRPr="00D201D5">
        <w:rPr>
          <w:rFonts w:ascii="Sylfaen" w:hAnsi="Sylfaen" w:cs="Sylfaen"/>
        </w:rPr>
        <w:t>მინიმუმამდე</w:t>
      </w:r>
      <w:r w:rsidRPr="00D201D5">
        <w:t xml:space="preserve"> </w:t>
      </w:r>
      <w:r w:rsidRPr="00D201D5">
        <w:rPr>
          <w:rFonts w:ascii="Sylfaen" w:hAnsi="Sylfaen" w:cs="Sylfaen"/>
        </w:rPr>
        <w:t>დაყვანა</w:t>
      </w:r>
      <w:r w:rsidRPr="00D201D5">
        <w:t xml:space="preserve"> </w:t>
      </w:r>
      <w:r w:rsidRPr="00D201D5">
        <w:rPr>
          <w:rFonts w:ascii="Sylfaen" w:hAnsi="Sylfaen" w:cs="Sylfaen"/>
        </w:rPr>
        <w:t>ან</w:t>
      </w:r>
      <w:r w:rsidRPr="00D201D5">
        <w:t xml:space="preserve"> </w:t>
      </w:r>
      <w:r w:rsidRPr="00D201D5">
        <w:rPr>
          <w:rFonts w:ascii="Sylfaen" w:hAnsi="Sylfaen" w:cs="Sylfaen"/>
        </w:rPr>
        <w:t>სრული</w:t>
      </w:r>
      <w:r w:rsidRPr="00D201D5">
        <w:t xml:space="preserve"> </w:t>
      </w:r>
      <w:r w:rsidRPr="00D201D5">
        <w:rPr>
          <w:rFonts w:ascii="Sylfaen" w:hAnsi="Sylfaen" w:cs="Sylfaen"/>
        </w:rPr>
        <w:t>უარყოფა</w:t>
      </w:r>
      <w:r w:rsidRPr="00D201D5">
        <w:t xml:space="preserve">; </w:t>
      </w:r>
      <w:r w:rsidRPr="00D201D5">
        <w:rPr>
          <w:rFonts w:ascii="Sylfaen" w:hAnsi="Sylfaen" w:cs="Sylfaen"/>
        </w:rPr>
        <w:t>იგი</w:t>
      </w:r>
      <w:r w:rsidRPr="00D201D5">
        <w:t xml:space="preserve"> </w:t>
      </w:r>
      <w:r w:rsidRPr="00D201D5">
        <w:rPr>
          <w:rFonts w:ascii="Sylfaen" w:hAnsi="Sylfaen" w:cs="Sylfaen"/>
        </w:rPr>
        <w:t>მოიცავს</w:t>
      </w:r>
      <w:r w:rsidRPr="00D201D5">
        <w:t xml:space="preserve"> </w:t>
      </w:r>
      <w:r w:rsidRPr="00D201D5">
        <w:rPr>
          <w:rFonts w:ascii="Sylfaen" w:hAnsi="Sylfaen" w:cs="Sylfaen"/>
        </w:rPr>
        <w:t>დისკრიმინაციის</w:t>
      </w:r>
      <w:r w:rsidRPr="00D201D5">
        <w:t xml:space="preserve"> </w:t>
      </w:r>
      <w:r w:rsidRPr="00D201D5">
        <w:rPr>
          <w:rFonts w:ascii="Sylfaen" w:hAnsi="Sylfaen" w:cs="Sylfaen"/>
        </w:rPr>
        <w:t>ყველა</w:t>
      </w:r>
      <w:r w:rsidRPr="00D201D5">
        <w:t xml:space="preserve"> </w:t>
      </w:r>
      <w:r w:rsidRPr="00D201D5">
        <w:rPr>
          <w:rFonts w:ascii="Sylfaen" w:hAnsi="Sylfaen" w:cs="Sylfaen"/>
        </w:rPr>
        <w:t>ფორმას</w:t>
      </w:r>
      <w:r w:rsidRPr="00D201D5">
        <w:t xml:space="preserve">, </w:t>
      </w:r>
      <w:r w:rsidRPr="00D201D5">
        <w:rPr>
          <w:rFonts w:ascii="Sylfaen" w:hAnsi="Sylfaen" w:cs="Sylfaen"/>
        </w:rPr>
        <w:t>მათ</w:t>
      </w:r>
      <w:r w:rsidRPr="00D201D5">
        <w:t xml:space="preserve"> </w:t>
      </w:r>
      <w:r w:rsidRPr="00D201D5">
        <w:rPr>
          <w:rFonts w:ascii="Sylfaen" w:hAnsi="Sylfaen" w:cs="Sylfaen"/>
        </w:rPr>
        <w:t>შორის</w:t>
      </w:r>
      <w:r w:rsidRPr="00D201D5">
        <w:t xml:space="preserve"> </w:t>
      </w:r>
      <w:r w:rsidRPr="00D201D5">
        <w:rPr>
          <w:rFonts w:ascii="Sylfaen" w:hAnsi="Sylfaen" w:cs="Sylfaen"/>
        </w:rPr>
        <w:t>უარს</w:t>
      </w:r>
      <w:r w:rsidRPr="00D201D5">
        <w:t xml:space="preserve"> </w:t>
      </w:r>
      <w:r w:rsidRPr="00D201D5">
        <w:rPr>
          <w:rFonts w:ascii="Sylfaen" w:hAnsi="Sylfaen" w:cs="Sylfaen"/>
        </w:rPr>
        <w:t>გონივრულ</w:t>
      </w:r>
      <w:r w:rsidRPr="00D201D5">
        <w:t xml:space="preserve"> </w:t>
      </w:r>
      <w:r w:rsidRPr="00D201D5">
        <w:rPr>
          <w:rFonts w:ascii="Sylfaen" w:hAnsi="Sylfaen" w:cs="Sylfaen"/>
        </w:rPr>
        <w:t>მისადაგებაზე</w:t>
      </w:r>
      <w:r w:rsidRPr="00D201D5">
        <w:t>.</w:t>
      </w:r>
    </w:p>
    <w:p w:rsidR="00D201D5" w:rsidRPr="00383156" w:rsidRDefault="00383156" w:rsidP="00D201D5">
      <w:pPr>
        <w:pStyle w:val="NoSpacing"/>
        <w:jc w:val="both"/>
        <w:rPr>
          <w:rFonts w:ascii="Sylfaen" w:hAnsi="Sylfaen"/>
          <w:u w:val="single"/>
          <w:lang w:val="ka-GE"/>
        </w:rPr>
      </w:pPr>
      <w:r w:rsidRPr="00383156">
        <w:rPr>
          <w:rFonts w:ascii="Sylfaen" w:hAnsi="Sylfaen" w:cs="Sylfaen"/>
          <w:bCs/>
          <w:u w:val="single"/>
          <w:lang w:val="ka-GE"/>
        </w:rPr>
        <w:t>,,</w:t>
      </w:r>
      <w:r w:rsidR="00D201D5" w:rsidRPr="00383156">
        <w:rPr>
          <w:rFonts w:ascii="Sylfaen" w:hAnsi="Sylfaen" w:cs="Sylfaen"/>
          <w:bCs/>
          <w:u w:val="single"/>
          <w:lang w:val="pt-BR"/>
        </w:rPr>
        <w:t>გონივრული</w:t>
      </w:r>
      <w:r w:rsidR="00D201D5" w:rsidRPr="00383156">
        <w:rPr>
          <w:rFonts w:ascii="AcadNusx" w:hAnsi="AcadNusx"/>
          <w:bCs/>
          <w:u w:val="single"/>
          <w:lang w:val="pt-BR"/>
        </w:rPr>
        <w:t xml:space="preserve"> </w:t>
      </w:r>
      <w:r w:rsidR="00D201D5" w:rsidRPr="00383156">
        <w:rPr>
          <w:rFonts w:ascii="Sylfaen" w:hAnsi="Sylfaen" w:cs="Sylfaen"/>
          <w:bCs/>
          <w:u w:val="single"/>
          <w:lang w:val="pt-BR"/>
        </w:rPr>
        <w:t>მისადაგება</w:t>
      </w:r>
      <w:r w:rsidR="00D201D5" w:rsidRPr="00383156">
        <w:rPr>
          <w:rFonts w:ascii="AcadNusx" w:hAnsi="AcadNusx"/>
          <w:u w:val="single"/>
          <w:lang w:val="pt-BR"/>
        </w:rPr>
        <w:t xml:space="preserve">” – </w:t>
      </w:r>
      <w:r w:rsidR="00D201D5" w:rsidRPr="00383156">
        <w:rPr>
          <w:rFonts w:ascii="Sylfaen" w:hAnsi="Sylfaen" w:cs="Sylfaen"/>
          <w:u w:val="single"/>
          <w:lang w:val="pt-BR"/>
        </w:rPr>
        <w:t>გულისხმობს</w:t>
      </w:r>
      <w:r w:rsidR="00D201D5" w:rsidRPr="00383156">
        <w:rPr>
          <w:rFonts w:ascii="AcadNusx" w:hAnsi="AcadNusx"/>
          <w:u w:val="single"/>
          <w:lang w:val="pt-BR"/>
        </w:rPr>
        <w:t xml:space="preserve"> </w:t>
      </w:r>
      <w:r w:rsidR="00D201D5" w:rsidRPr="00383156">
        <w:rPr>
          <w:rFonts w:ascii="Sylfaen" w:hAnsi="Sylfaen" w:cs="Sylfaen"/>
          <w:u w:val="single"/>
          <w:lang w:val="pt-BR"/>
        </w:rPr>
        <w:t>ყოველ</w:t>
      </w:r>
      <w:r w:rsidR="00D201D5" w:rsidRPr="00383156">
        <w:rPr>
          <w:rFonts w:ascii="AcadNusx" w:hAnsi="AcadNusx"/>
          <w:u w:val="single"/>
          <w:lang w:val="pt-BR"/>
        </w:rPr>
        <w:t xml:space="preserve"> </w:t>
      </w:r>
      <w:r w:rsidR="00D201D5" w:rsidRPr="00383156">
        <w:rPr>
          <w:rFonts w:ascii="Sylfaen" w:hAnsi="Sylfaen" w:cs="Sylfaen"/>
          <w:u w:val="single"/>
          <w:lang w:val="pt-BR"/>
        </w:rPr>
        <w:t>კონკრეტულ</w:t>
      </w:r>
      <w:r w:rsidR="00D201D5" w:rsidRPr="00383156">
        <w:rPr>
          <w:rFonts w:ascii="AcadNusx" w:hAnsi="AcadNusx"/>
          <w:u w:val="single"/>
          <w:lang w:val="pt-BR"/>
        </w:rPr>
        <w:t xml:space="preserve"> </w:t>
      </w:r>
      <w:r w:rsidR="00D201D5" w:rsidRPr="00383156">
        <w:rPr>
          <w:rFonts w:ascii="Sylfaen" w:hAnsi="Sylfaen" w:cs="Sylfaen"/>
          <w:u w:val="single"/>
          <w:lang w:val="pt-BR"/>
        </w:rPr>
        <w:t>შემთხვევაში</w:t>
      </w:r>
      <w:r w:rsidR="00D201D5" w:rsidRPr="00383156">
        <w:rPr>
          <w:rFonts w:ascii="AcadNusx" w:hAnsi="AcadNusx"/>
          <w:u w:val="single"/>
          <w:lang w:val="pt-BR"/>
        </w:rPr>
        <w:t xml:space="preserve"> </w:t>
      </w:r>
      <w:r w:rsidR="00D201D5" w:rsidRPr="00383156">
        <w:rPr>
          <w:rFonts w:ascii="Sylfaen" w:hAnsi="Sylfaen" w:cs="Sylfaen"/>
          <w:u w:val="single"/>
          <w:lang w:val="pt-BR"/>
        </w:rPr>
        <w:t>იმ</w:t>
      </w:r>
      <w:r w:rsidR="00D201D5" w:rsidRPr="00383156">
        <w:rPr>
          <w:rFonts w:ascii="AcadNusx" w:hAnsi="AcadNusx"/>
          <w:u w:val="single"/>
          <w:lang w:val="pt-BR"/>
        </w:rPr>
        <w:t xml:space="preserve"> </w:t>
      </w:r>
      <w:r w:rsidR="00D201D5" w:rsidRPr="00383156">
        <w:rPr>
          <w:rFonts w:ascii="Sylfaen" w:hAnsi="Sylfaen" w:cs="Sylfaen"/>
          <w:u w:val="single"/>
          <w:lang w:val="pt-BR"/>
        </w:rPr>
        <w:t>აუცილებელი</w:t>
      </w:r>
      <w:r w:rsidR="00D201D5" w:rsidRPr="00383156">
        <w:rPr>
          <w:rFonts w:ascii="AcadNusx" w:hAnsi="AcadNusx"/>
          <w:u w:val="single"/>
          <w:lang w:val="pt-BR"/>
        </w:rPr>
        <w:t xml:space="preserve"> </w:t>
      </w:r>
      <w:r w:rsidR="00D201D5" w:rsidRPr="00383156">
        <w:rPr>
          <w:rFonts w:ascii="Sylfaen" w:hAnsi="Sylfaen" w:cs="Sylfaen"/>
          <w:u w:val="single"/>
          <w:lang w:val="pt-BR"/>
        </w:rPr>
        <w:t>და</w:t>
      </w:r>
      <w:r w:rsidR="00D201D5" w:rsidRPr="00383156">
        <w:rPr>
          <w:rFonts w:ascii="AcadNusx" w:hAnsi="AcadNusx"/>
          <w:u w:val="single"/>
          <w:lang w:val="pt-BR"/>
        </w:rPr>
        <w:t xml:space="preserve"> </w:t>
      </w:r>
      <w:r w:rsidR="00D201D5" w:rsidRPr="00383156">
        <w:rPr>
          <w:rFonts w:ascii="Sylfaen" w:hAnsi="Sylfaen" w:cs="Sylfaen"/>
          <w:u w:val="single"/>
          <w:lang w:val="pt-BR"/>
        </w:rPr>
        <w:t>შესაბამისი</w:t>
      </w:r>
      <w:r w:rsidR="00D201D5" w:rsidRPr="00383156">
        <w:rPr>
          <w:rFonts w:ascii="AcadNusx" w:hAnsi="AcadNusx"/>
          <w:u w:val="single"/>
          <w:lang w:val="pt-BR"/>
        </w:rPr>
        <w:t xml:space="preserve"> </w:t>
      </w:r>
      <w:r w:rsidR="00D201D5" w:rsidRPr="00383156">
        <w:rPr>
          <w:rFonts w:ascii="Sylfaen" w:hAnsi="Sylfaen" w:cs="Sylfaen"/>
          <w:u w:val="single"/>
          <w:lang w:val="pt-BR"/>
        </w:rPr>
        <w:t>მოდიფიკაციებისა</w:t>
      </w:r>
      <w:r w:rsidR="00D201D5" w:rsidRPr="00383156">
        <w:rPr>
          <w:rFonts w:ascii="AcadNusx" w:hAnsi="AcadNusx"/>
          <w:u w:val="single"/>
          <w:lang w:val="pt-BR"/>
        </w:rPr>
        <w:t xml:space="preserve"> </w:t>
      </w:r>
      <w:r w:rsidR="00D201D5" w:rsidRPr="00383156">
        <w:rPr>
          <w:rFonts w:ascii="Sylfaen" w:hAnsi="Sylfaen" w:cs="Sylfaen"/>
          <w:u w:val="single"/>
          <w:lang w:val="pt-BR"/>
        </w:rPr>
        <w:t>და</w:t>
      </w:r>
      <w:r w:rsidR="00D201D5" w:rsidRPr="00383156">
        <w:rPr>
          <w:rFonts w:ascii="AcadNusx" w:hAnsi="AcadNusx"/>
          <w:u w:val="single"/>
          <w:lang w:val="pt-BR"/>
        </w:rPr>
        <w:t xml:space="preserve"> </w:t>
      </w:r>
      <w:r w:rsidR="00D201D5" w:rsidRPr="00383156">
        <w:rPr>
          <w:rFonts w:ascii="Sylfaen" w:hAnsi="Sylfaen" w:cs="Sylfaen"/>
          <w:u w:val="single"/>
          <w:lang w:val="pt-BR"/>
        </w:rPr>
        <w:t>კორექტივების</w:t>
      </w:r>
      <w:r w:rsidR="00D201D5" w:rsidRPr="00383156">
        <w:rPr>
          <w:rFonts w:ascii="AcadNusx" w:hAnsi="AcadNusx"/>
          <w:u w:val="single"/>
          <w:lang w:val="pt-BR"/>
        </w:rPr>
        <w:t xml:space="preserve"> </w:t>
      </w:r>
      <w:r w:rsidR="00D201D5" w:rsidRPr="00383156">
        <w:rPr>
          <w:rFonts w:ascii="Sylfaen" w:hAnsi="Sylfaen" w:cs="Sylfaen"/>
          <w:u w:val="single"/>
          <w:lang w:val="pt-BR"/>
        </w:rPr>
        <w:t>განხორციელებას</w:t>
      </w:r>
      <w:r w:rsidR="00D201D5" w:rsidRPr="00383156">
        <w:rPr>
          <w:rFonts w:ascii="AcadNusx" w:hAnsi="AcadNusx"/>
          <w:u w:val="single"/>
          <w:lang w:val="pt-BR"/>
        </w:rPr>
        <w:t xml:space="preserve">, </w:t>
      </w:r>
      <w:r w:rsidR="00D201D5" w:rsidRPr="00383156">
        <w:rPr>
          <w:rFonts w:ascii="Sylfaen" w:hAnsi="Sylfaen" w:cs="Sylfaen"/>
          <w:u w:val="single"/>
          <w:lang w:val="pt-BR"/>
        </w:rPr>
        <w:t>რაც</w:t>
      </w:r>
      <w:r w:rsidR="00D201D5" w:rsidRPr="00383156">
        <w:rPr>
          <w:rFonts w:ascii="AcadNusx" w:hAnsi="AcadNusx"/>
          <w:u w:val="single"/>
          <w:lang w:val="pt-BR"/>
        </w:rPr>
        <w:t xml:space="preserve"> </w:t>
      </w:r>
      <w:r w:rsidR="00D201D5" w:rsidRPr="00383156">
        <w:rPr>
          <w:rFonts w:ascii="Sylfaen" w:hAnsi="Sylfaen" w:cs="Sylfaen"/>
          <w:u w:val="single"/>
          <w:lang w:val="pt-BR"/>
        </w:rPr>
        <w:t>არ</w:t>
      </w:r>
      <w:r w:rsidR="00D201D5" w:rsidRPr="00383156">
        <w:rPr>
          <w:rFonts w:ascii="AcadNusx" w:hAnsi="AcadNusx"/>
          <w:u w:val="single"/>
          <w:lang w:val="pt-BR"/>
        </w:rPr>
        <w:t xml:space="preserve"> </w:t>
      </w:r>
      <w:r w:rsidR="00D201D5" w:rsidRPr="00383156">
        <w:rPr>
          <w:rFonts w:ascii="Sylfaen" w:hAnsi="Sylfaen" w:cs="Sylfaen"/>
          <w:u w:val="single"/>
          <w:lang w:val="pt-BR"/>
        </w:rPr>
        <w:t>იწვევს</w:t>
      </w:r>
      <w:r w:rsidR="00D201D5" w:rsidRPr="00383156">
        <w:rPr>
          <w:rFonts w:ascii="AcadNusx" w:hAnsi="AcadNusx"/>
          <w:u w:val="single"/>
          <w:lang w:val="pt-BR"/>
        </w:rPr>
        <w:t xml:space="preserve"> </w:t>
      </w:r>
      <w:r w:rsidR="00D201D5" w:rsidRPr="00383156">
        <w:rPr>
          <w:rFonts w:ascii="Sylfaen" w:hAnsi="Sylfaen" w:cs="Sylfaen"/>
          <w:u w:val="single"/>
          <w:lang w:val="ka-GE"/>
        </w:rPr>
        <w:t>არაპროპორციულ</w:t>
      </w:r>
      <w:r w:rsidR="00D201D5" w:rsidRPr="00383156">
        <w:rPr>
          <w:u w:val="single"/>
          <w:lang w:val="ka-GE"/>
        </w:rPr>
        <w:t xml:space="preserve"> </w:t>
      </w:r>
      <w:r w:rsidR="00D201D5" w:rsidRPr="00383156">
        <w:rPr>
          <w:rFonts w:ascii="Sylfaen" w:hAnsi="Sylfaen" w:cs="Sylfaen"/>
          <w:u w:val="single"/>
          <w:lang w:val="ka-GE"/>
        </w:rPr>
        <w:t>ან</w:t>
      </w:r>
      <w:r w:rsidR="00D201D5" w:rsidRPr="00383156">
        <w:rPr>
          <w:u w:val="single"/>
          <w:lang w:val="ka-GE"/>
        </w:rPr>
        <w:t xml:space="preserve"> </w:t>
      </w:r>
      <w:r w:rsidR="00D201D5" w:rsidRPr="00383156">
        <w:rPr>
          <w:rFonts w:ascii="Sylfaen" w:hAnsi="Sylfaen" w:cs="Sylfaen"/>
          <w:u w:val="single"/>
          <w:lang w:val="ka-GE"/>
        </w:rPr>
        <w:t>გადამეტებულ</w:t>
      </w:r>
      <w:r w:rsidR="00D201D5" w:rsidRPr="00383156">
        <w:rPr>
          <w:u w:val="single"/>
          <w:lang w:val="ka-GE"/>
        </w:rPr>
        <w:t xml:space="preserve"> </w:t>
      </w:r>
      <w:r w:rsidR="00D201D5" w:rsidRPr="00383156">
        <w:rPr>
          <w:rFonts w:ascii="Sylfaen" w:hAnsi="Sylfaen" w:cs="Sylfaen"/>
          <w:u w:val="single"/>
          <w:lang w:val="ka-GE"/>
        </w:rPr>
        <w:t>ტვირთს</w:t>
      </w:r>
      <w:r w:rsidR="00D201D5" w:rsidRPr="00383156">
        <w:rPr>
          <w:u w:val="single"/>
          <w:lang w:val="ka-GE"/>
        </w:rPr>
        <w:t>/</w:t>
      </w:r>
      <w:r w:rsidR="00D201D5" w:rsidRPr="00383156">
        <w:rPr>
          <w:rFonts w:ascii="Sylfaen" w:hAnsi="Sylfaen" w:cs="Sylfaen"/>
          <w:u w:val="single"/>
          <w:lang w:val="ka-GE"/>
        </w:rPr>
        <w:t>ვალდებულებას,</w:t>
      </w:r>
      <w:r w:rsidR="00D201D5" w:rsidRPr="00383156">
        <w:rPr>
          <w:u w:val="single"/>
          <w:lang w:val="ka-GE"/>
        </w:rPr>
        <w:t xml:space="preserve"> </w:t>
      </w:r>
      <w:r w:rsidR="00D201D5" w:rsidRPr="00383156">
        <w:rPr>
          <w:rFonts w:ascii="Sylfaen" w:hAnsi="Sylfaen" w:cs="Sylfaen"/>
          <w:u w:val="single"/>
          <w:lang w:val="pt-BR"/>
        </w:rPr>
        <w:t>და</w:t>
      </w:r>
      <w:r w:rsidR="00D201D5" w:rsidRPr="00383156">
        <w:rPr>
          <w:rFonts w:ascii="AcadNusx" w:hAnsi="AcadNusx"/>
          <w:u w:val="single"/>
          <w:lang w:val="pt-BR"/>
        </w:rPr>
        <w:t xml:space="preserve"> </w:t>
      </w:r>
      <w:r w:rsidR="00D201D5" w:rsidRPr="00383156">
        <w:rPr>
          <w:rFonts w:ascii="Sylfaen" w:hAnsi="Sylfaen" w:cs="Sylfaen"/>
          <w:u w:val="single"/>
          <w:lang w:val="pt-BR"/>
        </w:rPr>
        <w:t>უზრუნველყოფს</w:t>
      </w:r>
      <w:r w:rsidR="00D201D5" w:rsidRPr="00383156">
        <w:rPr>
          <w:rFonts w:ascii="AcadNusx" w:hAnsi="AcadNusx"/>
          <w:u w:val="single"/>
          <w:lang w:val="pt-BR"/>
        </w:rPr>
        <w:t xml:space="preserve"> </w:t>
      </w:r>
      <w:r w:rsidR="00D201D5" w:rsidRPr="00383156">
        <w:rPr>
          <w:rFonts w:ascii="Sylfaen" w:hAnsi="Sylfaen" w:cs="Sylfaen"/>
          <w:u w:val="single"/>
          <w:lang w:val="pt-BR"/>
        </w:rPr>
        <w:t>შეზღუდული</w:t>
      </w:r>
      <w:r w:rsidR="00D201D5" w:rsidRPr="00383156">
        <w:rPr>
          <w:rFonts w:ascii="AcadNusx" w:hAnsi="AcadNusx"/>
          <w:u w:val="single"/>
          <w:lang w:val="pt-BR"/>
        </w:rPr>
        <w:t xml:space="preserve"> </w:t>
      </w:r>
      <w:r w:rsidR="00D201D5" w:rsidRPr="00383156">
        <w:rPr>
          <w:rFonts w:ascii="Sylfaen" w:hAnsi="Sylfaen" w:cs="Sylfaen"/>
          <w:u w:val="single"/>
          <w:lang w:val="pt-BR"/>
        </w:rPr>
        <w:t>შესაძლებლობის</w:t>
      </w:r>
      <w:r w:rsidR="00D201D5" w:rsidRPr="00383156">
        <w:rPr>
          <w:rFonts w:ascii="AcadNusx" w:hAnsi="AcadNusx"/>
          <w:u w:val="single"/>
          <w:lang w:val="pt-BR"/>
        </w:rPr>
        <w:t xml:space="preserve"> </w:t>
      </w:r>
      <w:r w:rsidR="00D201D5" w:rsidRPr="00383156">
        <w:rPr>
          <w:rFonts w:ascii="Sylfaen" w:hAnsi="Sylfaen" w:cs="Sylfaen"/>
          <w:u w:val="single"/>
          <w:lang w:val="pt-BR"/>
        </w:rPr>
        <w:t>მქონე</w:t>
      </w:r>
      <w:r w:rsidR="00D201D5" w:rsidRPr="00383156">
        <w:rPr>
          <w:rFonts w:ascii="AcadNusx" w:hAnsi="AcadNusx"/>
          <w:u w:val="single"/>
          <w:lang w:val="pt-BR"/>
        </w:rPr>
        <w:t xml:space="preserve"> </w:t>
      </w:r>
      <w:r w:rsidR="00D201D5" w:rsidRPr="00383156">
        <w:rPr>
          <w:rFonts w:ascii="Sylfaen" w:hAnsi="Sylfaen" w:cs="Sylfaen"/>
          <w:u w:val="single"/>
          <w:lang w:val="pt-BR"/>
        </w:rPr>
        <w:t>პირთა</w:t>
      </w:r>
      <w:r w:rsidR="00D201D5" w:rsidRPr="00383156">
        <w:rPr>
          <w:rFonts w:ascii="AcadNusx" w:hAnsi="AcadNusx"/>
          <w:u w:val="single"/>
          <w:lang w:val="pt-BR"/>
        </w:rPr>
        <w:t xml:space="preserve"> </w:t>
      </w:r>
      <w:r w:rsidR="00D201D5" w:rsidRPr="00383156">
        <w:rPr>
          <w:rFonts w:ascii="Sylfaen" w:hAnsi="Sylfaen" w:cs="Sylfaen"/>
          <w:u w:val="single"/>
          <w:lang w:val="pt-BR"/>
        </w:rPr>
        <w:t>თანაბარი</w:t>
      </w:r>
      <w:r w:rsidR="00D201D5" w:rsidRPr="00383156">
        <w:rPr>
          <w:rFonts w:ascii="AcadNusx" w:hAnsi="AcadNusx"/>
          <w:u w:val="single"/>
          <w:lang w:val="pt-BR"/>
        </w:rPr>
        <w:t xml:space="preserve"> </w:t>
      </w:r>
      <w:r w:rsidR="00D201D5" w:rsidRPr="00383156">
        <w:rPr>
          <w:rFonts w:ascii="Sylfaen" w:hAnsi="Sylfaen" w:cs="Sylfaen"/>
          <w:u w:val="single"/>
          <w:lang w:val="pt-BR"/>
        </w:rPr>
        <w:t>უფლებებისა</w:t>
      </w:r>
      <w:r w:rsidR="00D201D5" w:rsidRPr="00383156">
        <w:rPr>
          <w:rFonts w:ascii="AcadNusx" w:hAnsi="AcadNusx"/>
          <w:u w:val="single"/>
          <w:lang w:val="pt-BR"/>
        </w:rPr>
        <w:t xml:space="preserve"> </w:t>
      </w:r>
      <w:r w:rsidR="00D201D5" w:rsidRPr="00383156">
        <w:rPr>
          <w:rFonts w:ascii="Sylfaen" w:hAnsi="Sylfaen" w:cs="Sylfaen"/>
          <w:u w:val="single"/>
          <w:lang w:val="pt-BR"/>
        </w:rPr>
        <w:t>და</w:t>
      </w:r>
      <w:r w:rsidR="00D201D5" w:rsidRPr="00383156">
        <w:rPr>
          <w:rFonts w:ascii="AcadNusx" w:hAnsi="AcadNusx"/>
          <w:u w:val="single"/>
          <w:lang w:val="pt-BR"/>
        </w:rPr>
        <w:t xml:space="preserve"> </w:t>
      </w:r>
      <w:r w:rsidR="00D201D5" w:rsidRPr="00383156">
        <w:rPr>
          <w:rFonts w:ascii="Sylfaen" w:hAnsi="Sylfaen" w:cs="Sylfaen"/>
          <w:u w:val="single"/>
          <w:lang w:val="pt-BR"/>
        </w:rPr>
        <w:t>თავისუფლების</w:t>
      </w:r>
      <w:r w:rsidR="00D201D5" w:rsidRPr="00383156">
        <w:rPr>
          <w:rFonts w:ascii="AcadNusx" w:hAnsi="AcadNusx"/>
          <w:u w:val="single"/>
          <w:lang w:val="pt-BR"/>
        </w:rPr>
        <w:t xml:space="preserve"> </w:t>
      </w:r>
      <w:r w:rsidR="00D201D5" w:rsidRPr="00383156">
        <w:rPr>
          <w:rFonts w:ascii="Sylfaen" w:hAnsi="Sylfaen" w:cs="Sylfaen"/>
          <w:u w:val="single"/>
          <w:lang w:val="pt-BR"/>
        </w:rPr>
        <w:t>ფუნდამენტურ</w:t>
      </w:r>
      <w:r w:rsidR="00D201D5" w:rsidRPr="00383156">
        <w:rPr>
          <w:rFonts w:ascii="AcadNusx" w:hAnsi="AcadNusx"/>
          <w:u w:val="single"/>
          <w:lang w:val="pt-BR"/>
        </w:rPr>
        <w:t xml:space="preserve"> </w:t>
      </w:r>
      <w:r w:rsidR="00D201D5" w:rsidRPr="00383156">
        <w:rPr>
          <w:rFonts w:ascii="Sylfaen" w:hAnsi="Sylfaen" w:cs="Sylfaen"/>
          <w:u w:val="single"/>
          <w:lang w:val="pt-BR"/>
        </w:rPr>
        <w:t>ღირებულებათა</w:t>
      </w:r>
      <w:r w:rsidR="00D201D5" w:rsidRPr="00383156">
        <w:rPr>
          <w:rFonts w:ascii="AcadNusx" w:hAnsi="AcadNusx"/>
          <w:u w:val="single"/>
          <w:lang w:val="pt-BR"/>
        </w:rPr>
        <w:t xml:space="preserve"> </w:t>
      </w:r>
      <w:r w:rsidR="00D201D5" w:rsidRPr="00383156">
        <w:rPr>
          <w:rFonts w:ascii="Sylfaen" w:hAnsi="Sylfaen" w:cs="Sylfaen"/>
          <w:u w:val="single"/>
          <w:lang w:val="pt-BR"/>
        </w:rPr>
        <w:t>რეალიზებას</w:t>
      </w:r>
      <w:r w:rsidR="00D201D5" w:rsidRPr="00383156">
        <w:rPr>
          <w:rFonts w:ascii="AcadNusx" w:hAnsi="AcadNusx"/>
          <w:u w:val="single"/>
          <w:lang w:val="pt-BR"/>
        </w:rPr>
        <w:t>.</w:t>
      </w:r>
    </w:p>
    <w:p w:rsidR="00D201D5" w:rsidRPr="00D201D5" w:rsidRDefault="00D201D5" w:rsidP="00D201D5">
      <w:pPr>
        <w:pStyle w:val="NoSpacing"/>
        <w:jc w:val="both"/>
      </w:pPr>
      <w:r w:rsidRPr="00D201D5">
        <w:t xml:space="preserve"> „</w:t>
      </w:r>
      <w:r w:rsidRPr="00D201D5">
        <w:rPr>
          <w:rFonts w:ascii="Sylfaen" w:hAnsi="Sylfaen" w:cs="Sylfaen"/>
        </w:rPr>
        <w:t>უნივერსალური</w:t>
      </w:r>
      <w:r w:rsidRPr="00D201D5">
        <w:t xml:space="preserve"> </w:t>
      </w:r>
      <w:r w:rsidRPr="00D201D5">
        <w:rPr>
          <w:rFonts w:ascii="Sylfaen" w:hAnsi="Sylfaen" w:cs="Sylfaen"/>
        </w:rPr>
        <w:t>დიზაინი</w:t>
      </w:r>
      <w:r w:rsidRPr="00D201D5">
        <w:t xml:space="preserve">” – </w:t>
      </w:r>
      <w:r w:rsidRPr="00D201D5">
        <w:rPr>
          <w:rFonts w:ascii="Sylfaen" w:hAnsi="Sylfaen" w:cs="Sylfaen"/>
        </w:rPr>
        <w:t>გულისხმობს</w:t>
      </w:r>
      <w:r w:rsidRPr="00D201D5">
        <w:t xml:space="preserve"> </w:t>
      </w:r>
      <w:r w:rsidRPr="00D201D5">
        <w:rPr>
          <w:rFonts w:ascii="Sylfaen" w:hAnsi="Sylfaen" w:cs="Sylfaen"/>
        </w:rPr>
        <w:t>პროდუქტის</w:t>
      </w:r>
      <w:r w:rsidRPr="00D201D5">
        <w:t xml:space="preserve">, </w:t>
      </w:r>
      <w:r w:rsidRPr="00D201D5">
        <w:rPr>
          <w:rFonts w:ascii="Sylfaen" w:hAnsi="Sylfaen" w:cs="Sylfaen"/>
        </w:rPr>
        <w:t>გარემოს</w:t>
      </w:r>
      <w:r w:rsidRPr="00D201D5">
        <w:t xml:space="preserve">, </w:t>
      </w:r>
      <w:r w:rsidRPr="00D201D5">
        <w:rPr>
          <w:rFonts w:ascii="Sylfaen" w:hAnsi="Sylfaen" w:cs="Sylfaen"/>
        </w:rPr>
        <w:t>პროგრამებისა</w:t>
      </w:r>
      <w:r w:rsidRPr="00D201D5">
        <w:t xml:space="preserve"> </w:t>
      </w:r>
      <w:r w:rsidRPr="00D201D5">
        <w:rPr>
          <w:rFonts w:ascii="Sylfaen" w:hAnsi="Sylfaen" w:cs="Sylfaen"/>
        </w:rPr>
        <w:t>და</w:t>
      </w:r>
      <w:r w:rsidRPr="00D201D5">
        <w:t xml:space="preserve"> </w:t>
      </w:r>
      <w:r w:rsidRPr="00D201D5">
        <w:rPr>
          <w:rFonts w:ascii="Sylfaen" w:hAnsi="Sylfaen" w:cs="Sylfaen"/>
        </w:rPr>
        <w:t>მომსახურების</w:t>
      </w:r>
      <w:r w:rsidRPr="00D201D5">
        <w:t xml:space="preserve"> </w:t>
      </w:r>
      <w:r w:rsidRPr="00D201D5">
        <w:rPr>
          <w:rFonts w:ascii="Sylfaen" w:hAnsi="Sylfaen" w:cs="Sylfaen"/>
        </w:rPr>
        <w:t>ისეთ</w:t>
      </w:r>
      <w:r w:rsidRPr="00D201D5">
        <w:t xml:space="preserve"> </w:t>
      </w:r>
      <w:r w:rsidRPr="00D201D5">
        <w:rPr>
          <w:rFonts w:ascii="Sylfaen" w:hAnsi="Sylfaen" w:cs="Sylfaen"/>
        </w:rPr>
        <w:t>დიზაინს</w:t>
      </w:r>
      <w:r w:rsidRPr="00D201D5">
        <w:t xml:space="preserve">, </w:t>
      </w:r>
      <w:r w:rsidRPr="00D201D5">
        <w:rPr>
          <w:rFonts w:ascii="Sylfaen" w:hAnsi="Sylfaen" w:cs="Sylfaen"/>
        </w:rPr>
        <w:t>რომელიც</w:t>
      </w:r>
      <w:r w:rsidRPr="00D201D5">
        <w:t xml:space="preserve"> </w:t>
      </w:r>
      <w:r w:rsidRPr="00D201D5">
        <w:rPr>
          <w:rFonts w:ascii="Sylfaen" w:hAnsi="Sylfaen" w:cs="Sylfaen"/>
        </w:rPr>
        <w:t>ყველა</w:t>
      </w:r>
      <w:r w:rsidRPr="00D201D5">
        <w:t xml:space="preserve"> </w:t>
      </w:r>
      <w:r w:rsidRPr="00D201D5">
        <w:rPr>
          <w:rFonts w:ascii="Sylfaen" w:hAnsi="Sylfaen" w:cs="Sylfaen"/>
        </w:rPr>
        <w:t>ადამიანის</w:t>
      </w:r>
      <w:r w:rsidRPr="00D201D5">
        <w:t xml:space="preserve"> </w:t>
      </w:r>
      <w:r w:rsidRPr="00D201D5">
        <w:rPr>
          <w:rFonts w:ascii="Sylfaen" w:hAnsi="Sylfaen" w:cs="Sylfaen"/>
        </w:rPr>
        <w:t>აძლევს</w:t>
      </w:r>
      <w:r w:rsidRPr="00D201D5">
        <w:t xml:space="preserve"> </w:t>
      </w:r>
      <w:r w:rsidRPr="00D201D5">
        <w:rPr>
          <w:rFonts w:ascii="Sylfaen" w:hAnsi="Sylfaen" w:cs="Sylfaen"/>
        </w:rPr>
        <w:t>მისი</w:t>
      </w:r>
      <w:r w:rsidRPr="00D201D5">
        <w:t xml:space="preserve"> </w:t>
      </w:r>
      <w:r w:rsidRPr="00D201D5">
        <w:rPr>
          <w:rFonts w:ascii="Sylfaen" w:hAnsi="Sylfaen" w:cs="Sylfaen"/>
        </w:rPr>
        <w:t>მაქსიმალური</w:t>
      </w:r>
      <w:r w:rsidRPr="00D201D5">
        <w:t xml:space="preserve"> </w:t>
      </w:r>
      <w:r w:rsidRPr="00D201D5">
        <w:rPr>
          <w:rFonts w:ascii="Sylfaen" w:hAnsi="Sylfaen" w:cs="Sylfaen"/>
        </w:rPr>
        <w:t>გამოყენების</w:t>
      </w:r>
      <w:r w:rsidRPr="00D201D5">
        <w:t xml:space="preserve"> </w:t>
      </w:r>
      <w:r w:rsidRPr="00D201D5">
        <w:rPr>
          <w:rFonts w:ascii="Sylfaen" w:hAnsi="Sylfaen" w:cs="Sylfaen"/>
        </w:rPr>
        <w:t>საშუალებას</w:t>
      </w:r>
      <w:r w:rsidRPr="00D201D5">
        <w:t xml:space="preserve">, </w:t>
      </w:r>
      <w:r w:rsidRPr="00D201D5">
        <w:rPr>
          <w:rFonts w:ascii="Sylfaen" w:hAnsi="Sylfaen" w:cs="Sylfaen"/>
        </w:rPr>
        <w:t>ადაპტაციისა</w:t>
      </w:r>
      <w:r w:rsidRPr="00D201D5">
        <w:t xml:space="preserve"> </w:t>
      </w:r>
      <w:r w:rsidRPr="00D201D5">
        <w:rPr>
          <w:rFonts w:ascii="Sylfaen" w:hAnsi="Sylfaen" w:cs="Sylfaen"/>
        </w:rPr>
        <w:t>და</w:t>
      </w:r>
      <w:r w:rsidRPr="00D201D5">
        <w:t xml:space="preserve"> </w:t>
      </w:r>
      <w:r w:rsidRPr="00D201D5">
        <w:rPr>
          <w:rFonts w:ascii="Sylfaen" w:hAnsi="Sylfaen" w:cs="Sylfaen"/>
        </w:rPr>
        <w:t>სპეციალური</w:t>
      </w:r>
      <w:r w:rsidRPr="00D201D5">
        <w:t xml:space="preserve"> </w:t>
      </w:r>
      <w:r w:rsidRPr="00D201D5">
        <w:rPr>
          <w:rFonts w:ascii="Sylfaen" w:hAnsi="Sylfaen" w:cs="Sylfaen"/>
        </w:rPr>
        <w:t>დიზაინის</w:t>
      </w:r>
      <w:r w:rsidRPr="00D201D5">
        <w:t xml:space="preserve"> </w:t>
      </w:r>
      <w:r w:rsidRPr="00D201D5">
        <w:rPr>
          <w:rFonts w:ascii="Sylfaen" w:hAnsi="Sylfaen" w:cs="Sylfaen"/>
        </w:rPr>
        <w:t>გამოყენების</w:t>
      </w:r>
      <w:r w:rsidRPr="00D201D5">
        <w:t xml:space="preserve"> </w:t>
      </w:r>
      <w:r w:rsidRPr="00D201D5">
        <w:rPr>
          <w:rFonts w:ascii="Sylfaen" w:hAnsi="Sylfaen" w:cs="Sylfaen"/>
        </w:rPr>
        <w:t>აუცილებლობის</w:t>
      </w:r>
      <w:r w:rsidRPr="00D201D5">
        <w:t xml:space="preserve"> </w:t>
      </w:r>
      <w:r w:rsidRPr="00D201D5">
        <w:rPr>
          <w:rFonts w:ascii="Sylfaen" w:hAnsi="Sylfaen" w:cs="Sylfaen"/>
        </w:rPr>
        <w:t>გარეშე</w:t>
      </w:r>
      <w:r w:rsidRPr="00D201D5">
        <w:t>. „</w:t>
      </w:r>
      <w:r w:rsidRPr="00D201D5">
        <w:rPr>
          <w:rFonts w:ascii="Sylfaen" w:hAnsi="Sylfaen" w:cs="Sylfaen"/>
        </w:rPr>
        <w:t>უნივერსალური</w:t>
      </w:r>
      <w:r w:rsidRPr="00D201D5">
        <w:t xml:space="preserve"> </w:t>
      </w:r>
      <w:r w:rsidRPr="00D201D5">
        <w:rPr>
          <w:rFonts w:ascii="Sylfaen" w:hAnsi="Sylfaen" w:cs="Sylfaen"/>
        </w:rPr>
        <w:t>დიზაინი</w:t>
      </w:r>
      <w:r w:rsidRPr="00D201D5">
        <w:t xml:space="preserve">” </w:t>
      </w:r>
      <w:r w:rsidRPr="00D201D5">
        <w:rPr>
          <w:rFonts w:ascii="Sylfaen" w:hAnsi="Sylfaen" w:cs="Sylfaen"/>
        </w:rPr>
        <w:t>არ</w:t>
      </w:r>
      <w:r w:rsidRPr="00D201D5">
        <w:t xml:space="preserve"> </w:t>
      </w:r>
      <w:r w:rsidRPr="00D201D5">
        <w:rPr>
          <w:rFonts w:ascii="Sylfaen" w:hAnsi="Sylfaen" w:cs="Sylfaen"/>
        </w:rPr>
        <w:t>გამორიცხავს</w:t>
      </w:r>
      <w:r w:rsidRPr="00D201D5">
        <w:t xml:space="preserve"> </w:t>
      </w:r>
      <w:r w:rsidRPr="00D201D5">
        <w:rPr>
          <w:rFonts w:ascii="Sylfaen" w:hAnsi="Sylfaen" w:cs="Sylfaen"/>
        </w:rPr>
        <w:t>საჭიროების</w:t>
      </w:r>
      <w:r w:rsidRPr="00D201D5">
        <w:t xml:space="preserve"> </w:t>
      </w:r>
      <w:r w:rsidRPr="00D201D5">
        <w:rPr>
          <w:rFonts w:ascii="Sylfaen" w:hAnsi="Sylfaen" w:cs="Sylfaen"/>
        </w:rPr>
        <w:t>შემთხვევაში</w:t>
      </w:r>
      <w:r w:rsidRPr="00D201D5">
        <w:t xml:space="preserve"> </w:t>
      </w:r>
      <w:r w:rsidRPr="00D201D5">
        <w:rPr>
          <w:rFonts w:ascii="Sylfaen" w:hAnsi="Sylfaen" w:cs="Sylfaen"/>
        </w:rPr>
        <w:t>შეზღუდული</w:t>
      </w:r>
      <w:r w:rsidRPr="00D201D5">
        <w:t xml:space="preserve"> </w:t>
      </w:r>
      <w:r w:rsidRPr="00D201D5">
        <w:rPr>
          <w:rFonts w:ascii="Sylfaen" w:hAnsi="Sylfaen" w:cs="Sylfaen"/>
        </w:rPr>
        <w:t>შესაძლებლობის</w:t>
      </w:r>
      <w:r w:rsidRPr="00D201D5">
        <w:t xml:space="preserve"> </w:t>
      </w:r>
      <w:r w:rsidRPr="00D201D5">
        <w:rPr>
          <w:rFonts w:ascii="Sylfaen" w:hAnsi="Sylfaen" w:cs="Sylfaen"/>
        </w:rPr>
        <w:t>მქონე</w:t>
      </w:r>
      <w:r w:rsidRPr="00D201D5">
        <w:t xml:space="preserve"> </w:t>
      </w:r>
      <w:r w:rsidRPr="00D201D5">
        <w:rPr>
          <w:rFonts w:ascii="Sylfaen" w:hAnsi="Sylfaen" w:cs="Sylfaen"/>
        </w:rPr>
        <w:t>კონკრეტული</w:t>
      </w:r>
      <w:r w:rsidRPr="00D201D5">
        <w:t xml:space="preserve"> </w:t>
      </w:r>
      <w:r w:rsidRPr="00D201D5">
        <w:rPr>
          <w:rFonts w:ascii="Sylfaen" w:hAnsi="Sylfaen" w:cs="Sylfaen"/>
        </w:rPr>
        <w:t>ჯგუფის</w:t>
      </w:r>
      <w:r w:rsidRPr="00D201D5">
        <w:t xml:space="preserve"> </w:t>
      </w:r>
      <w:r w:rsidRPr="00D201D5">
        <w:rPr>
          <w:rFonts w:ascii="Sylfaen" w:hAnsi="Sylfaen" w:cs="Sylfaen"/>
        </w:rPr>
        <w:t>მიერ</w:t>
      </w:r>
      <w:r w:rsidRPr="00D201D5">
        <w:t xml:space="preserve"> </w:t>
      </w:r>
      <w:r w:rsidRPr="00D201D5">
        <w:rPr>
          <w:rFonts w:ascii="Sylfaen" w:hAnsi="Sylfaen" w:cs="Sylfaen"/>
        </w:rPr>
        <w:t>დამხმარე</w:t>
      </w:r>
      <w:r w:rsidRPr="00D201D5">
        <w:t xml:space="preserve"> </w:t>
      </w:r>
      <w:r w:rsidRPr="00D201D5">
        <w:rPr>
          <w:rFonts w:ascii="Sylfaen" w:hAnsi="Sylfaen" w:cs="Sylfaen"/>
        </w:rPr>
        <w:t>საშუალებების</w:t>
      </w:r>
      <w:r w:rsidRPr="00D201D5">
        <w:t xml:space="preserve"> </w:t>
      </w:r>
      <w:r w:rsidRPr="00D201D5">
        <w:rPr>
          <w:rFonts w:ascii="Sylfaen" w:hAnsi="Sylfaen" w:cs="Sylfaen"/>
        </w:rPr>
        <w:t>გამოყენებას</w:t>
      </w:r>
      <w:r w:rsidRPr="00D201D5">
        <w:t>.</w:t>
      </w:r>
    </w:p>
    <w:p w:rsidR="00ED24FF" w:rsidRPr="00D201D5" w:rsidRDefault="00ED24FF" w:rsidP="00D201D5">
      <w:pPr>
        <w:pStyle w:val="NoSpacing"/>
        <w:jc w:val="both"/>
        <w:rPr>
          <w:rFonts w:eastAsia="Sylfaen"/>
          <w:lang w:val="ka-GE"/>
        </w:rPr>
      </w:pPr>
    </w:p>
    <w:p w:rsidR="00ED24FF" w:rsidRDefault="00D201D5" w:rsidP="00D201D5">
      <w:pPr>
        <w:pStyle w:val="NoSpacing"/>
        <w:numPr>
          <w:ilvl w:val="0"/>
          <w:numId w:val="2"/>
        </w:numPr>
        <w:jc w:val="both"/>
        <w:rPr>
          <w:rFonts w:ascii="Sylfaen" w:eastAsia="Sylfaen" w:hAnsi="Sylfaen"/>
          <w:lang w:val="ka-GE"/>
        </w:rPr>
      </w:pPr>
      <w:r>
        <w:rPr>
          <w:rFonts w:ascii="Sylfaen" w:eastAsia="Sylfaen" w:hAnsi="Sylfaen"/>
          <w:lang w:val="ka-GE"/>
        </w:rPr>
        <w:t>კონვენციის მე-12 მუხლის ინგლისურენოვანი რედაქცი</w:t>
      </w:r>
      <w:r w:rsidR="00402B8F">
        <w:rPr>
          <w:rFonts w:ascii="Sylfaen" w:eastAsia="Sylfaen" w:hAnsi="Sylfaen"/>
          <w:lang w:val="ka-GE"/>
        </w:rPr>
        <w:t>ის</w:t>
      </w:r>
      <w:r>
        <w:rPr>
          <w:rFonts w:ascii="Sylfaen" w:eastAsia="Sylfaen" w:hAnsi="Sylfaen"/>
          <w:lang w:val="ka-GE"/>
        </w:rPr>
        <w:t>:</w:t>
      </w:r>
    </w:p>
    <w:p w:rsidR="00402B8F" w:rsidRDefault="00402B8F" w:rsidP="00402B8F">
      <w:pPr>
        <w:pStyle w:val="NoSpacing"/>
        <w:jc w:val="both"/>
        <w:rPr>
          <w:rFonts w:ascii="Sylfaen" w:hAnsi="Sylfaen"/>
          <w:lang w:val="ka-GE" w:eastAsia="en-US"/>
        </w:rPr>
      </w:pPr>
    </w:p>
    <w:p w:rsidR="00402B8F" w:rsidRPr="00402B8F" w:rsidRDefault="00383156" w:rsidP="00402B8F">
      <w:pPr>
        <w:pStyle w:val="NoSpacing"/>
        <w:jc w:val="both"/>
        <w:rPr>
          <w:lang w:val="en-US" w:eastAsia="en-US"/>
        </w:rPr>
      </w:pPr>
      <w:r>
        <w:rPr>
          <w:rFonts w:ascii="Sylfaen" w:hAnsi="Sylfaen"/>
          <w:lang w:val="ka-GE" w:eastAsia="en-US"/>
        </w:rPr>
        <w:t>,,</w:t>
      </w:r>
      <w:r w:rsidR="00402B8F" w:rsidRPr="00402B8F">
        <w:rPr>
          <w:lang w:val="en-US" w:eastAsia="en-US"/>
        </w:rPr>
        <w:t>Article 12 – Equal recognition before the law</w:t>
      </w:r>
    </w:p>
    <w:p w:rsidR="00D201D5" w:rsidRPr="00402B8F" w:rsidRDefault="00D201D5" w:rsidP="00402B8F">
      <w:pPr>
        <w:pStyle w:val="NoSpacing"/>
        <w:jc w:val="both"/>
        <w:rPr>
          <w:lang w:val="en-US" w:eastAsia="en-US"/>
        </w:rPr>
      </w:pPr>
      <w:r w:rsidRPr="00402B8F">
        <w:rPr>
          <w:lang w:val="en-US" w:eastAsia="en-US"/>
        </w:rPr>
        <w:t>1. States Parties reaffirm that persons with disabilities have the right to recognition everywhere as persons before the law.</w:t>
      </w:r>
    </w:p>
    <w:p w:rsidR="00D201D5" w:rsidRPr="00402B8F" w:rsidRDefault="00D201D5" w:rsidP="00402B8F">
      <w:pPr>
        <w:pStyle w:val="NoSpacing"/>
        <w:jc w:val="both"/>
        <w:rPr>
          <w:lang w:val="en-US" w:eastAsia="en-US"/>
        </w:rPr>
      </w:pPr>
      <w:r w:rsidRPr="00402B8F">
        <w:rPr>
          <w:lang w:val="en-US" w:eastAsia="en-US"/>
        </w:rPr>
        <w:t>2. States Parties shall recognize that persons with disabilities enjoy legal capacity on an equal basis with others in all aspects of life.</w:t>
      </w:r>
    </w:p>
    <w:p w:rsidR="00D201D5" w:rsidRPr="00402B8F" w:rsidRDefault="00D201D5" w:rsidP="00402B8F">
      <w:pPr>
        <w:pStyle w:val="NoSpacing"/>
        <w:jc w:val="both"/>
        <w:rPr>
          <w:lang w:val="en-US" w:eastAsia="en-US"/>
        </w:rPr>
      </w:pPr>
      <w:r w:rsidRPr="00402B8F">
        <w:rPr>
          <w:lang w:val="en-US" w:eastAsia="en-US"/>
        </w:rPr>
        <w:t>3. States Parties shall take appropriate measures to provide access by persons with disabilities to the support they may require in exercising their legal capacity.</w:t>
      </w:r>
    </w:p>
    <w:p w:rsidR="00D201D5" w:rsidRPr="00402B8F" w:rsidRDefault="00D201D5" w:rsidP="00402B8F">
      <w:pPr>
        <w:pStyle w:val="NoSpacing"/>
        <w:jc w:val="both"/>
        <w:rPr>
          <w:lang w:val="en-US" w:eastAsia="en-US"/>
        </w:rPr>
      </w:pPr>
      <w:r w:rsidRPr="00402B8F">
        <w:rPr>
          <w:lang w:val="en-US" w:eastAsia="en-US"/>
        </w:rPr>
        <w:t>4. States Parties shall ensure that all measures that relate to the exercise of legal capacity provide for appropriate and effective safeguards to prevent abuse in accordance with international human rights law. Such safeguards shall ensure that measures relating to the exercise of legal capacity respect the rights, will and preferences of the person, are free of conflict of interest and undue influence, are proportional and tailored to the person’s circumstances, apply for the shortest time possible and are subject to regular review by a competent, independent and impartial authority or judicial body. The safeguards shall be proportional to the degree to which such measures affect the person’s rights and interests.</w:t>
      </w:r>
    </w:p>
    <w:p w:rsidR="00D201D5" w:rsidRPr="00383156" w:rsidRDefault="00D201D5" w:rsidP="00402B8F">
      <w:pPr>
        <w:pStyle w:val="NoSpacing"/>
        <w:jc w:val="both"/>
        <w:rPr>
          <w:rFonts w:ascii="Sylfaen" w:hAnsi="Sylfaen"/>
          <w:lang w:val="ka-GE" w:eastAsia="en-US"/>
        </w:rPr>
      </w:pPr>
      <w:r w:rsidRPr="00402B8F">
        <w:rPr>
          <w:lang w:val="en-US" w:eastAsia="en-US"/>
        </w:rPr>
        <w:t>5. Subject to the provisions of this article, States Parties shall take all appropriate and effective measures to ensure the equal right of persons with disabilities to own or inherit property, to control their own financial affairs and to have equal access to bank loans, mortgages and other forms of financial credit, and shall ensure that persons with disabilities are not arbitrarily deprived of their property</w:t>
      </w:r>
      <w:proofErr w:type="gramStart"/>
      <w:r w:rsidRPr="00402B8F">
        <w:rPr>
          <w:lang w:val="en-US" w:eastAsia="en-US"/>
        </w:rPr>
        <w:t>.</w:t>
      </w:r>
      <w:r w:rsidR="00383156">
        <w:rPr>
          <w:rFonts w:ascii="Sylfaen" w:hAnsi="Sylfaen"/>
          <w:lang w:val="ka-GE" w:eastAsia="en-US"/>
        </w:rPr>
        <w:t>“</w:t>
      </w:r>
      <w:proofErr w:type="gramEnd"/>
    </w:p>
    <w:p w:rsidR="00402B8F" w:rsidRDefault="00402B8F" w:rsidP="00402B8F">
      <w:pPr>
        <w:pStyle w:val="NoSpacing"/>
        <w:jc w:val="both"/>
        <w:rPr>
          <w:rFonts w:ascii="Sylfaen" w:hAnsi="Sylfaen"/>
          <w:lang w:val="ka-GE" w:eastAsia="en-US"/>
        </w:rPr>
      </w:pPr>
    </w:p>
    <w:p w:rsidR="00402B8F" w:rsidRDefault="00402B8F" w:rsidP="00402B8F">
      <w:pPr>
        <w:pStyle w:val="NoSpacing"/>
        <w:numPr>
          <w:ilvl w:val="0"/>
          <w:numId w:val="3"/>
        </w:numPr>
        <w:jc w:val="both"/>
        <w:rPr>
          <w:rFonts w:ascii="Sylfaen" w:hAnsi="Sylfaen"/>
          <w:lang w:val="ka-GE" w:eastAsia="en-US"/>
        </w:rPr>
      </w:pPr>
      <w:r>
        <w:rPr>
          <w:rFonts w:ascii="Sylfaen" w:hAnsi="Sylfaen"/>
          <w:lang w:val="ka-GE" w:eastAsia="en-US"/>
        </w:rPr>
        <w:t>ქართულენოვანი თარგმანი ჩამოყალიბდეს შემდეგი რედაქციით:</w:t>
      </w:r>
    </w:p>
    <w:p w:rsidR="00402B8F" w:rsidRPr="00402B8F" w:rsidRDefault="00402B8F" w:rsidP="00402B8F">
      <w:pPr>
        <w:pStyle w:val="NoSpacing"/>
        <w:jc w:val="both"/>
      </w:pPr>
      <w:r>
        <w:rPr>
          <w:lang w:val="ka-GE" w:eastAsia="en-US"/>
        </w:rPr>
        <w:t>,,</w:t>
      </w:r>
      <w:r w:rsidRPr="00402B8F">
        <w:t xml:space="preserve"> </w:t>
      </w:r>
      <w:r w:rsidRPr="00402B8F">
        <w:rPr>
          <w:rFonts w:ascii="Sylfaen" w:hAnsi="Sylfaen" w:cs="Sylfaen"/>
        </w:rPr>
        <w:t>მუხლი</w:t>
      </w:r>
      <w:r w:rsidRPr="00402B8F">
        <w:t xml:space="preserve"> 12</w:t>
      </w:r>
    </w:p>
    <w:p w:rsidR="00402B8F" w:rsidRPr="00402B8F" w:rsidRDefault="00402B8F" w:rsidP="00402B8F">
      <w:pPr>
        <w:pStyle w:val="NoSpacing"/>
        <w:jc w:val="both"/>
      </w:pPr>
      <w:r w:rsidRPr="00402B8F">
        <w:rPr>
          <w:rFonts w:ascii="Sylfaen" w:hAnsi="Sylfaen" w:cs="Sylfaen"/>
        </w:rPr>
        <w:t>კანონის</w:t>
      </w:r>
      <w:r w:rsidRPr="00402B8F">
        <w:t xml:space="preserve"> </w:t>
      </w:r>
      <w:r w:rsidRPr="00402B8F">
        <w:rPr>
          <w:rFonts w:ascii="Sylfaen" w:hAnsi="Sylfaen" w:cs="Sylfaen"/>
        </w:rPr>
        <w:t>წინაშე</w:t>
      </w:r>
      <w:r w:rsidRPr="00402B8F">
        <w:t xml:space="preserve"> </w:t>
      </w:r>
      <w:r w:rsidRPr="00402B8F">
        <w:rPr>
          <w:rFonts w:ascii="Sylfaen" w:hAnsi="Sylfaen" w:cs="Sylfaen"/>
        </w:rPr>
        <w:t>თანასწორობა</w:t>
      </w:r>
    </w:p>
    <w:p w:rsidR="00402B8F" w:rsidRPr="00402B8F" w:rsidRDefault="00402B8F" w:rsidP="00402B8F">
      <w:pPr>
        <w:pStyle w:val="NoSpacing"/>
        <w:jc w:val="both"/>
      </w:pPr>
      <w:r w:rsidRPr="00402B8F">
        <w:t xml:space="preserve">1. </w:t>
      </w:r>
      <w:r w:rsidRPr="00402B8F">
        <w:rPr>
          <w:rFonts w:ascii="Sylfaen" w:hAnsi="Sylfaen" w:cs="Sylfaen"/>
        </w:rPr>
        <w:t>მონაწილე</w:t>
      </w:r>
      <w:r w:rsidRPr="00402B8F">
        <w:t xml:space="preserve"> </w:t>
      </w:r>
      <w:r w:rsidRPr="00402B8F">
        <w:rPr>
          <w:rFonts w:ascii="Sylfaen" w:hAnsi="Sylfaen" w:cs="Sylfaen"/>
        </w:rPr>
        <w:t>სახელმწიფოები</w:t>
      </w:r>
      <w:r w:rsidRPr="00402B8F">
        <w:t xml:space="preserve"> </w:t>
      </w:r>
      <w:r w:rsidRPr="00402B8F">
        <w:rPr>
          <w:rFonts w:ascii="Sylfaen" w:hAnsi="Sylfaen" w:cs="Sylfaen"/>
        </w:rPr>
        <w:t>კიდევ</w:t>
      </w:r>
      <w:r w:rsidRPr="00402B8F">
        <w:t xml:space="preserve"> </w:t>
      </w:r>
      <w:r w:rsidRPr="00402B8F">
        <w:rPr>
          <w:rFonts w:ascii="Sylfaen" w:hAnsi="Sylfaen" w:cs="Sylfaen"/>
        </w:rPr>
        <w:t>ერთხელ</w:t>
      </w:r>
      <w:r w:rsidRPr="00402B8F">
        <w:t xml:space="preserve"> </w:t>
      </w:r>
      <w:r w:rsidRPr="00402B8F">
        <w:rPr>
          <w:rFonts w:ascii="Sylfaen" w:hAnsi="Sylfaen" w:cs="Sylfaen"/>
        </w:rPr>
        <w:t>ადასტურებენ</w:t>
      </w:r>
      <w:r w:rsidRPr="00402B8F">
        <w:t xml:space="preserve">, </w:t>
      </w:r>
      <w:r w:rsidRPr="00402B8F">
        <w:rPr>
          <w:rFonts w:ascii="Sylfaen" w:hAnsi="Sylfaen" w:cs="Sylfaen"/>
        </w:rPr>
        <w:t>რომ</w:t>
      </w:r>
      <w:r w:rsidRPr="00402B8F">
        <w:t xml:space="preserve"> </w:t>
      </w:r>
      <w:r w:rsidRPr="00402B8F">
        <w:rPr>
          <w:rFonts w:ascii="Sylfaen" w:hAnsi="Sylfaen" w:cs="Sylfaen"/>
        </w:rPr>
        <w:t>შეზღუდული</w:t>
      </w:r>
      <w:r w:rsidRPr="00402B8F">
        <w:t xml:space="preserve"> </w:t>
      </w:r>
      <w:r w:rsidRPr="00402B8F">
        <w:rPr>
          <w:rFonts w:ascii="Sylfaen" w:hAnsi="Sylfaen" w:cs="Sylfaen"/>
        </w:rPr>
        <w:t>შესაძლებლობის</w:t>
      </w:r>
      <w:r w:rsidRPr="00402B8F">
        <w:t xml:space="preserve"> </w:t>
      </w:r>
      <w:r w:rsidRPr="00402B8F">
        <w:rPr>
          <w:rFonts w:ascii="Sylfaen" w:hAnsi="Sylfaen" w:cs="Sylfaen"/>
        </w:rPr>
        <w:t>მქონე</w:t>
      </w:r>
      <w:r w:rsidRPr="00402B8F">
        <w:t xml:space="preserve"> </w:t>
      </w:r>
      <w:r w:rsidRPr="00402B8F">
        <w:rPr>
          <w:rFonts w:ascii="Sylfaen" w:hAnsi="Sylfaen" w:cs="Sylfaen"/>
        </w:rPr>
        <w:t>პირებს</w:t>
      </w:r>
      <w:r w:rsidRPr="00402B8F">
        <w:t xml:space="preserve"> </w:t>
      </w:r>
      <w:r w:rsidRPr="00402B8F">
        <w:rPr>
          <w:rFonts w:ascii="Sylfaen" w:hAnsi="Sylfaen" w:cs="Sylfaen"/>
        </w:rPr>
        <w:t>უფლება</w:t>
      </w:r>
      <w:r w:rsidRPr="00402B8F">
        <w:t xml:space="preserve"> </w:t>
      </w:r>
      <w:r w:rsidRPr="00402B8F">
        <w:rPr>
          <w:rFonts w:ascii="Sylfaen" w:hAnsi="Sylfaen" w:cs="Sylfaen"/>
        </w:rPr>
        <w:t>აქვთ</w:t>
      </w:r>
      <w:r w:rsidRPr="00402B8F">
        <w:t xml:space="preserve"> </w:t>
      </w:r>
      <w:r w:rsidRPr="00402B8F">
        <w:rPr>
          <w:rFonts w:ascii="Sylfaen" w:hAnsi="Sylfaen" w:cs="Sylfaen"/>
        </w:rPr>
        <w:t>სამართლის</w:t>
      </w:r>
      <w:r w:rsidRPr="00402B8F">
        <w:t xml:space="preserve"> </w:t>
      </w:r>
      <w:r w:rsidRPr="00402B8F">
        <w:rPr>
          <w:rFonts w:ascii="Sylfaen" w:hAnsi="Sylfaen" w:cs="Sylfaen"/>
        </w:rPr>
        <w:t>სუბიექტად</w:t>
      </w:r>
      <w:r w:rsidRPr="00402B8F">
        <w:t xml:space="preserve"> </w:t>
      </w:r>
      <w:r w:rsidRPr="00402B8F">
        <w:rPr>
          <w:rFonts w:ascii="Sylfaen" w:hAnsi="Sylfaen" w:cs="Sylfaen"/>
        </w:rPr>
        <w:t>აღიარებაზე</w:t>
      </w:r>
      <w:r w:rsidRPr="00402B8F">
        <w:t xml:space="preserve">, </w:t>
      </w:r>
      <w:r w:rsidRPr="00402B8F">
        <w:rPr>
          <w:rFonts w:ascii="Sylfaen" w:hAnsi="Sylfaen" w:cs="Sylfaen"/>
        </w:rPr>
        <w:t>სადაც</w:t>
      </w:r>
      <w:r w:rsidRPr="00402B8F">
        <w:t xml:space="preserve"> </w:t>
      </w:r>
      <w:r w:rsidRPr="00402B8F">
        <w:rPr>
          <w:rFonts w:ascii="Sylfaen" w:hAnsi="Sylfaen" w:cs="Sylfaen"/>
        </w:rPr>
        <w:t>არ</w:t>
      </w:r>
      <w:r w:rsidRPr="00402B8F">
        <w:t xml:space="preserve"> </w:t>
      </w:r>
      <w:r w:rsidRPr="00402B8F">
        <w:rPr>
          <w:rFonts w:ascii="Sylfaen" w:hAnsi="Sylfaen" w:cs="Sylfaen"/>
        </w:rPr>
        <w:t>უნდა</w:t>
      </w:r>
      <w:r w:rsidRPr="00402B8F">
        <w:t xml:space="preserve"> </w:t>
      </w:r>
      <w:r w:rsidRPr="00402B8F">
        <w:rPr>
          <w:rFonts w:ascii="Sylfaen" w:hAnsi="Sylfaen" w:cs="Sylfaen"/>
        </w:rPr>
        <w:t>იმყოფებოდნენ</w:t>
      </w:r>
      <w:r w:rsidRPr="00402B8F">
        <w:t xml:space="preserve"> </w:t>
      </w:r>
      <w:r w:rsidRPr="00402B8F">
        <w:rPr>
          <w:rFonts w:ascii="Sylfaen" w:hAnsi="Sylfaen" w:cs="Sylfaen"/>
        </w:rPr>
        <w:t>ისინი</w:t>
      </w:r>
      <w:r w:rsidRPr="00402B8F">
        <w:t xml:space="preserve">.    </w:t>
      </w:r>
    </w:p>
    <w:p w:rsidR="00402B8F" w:rsidRPr="00402B8F" w:rsidRDefault="00402B8F" w:rsidP="00402B8F">
      <w:pPr>
        <w:pStyle w:val="NoSpacing"/>
        <w:jc w:val="both"/>
      </w:pPr>
      <w:r w:rsidRPr="00402B8F">
        <w:lastRenderedPageBreak/>
        <w:t xml:space="preserve">2. </w:t>
      </w:r>
      <w:r w:rsidRPr="00402B8F">
        <w:rPr>
          <w:rFonts w:ascii="Sylfaen" w:hAnsi="Sylfaen" w:cs="Sylfaen"/>
        </w:rPr>
        <w:t>მონაწილე</w:t>
      </w:r>
      <w:r w:rsidRPr="00402B8F">
        <w:t xml:space="preserve"> </w:t>
      </w:r>
      <w:r w:rsidRPr="00402B8F">
        <w:rPr>
          <w:rFonts w:ascii="Sylfaen" w:hAnsi="Sylfaen" w:cs="Sylfaen"/>
        </w:rPr>
        <w:t>სახელმწიფოები</w:t>
      </w:r>
      <w:r w:rsidRPr="00402B8F">
        <w:t xml:space="preserve"> </w:t>
      </w:r>
      <w:r w:rsidRPr="00402B8F">
        <w:rPr>
          <w:rFonts w:ascii="Sylfaen" w:hAnsi="Sylfaen" w:cs="Sylfaen"/>
        </w:rPr>
        <w:t>აღიარებენ</w:t>
      </w:r>
      <w:r w:rsidRPr="00402B8F">
        <w:t xml:space="preserve"> </w:t>
      </w:r>
      <w:r w:rsidRPr="00402B8F">
        <w:rPr>
          <w:rFonts w:ascii="Sylfaen" w:hAnsi="Sylfaen" w:cs="Sylfaen"/>
        </w:rPr>
        <w:t>შეზღუდული</w:t>
      </w:r>
      <w:r w:rsidRPr="00402B8F">
        <w:t xml:space="preserve"> </w:t>
      </w:r>
      <w:r w:rsidRPr="00402B8F">
        <w:rPr>
          <w:rFonts w:ascii="Sylfaen" w:hAnsi="Sylfaen" w:cs="Sylfaen"/>
        </w:rPr>
        <w:t>შესაძლებლობის</w:t>
      </w:r>
      <w:r w:rsidRPr="00402B8F">
        <w:t xml:space="preserve"> </w:t>
      </w:r>
      <w:r w:rsidRPr="00402B8F">
        <w:rPr>
          <w:rFonts w:ascii="Sylfaen" w:hAnsi="Sylfaen" w:cs="Sylfaen"/>
        </w:rPr>
        <w:t>მქონე</w:t>
      </w:r>
      <w:r w:rsidRPr="00402B8F">
        <w:t xml:space="preserve"> </w:t>
      </w:r>
      <w:r w:rsidRPr="00402B8F">
        <w:rPr>
          <w:rFonts w:ascii="Sylfaen" w:hAnsi="Sylfaen" w:cs="Sylfaen"/>
        </w:rPr>
        <w:t>პირების</w:t>
      </w:r>
      <w:r w:rsidRPr="00402B8F">
        <w:t xml:space="preserve"> </w:t>
      </w:r>
      <w:r>
        <w:rPr>
          <w:rFonts w:ascii="Sylfaen" w:hAnsi="Sylfaen"/>
          <w:lang w:val="ka-GE"/>
        </w:rPr>
        <w:t>ქმედ</w:t>
      </w:r>
      <w:r w:rsidRPr="00402B8F">
        <w:rPr>
          <w:rFonts w:ascii="Sylfaen" w:hAnsi="Sylfaen" w:cs="Sylfaen"/>
        </w:rPr>
        <w:t>უნარიანობას</w:t>
      </w:r>
      <w:r w:rsidRPr="00402B8F">
        <w:t xml:space="preserve"> </w:t>
      </w:r>
      <w:r w:rsidRPr="00402B8F">
        <w:rPr>
          <w:rFonts w:ascii="Sylfaen" w:hAnsi="Sylfaen" w:cs="Sylfaen"/>
        </w:rPr>
        <w:t>სხვებთან</w:t>
      </w:r>
      <w:r w:rsidRPr="00402B8F">
        <w:t xml:space="preserve"> </w:t>
      </w:r>
      <w:r w:rsidRPr="00402B8F">
        <w:rPr>
          <w:rFonts w:ascii="Sylfaen" w:hAnsi="Sylfaen" w:cs="Sylfaen"/>
        </w:rPr>
        <w:t>თანასწორად</w:t>
      </w:r>
      <w:r w:rsidRPr="00402B8F">
        <w:t xml:space="preserve">,  </w:t>
      </w:r>
      <w:r w:rsidRPr="00402B8F">
        <w:rPr>
          <w:rFonts w:ascii="Sylfaen" w:hAnsi="Sylfaen" w:cs="Sylfaen"/>
        </w:rPr>
        <w:t>ცხოვრების</w:t>
      </w:r>
      <w:r w:rsidRPr="00402B8F">
        <w:t xml:space="preserve"> </w:t>
      </w:r>
      <w:r w:rsidRPr="00402B8F">
        <w:rPr>
          <w:rFonts w:ascii="Sylfaen" w:hAnsi="Sylfaen" w:cs="Sylfaen"/>
        </w:rPr>
        <w:t>ყველა</w:t>
      </w:r>
      <w:r w:rsidRPr="00402B8F">
        <w:t xml:space="preserve"> </w:t>
      </w:r>
      <w:r w:rsidRPr="00402B8F">
        <w:rPr>
          <w:rFonts w:ascii="Sylfaen" w:hAnsi="Sylfaen" w:cs="Sylfaen"/>
        </w:rPr>
        <w:t>სფეროში</w:t>
      </w:r>
      <w:r w:rsidRPr="00402B8F">
        <w:t>.</w:t>
      </w:r>
    </w:p>
    <w:p w:rsidR="00402B8F" w:rsidRPr="00402B8F" w:rsidRDefault="00402B8F" w:rsidP="00402B8F">
      <w:pPr>
        <w:pStyle w:val="NoSpacing"/>
        <w:jc w:val="both"/>
      </w:pPr>
      <w:r w:rsidRPr="00402B8F">
        <w:t xml:space="preserve">3. </w:t>
      </w:r>
      <w:r w:rsidRPr="00402B8F">
        <w:rPr>
          <w:rFonts w:ascii="Sylfaen" w:hAnsi="Sylfaen" w:cs="Sylfaen"/>
        </w:rPr>
        <w:t>მონაწილე</w:t>
      </w:r>
      <w:r w:rsidRPr="00402B8F">
        <w:t xml:space="preserve"> </w:t>
      </w:r>
      <w:r w:rsidRPr="00402B8F">
        <w:rPr>
          <w:rFonts w:ascii="Sylfaen" w:hAnsi="Sylfaen" w:cs="Sylfaen"/>
        </w:rPr>
        <w:t>სახელმწიფოები</w:t>
      </w:r>
      <w:r w:rsidRPr="00402B8F">
        <w:t xml:space="preserve"> </w:t>
      </w:r>
      <w:r w:rsidRPr="00402B8F">
        <w:rPr>
          <w:rFonts w:ascii="Sylfaen" w:hAnsi="Sylfaen" w:cs="Sylfaen"/>
        </w:rPr>
        <w:t>იღებენ</w:t>
      </w:r>
      <w:r w:rsidRPr="00402B8F">
        <w:t xml:space="preserve"> </w:t>
      </w:r>
      <w:r w:rsidRPr="00402B8F">
        <w:rPr>
          <w:rFonts w:ascii="Sylfaen" w:hAnsi="Sylfaen" w:cs="Sylfaen"/>
        </w:rPr>
        <w:t>შესაბამის</w:t>
      </w:r>
      <w:r w:rsidRPr="00402B8F">
        <w:t xml:space="preserve"> </w:t>
      </w:r>
      <w:r w:rsidRPr="00402B8F">
        <w:rPr>
          <w:rFonts w:ascii="Sylfaen" w:hAnsi="Sylfaen" w:cs="Sylfaen"/>
        </w:rPr>
        <w:t>ზომებს</w:t>
      </w:r>
      <w:r w:rsidRPr="00402B8F">
        <w:t xml:space="preserve"> </w:t>
      </w:r>
      <w:r w:rsidRPr="00402B8F">
        <w:rPr>
          <w:rFonts w:ascii="Sylfaen" w:hAnsi="Sylfaen" w:cs="Sylfaen"/>
        </w:rPr>
        <w:t>შეზღუდული</w:t>
      </w:r>
      <w:r w:rsidRPr="00402B8F">
        <w:t xml:space="preserve"> </w:t>
      </w:r>
      <w:r w:rsidRPr="00402B8F">
        <w:rPr>
          <w:rFonts w:ascii="Sylfaen" w:hAnsi="Sylfaen" w:cs="Sylfaen"/>
        </w:rPr>
        <w:t>შესაძლებლობის</w:t>
      </w:r>
      <w:r w:rsidRPr="00402B8F">
        <w:t xml:space="preserve"> </w:t>
      </w:r>
      <w:r w:rsidRPr="00402B8F">
        <w:rPr>
          <w:rFonts w:ascii="Sylfaen" w:hAnsi="Sylfaen" w:cs="Sylfaen"/>
        </w:rPr>
        <w:t>მქონე</w:t>
      </w:r>
      <w:r w:rsidRPr="00402B8F">
        <w:t xml:space="preserve"> </w:t>
      </w:r>
      <w:r w:rsidRPr="00402B8F">
        <w:rPr>
          <w:rFonts w:ascii="Sylfaen" w:hAnsi="Sylfaen" w:cs="Sylfaen"/>
        </w:rPr>
        <w:t>პირთათვის</w:t>
      </w:r>
      <w:r w:rsidRPr="00402B8F">
        <w:t xml:space="preserve"> </w:t>
      </w:r>
      <w:r w:rsidRPr="00402B8F">
        <w:rPr>
          <w:rFonts w:ascii="Sylfaen" w:hAnsi="Sylfaen" w:cs="Sylfaen"/>
        </w:rPr>
        <w:t>იმ</w:t>
      </w:r>
      <w:r w:rsidRPr="00402B8F">
        <w:t xml:space="preserve"> </w:t>
      </w:r>
      <w:r w:rsidRPr="00402B8F">
        <w:rPr>
          <w:rFonts w:ascii="Sylfaen" w:hAnsi="Sylfaen" w:cs="Sylfaen"/>
        </w:rPr>
        <w:t>დახმარების</w:t>
      </w:r>
      <w:r w:rsidRPr="00402B8F">
        <w:t xml:space="preserve"> </w:t>
      </w:r>
      <w:r w:rsidRPr="00402B8F">
        <w:rPr>
          <w:rFonts w:ascii="Sylfaen" w:hAnsi="Sylfaen" w:cs="Sylfaen"/>
        </w:rPr>
        <w:t>მისაწვდომობის</w:t>
      </w:r>
      <w:r w:rsidRPr="00402B8F">
        <w:t xml:space="preserve"> </w:t>
      </w:r>
      <w:r w:rsidRPr="00402B8F">
        <w:rPr>
          <w:rFonts w:ascii="Sylfaen" w:hAnsi="Sylfaen" w:cs="Sylfaen"/>
        </w:rPr>
        <w:t>უზრუნველსაყოფად</w:t>
      </w:r>
      <w:r w:rsidRPr="00402B8F">
        <w:t xml:space="preserve">, </w:t>
      </w:r>
      <w:r w:rsidRPr="00402B8F">
        <w:rPr>
          <w:rFonts w:ascii="Sylfaen" w:hAnsi="Sylfaen" w:cs="Sylfaen"/>
        </w:rPr>
        <w:t>რომელიც</w:t>
      </w:r>
      <w:r w:rsidRPr="00402B8F">
        <w:t xml:space="preserve"> </w:t>
      </w:r>
      <w:r w:rsidRPr="00402B8F">
        <w:rPr>
          <w:rFonts w:ascii="Sylfaen" w:hAnsi="Sylfaen" w:cs="Sylfaen"/>
        </w:rPr>
        <w:t>მათ</w:t>
      </w:r>
      <w:r w:rsidRPr="00402B8F">
        <w:t xml:space="preserve"> </w:t>
      </w:r>
      <w:r w:rsidRPr="00402B8F">
        <w:rPr>
          <w:rFonts w:ascii="Sylfaen" w:hAnsi="Sylfaen" w:cs="Sylfaen"/>
        </w:rPr>
        <w:t>შეიძლება</w:t>
      </w:r>
      <w:r w:rsidRPr="00402B8F">
        <w:t xml:space="preserve"> </w:t>
      </w:r>
      <w:r w:rsidRPr="00402B8F">
        <w:rPr>
          <w:rFonts w:ascii="Sylfaen" w:hAnsi="Sylfaen" w:cs="Sylfaen"/>
        </w:rPr>
        <w:t>სჭირდებოდეთ</w:t>
      </w:r>
      <w:r w:rsidRPr="00402B8F">
        <w:t xml:space="preserve"> </w:t>
      </w:r>
      <w:r w:rsidRPr="00402B8F">
        <w:rPr>
          <w:rFonts w:ascii="Sylfaen" w:hAnsi="Sylfaen" w:cs="Sylfaen"/>
        </w:rPr>
        <w:t>სამართლებრივი</w:t>
      </w:r>
      <w:r w:rsidRPr="00402B8F">
        <w:t xml:space="preserve"> </w:t>
      </w:r>
      <w:r>
        <w:rPr>
          <w:rFonts w:ascii="Sylfaen" w:hAnsi="Sylfaen"/>
          <w:lang w:val="ka-GE"/>
        </w:rPr>
        <w:t>ქმედუნარიანობის</w:t>
      </w:r>
      <w:r w:rsidRPr="00402B8F">
        <w:t xml:space="preserve"> </w:t>
      </w:r>
      <w:r w:rsidRPr="00402B8F">
        <w:rPr>
          <w:rFonts w:ascii="Sylfaen" w:hAnsi="Sylfaen" w:cs="Sylfaen"/>
        </w:rPr>
        <w:t>რეალიზებისათვის</w:t>
      </w:r>
      <w:r w:rsidRPr="00402B8F">
        <w:t>.</w:t>
      </w:r>
    </w:p>
    <w:p w:rsidR="00402B8F" w:rsidRPr="00402B8F" w:rsidRDefault="00402B8F" w:rsidP="00402B8F">
      <w:pPr>
        <w:pStyle w:val="NoSpacing"/>
        <w:jc w:val="both"/>
      </w:pPr>
      <w:r w:rsidRPr="00402B8F">
        <w:t xml:space="preserve">4. </w:t>
      </w:r>
      <w:r w:rsidRPr="00402B8F">
        <w:rPr>
          <w:rFonts w:ascii="Sylfaen" w:hAnsi="Sylfaen" w:cs="Sylfaen"/>
        </w:rPr>
        <w:t>მონაწილე</w:t>
      </w:r>
      <w:r w:rsidRPr="00402B8F">
        <w:t xml:space="preserve"> </w:t>
      </w:r>
      <w:r w:rsidRPr="00402B8F">
        <w:rPr>
          <w:rFonts w:ascii="Sylfaen" w:hAnsi="Sylfaen" w:cs="Sylfaen"/>
        </w:rPr>
        <w:t>სახელმწიფოები</w:t>
      </w:r>
      <w:r w:rsidRPr="00402B8F">
        <w:t xml:space="preserve"> </w:t>
      </w:r>
      <w:r w:rsidRPr="00402B8F">
        <w:rPr>
          <w:rFonts w:ascii="Sylfaen" w:hAnsi="Sylfaen" w:cs="Sylfaen"/>
        </w:rPr>
        <w:t>უზრუნველყოფენ</w:t>
      </w:r>
      <w:r w:rsidRPr="00402B8F">
        <w:t xml:space="preserve">, </w:t>
      </w:r>
      <w:r w:rsidRPr="00402B8F">
        <w:rPr>
          <w:rFonts w:ascii="Sylfaen" w:hAnsi="Sylfaen" w:cs="Sylfaen"/>
        </w:rPr>
        <w:t>რომ</w:t>
      </w:r>
      <w:r w:rsidRPr="00402B8F">
        <w:t xml:space="preserve"> </w:t>
      </w:r>
      <w:r w:rsidRPr="00402B8F">
        <w:rPr>
          <w:rFonts w:ascii="Sylfaen" w:hAnsi="Sylfaen" w:cs="Sylfaen"/>
        </w:rPr>
        <w:t>სამართლებრივი</w:t>
      </w:r>
      <w:r w:rsidRPr="00402B8F">
        <w:t xml:space="preserve"> </w:t>
      </w:r>
      <w:r>
        <w:rPr>
          <w:rFonts w:ascii="Sylfaen" w:hAnsi="Sylfaen"/>
          <w:lang w:val="ka-GE"/>
        </w:rPr>
        <w:t>ქმედუნარიანობი</w:t>
      </w:r>
      <w:r w:rsidRPr="00402B8F">
        <w:rPr>
          <w:rFonts w:ascii="Sylfaen" w:hAnsi="Sylfaen" w:cs="Sylfaen"/>
        </w:rPr>
        <w:t>ს</w:t>
      </w:r>
      <w:r w:rsidRPr="00402B8F">
        <w:t xml:space="preserve"> </w:t>
      </w:r>
      <w:r w:rsidRPr="00402B8F">
        <w:rPr>
          <w:rFonts w:ascii="Sylfaen" w:hAnsi="Sylfaen" w:cs="Sylfaen"/>
        </w:rPr>
        <w:t>რეალიზებასთან</w:t>
      </w:r>
      <w:r w:rsidRPr="00402B8F">
        <w:t xml:space="preserve"> </w:t>
      </w:r>
      <w:r w:rsidRPr="00402B8F">
        <w:rPr>
          <w:rFonts w:ascii="Sylfaen" w:hAnsi="Sylfaen" w:cs="Sylfaen"/>
        </w:rPr>
        <w:t>დაკავშირებული</w:t>
      </w:r>
      <w:r w:rsidRPr="00402B8F">
        <w:t xml:space="preserve"> </w:t>
      </w:r>
      <w:r w:rsidRPr="00402B8F">
        <w:rPr>
          <w:rFonts w:ascii="Sylfaen" w:hAnsi="Sylfaen" w:cs="Sylfaen"/>
        </w:rPr>
        <w:t>ყველა</w:t>
      </w:r>
      <w:r w:rsidRPr="00402B8F">
        <w:t xml:space="preserve"> </w:t>
      </w:r>
      <w:r w:rsidRPr="00402B8F">
        <w:rPr>
          <w:rFonts w:ascii="Sylfaen" w:hAnsi="Sylfaen" w:cs="Sylfaen"/>
        </w:rPr>
        <w:t>ზომა</w:t>
      </w:r>
      <w:r w:rsidRPr="00402B8F">
        <w:t xml:space="preserve"> </w:t>
      </w:r>
      <w:r w:rsidRPr="00402B8F">
        <w:rPr>
          <w:rFonts w:ascii="Sylfaen" w:hAnsi="Sylfaen" w:cs="Sylfaen"/>
        </w:rPr>
        <w:t>ითვალისწინებდეს</w:t>
      </w:r>
      <w:r w:rsidRPr="00402B8F">
        <w:t xml:space="preserve"> </w:t>
      </w:r>
      <w:r w:rsidRPr="00402B8F">
        <w:rPr>
          <w:rFonts w:ascii="Sylfaen" w:hAnsi="Sylfaen" w:cs="Sylfaen"/>
        </w:rPr>
        <w:t>შესაბამის</w:t>
      </w:r>
      <w:r w:rsidRPr="00402B8F">
        <w:t xml:space="preserve"> </w:t>
      </w:r>
      <w:r w:rsidRPr="00402B8F">
        <w:rPr>
          <w:rFonts w:ascii="Sylfaen" w:hAnsi="Sylfaen" w:cs="Sylfaen"/>
        </w:rPr>
        <w:t>და</w:t>
      </w:r>
      <w:r w:rsidRPr="00402B8F">
        <w:t xml:space="preserve"> </w:t>
      </w:r>
      <w:r w:rsidRPr="00402B8F">
        <w:rPr>
          <w:rFonts w:ascii="Sylfaen" w:hAnsi="Sylfaen" w:cs="Sylfaen"/>
        </w:rPr>
        <w:t>ეფექტურ</w:t>
      </w:r>
      <w:r w:rsidRPr="00402B8F">
        <w:t xml:space="preserve">  </w:t>
      </w:r>
      <w:r w:rsidRPr="00402B8F">
        <w:rPr>
          <w:rFonts w:ascii="Sylfaen" w:hAnsi="Sylfaen" w:cs="Sylfaen"/>
        </w:rPr>
        <w:t>გარანტიებს</w:t>
      </w:r>
      <w:r w:rsidRPr="00402B8F">
        <w:t xml:space="preserve"> </w:t>
      </w:r>
      <w:r w:rsidRPr="00402B8F">
        <w:rPr>
          <w:rFonts w:ascii="Sylfaen" w:hAnsi="Sylfaen" w:cs="Sylfaen"/>
        </w:rPr>
        <w:t>მათი</w:t>
      </w:r>
      <w:r w:rsidRPr="00402B8F">
        <w:t xml:space="preserve"> </w:t>
      </w:r>
      <w:r w:rsidRPr="00402B8F">
        <w:rPr>
          <w:rFonts w:ascii="Sylfaen" w:hAnsi="Sylfaen" w:cs="Sylfaen"/>
        </w:rPr>
        <w:t>ბოროტად</w:t>
      </w:r>
      <w:r w:rsidRPr="00402B8F">
        <w:t xml:space="preserve"> </w:t>
      </w:r>
      <w:r w:rsidRPr="00402B8F">
        <w:rPr>
          <w:rFonts w:ascii="Sylfaen" w:hAnsi="Sylfaen" w:cs="Sylfaen"/>
        </w:rPr>
        <w:t>გამოყენების</w:t>
      </w:r>
      <w:r w:rsidRPr="00402B8F">
        <w:t xml:space="preserve"> </w:t>
      </w:r>
      <w:r w:rsidRPr="00402B8F">
        <w:rPr>
          <w:rFonts w:ascii="Sylfaen" w:hAnsi="Sylfaen" w:cs="Sylfaen"/>
        </w:rPr>
        <w:t>აღკვეთის</w:t>
      </w:r>
      <w:r w:rsidRPr="00402B8F">
        <w:t xml:space="preserve"> </w:t>
      </w:r>
      <w:r w:rsidRPr="00402B8F">
        <w:rPr>
          <w:rFonts w:ascii="Sylfaen" w:hAnsi="Sylfaen" w:cs="Sylfaen"/>
        </w:rPr>
        <w:t>მიზნით</w:t>
      </w:r>
      <w:r w:rsidRPr="00402B8F">
        <w:t xml:space="preserve">, </w:t>
      </w:r>
      <w:r w:rsidRPr="00402B8F">
        <w:rPr>
          <w:rFonts w:ascii="Sylfaen" w:hAnsi="Sylfaen" w:cs="Sylfaen"/>
        </w:rPr>
        <w:t>ადამიანის</w:t>
      </w:r>
      <w:r w:rsidRPr="00402B8F">
        <w:t xml:space="preserve"> </w:t>
      </w:r>
      <w:r w:rsidRPr="00402B8F">
        <w:rPr>
          <w:rFonts w:ascii="Sylfaen" w:hAnsi="Sylfaen" w:cs="Sylfaen"/>
        </w:rPr>
        <w:t>უფლებათა</w:t>
      </w:r>
      <w:r w:rsidRPr="00402B8F">
        <w:t xml:space="preserve"> </w:t>
      </w:r>
      <w:r w:rsidRPr="00402B8F">
        <w:rPr>
          <w:rFonts w:ascii="Sylfaen" w:hAnsi="Sylfaen" w:cs="Sylfaen"/>
        </w:rPr>
        <w:t>საერთაშორისო</w:t>
      </w:r>
      <w:r w:rsidRPr="00402B8F">
        <w:t xml:space="preserve"> </w:t>
      </w:r>
      <w:r w:rsidRPr="00402B8F">
        <w:rPr>
          <w:rFonts w:ascii="Sylfaen" w:hAnsi="Sylfaen" w:cs="Sylfaen"/>
        </w:rPr>
        <w:t>სამართლის</w:t>
      </w:r>
      <w:r w:rsidRPr="00402B8F">
        <w:t xml:space="preserve"> </w:t>
      </w:r>
      <w:r w:rsidRPr="00402B8F">
        <w:rPr>
          <w:rFonts w:ascii="Sylfaen" w:hAnsi="Sylfaen" w:cs="Sylfaen"/>
        </w:rPr>
        <w:t>თანახმად</w:t>
      </w:r>
      <w:r w:rsidRPr="00402B8F">
        <w:t xml:space="preserve">. </w:t>
      </w:r>
      <w:r w:rsidRPr="00402B8F">
        <w:rPr>
          <w:rFonts w:ascii="Sylfaen" w:hAnsi="Sylfaen" w:cs="Sylfaen"/>
        </w:rPr>
        <w:t>ასეთი</w:t>
      </w:r>
      <w:r w:rsidRPr="00402B8F">
        <w:t xml:space="preserve"> </w:t>
      </w:r>
      <w:r w:rsidRPr="00402B8F">
        <w:rPr>
          <w:rFonts w:ascii="Sylfaen" w:hAnsi="Sylfaen" w:cs="Sylfaen"/>
        </w:rPr>
        <w:t>გარანტიები</w:t>
      </w:r>
      <w:r w:rsidRPr="00402B8F">
        <w:t xml:space="preserve"> </w:t>
      </w:r>
      <w:r w:rsidRPr="00402B8F">
        <w:rPr>
          <w:rFonts w:ascii="Sylfaen" w:hAnsi="Sylfaen" w:cs="Sylfaen"/>
        </w:rPr>
        <w:t>უნდა</w:t>
      </w:r>
      <w:r w:rsidRPr="00402B8F">
        <w:t xml:space="preserve"> </w:t>
      </w:r>
      <w:r w:rsidRPr="00402B8F">
        <w:rPr>
          <w:rFonts w:ascii="Sylfaen" w:hAnsi="Sylfaen" w:cs="Sylfaen"/>
        </w:rPr>
        <w:t>უზრუნველყოფდნენ</w:t>
      </w:r>
      <w:r w:rsidRPr="00402B8F">
        <w:t xml:space="preserve">, </w:t>
      </w:r>
      <w:r w:rsidRPr="00402B8F">
        <w:rPr>
          <w:rFonts w:ascii="Sylfaen" w:hAnsi="Sylfaen" w:cs="Sylfaen"/>
        </w:rPr>
        <w:t>რომ</w:t>
      </w:r>
      <w:r w:rsidRPr="00402B8F">
        <w:t xml:space="preserve"> </w:t>
      </w:r>
      <w:r>
        <w:rPr>
          <w:rFonts w:ascii="Sylfaen" w:hAnsi="Sylfaen"/>
          <w:lang w:val="ka-GE"/>
        </w:rPr>
        <w:t>ქმედუნარიანობის</w:t>
      </w:r>
      <w:r w:rsidRPr="00402B8F">
        <w:t xml:space="preserve"> </w:t>
      </w:r>
      <w:r w:rsidRPr="00402B8F">
        <w:rPr>
          <w:rFonts w:ascii="Sylfaen" w:hAnsi="Sylfaen" w:cs="Sylfaen"/>
        </w:rPr>
        <w:t>რეალიზებასთან</w:t>
      </w:r>
      <w:r w:rsidRPr="00402B8F">
        <w:t xml:space="preserve"> </w:t>
      </w:r>
      <w:r w:rsidRPr="00402B8F">
        <w:rPr>
          <w:rFonts w:ascii="Sylfaen" w:hAnsi="Sylfaen" w:cs="Sylfaen"/>
        </w:rPr>
        <w:t>დაკავშირებული</w:t>
      </w:r>
      <w:r w:rsidRPr="00402B8F">
        <w:t xml:space="preserve"> </w:t>
      </w:r>
      <w:r w:rsidRPr="00402B8F">
        <w:rPr>
          <w:rFonts w:ascii="Sylfaen" w:hAnsi="Sylfaen" w:cs="Sylfaen"/>
        </w:rPr>
        <w:t>ზომები</w:t>
      </w:r>
      <w:r w:rsidRPr="00402B8F">
        <w:t xml:space="preserve"> </w:t>
      </w:r>
      <w:r w:rsidRPr="00402B8F">
        <w:rPr>
          <w:rFonts w:ascii="Sylfaen" w:hAnsi="Sylfaen" w:cs="Sylfaen"/>
        </w:rPr>
        <w:t>ორიენტირებული</w:t>
      </w:r>
      <w:r w:rsidRPr="00402B8F">
        <w:t xml:space="preserve"> </w:t>
      </w:r>
      <w:r w:rsidRPr="00402B8F">
        <w:rPr>
          <w:rFonts w:ascii="Sylfaen" w:hAnsi="Sylfaen" w:cs="Sylfaen"/>
        </w:rPr>
        <w:t>იყოს</w:t>
      </w:r>
      <w:r w:rsidRPr="00402B8F">
        <w:t xml:space="preserve"> </w:t>
      </w:r>
      <w:r w:rsidRPr="00402B8F">
        <w:rPr>
          <w:rFonts w:ascii="Sylfaen" w:hAnsi="Sylfaen" w:cs="Sylfaen"/>
        </w:rPr>
        <w:t>პიროვნების</w:t>
      </w:r>
      <w:r w:rsidRPr="00402B8F">
        <w:t xml:space="preserve"> </w:t>
      </w:r>
      <w:r w:rsidRPr="00402B8F">
        <w:rPr>
          <w:rFonts w:ascii="Sylfaen" w:hAnsi="Sylfaen" w:cs="Sylfaen"/>
        </w:rPr>
        <w:t>უფლებებზე</w:t>
      </w:r>
      <w:r w:rsidRPr="00402B8F">
        <w:t xml:space="preserve">, </w:t>
      </w:r>
      <w:r w:rsidRPr="00402B8F">
        <w:rPr>
          <w:rFonts w:ascii="Sylfaen" w:hAnsi="Sylfaen" w:cs="Sylfaen"/>
        </w:rPr>
        <w:t>სურვილსა</w:t>
      </w:r>
      <w:r w:rsidRPr="00402B8F">
        <w:t xml:space="preserve"> </w:t>
      </w:r>
      <w:r w:rsidRPr="00402B8F">
        <w:rPr>
          <w:rFonts w:ascii="Sylfaen" w:hAnsi="Sylfaen" w:cs="Sylfaen"/>
        </w:rPr>
        <w:t>და</w:t>
      </w:r>
      <w:r w:rsidRPr="00402B8F">
        <w:t xml:space="preserve"> </w:t>
      </w:r>
      <w:r w:rsidRPr="00402B8F">
        <w:rPr>
          <w:rFonts w:ascii="Sylfaen" w:hAnsi="Sylfaen" w:cs="Sylfaen"/>
        </w:rPr>
        <w:t>უპირატესობებზე</w:t>
      </w:r>
      <w:r w:rsidRPr="00402B8F">
        <w:t xml:space="preserve">, </w:t>
      </w:r>
      <w:r w:rsidRPr="00402B8F">
        <w:rPr>
          <w:rFonts w:ascii="Sylfaen" w:hAnsi="Sylfaen" w:cs="Sylfaen"/>
        </w:rPr>
        <w:t>თავისუფალი</w:t>
      </w:r>
      <w:r w:rsidRPr="00402B8F">
        <w:t xml:space="preserve"> </w:t>
      </w:r>
      <w:r w:rsidRPr="00402B8F">
        <w:rPr>
          <w:rFonts w:ascii="Sylfaen" w:hAnsi="Sylfaen" w:cs="Sylfaen"/>
        </w:rPr>
        <w:t>იყოს</w:t>
      </w:r>
      <w:r w:rsidRPr="00402B8F">
        <w:t xml:space="preserve"> </w:t>
      </w:r>
      <w:r w:rsidRPr="00402B8F">
        <w:rPr>
          <w:rFonts w:ascii="Sylfaen" w:hAnsi="Sylfaen" w:cs="Sylfaen"/>
        </w:rPr>
        <w:t>ინტერესთა</w:t>
      </w:r>
      <w:r w:rsidRPr="00402B8F">
        <w:t xml:space="preserve"> </w:t>
      </w:r>
      <w:r w:rsidRPr="00402B8F">
        <w:rPr>
          <w:rFonts w:ascii="Sylfaen" w:hAnsi="Sylfaen" w:cs="Sylfaen"/>
        </w:rPr>
        <w:t>კონფლიქტისა</w:t>
      </w:r>
      <w:r w:rsidRPr="00402B8F">
        <w:t xml:space="preserve"> </w:t>
      </w:r>
      <w:r w:rsidRPr="00402B8F">
        <w:rPr>
          <w:rFonts w:ascii="Sylfaen" w:hAnsi="Sylfaen" w:cs="Sylfaen"/>
        </w:rPr>
        <w:t>და</w:t>
      </w:r>
      <w:r w:rsidRPr="00402B8F">
        <w:t xml:space="preserve"> </w:t>
      </w:r>
      <w:r w:rsidRPr="00402B8F">
        <w:rPr>
          <w:rFonts w:ascii="Sylfaen" w:hAnsi="Sylfaen" w:cs="Sylfaen"/>
        </w:rPr>
        <w:t>არასასურველი</w:t>
      </w:r>
      <w:r w:rsidRPr="00402B8F">
        <w:t xml:space="preserve"> </w:t>
      </w:r>
      <w:r w:rsidRPr="00402B8F">
        <w:rPr>
          <w:rFonts w:ascii="Sylfaen" w:hAnsi="Sylfaen" w:cs="Sylfaen"/>
        </w:rPr>
        <w:t>გავლენისაგან</w:t>
      </w:r>
      <w:r w:rsidRPr="00402B8F">
        <w:t xml:space="preserve">, </w:t>
      </w:r>
      <w:r w:rsidRPr="00402B8F">
        <w:rPr>
          <w:rFonts w:ascii="Sylfaen" w:hAnsi="Sylfaen" w:cs="Sylfaen"/>
        </w:rPr>
        <w:t>შეესაბამებოდეს</w:t>
      </w:r>
      <w:r w:rsidRPr="00402B8F">
        <w:t xml:space="preserve"> </w:t>
      </w:r>
      <w:r w:rsidRPr="00402B8F">
        <w:rPr>
          <w:rFonts w:ascii="Sylfaen" w:hAnsi="Sylfaen" w:cs="Sylfaen"/>
        </w:rPr>
        <w:t>და</w:t>
      </w:r>
      <w:r w:rsidRPr="00402B8F">
        <w:t xml:space="preserve"> </w:t>
      </w:r>
      <w:r w:rsidRPr="00402B8F">
        <w:rPr>
          <w:rFonts w:ascii="Sylfaen" w:hAnsi="Sylfaen" w:cs="Sylfaen"/>
        </w:rPr>
        <w:t>ერგებოდეს</w:t>
      </w:r>
      <w:r w:rsidRPr="00402B8F">
        <w:t xml:space="preserve"> </w:t>
      </w:r>
      <w:r w:rsidRPr="00402B8F">
        <w:rPr>
          <w:rFonts w:ascii="Sylfaen" w:hAnsi="Sylfaen" w:cs="Sylfaen"/>
        </w:rPr>
        <w:t>ამ</w:t>
      </w:r>
      <w:r w:rsidRPr="00402B8F">
        <w:t xml:space="preserve"> </w:t>
      </w:r>
      <w:r w:rsidRPr="00402B8F">
        <w:rPr>
          <w:rFonts w:ascii="Sylfaen" w:hAnsi="Sylfaen" w:cs="Sylfaen"/>
        </w:rPr>
        <w:t>პიროვნების</w:t>
      </w:r>
      <w:r w:rsidRPr="00402B8F">
        <w:t xml:space="preserve"> </w:t>
      </w:r>
      <w:r w:rsidRPr="00402B8F">
        <w:rPr>
          <w:rFonts w:ascii="Sylfaen" w:hAnsi="Sylfaen" w:cs="Sylfaen"/>
        </w:rPr>
        <w:t>მდგომარეობას</w:t>
      </w:r>
      <w:r w:rsidRPr="00402B8F">
        <w:t xml:space="preserve">, </w:t>
      </w:r>
      <w:r w:rsidRPr="00402B8F">
        <w:rPr>
          <w:rFonts w:ascii="Sylfaen" w:hAnsi="Sylfaen" w:cs="Sylfaen"/>
        </w:rPr>
        <w:t>გამოიყენებოდეს</w:t>
      </w:r>
      <w:r w:rsidRPr="00402B8F">
        <w:t xml:space="preserve"> </w:t>
      </w:r>
      <w:r w:rsidRPr="00402B8F">
        <w:rPr>
          <w:rFonts w:ascii="Sylfaen" w:hAnsi="Sylfaen" w:cs="Sylfaen"/>
        </w:rPr>
        <w:t>რაც</w:t>
      </w:r>
      <w:r w:rsidRPr="00402B8F">
        <w:t xml:space="preserve"> </w:t>
      </w:r>
      <w:r w:rsidRPr="00402B8F">
        <w:rPr>
          <w:rFonts w:ascii="Sylfaen" w:hAnsi="Sylfaen" w:cs="Sylfaen"/>
        </w:rPr>
        <w:t>შეიძლება</w:t>
      </w:r>
      <w:r w:rsidRPr="00402B8F">
        <w:t xml:space="preserve"> </w:t>
      </w:r>
      <w:r w:rsidRPr="00402B8F">
        <w:rPr>
          <w:rFonts w:ascii="Sylfaen" w:hAnsi="Sylfaen" w:cs="Sylfaen"/>
        </w:rPr>
        <w:t>მინიმალური</w:t>
      </w:r>
      <w:r w:rsidRPr="00402B8F">
        <w:t xml:space="preserve"> </w:t>
      </w:r>
      <w:r w:rsidRPr="00402B8F">
        <w:rPr>
          <w:rFonts w:ascii="Sylfaen" w:hAnsi="Sylfaen" w:cs="Sylfaen"/>
        </w:rPr>
        <w:t>დროით</w:t>
      </w:r>
      <w:r w:rsidRPr="00402B8F">
        <w:t xml:space="preserve"> </w:t>
      </w:r>
      <w:r w:rsidRPr="00402B8F">
        <w:rPr>
          <w:rFonts w:ascii="Sylfaen" w:hAnsi="Sylfaen" w:cs="Sylfaen"/>
        </w:rPr>
        <w:t>და</w:t>
      </w:r>
      <w:r w:rsidRPr="00402B8F">
        <w:t xml:space="preserve"> </w:t>
      </w:r>
      <w:r w:rsidRPr="00402B8F">
        <w:rPr>
          <w:rFonts w:ascii="Sylfaen" w:hAnsi="Sylfaen" w:cs="Sylfaen"/>
        </w:rPr>
        <w:t>რეგულარულად</w:t>
      </w:r>
      <w:r w:rsidRPr="00402B8F">
        <w:t xml:space="preserve"> </w:t>
      </w:r>
      <w:r w:rsidRPr="00402B8F">
        <w:rPr>
          <w:rFonts w:ascii="Sylfaen" w:hAnsi="Sylfaen" w:cs="Sylfaen"/>
        </w:rPr>
        <w:t>მოწმდებოდეს</w:t>
      </w:r>
      <w:r w:rsidRPr="00402B8F">
        <w:t xml:space="preserve"> </w:t>
      </w:r>
      <w:r w:rsidRPr="00402B8F">
        <w:rPr>
          <w:rFonts w:ascii="Sylfaen" w:hAnsi="Sylfaen" w:cs="Sylfaen"/>
        </w:rPr>
        <w:t>კომპეტენტური</w:t>
      </w:r>
      <w:r w:rsidRPr="00402B8F">
        <w:t xml:space="preserve">, </w:t>
      </w:r>
      <w:r w:rsidRPr="00402B8F">
        <w:rPr>
          <w:rFonts w:ascii="Sylfaen" w:hAnsi="Sylfaen" w:cs="Sylfaen"/>
        </w:rPr>
        <w:t>დამოუკიდებელი</w:t>
      </w:r>
      <w:r w:rsidRPr="00402B8F">
        <w:t xml:space="preserve"> </w:t>
      </w:r>
      <w:r w:rsidRPr="00402B8F">
        <w:rPr>
          <w:rFonts w:ascii="Sylfaen" w:hAnsi="Sylfaen" w:cs="Sylfaen"/>
        </w:rPr>
        <w:t>და</w:t>
      </w:r>
      <w:r w:rsidRPr="00402B8F">
        <w:t xml:space="preserve"> </w:t>
      </w:r>
      <w:r w:rsidRPr="00402B8F">
        <w:rPr>
          <w:rFonts w:ascii="Sylfaen" w:hAnsi="Sylfaen" w:cs="Sylfaen"/>
        </w:rPr>
        <w:t>მიუკერძოებელი</w:t>
      </w:r>
      <w:r w:rsidRPr="00402B8F">
        <w:t xml:space="preserve"> </w:t>
      </w:r>
      <w:r w:rsidRPr="00402B8F">
        <w:rPr>
          <w:rFonts w:ascii="Sylfaen" w:hAnsi="Sylfaen" w:cs="Sylfaen"/>
        </w:rPr>
        <w:t>ორგანოს</w:t>
      </w:r>
      <w:r w:rsidRPr="00402B8F">
        <w:t xml:space="preserve"> </w:t>
      </w:r>
      <w:r w:rsidRPr="00402B8F">
        <w:rPr>
          <w:rFonts w:ascii="Sylfaen" w:hAnsi="Sylfaen" w:cs="Sylfaen"/>
        </w:rPr>
        <w:t>ან</w:t>
      </w:r>
      <w:r w:rsidRPr="00402B8F">
        <w:t xml:space="preserve"> </w:t>
      </w:r>
      <w:r w:rsidRPr="00402B8F">
        <w:rPr>
          <w:rFonts w:ascii="Sylfaen" w:hAnsi="Sylfaen" w:cs="Sylfaen"/>
        </w:rPr>
        <w:t>სასამართლოს</w:t>
      </w:r>
      <w:r w:rsidRPr="00402B8F">
        <w:t xml:space="preserve"> </w:t>
      </w:r>
      <w:r w:rsidRPr="00402B8F">
        <w:rPr>
          <w:rFonts w:ascii="Sylfaen" w:hAnsi="Sylfaen" w:cs="Sylfaen"/>
        </w:rPr>
        <w:t>მიერ</w:t>
      </w:r>
      <w:r w:rsidRPr="00402B8F">
        <w:t xml:space="preserve">. </w:t>
      </w:r>
      <w:r w:rsidRPr="00402B8F">
        <w:rPr>
          <w:rFonts w:ascii="Sylfaen" w:hAnsi="Sylfaen" w:cs="Sylfaen"/>
        </w:rPr>
        <w:t>აღნიშნული</w:t>
      </w:r>
      <w:r w:rsidRPr="00402B8F">
        <w:t xml:space="preserve"> </w:t>
      </w:r>
      <w:r w:rsidRPr="00402B8F">
        <w:rPr>
          <w:rFonts w:ascii="Sylfaen" w:hAnsi="Sylfaen" w:cs="Sylfaen"/>
        </w:rPr>
        <w:t>გარანტიები</w:t>
      </w:r>
      <w:r w:rsidRPr="00402B8F">
        <w:t xml:space="preserve"> </w:t>
      </w:r>
      <w:r w:rsidRPr="00402B8F">
        <w:rPr>
          <w:rFonts w:ascii="Sylfaen" w:hAnsi="Sylfaen" w:cs="Sylfaen"/>
        </w:rPr>
        <w:t>უნდა</w:t>
      </w:r>
      <w:r w:rsidRPr="00402B8F">
        <w:t xml:space="preserve"> </w:t>
      </w:r>
      <w:r w:rsidRPr="00402B8F">
        <w:rPr>
          <w:rFonts w:ascii="Sylfaen" w:hAnsi="Sylfaen" w:cs="Sylfaen"/>
        </w:rPr>
        <w:t>იყოს</w:t>
      </w:r>
      <w:r w:rsidRPr="00402B8F">
        <w:t xml:space="preserve"> </w:t>
      </w:r>
      <w:r w:rsidRPr="00402B8F">
        <w:rPr>
          <w:rFonts w:ascii="Sylfaen" w:hAnsi="Sylfaen" w:cs="Sylfaen"/>
        </w:rPr>
        <w:t>მოცემული</w:t>
      </w:r>
      <w:r w:rsidRPr="00402B8F">
        <w:t xml:space="preserve"> </w:t>
      </w:r>
      <w:r w:rsidRPr="00402B8F">
        <w:rPr>
          <w:rFonts w:ascii="Sylfaen" w:hAnsi="Sylfaen" w:cs="Sylfaen"/>
        </w:rPr>
        <w:t>პირის</w:t>
      </w:r>
      <w:r w:rsidRPr="00402B8F">
        <w:t xml:space="preserve"> </w:t>
      </w:r>
      <w:r w:rsidRPr="00402B8F">
        <w:rPr>
          <w:rFonts w:ascii="Sylfaen" w:hAnsi="Sylfaen" w:cs="Sylfaen"/>
        </w:rPr>
        <w:t>უფლებებისა</w:t>
      </w:r>
      <w:r w:rsidRPr="00402B8F">
        <w:t xml:space="preserve"> </w:t>
      </w:r>
      <w:r w:rsidRPr="00402B8F">
        <w:rPr>
          <w:rFonts w:ascii="Sylfaen" w:hAnsi="Sylfaen" w:cs="Sylfaen"/>
        </w:rPr>
        <w:t>და</w:t>
      </w:r>
      <w:r w:rsidRPr="00402B8F">
        <w:t xml:space="preserve"> </w:t>
      </w:r>
      <w:r w:rsidRPr="00402B8F">
        <w:rPr>
          <w:rFonts w:ascii="Sylfaen" w:hAnsi="Sylfaen" w:cs="Sylfaen"/>
        </w:rPr>
        <w:t>ინტერესების</w:t>
      </w:r>
      <w:r w:rsidRPr="00402B8F">
        <w:t xml:space="preserve"> </w:t>
      </w:r>
      <w:r w:rsidRPr="00402B8F">
        <w:rPr>
          <w:rFonts w:ascii="Sylfaen" w:hAnsi="Sylfaen" w:cs="Sylfaen"/>
        </w:rPr>
        <w:t>ხელმყოფი</w:t>
      </w:r>
      <w:r w:rsidRPr="00402B8F">
        <w:t xml:space="preserve"> </w:t>
      </w:r>
      <w:r w:rsidRPr="00402B8F">
        <w:rPr>
          <w:rFonts w:ascii="Sylfaen" w:hAnsi="Sylfaen" w:cs="Sylfaen"/>
        </w:rPr>
        <w:t>ზომების</w:t>
      </w:r>
      <w:r w:rsidRPr="00402B8F">
        <w:t xml:space="preserve"> </w:t>
      </w:r>
      <w:r w:rsidRPr="00402B8F">
        <w:rPr>
          <w:rFonts w:ascii="Sylfaen" w:hAnsi="Sylfaen" w:cs="Sylfaen"/>
        </w:rPr>
        <w:t>პროპორციული</w:t>
      </w:r>
      <w:r w:rsidRPr="00402B8F">
        <w:t xml:space="preserve">.               </w:t>
      </w:r>
    </w:p>
    <w:p w:rsidR="00402B8F" w:rsidRPr="00402B8F" w:rsidRDefault="00402B8F" w:rsidP="00402B8F">
      <w:pPr>
        <w:pStyle w:val="NoSpacing"/>
        <w:jc w:val="both"/>
      </w:pPr>
      <w:r w:rsidRPr="00402B8F">
        <w:t xml:space="preserve">5. </w:t>
      </w:r>
      <w:r w:rsidRPr="00402B8F">
        <w:rPr>
          <w:rFonts w:ascii="Sylfaen" w:hAnsi="Sylfaen" w:cs="Sylfaen"/>
        </w:rPr>
        <w:t>წინამდებარე</w:t>
      </w:r>
      <w:r w:rsidRPr="00402B8F">
        <w:t xml:space="preserve"> </w:t>
      </w:r>
      <w:r w:rsidRPr="00402B8F">
        <w:rPr>
          <w:rFonts w:ascii="Sylfaen" w:hAnsi="Sylfaen" w:cs="Sylfaen"/>
        </w:rPr>
        <w:t>მუხლის</w:t>
      </w:r>
      <w:r w:rsidRPr="00402B8F">
        <w:t xml:space="preserve"> </w:t>
      </w:r>
      <w:r w:rsidRPr="00402B8F">
        <w:rPr>
          <w:rFonts w:ascii="Sylfaen" w:hAnsi="Sylfaen" w:cs="Sylfaen"/>
        </w:rPr>
        <w:t>დებულებათა</w:t>
      </w:r>
      <w:r w:rsidRPr="00402B8F">
        <w:t xml:space="preserve"> </w:t>
      </w:r>
      <w:r w:rsidRPr="00402B8F">
        <w:rPr>
          <w:rFonts w:ascii="Sylfaen" w:hAnsi="Sylfaen" w:cs="Sylfaen"/>
        </w:rPr>
        <w:t>გათვალისწინებით</w:t>
      </w:r>
      <w:r w:rsidRPr="00402B8F">
        <w:t xml:space="preserve">, </w:t>
      </w:r>
      <w:r w:rsidRPr="00402B8F">
        <w:rPr>
          <w:rFonts w:ascii="Sylfaen" w:hAnsi="Sylfaen" w:cs="Sylfaen"/>
        </w:rPr>
        <w:t>მონაწილე</w:t>
      </w:r>
      <w:r w:rsidRPr="00402B8F">
        <w:t xml:space="preserve"> </w:t>
      </w:r>
      <w:r w:rsidRPr="00402B8F">
        <w:rPr>
          <w:rFonts w:ascii="Sylfaen" w:hAnsi="Sylfaen" w:cs="Sylfaen"/>
        </w:rPr>
        <w:t>სახელმწიფოები</w:t>
      </w:r>
      <w:r w:rsidRPr="00402B8F">
        <w:t xml:space="preserve"> </w:t>
      </w:r>
      <w:r w:rsidRPr="00402B8F">
        <w:rPr>
          <w:rFonts w:ascii="Sylfaen" w:hAnsi="Sylfaen" w:cs="Sylfaen"/>
        </w:rPr>
        <w:t>იღებენ</w:t>
      </w:r>
      <w:r w:rsidRPr="00402B8F">
        <w:t xml:space="preserve"> </w:t>
      </w:r>
      <w:r w:rsidRPr="00402B8F">
        <w:rPr>
          <w:rFonts w:ascii="Sylfaen" w:hAnsi="Sylfaen" w:cs="Sylfaen"/>
        </w:rPr>
        <w:t>ყველა</w:t>
      </w:r>
      <w:r w:rsidRPr="00402B8F">
        <w:t xml:space="preserve"> </w:t>
      </w:r>
      <w:r w:rsidRPr="00402B8F">
        <w:rPr>
          <w:rFonts w:ascii="Sylfaen" w:hAnsi="Sylfaen" w:cs="Sylfaen"/>
        </w:rPr>
        <w:t>შესაბამის</w:t>
      </w:r>
      <w:r w:rsidRPr="00402B8F">
        <w:t xml:space="preserve"> </w:t>
      </w:r>
      <w:r w:rsidRPr="00402B8F">
        <w:rPr>
          <w:rFonts w:ascii="Sylfaen" w:hAnsi="Sylfaen" w:cs="Sylfaen"/>
        </w:rPr>
        <w:t>და</w:t>
      </w:r>
      <w:r w:rsidRPr="00402B8F">
        <w:t xml:space="preserve"> </w:t>
      </w:r>
      <w:r w:rsidRPr="00402B8F">
        <w:rPr>
          <w:rFonts w:ascii="Sylfaen" w:hAnsi="Sylfaen" w:cs="Sylfaen"/>
        </w:rPr>
        <w:t>ეფექტურ</w:t>
      </w:r>
      <w:r w:rsidRPr="00402B8F">
        <w:t xml:space="preserve"> </w:t>
      </w:r>
      <w:r w:rsidRPr="00402B8F">
        <w:rPr>
          <w:rFonts w:ascii="Sylfaen" w:hAnsi="Sylfaen" w:cs="Sylfaen"/>
        </w:rPr>
        <w:t>ზომას</w:t>
      </w:r>
      <w:r w:rsidRPr="00402B8F">
        <w:t xml:space="preserve">, </w:t>
      </w:r>
      <w:r w:rsidRPr="00402B8F">
        <w:rPr>
          <w:rFonts w:ascii="Sylfaen" w:hAnsi="Sylfaen" w:cs="Sylfaen"/>
        </w:rPr>
        <w:t>რათა</w:t>
      </w:r>
      <w:r w:rsidRPr="00402B8F">
        <w:t xml:space="preserve"> </w:t>
      </w:r>
      <w:r w:rsidRPr="00402B8F">
        <w:rPr>
          <w:rFonts w:ascii="Sylfaen" w:hAnsi="Sylfaen" w:cs="Sylfaen"/>
        </w:rPr>
        <w:t>უზრუნველყონ</w:t>
      </w:r>
      <w:r w:rsidRPr="00402B8F">
        <w:t xml:space="preserve"> </w:t>
      </w:r>
      <w:r w:rsidRPr="00402B8F">
        <w:rPr>
          <w:rFonts w:ascii="Sylfaen" w:hAnsi="Sylfaen" w:cs="Sylfaen"/>
        </w:rPr>
        <w:t>შეზღუდული</w:t>
      </w:r>
      <w:r w:rsidRPr="00402B8F">
        <w:t xml:space="preserve"> </w:t>
      </w:r>
      <w:r w:rsidRPr="00402B8F">
        <w:rPr>
          <w:rFonts w:ascii="Sylfaen" w:hAnsi="Sylfaen" w:cs="Sylfaen"/>
        </w:rPr>
        <w:t>შესაძლებლობის</w:t>
      </w:r>
      <w:r w:rsidRPr="00402B8F">
        <w:t xml:space="preserve"> </w:t>
      </w:r>
      <w:r w:rsidRPr="00402B8F">
        <w:rPr>
          <w:rFonts w:ascii="Sylfaen" w:hAnsi="Sylfaen" w:cs="Sylfaen"/>
        </w:rPr>
        <w:t>მქონე</w:t>
      </w:r>
      <w:r w:rsidRPr="00402B8F">
        <w:t xml:space="preserve"> </w:t>
      </w:r>
      <w:r w:rsidRPr="00402B8F">
        <w:rPr>
          <w:rFonts w:ascii="Sylfaen" w:hAnsi="Sylfaen" w:cs="Sylfaen"/>
        </w:rPr>
        <w:t>პირთა</w:t>
      </w:r>
      <w:r w:rsidRPr="00402B8F">
        <w:t xml:space="preserve"> </w:t>
      </w:r>
      <w:r w:rsidRPr="00402B8F">
        <w:rPr>
          <w:rFonts w:ascii="Sylfaen" w:hAnsi="Sylfaen" w:cs="Sylfaen"/>
        </w:rPr>
        <w:t>უფლება</w:t>
      </w:r>
      <w:r w:rsidRPr="00402B8F">
        <w:t xml:space="preserve"> </w:t>
      </w:r>
      <w:r w:rsidRPr="00402B8F">
        <w:rPr>
          <w:rFonts w:ascii="Sylfaen" w:hAnsi="Sylfaen" w:cs="Sylfaen"/>
        </w:rPr>
        <w:t>საკუთრების</w:t>
      </w:r>
      <w:r w:rsidRPr="00402B8F">
        <w:t xml:space="preserve"> </w:t>
      </w:r>
      <w:r w:rsidRPr="00402B8F">
        <w:rPr>
          <w:rFonts w:ascii="Sylfaen" w:hAnsi="Sylfaen" w:cs="Sylfaen"/>
        </w:rPr>
        <w:t>ფლობასა</w:t>
      </w:r>
      <w:r w:rsidRPr="00402B8F">
        <w:t xml:space="preserve"> </w:t>
      </w:r>
      <w:r w:rsidRPr="00402B8F">
        <w:rPr>
          <w:rFonts w:ascii="Sylfaen" w:hAnsi="Sylfaen" w:cs="Sylfaen"/>
        </w:rPr>
        <w:t>და</w:t>
      </w:r>
      <w:r w:rsidRPr="00402B8F">
        <w:t xml:space="preserve"> </w:t>
      </w:r>
      <w:r w:rsidRPr="00402B8F">
        <w:rPr>
          <w:rFonts w:ascii="Sylfaen" w:hAnsi="Sylfaen" w:cs="Sylfaen"/>
        </w:rPr>
        <w:t>მემკვიდრეობით</w:t>
      </w:r>
      <w:r w:rsidRPr="00402B8F">
        <w:t xml:space="preserve"> </w:t>
      </w:r>
      <w:r w:rsidRPr="00402B8F">
        <w:rPr>
          <w:rFonts w:ascii="Sylfaen" w:hAnsi="Sylfaen" w:cs="Sylfaen"/>
        </w:rPr>
        <w:t>მიღებაზე</w:t>
      </w:r>
      <w:r w:rsidRPr="00402B8F">
        <w:t xml:space="preserve">, </w:t>
      </w:r>
      <w:r w:rsidRPr="00402B8F">
        <w:rPr>
          <w:rFonts w:ascii="Sylfaen" w:hAnsi="Sylfaen" w:cs="Sylfaen"/>
        </w:rPr>
        <w:t>საკუთარი</w:t>
      </w:r>
      <w:r w:rsidRPr="00402B8F">
        <w:t xml:space="preserve"> </w:t>
      </w:r>
      <w:r w:rsidRPr="00402B8F">
        <w:rPr>
          <w:rFonts w:ascii="Sylfaen" w:hAnsi="Sylfaen" w:cs="Sylfaen"/>
        </w:rPr>
        <w:t>ფინანსური</w:t>
      </w:r>
      <w:r w:rsidRPr="00402B8F">
        <w:t xml:space="preserve"> </w:t>
      </w:r>
      <w:r w:rsidRPr="00402B8F">
        <w:rPr>
          <w:rFonts w:ascii="Sylfaen" w:hAnsi="Sylfaen" w:cs="Sylfaen"/>
        </w:rPr>
        <w:t>საქმეების</w:t>
      </w:r>
      <w:r w:rsidRPr="00402B8F">
        <w:t xml:space="preserve"> </w:t>
      </w:r>
      <w:r w:rsidRPr="00402B8F">
        <w:rPr>
          <w:rFonts w:ascii="Sylfaen" w:hAnsi="Sylfaen" w:cs="Sylfaen"/>
        </w:rPr>
        <w:t>მართვაზე</w:t>
      </w:r>
      <w:r w:rsidRPr="00402B8F">
        <w:t xml:space="preserve">, </w:t>
      </w:r>
      <w:r w:rsidRPr="00402B8F">
        <w:rPr>
          <w:rFonts w:ascii="Sylfaen" w:hAnsi="Sylfaen" w:cs="Sylfaen"/>
        </w:rPr>
        <w:t>საბანკო</w:t>
      </w:r>
      <w:r w:rsidRPr="00402B8F">
        <w:t xml:space="preserve"> </w:t>
      </w:r>
      <w:r w:rsidRPr="00402B8F">
        <w:rPr>
          <w:rFonts w:ascii="Sylfaen" w:hAnsi="Sylfaen" w:cs="Sylfaen"/>
        </w:rPr>
        <w:t>სესხების</w:t>
      </w:r>
      <w:r w:rsidRPr="00402B8F">
        <w:t xml:space="preserve">, </w:t>
      </w:r>
      <w:r w:rsidRPr="00402B8F">
        <w:rPr>
          <w:rFonts w:ascii="Sylfaen" w:hAnsi="Sylfaen" w:cs="Sylfaen"/>
        </w:rPr>
        <w:t>საიპოთეკო</w:t>
      </w:r>
      <w:r w:rsidRPr="00402B8F">
        <w:t xml:space="preserve">, </w:t>
      </w:r>
      <w:r w:rsidRPr="00402B8F">
        <w:rPr>
          <w:rFonts w:ascii="Sylfaen" w:hAnsi="Sylfaen" w:cs="Sylfaen"/>
        </w:rPr>
        <w:t>სხვა</w:t>
      </w:r>
      <w:r w:rsidRPr="00402B8F">
        <w:t xml:space="preserve"> </w:t>
      </w:r>
      <w:r w:rsidRPr="00402B8F">
        <w:rPr>
          <w:rFonts w:ascii="Sylfaen" w:hAnsi="Sylfaen" w:cs="Sylfaen"/>
        </w:rPr>
        <w:t>ფინანსური</w:t>
      </w:r>
      <w:r w:rsidRPr="00402B8F">
        <w:t xml:space="preserve"> </w:t>
      </w:r>
      <w:r w:rsidRPr="00402B8F">
        <w:rPr>
          <w:rFonts w:ascii="Sylfaen" w:hAnsi="Sylfaen" w:cs="Sylfaen"/>
        </w:rPr>
        <w:t>კრედიტების</w:t>
      </w:r>
      <w:r w:rsidRPr="00402B8F">
        <w:t xml:space="preserve"> </w:t>
      </w:r>
      <w:r w:rsidRPr="00402B8F">
        <w:rPr>
          <w:rFonts w:ascii="Sylfaen" w:hAnsi="Sylfaen" w:cs="Sylfaen"/>
        </w:rPr>
        <w:t>თანაბარ</w:t>
      </w:r>
      <w:r w:rsidRPr="00402B8F">
        <w:t xml:space="preserve"> </w:t>
      </w:r>
      <w:r w:rsidRPr="00402B8F">
        <w:rPr>
          <w:rFonts w:ascii="Sylfaen" w:hAnsi="Sylfaen" w:cs="Sylfaen"/>
        </w:rPr>
        <w:t>მისაწვდომობაზე</w:t>
      </w:r>
      <w:r w:rsidRPr="00402B8F">
        <w:t xml:space="preserve"> </w:t>
      </w:r>
      <w:r w:rsidRPr="00402B8F">
        <w:rPr>
          <w:rFonts w:ascii="Sylfaen" w:hAnsi="Sylfaen" w:cs="Sylfaen"/>
        </w:rPr>
        <w:t>და</w:t>
      </w:r>
      <w:r w:rsidRPr="00402B8F">
        <w:t xml:space="preserve"> </w:t>
      </w:r>
      <w:r w:rsidRPr="00402B8F">
        <w:rPr>
          <w:rFonts w:ascii="Sylfaen" w:hAnsi="Sylfaen" w:cs="Sylfaen"/>
        </w:rPr>
        <w:t>უზრუნველყოფენ</w:t>
      </w:r>
      <w:r w:rsidRPr="00402B8F">
        <w:t xml:space="preserve">, </w:t>
      </w:r>
      <w:r w:rsidRPr="00402B8F">
        <w:rPr>
          <w:rFonts w:ascii="Sylfaen" w:hAnsi="Sylfaen" w:cs="Sylfaen"/>
        </w:rPr>
        <w:t>რომ</w:t>
      </w:r>
      <w:r w:rsidRPr="00402B8F">
        <w:t xml:space="preserve"> </w:t>
      </w:r>
      <w:r w:rsidRPr="00402B8F">
        <w:rPr>
          <w:rFonts w:ascii="Sylfaen" w:hAnsi="Sylfaen" w:cs="Sylfaen"/>
        </w:rPr>
        <w:t>არ</w:t>
      </w:r>
      <w:r w:rsidRPr="00402B8F">
        <w:t xml:space="preserve"> </w:t>
      </w:r>
      <w:r w:rsidRPr="00402B8F">
        <w:rPr>
          <w:rFonts w:ascii="Sylfaen" w:hAnsi="Sylfaen" w:cs="Sylfaen"/>
        </w:rPr>
        <w:t>მოხდეს</w:t>
      </w:r>
      <w:r w:rsidRPr="00402B8F">
        <w:t xml:space="preserve"> </w:t>
      </w:r>
      <w:r w:rsidRPr="00402B8F">
        <w:rPr>
          <w:rFonts w:ascii="Sylfaen" w:hAnsi="Sylfaen" w:cs="Sylfaen"/>
        </w:rPr>
        <w:t>შეზღუდული</w:t>
      </w:r>
      <w:r w:rsidRPr="00402B8F">
        <w:t xml:space="preserve"> </w:t>
      </w:r>
      <w:r w:rsidRPr="00402B8F">
        <w:rPr>
          <w:rFonts w:ascii="Sylfaen" w:hAnsi="Sylfaen" w:cs="Sylfaen"/>
        </w:rPr>
        <w:t>შესაძლებლობის</w:t>
      </w:r>
      <w:r w:rsidRPr="00402B8F">
        <w:t xml:space="preserve"> </w:t>
      </w:r>
      <w:r w:rsidRPr="00402B8F">
        <w:rPr>
          <w:rFonts w:ascii="Sylfaen" w:hAnsi="Sylfaen" w:cs="Sylfaen"/>
        </w:rPr>
        <w:t>მქონე</w:t>
      </w:r>
      <w:r w:rsidRPr="00402B8F">
        <w:t xml:space="preserve"> </w:t>
      </w:r>
      <w:r w:rsidRPr="00402B8F">
        <w:rPr>
          <w:rFonts w:ascii="Sylfaen" w:hAnsi="Sylfaen" w:cs="Sylfaen"/>
        </w:rPr>
        <w:t>პირებისათვის</w:t>
      </w:r>
      <w:r w:rsidRPr="00402B8F">
        <w:t xml:space="preserve"> </w:t>
      </w:r>
      <w:r w:rsidRPr="00402B8F">
        <w:rPr>
          <w:rFonts w:ascii="Sylfaen" w:hAnsi="Sylfaen" w:cs="Sylfaen"/>
        </w:rPr>
        <w:t>საკუთრების</w:t>
      </w:r>
      <w:r w:rsidRPr="00402B8F">
        <w:t xml:space="preserve"> </w:t>
      </w:r>
      <w:r w:rsidRPr="00402B8F">
        <w:rPr>
          <w:rFonts w:ascii="Sylfaen" w:hAnsi="Sylfaen" w:cs="Sylfaen"/>
        </w:rPr>
        <w:t>თვითნებურად</w:t>
      </w:r>
      <w:r w:rsidRPr="00402B8F">
        <w:t xml:space="preserve"> </w:t>
      </w:r>
      <w:r w:rsidRPr="00402B8F">
        <w:rPr>
          <w:rFonts w:ascii="Sylfaen" w:hAnsi="Sylfaen" w:cs="Sylfaen"/>
        </w:rPr>
        <w:t>ჩამორთმევა</w:t>
      </w:r>
      <w:r w:rsidRPr="00402B8F">
        <w:t>.</w:t>
      </w:r>
      <w:r>
        <w:rPr>
          <w:rFonts w:ascii="Sylfaen" w:hAnsi="Sylfaen"/>
          <w:lang w:val="ka-GE"/>
        </w:rPr>
        <w:t>“.</w:t>
      </w:r>
      <w:r w:rsidRPr="00402B8F">
        <w:t xml:space="preserve">        </w:t>
      </w:r>
    </w:p>
    <w:p w:rsidR="00402B8F" w:rsidRPr="00402B8F" w:rsidRDefault="00402B8F" w:rsidP="00402B8F">
      <w:pPr>
        <w:pStyle w:val="NoSpacing"/>
        <w:jc w:val="both"/>
      </w:pPr>
    </w:p>
    <w:p w:rsidR="00402B8F" w:rsidRPr="00402B8F" w:rsidRDefault="00402B8F" w:rsidP="00402B8F">
      <w:pPr>
        <w:pStyle w:val="NoSpacing"/>
        <w:jc w:val="both"/>
      </w:pPr>
    </w:p>
    <w:p w:rsidR="00402B8F" w:rsidRPr="00402B8F" w:rsidRDefault="00402B8F" w:rsidP="00402B8F">
      <w:pPr>
        <w:pStyle w:val="NoSpacing"/>
        <w:numPr>
          <w:ilvl w:val="0"/>
          <w:numId w:val="3"/>
        </w:numPr>
        <w:jc w:val="both"/>
        <w:rPr>
          <w:rFonts w:ascii="Sylfaen" w:hAnsi="Sylfaen"/>
          <w:lang w:val="ka-GE" w:eastAsia="en-US"/>
        </w:rPr>
      </w:pPr>
    </w:p>
    <w:p w:rsidR="00402B8F" w:rsidRDefault="00402B8F"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firstLine="180"/>
        <w:jc w:val="both"/>
        <w:rPr>
          <w:rFonts w:ascii="Sylfaen" w:eastAsia="Sylfaen" w:hAnsi="Sylfaen"/>
          <w:b/>
          <w:sz w:val="24"/>
          <w:lang w:val="ka-GE"/>
        </w:rPr>
      </w:pPr>
    </w:p>
    <w:p w:rsidR="00ED24FF" w:rsidRDefault="00ED24FF"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firstLine="180"/>
        <w:jc w:val="both"/>
        <w:rPr>
          <w:rFonts w:ascii="Sylfaen" w:eastAsia="Sylfaen" w:hAnsi="Sylfaen"/>
          <w:b/>
          <w:sz w:val="24"/>
        </w:rPr>
      </w:pPr>
      <w:r>
        <w:rPr>
          <w:rFonts w:ascii="Sylfaen" w:eastAsia="Sylfaen" w:hAnsi="Sylfaen"/>
          <w:b/>
          <w:sz w:val="24"/>
        </w:rPr>
        <w:t xml:space="preserve">მუხლი 2 </w:t>
      </w:r>
    </w:p>
    <w:p w:rsidR="00ED24FF" w:rsidRPr="00BA3D46" w:rsidRDefault="00ED24FF"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firstLine="180"/>
        <w:jc w:val="both"/>
        <w:rPr>
          <w:rFonts w:ascii="Sylfaen" w:eastAsia="Sylfaen" w:hAnsi="Sylfaen"/>
        </w:rPr>
      </w:pPr>
      <w:r w:rsidRPr="00BA3D46">
        <w:rPr>
          <w:rFonts w:ascii="Sylfaen" w:eastAsia="Sylfaen" w:hAnsi="Sylfaen"/>
        </w:rPr>
        <w:t xml:space="preserve">დადგენილება ამოქმედდეს გამოქვეყნებისთანავე.   </w:t>
      </w:r>
    </w:p>
    <w:p w:rsidR="00ED24FF" w:rsidRDefault="00ED24FF"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firstLine="720"/>
        <w:jc w:val="both"/>
        <w:rPr>
          <w:rFonts w:ascii="Sylfaen" w:eastAsia="Sylfaen" w:hAnsi="Sylfaen"/>
          <w:sz w:val="24"/>
        </w:rPr>
      </w:pPr>
    </w:p>
    <w:p w:rsidR="00ED24FF" w:rsidRPr="00BA3D46" w:rsidRDefault="00383156"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hanging="90"/>
        <w:jc w:val="both"/>
        <w:rPr>
          <w:rFonts w:ascii="Sylfaen" w:eastAsia="Sylfaen" w:hAnsi="Sylfaen"/>
          <w:b/>
          <w:i/>
        </w:rPr>
      </w:pPr>
      <w:r>
        <w:rPr>
          <w:rFonts w:ascii="Sylfaen" w:eastAsia="Sylfaen" w:hAnsi="Sylfaen"/>
          <w:lang w:val="ka-GE"/>
        </w:rPr>
        <w:t>პარლამენტის თავმჯდომარე</w:t>
      </w:r>
      <w:r w:rsidR="00ED24FF" w:rsidRPr="00BA3D46">
        <w:rPr>
          <w:rFonts w:ascii="Sylfaen" w:eastAsia="Sylfaen" w:hAnsi="Sylfaen"/>
        </w:rPr>
        <w:t xml:space="preserve">                         </w:t>
      </w:r>
      <w:r>
        <w:rPr>
          <w:rFonts w:ascii="Sylfaen" w:eastAsia="Sylfaen" w:hAnsi="Sylfaen"/>
          <w:lang w:val="ka-GE"/>
        </w:rPr>
        <w:t xml:space="preserve">                                </w:t>
      </w:r>
      <w:r w:rsidR="00ED24FF" w:rsidRPr="00BA3D46">
        <w:rPr>
          <w:rFonts w:ascii="Sylfaen" w:eastAsia="Sylfaen" w:hAnsi="Sylfaen"/>
        </w:rPr>
        <w:t xml:space="preserve">            </w:t>
      </w:r>
      <w:r>
        <w:rPr>
          <w:rFonts w:ascii="Sylfaen" w:eastAsia="Sylfaen" w:hAnsi="Sylfaen"/>
          <w:lang w:val="ka-GE"/>
        </w:rPr>
        <w:t>ირაკლი კობახიძე</w:t>
      </w:r>
      <w:r w:rsidR="00ED24FF" w:rsidRPr="00BA3D46">
        <w:rPr>
          <w:rFonts w:ascii="Sylfaen" w:eastAsia="Sylfaen" w:hAnsi="Sylfaen"/>
        </w:rPr>
        <w:t xml:space="preserve">                       </w:t>
      </w:r>
      <w:r w:rsidR="00ED24FF">
        <w:rPr>
          <w:rFonts w:ascii="Sylfaen" w:eastAsia="Sylfaen" w:hAnsi="Sylfaen"/>
          <w:lang w:val="ka-GE"/>
        </w:rPr>
        <w:t xml:space="preserve">           </w:t>
      </w:r>
      <w:r w:rsidR="00ED24FF" w:rsidRPr="00BA3D46">
        <w:rPr>
          <w:rFonts w:ascii="Sylfaen" w:eastAsia="Sylfaen" w:hAnsi="Sylfaen"/>
        </w:rPr>
        <w:t xml:space="preserve">  </w:t>
      </w:r>
    </w:p>
    <w:p w:rsidR="00ED24FF" w:rsidRDefault="00ED24FF" w:rsidP="00ED2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b/>
          <w:lang w:val="ka-GE"/>
        </w:rPr>
      </w:pPr>
    </w:p>
    <w:p w:rsidR="00ED24FF" w:rsidRDefault="00ED24FF" w:rsidP="00ED2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b/>
          <w:lang w:val="ka-GE"/>
        </w:rPr>
      </w:pPr>
    </w:p>
    <w:p w:rsidR="00ED24FF" w:rsidRDefault="00ED24FF" w:rsidP="00ED2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b/>
          <w:lang w:val="ka-GE"/>
        </w:rPr>
      </w:pPr>
    </w:p>
    <w:p w:rsidR="00ED24FF" w:rsidRDefault="00ED24FF" w:rsidP="00ED2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b/>
          <w:lang w:val="ka-GE"/>
        </w:rPr>
      </w:pPr>
    </w:p>
    <w:p w:rsidR="00ED24FF" w:rsidRDefault="00ED24FF" w:rsidP="00ED2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b/>
          <w:lang w:val="ka-GE"/>
        </w:rPr>
      </w:pPr>
    </w:p>
    <w:p w:rsidR="00ED24FF" w:rsidRDefault="00ED24FF" w:rsidP="00ED2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b/>
          <w:lang w:val="ka-GE"/>
        </w:rPr>
      </w:pPr>
    </w:p>
    <w:p w:rsidR="00ED24FF" w:rsidRDefault="00ED24FF" w:rsidP="00ED2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b/>
          <w:lang w:val="ka-GE"/>
        </w:rPr>
      </w:pPr>
    </w:p>
    <w:p w:rsidR="00ED24FF" w:rsidRDefault="00ED24FF" w:rsidP="00ED2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b/>
          <w:lang w:val="ka-GE"/>
        </w:rPr>
      </w:pPr>
    </w:p>
    <w:p w:rsidR="00ED24FF" w:rsidRDefault="00ED24FF" w:rsidP="00ED2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b/>
          <w:lang w:val="ka-GE"/>
        </w:rPr>
      </w:pPr>
    </w:p>
    <w:p w:rsidR="00383156" w:rsidRDefault="00383156" w:rsidP="00ED2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b/>
          <w:lang w:val="ka-GE"/>
        </w:rPr>
      </w:pPr>
    </w:p>
    <w:p w:rsidR="00ED24FF" w:rsidRPr="00467EF9" w:rsidRDefault="00ED24FF" w:rsidP="00ED2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b/>
          <w:lang w:val="ka-GE"/>
        </w:rPr>
      </w:pPr>
      <w:r w:rsidRPr="00467EF9">
        <w:rPr>
          <w:rFonts w:ascii="Sylfaen" w:hAnsi="Sylfaen"/>
          <w:b/>
          <w:lang w:val="ka-GE"/>
        </w:rPr>
        <w:lastRenderedPageBreak/>
        <w:t xml:space="preserve">განმარტებითი ბარათი </w:t>
      </w:r>
    </w:p>
    <w:p w:rsidR="00B44085" w:rsidRPr="00ED24FF" w:rsidRDefault="00B44085" w:rsidP="00B44085">
      <w:pPr>
        <w:autoSpaceDE w:val="0"/>
        <w:autoSpaceDN w:val="0"/>
        <w:adjustRightInd w:val="0"/>
        <w:spacing w:after="0" w:line="20" w:lineRule="atLeast"/>
        <w:rPr>
          <w:rFonts w:ascii="Times New Roman" w:eastAsiaTheme="minorHAnsi" w:hAnsi="Times New Roman"/>
          <w:sz w:val="24"/>
          <w:szCs w:val="24"/>
        </w:rPr>
      </w:pPr>
    </w:p>
    <w:p w:rsidR="00B44085" w:rsidRPr="00B44085" w:rsidRDefault="00B44085" w:rsidP="00B44085">
      <w:pPr>
        <w:pStyle w:val="NoSpacing"/>
        <w:jc w:val="center"/>
        <w:rPr>
          <w:rFonts w:ascii="Sylfaen" w:hAnsi="Sylfaen" w:cs="Arial"/>
          <w:color w:val="404040"/>
          <w:lang w:val="ka-GE"/>
        </w:rPr>
      </w:pPr>
      <w:r w:rsidRPr="00B44085">
        <w:rPr>
          <w:rFonts w:ascii="Sylfaen" w:hAnsi="Sylfaen" w:cs="Sylfaen"/>
          <w:lang w:val="ka-GE"/>
        </w:rPr>
        <w:t>გაერთიანებული</w:t>
      </w:r>
      <w:r w:rsidRPr="00B44085">
        <w:rPr>
          <w:lang w:val="ka-GE"/>
        </w:rPr>
        <w:t xml:space="preserve"> </w:t>
      </w:r>
      <w:r w:rsidRPr="00B44085">
        <w:rPr>
          <w:rFonts w:ascii="Sylfaen" w:hAnsi="Sylfaen" w:cs="Sylfaen"/>
          <w:lang w:val="ka-GE"/>
        </w:rPr>
        <w:t>ერების</w:t>
      </w:r>
      <w:r w:rsidRPr="00B44085">
        <w:rPr>
          <w:lang w:val="ka-GE"/>
        </w:rPr>
        <w:t xml:space="preserve"> 2006 </w:t>
      </w:r>
      <w:r w:rsidRPr="00B44085">
        <w:rPr>
          <w:rFonts w:ascii="Sylfaen" w:hAnsi="Sylfaen" w:cs="Sylfaen"/>
          <w:lang w:val="ka-GE"/>
        </w:rPr>
        <w:t>წლის</w:t>
      </w:r>
      <w:r w:rsidRPr="00B44085">
        <w:rPr>
          <w:lang w:val="ka-GE"/>
        </w:rPr>
        <w:t xml:space="preserve"> 13 </w:t>
      </w:r>
      <w:r w:rsidRPr="00B44085">
        <w:rPr>
          <w:rFonts w:ascii="Sylfaen" w:hAnsi="Sylfaen" w:cs="Sylfaen"/>
          <w:lang w:val="ka-GE"/>
        </w:rPr>
        <w:t>დეკემბრის</w:t>
      </w:r>
      <w:r w:rsidRPr="00B44085">
        <w:rPr>
          <w:lang w:val="ka-GE"/>
        </w:rPr>
        <w:t xml:space="preserve"> </w:t>
      </w:r>
      <w:r w:rsidRPr="00B44085">
        <w:rPr>
          <w:rFonts w:ascii="Sylfaen" w:hAnsi="Sylfaen" w:cs="Sylfaen"/>
        </w:rPr>
        <w:t>შეზღუდული</w:t>
      </w:r>
      <w:r w:rsidRPr="00B44085">
        <w:t xml:space="preserve"> </w:t>
      </w:r>
      <w:r w:rsidRPr="00B44085">
        <w:rPr>
          <w:rFonts w:ascii="Sylfaen" w:hAnsi="Sylfaen" w:cs="Sylfaen"/>
        </w:rPr>
        <w:t>შესაძლებლობის</w:t>
      </w:r>
      <w:r w:rsidRPr="00B44085">
        <w:t xml:space="preserve"> </w:t>
      </w:r>
      <w:r w:rsidRPr="00B44085">
        <w:rPr>
          <w:rFonts w:ascii="Sylfaen" w:hAnsi="Sylfaen" w:cs="Sylfaen"/>
        </w:rPr>
        <w:t>მქონე</w:t>
      </w:r>
      <w:r w:rsidRPr="00B44085">
        <w:t xml:space="preserve"> </w:t>
      </w:r>
      <w:r w:rsidRPr="00B44085">
        <w:rPr>
          <w:rFonts w:ascii="Sylfaen" w:hAnsi="Sylfaen" w:cs="Sylfaen"/>
        </w:rPr>
        <w:t>პირთა</w:t>
      </w:r>
      <w:r w:rsidRPr="00B44085">
        <w:t xml:space="preserve"> </w:t>
      </w:r>
      <w:r w:rsidRPr="00B44085">
        <w:rPr>
          <w:rFonts w:ascii="Sylfaen" w:hAnsi="Sylfaen" w:cs="Sylfaen"/>
        </w:rPr>
        <w:t>უფლებების</w:t>
      </w:r>
      <w:r w:rsidRPr="00B44085">
        <w:t xml:space="preserve"> </w:t>
      </w:r>
      <w:r w:rsidRPr="00B44085">
        <w:rPr>
          <w:rFonts w:ascii="Sylfaen" w:hAnsi="Sylfaen" w:cs="Sylfaen"/>
        </w:rPr>
        <w:t>კონვენცი</w:t>
      </w:r>
      <w:r w:rsidRPr="00B44085">
        <w:rPr>
          <w:rFonts w:ascii="Sylfaen" w:hAnsi="Sylfaen" w:cs="Sylfaen"/>
          <w:lang w:val="ka-GE"/>
        </w:rPr>
        <w:t>ის</w:t>
      </w:r>
      <w:r w:rsidRPr="00B44085">
        <w:rPr>
          <w:lang w:val="ka-GE"/>
        </w:rPr>
        <w:t xml:space="preserve"> (</w:t>
      </w:r>
      <w:r w:rsidRPr="00B44085">
        <w:rPr>
          <w:rFonts w:ascii="Arial" w:hAnsi="Arial" w:cs="Arial"/>
          <w:color w:val="404040"/>
        </w:rPr>
        <w:t>Convention on the Rights of Persons with Disabilities</w:t>
      </w:r>
      <w:r w:rsidRPr="00B44085">
        <w:rPr>
          <w:rFonts w:ascii="Sylfaen" w:hAnsi="Sylfaen" w:cs="Arial"/>
          <w:color w:val="404040"/>
          <w:lang w:val="ka-GE"/>
        </w:rPr>
        <w:t>)</w:t>
      </w:r>
    </w:p>
    <w:p w:rsidR="00B44085" w:rsidRPr="00B44085" w:rsidRDefault="00B44085" w:rsidP="00B44085">
      <w:pPr>
        <w:pStyle w:val="NoSpacing"/>
        <w:jc w:val="center"/>
      </w:pPr>
      <w:r w:rsidRPr="00B44085">
        <w:rPr>
          <w:rFonts w:ascii="Sylfaen" w:hAnsi="Sylfaen" w:cs="Sylfaen"/>
          <w:lang w:val="ka-GE"/>
        </w:rPr>
        <w:t>ქართულენოვან</w:t>
      </w:r>
      <w:r w:rsidRPr="00B44085">
        <w:rPr>
          <w:lang w:val="ka-GE"/>
        </w:rPr>
        <w:t xml:space="preserve"> </w:t>
      </w:r>
      <w:r w:rsidRPr="00B44085">
        <w:rPr>
          <w:rFonts w:ascii="Sylfaen" w:hAnsi="Sylfaen" w:cs="Sylfaen"/>
          <w:lang w:val="ka-GE"/>
        </w:rPr>
        <w:t>თარგმანში</w:t>
      </w:r>
      <w:r w:rsidRPr="00B44085">
        <w:rPr>
          <w:lang w:val="ka-GE"/>
        </w:rPr>
        <w:t xml:space="preserve"> </w:t>
      </w:r>
      <w:r w:rsidRPr="00B44085">
        <w:rPr>
          <w:rFonts w:ascii="Sylfaen" w:hAnsi="Sylfaen" w:cs="Sylfaen"/>
          <w:lang w:val="ka-GE"/>
        </w:rPr>
        <w:t>ცვლილების</w:t>
      </w:r>
      <w:r w:rsidRPr="00B44085">
        <w:rPr>
          <w:lang w:val="ka-GE"/>
        </w:rPr>
        <w:t xml:space="preserve"> </w:t>
      </w:r>
      <w:r w:rsidRPr="00B44085">
        <w:rPr>
          <w:rFonts w:ascii="Sylfaen" w:hAnsi="Sylfaen"/>
          <w:lang w:val="ka-GE"/>
        </w:rPr>
        <w:t>შ</w:t>
      </w:r>
      <w:r w:rsidRPr="00B44085">
        <w:rPr>
          <w:rFonts w:ascii="Sylfaen" w:hAnsi="Sylfaen" w:cs="Sylfaen"/>
          <w:lang w:val="ka-GE"/>
        </w:rPr>
        <w:t>ეტანის</w:t>
      </w:r>
      <w:r w:rsidRPr="00B44085">
        <w:rPr>
          <w:lang w:val="ka-GE"/>
        </w:rPr>
        <w:t xml:space="preserve"> </w:t>
      </w:r>
      <w:r w:rsidRPr="00B44085">
        <w:rPr>
          <w:rFonts w:ascii="Sylfaen" w:hAnsi="Sylfaen" w:cs="Sylfaen"/>
          <w:lang w:val="ka-GE"/>
        </w:rPr>
        <w:t>თაობაზე</w:t>
      </w:r>
      <w:r w:rsidRPr="00B44085">
        <w:rPr>
          <w:rFonts w:ascii="Sylfaen" w:hAnsi="Sylfaen" w:cs="Sylfaen"/>
          <w:lang w:val="ka-GE"/>
        </w:rPr>
        <w:t xml:space="preserve"> -</w:t>
      </w:r>
    </w:p>
    <w:p w:rsidR="00ED24FF" w:rsidRPr="00791D8D" w:rsidRDefault="00ED24FF" w:rsidP="00ED24FF">
      <w:pPr>
        <w:pStyle w:val="NoSpacing"/>
        <w:jc w:val="center"/>
        <w:rPr>
          <w:b/>
          <w:lang w:val="ka-GE"/>
        </w:rPr>
      </w:pPr>
      <w:r w:rsidRPr="00B44085">
        <w:rPr>
          <w:rFonts w:ascii="Sylfaen" w:hAnsi="Sylfaen" w:cs="Sylfaen"/>
          <w:lang w:val="ka-GE"/>
        </w:rPr>
        <w:t>საქართველოს</w:t>
      </w:r>
      <w:r w:rsidRPr="00B44085">
        <w:rPr>
          <w:lang w:val="ka-GE"/>
        </w:rPr>
        <w:t xml:space="preserve"> </w:t>
      </w:r>
      <w:r w:rsidR="00B44085" w:rsidRPr="00B44085">
        <w:rPr>
          <w:rFonts w:ascii="Sylfaen" w:hAnsi="Sylfaen"/>
          <w:lang w:val="ka-GE"/>
        </w:rPr>
        <w:t xml:space="preserve">პარლამენტის </w:t>
      </w:r>
      <w:r w:rsidRPr="00B44085">
        <w:rPr>
          <w:rFonts w:ascii="Sylfaen" w:hAnsi="Sylfaen" w:cs="Sylfaen"/>
          <w:lang w:val="ka-GE"/>
        </w:rPr>
        <w:t>დადგენილების</w:t>
      </w:r>
      <w:r w:rsidRPr="00B44085">
        <w:rPr>
          <w:lang w:val="ka-GE"/>
        </w:rPr>
        <w:t xml:space="preserve"> </w:t>
      </w:r>
      <w:r w:rsidRPr="00B44085">
        <w:rPr>
          <w:rFonts w:ascii="Sylfaen" w:hAnsi="Sylfaen" w:cs="Sylfaen"/>
          <w:lang w:val="ka-GE"/>
        </w:rPr>
        <w:t>პროექტზე:</w:t>
      </w:r>
    </w:p>
    <w:p w:rsidR="00ED24FF" w:rsidRPr="00791D8D" w:rsidRDefault="00ED24FF" w:rsidP="00ED2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lang w:val="ka-GE"/>
        </w:rPr>
      </w:pPr>
    </w:p>
    <w:p w:rsidR="00ED24FF" w:rsidRPr="007C7B00" w:rsidRDefault="00ED24FF" w:rsidP="00ED24FF">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b/>
          <w:lang w:val="ka-GE"/>
        </w:rPr>
      </w:pPr>
      <w:r w:rsidRPr="007C7B00">
        <w:rPr>
          <w:rFonts w:ascii="Sylfaen" w:eastAsia="Sylfaen" w:hAnsi="Sylfaen"/>
          <w:b/>
          <w:lang w:val="ka-GE"/>
        </w:rPr>
        <w:t>ინფორმაცია სამართლებრივი აქტის პროექტის შესახებ</w:t>
      </w:r>
    </w:p>
    <w:p w:rsidR="00B44085" w:rsidRPr="00B44085" w:rsidRDefault="00B44085" w:rsidP="00B44085">
      <w:pPr>
        <w:pStyle w:val="NoSpacing"/>
        <w:jc w:val="both"/>
        <w:rPr>
          <w:lang w:val="ka-GE"/>
        </w:rPr>
      </w:pPr>
      <w:r>
        <w:rPr>
          <w:rFonts w:ascii="Sylfaen" w:hAnsi="Sylfaen"/>
          <w:lang w:val="ka-GE"/>
        </w:rPr>
        <w:t xml:space="preserve">წარმოდგენილი ცვლილების მიზანია, </w:t>
      </w:r>
      <w:r w:rsidRPr="005D7D0F">
        <w:rPr>
          <w:lang w:val="ka-GE"/>
        </w:rPr>
        <w:t>,,</w:t>
      </w:r>
      <w:r w:rsidRPr="005D7D0F">
        <w:rPr>
          <w:rFonts w:ascii="Sylfaen" w:hAnsi="Sylfaen" w:cs="Sylfaen"/>
          <w:lang w:val="ka-GE"/>
        </w:rPr>
        <w:t>შეზღუდული</w:t>
      </w:r>
      <w:r w:rsidRPr="005D7D0F">
        <w:rPr>
          <w:lang w:val="ka-GE"/>
        </w:rPr>
        <w:t xml:space="preserve"> </w:t>
      </w:r>
      <w:r w:rsidRPr="005D7D0F">
        <w:rPr>
          <w:rFonts w:ascii="Sylfaen" w:hAnsi="Sylfaen" w:cs="Sylfaen"/>
          <w:lang w:val="ka-GE"/>
        </w:rPr>
        <w:t>შესაძლებლობების</w:t>
      </w:r>
      <w:r w:rsidRPr="005D7D0F">
        <w:rPr>
          <w:lang w:val="ka-GE"/>
        </w:rPr>
        <w:t xml:space="preserve"> </w:t>
      </w:r>
      <w:r w:rsidRPr="005D7D0F">
        <w:rPr>
          <w:rFonts w:ascii="Sylfaen" w:hAnsi="Sylfaen" w:cs="Sylfaen"/>
          <w:lang w:val="ka-GE"/>
        </w:rPr>
        <w:t>მქონე</w:t>
      </w:r>
      <w:r w:rsidRPr="005D7D0F">
        <w:rPr>
          <w:lang w:val="ka-GE"/>
        </w:rPr>
        <w:t xml:space="preserve"> </w:t>
      </w:r>
      <w:r w:rsidRPr="005D7D0F">
        <w:rPr>
          <w:rFonts w:ascii="Sylfaen" w:hAnsi="Sylfaen" w:cs="Sylfaen"/>
          <w:lang w:val="ka-GE"/>
        </w:rPr>
        <w:t>პირთა</w:t>
      </w:r>
      <w:r w:rsidRPr="005D7D0F">
        <w:rPr>
          <w:lang w:val="ka-GE"/>
        </w:rPr>
        <w:t xml:space="preserve"> </w:t>
      </w:r>
      <w:r w:rsidRPr="005D7D0F">
        <w:rPr>
          <w:rFonts w:ascii="Sylfaen" w:hAnsi="Sylfaen" w:cs="Sylfaen"/>
          <w:lang w:val="ka-GE"/>
        </w:rPr>
        <w:t>უფლებების</w:t>
      </w:r>
      <w:r w:rsidRPr="005D7D0F">
        <w:rPr>
          <w:lang w:val="ka-GE"/>
        </w:rPr>
        <w:t xml:space="preserve"> </w:t>
      </w:r>
      <w:r w:rsidRPr="005D7D0F">
        <w:rPr>
          <w:rFonts w:ascii="Sylfaen" w:hAnsi="Sylfaen" w:cs="Sylfaen"/>
          <w:lang w:val="ka-GE"/>
        </w:rPr>
        <w:t>კონვენციის</w:t>
      </w:r>
      <w:r w:rsidRPr="005D7D0F">
        <w:rPr>
          <w:rFonts w:cs="Sylfaen"/>
          <w:lang w:val="ka-GE"/>
        </w:rPr>
        <w:t xml:space="preserve">“ </w:t>
      </w:r>
      <w:r w:rsidRPr="005D7D0F">
        <w:rPr>
          <w:rFonts w:ascii="Sylfaen" w:hAnsi="Sylfaen" w:cs="Sylfaen"/>
          <w:lang w:val="ka-GE"/>
        </w:rPr>
        <w:t>ქართულენოვან</w:t>
      </w:r>
      <w:r w:rsidRPr="005D7D0F">
        <w:rPr>
          <w:lang w:val="ka-GE"/>
        </w:rPr>
        <w:t xml:space="preserve"> </w:t>
      </w:r>
      <w:r w:rsidRPr="005D7D0F">
        <w:rPr>
          <w:rFonts w:ascii="Sylfaen" w:hAnsi="Sylfaen" w:cs="Sylfaen"/>
          <w:lang w:val="ka-GE"/>
        </w:rPr>
        <w:t>ოფიციალურ</w:t>
      </w:r>
      <w:r w:rsidRPr="005D7D0F">
        <w:rPr>
          <w:color w:val="000000"/>
        </w:rPr>
        <w:t> </w:t>
      </w:r>
      <w:r>
        <w:rPr>
          <w:rFonts w:ascii="Sylfaen" w:hAnsi="Sylfaen"/>
          <w:color w:val="000000"/>
          <w:lang w:val="ka-GE"/>
        </w:rPr>
        <w:t xml:space="preserve"> </w:t>
      </w:r>
      <w:r w:rsidRPr="005D7D0F">
        <w:rPr>
          <w:rFonts w:ascii="Sylfaen" w:hAnsi="Sylfaen" w:cs="Sylfaen"/>
          <w:color w:val="000000"/>
        </w:rPr>
        <w:t>თარგმან</w:t>
      </w:r>
      <w:r w:rsidRPr="005D7D0F">
        <w:rPr>
          <w:rFonts w:ascii="Sylfaen" w:hAnsi="Sylfaen" w:cs="Sylfaen"/>
          <w:color w:val="000000"/>
          <w:lang w:val="ka-GE"/>
        </w:rPr>
        <w:t>შ</w:t>
      </w:r>
      <w:r w:rsidRPr="005D7D0F">
        <w:rPr>
          <w:rFonts w:ascii="Sylfaen" w:hAnsi="Sylfaen" w:cs="Sylfaen"/>
          <w:color w:val="000000"/>
        </w:rPr>
        <w:t>ი</w:t>
      </w:r>
      <w:r w:rsidRPr="005D7D0F">
        <w:rPr>
          <w:color w:val="000000"/>
          <w:lang w:val="ka-GE"/>
        </w:rPr>
        <w:t xml:space="preserve"> </w:t>
      </w:r>
      <w:r w:rsidRPr="005D7D0F">
        <w:rPr>
          <w:rFonts w:ascii="Sylfaen" w:hAnsi="Sylfaen" w:cs="Sylfaen"/>
          <w:color w:val="000000"/>
          <w:lang w:val="ka-GE"/>
        </w:rPr>
        <w:t>ტერმინოლოგიური</w:t>
      </w:r>
      <w:r w:rsidRPr="005D7D0F">
        <w:rPr>
          <w:color w:val="000000"/>
          <w:lang w:val="ka-GE"/>
        </w:rPr>
        <w:t xml:space="preserve"> </w:t>
      </w:r>
      <w:r w:rsidRPr="005D7D0F">
        <w:rPr>
          <w:rFonts w:ascii="Sylfaen" w:hAnsi="Sylfaen" w:cs="Sylfaen"/>
          <w:color w:val="000000"/>
          <w:lang w:val="ka-GE"/>
        </w:rPr>
        <w:t>ხარვეზების</w:t>
      </w:r>
      <w:r w:rsidRPr="005D7D0F">
        <w:rPr>
          <w:color w:val="000000"/>
          <w:lang w:val="ka-GE"/>
        </w:rPr>
        <w:t xml:space="preserve">  </w:t>
      </w:r>
      <w:r w:rsidRPr="005D7D0F">
        <w:rPr>
          <w:rFonts w:ascii="Sylfaen" w:hAnsi="Sylfaen" w:cs="Sylfaen"/>
          <w:color w:val="000000"/>
          <w:lang w:val="ka-GE"/>
        </w:rPr>
        <w:t>კორექტირებ</w:t>
      </w:r>
      <w:r>
        <w:rPr>
          <w:rFonts w:ascii="Sylfaen" w:hAnsi="Sylfaen" w:cs="Sylfaen"/>
          <w:color w:val="000000"/>
          <w:lang w:val="ka-GE"/>
        </w:rPr>
        <w:t xml:space="preserve">ა, კერძოდ: კონვენციის მე-2 მუხლში </w:t>
      </w:r>
      <w:r w:rsidRPr="00912B05">
        <w:rPr>
          <w:rFonts w:ascii="Sylfaen" w:hAnsi="Sylfaen"/>
          <w:lang w:val="ka-GE"/>
        </w:rPr>
        <w:t>(ტერმინთა განმარ</w:t>
      </w:r>
      <w:r>
        <w:rPr>
          <w:rFonts w:ascii="Sylfaen" w:hAnsi="Sylfaen"/>
          <w:lang w:val="ka-GE"/>
        </w:rPr>
        <w:t>ტ</w:t>
      </w:r>
      <w:r w:rsidRPr="00912B05">
        <w:rPr>
          <w:rFonts w:ascii="Sylfaen" w:hAnsi="Sylfaen"/>
          <w:lang w:val="ka-GE"/>
        </w:rPr>
        <w:t>ება) განმარტებული ტერმინი</w:t>
      </w:r>
      <w:r>
        <w:rPr>
          <w:rFonts w:ascii="Sylfaen" w:hAnsi="Sylfaen"/>
          <w:lang w:val="ka-GE"/>
        </w:rPr>
        <w:t>ს</w:t>
      </w:r>
      <w:r w:rsidRPr="00912B05">
        <w:rPr>
          <w:rFonts w:ascii="Sylfaen" w:hAnsi="Sylfaen"/>
          <w:lang w:val="ka-GE"/>
        </w:rPr>
        <w:t>: ,,გონივრული მისადაგება“</w:t>
      </w:r>
      <w:r w:rsidRPr="005D7D0F">
        <w:rPr>
          <w:color w:val="000000"/>
          <w:lang w:val="ka-GE"/>
        </w:rPr>
        <w:t xml:space="preserve"> </w:t>
      </w:r>
      <w:r>
        <w:rPr>
          <w:rFonts w:ascii="Sylfaen" w:hAnsi="Sylfaen"/>
          <w:color w:val="000000"/>
          <w:lang w:val="ka-GE"/>
        </w:rPr>
        <w:t>- ახალი რედაქციით ჩმოყალიბება და ამავე კონვენციის მე-12 მუხლში (</w:t>
      </w:r>
      <w:r w:rsidRPr="00402B8F">
        <w:rPr>
          <w:rFonts w:ascii="Sylfaen" w:hAnsi="Sylfaen" w:cs="Sylfaen"/>
        </w:rPr>
        <w:t>კანონის</w:t>
      </w:r>
      <w:r w:rsidRPr="00402B8F">
        <w:t xml:space="preserve"> </w:t>
      </w:r>
      <w:r w:rsidRPr="00402B8F">
        <w:rPr>
          <w:rFonts w:ascii="Sylfaen" w:hAnsi="Sylfaen" w:cs="Sylfaen"/>
        </w:rPr>
        <w:t>წინაშე</w:t>
      </w:r>
      <w:r w:rsidRPr="00402B8F">
        <w:t xml:space="preserve"> </w:t>
      </w:r>
      <w:r w:rsidRPr="00402B8F">
        <w:rPr>
          <w:rFonts w:ascii="Sylfaen" w:hAnsi="Sylfaen" w:cs="Sylfaen"/>
        </w:rPr>
        <w:t>თანასწორობა</w:t>
      </w:r>
      <w:r>
        <w:rPr>
          <w:rFonts w:ascii="Sylfaen" w:hAnsi="Sylfaen" w:cs="Sylfaen"/>
          <w:lang w:val="ka-GE"/>
        </w:rPr>
        <w:t>) გამოყენებული ტერმინის- ,,უფლებაუნარიანობის“ ჩანაცვლება ტერმინით - ,,ქმედუნარიანობა“.</w:t>
      </w:r>
    </w:p>
    <w:p w:rsidR="00B44085" w:rsidRPr="00912B05" w:rsidRDefault="00B44085" w:rsidP="00B44085">
      <w:pPr>
        <w:jc w:val="both"/>
        <w:rPr>
          <w:rFonts w:ascii="Sylfaen" w:hAnsi="Sylfaen"/>
          <w:lang w:val="ka-GE"/>
        </w:rPr>
      </w:pPr>
      <w:r w:rsidRPr="00912B05">
        <w:rPr>
          <w:rFonts w:ascii="Sylfaen" w:hAnsi="Sylfaen"/>
          <w:lang w:val="ka-GE"/>
        </w:rPr>
        <w:t xml:space="preserve">საქართველოს კანონმდებლობის შესაბამისად, 2015 წლამდე  სასამართლოს მიერ ,,ქმედუუნაროდ“  აღიარებული პირი, რომელსაც ჩამორთმეული ჰქონდა ყველა სამოქალაქო უფლება, დღეის მდგომარეობით წარმოადგენს   </w:t>
      </w:r>
      <w:r w:rsidRPr="00EB1822">
        <w:rPr>
          <w:rFonts w:ascii="Sylfaen" w:eastAsia="Sylfaen" w:hAnsi="Sylfaen"/>
          <w:lang w:val="ka-GE"/>
        </w:rPr>
        <w:t>მხარდაჭერის მიმღებ</w:t>
      </w:r>
      <w:r w:rsidRPr="00912B05">
        <w:rPr>
          <w:rFonts w:ascii="Sylfaen" w:eastAsia="Sylfaen" w:hAnsi="Sylfaen"/>
          <w:lang w:val="ka-GE"/>
        </w:rPr>
        <w:t xml:space="preserve"> ანუ </w:t>
      </w:r>
      <w:r w:rsidRPr="00EB1822">
        <w:rPr>
          <w:rFonts w:ascii="Sylfaen" w:eastAsia="Sylfaen" w:hAnsi="Sylfaen"/>
          <w:lang w:val="ka-GE"/>
        </w:rPr>
        <w:t>ფსიქოსოციალური საჭიროების მქონე პირ</w:t>
      </w:r>
      <w:r w:rsidRPr="00912B05">
        <w:rPr>
          <w:rFonts w:ascii="Sylfaen" w:eastAsia="Sylfaen" w:hAnsi="Sylfaen"/>
          <w:lang w:val="ka-GE"/>
        </w:rPr>
        <w:t>ს</w:t>
      </w:r>
      <w:r>
        <w:rPr>
          <w:rFonts w:ascii="Sylfaen" w:eastAsia="Sylfaen" w:hAnsi="Sylfaen"/>
          <w:lang w:val="ka-GE"/>
        </w:rPr>
        <w:t xml:space="preserve">. </w:t>
      </w:r>
      <w:r w:rsidRPr="00912B05">
        <w:rPr>
          <w:rFonts w:ascii="Sylfaen" w:eastAsia="Sylfaen" w:hAnsi="Sylfaen"/>
          <w:lang w:val="ka-GE"/>
        </w:rPr>
        <w:t xml:space="preserve"> </w:t>
      </w:r>
      <w:r>
        <w:rPr>
          <w:rFonts w:ascii="Sylfaen" w:eastAsia="Sylfaen" w:hAnsi="Sylfaen"/>
          <w:lang w:val="ka-GE"/>
        </w:rPr>
        <w:t xml:space="preserve"> </w:t>
      </w:r>
      <w:r w:rsidRPr="00912B05">
        <w:rPr>
          <w:rFonts w:ascii="Sylfaen" w:eastAsia="Sylfaen" w:hAnsi="Sylfaen"/>
          <w:lang w:val="ka-GE"/>
        </w:rPr>
        <w:t xml:space="preserve"> </w:t>
      </w:r>
      <w:r w:rsidRPr="00912B05">
        <w:rPr>
          <w:rFonts w:ascii="Sylfaen" w:hAnsi="Sylfaen"/>
          <w:lang w:val="ka-GE"/>
        </w:rPr>
        <w:t xml:space="preserve">საქართველოს სამოქალაქო კოდექსის მე-12 მუხლის მოთხოვნათა შესაბამისად, ასეთი პირი ითვლება </w:t>
      </w:r>
      <w:r w:rsidRPr="00912B05">
        <w:rPr>
          <w:rFonts w:ascii="Sylfaen" w:eastAsia="Sylfaen" w:hAnsi="Sylfaen"/>
          <w:lang w:val="ka-GE"/>
        </w:rPr>
        <w:t xml:space="preserve"> </w:t>
      </w:r>
      <w:r w:rsidRPr="00EB1822">
        <w:rPr>
          <w:rFonts w:ascii="Sylfaen" w:eastAsia="Sylfaen" w:hAnsi="Sylfaen"/>
          <w:lang w:val="ka-GE"/>
        </w:rPr>
        <w:t>ქმედუნარიანად</w:t>
      </w:r>
      <w:r>
        <w:rPr>
          <w:rFonts w:ascii="Sylfaen" w:eastAsia="Sylfaen" w:hAnsi="Sylfaen"/>
          <w:lang w:val="ka-GE"/>
        </w:rPr>
        <w:t xml:space="preserve">. ამასთან, </w:t>
      </w:r>
      <w:r>
        <w:rPr>
          <w:rFonts w:ascii="Sylfaen" w:hAnsi="Sylfaen"/>
          <w:lang w:val="ka-GE"/>
        </w:rPr>
        <w:t xml:space="preserve">შშმ პირთა უფლებების </w:t>
      </w:r>
      <w:r w:rsidRPr="00912B05">
        <w:rPr>
          <w:rFonts w:ascii="Sylfaen" w:hAnsi="Sylfaen"/>
          <w:lang w:val="ka-GE"/>
        </w:rPr>
        <w:t>კონვენციის მე-12 მუხლი (კანონთან თანასწორობა) განსაზღვრავს შეზღუდული შესაძლებლობის მქონე პირების უფლებას სხვებთან თანასწორად ცხოვრების ყველა სფეროში</w:t>
      </w:r>
      <w:r>
        <w:rPr>
          <w:rFonts w:ascii="Sylfaen" w:hAnsi="Sylfaen"/>
          <w:lang w:val="ka-GE"/>
        </w:rPr>
        <w:t>.</w:t>
      </w:r>
      <w:r w:rsidRPr="00912B05">
        <w:rPr>
          <w:rFonts w:ascii="Sylfaen" w:hAnsi="Sylfaen"/>
          <w:lang w:val="ka-GE"/>
        </w:rPr>
        <w:t xml:space="preserve"> </w:t>
      </w:r>
      <w:r>
        <w:rPr>
          <w:rFonts w:ascii="Sylfaen" w:hAnsi="Sylfaen"/>
          <w:lang w:val="ka-GE"/>
        </w:rPr>
        <w:t xml:space="preserve">გამომდინარე ზემოაღნიშნულიდან, </w:t>
      </w:r>
      <w:r w:rsidRPr="00912B05">
        <w:rPr>
          <w:rFonts w:ascii="Sylfaen" w:hAnsi="Sylfaen"/>
          <w:lang w:val="ka-GE"/>
        </w:rPr>
        <w:t>მიზანშეწონილად მიგვაჩნია</w:t>
      </w:r>
      <w:r>
        <w:rPr>
          <w:rFonts w:ascii="Sylfaen" w:hAnsi="Sylfaen"/>
          <w:lang w:val="ka-GE"/>
        </w:rPr>
        <w:t xml:space="preserve">, </w:t>
      </w:r>
      <w:r w:rsidRPr="00912B05">
        <w:rPr>
          <w:rFonts w:ascii="Sylfaen" w:hAnsi="Sylfaen"/>
          <w:lang w:val="ka-GE"/>
        </w:rPr>
        <w:t xml:space="preserve"> ზემოაღნიშნული კონვენციის მე-12 მუხლის მე-2, მე-3 და მე-4 პუნქტებში გამოყენებული ტერმინი - </w:t>
      </w:r>
      <w:r w:rsidRPr="00EB1822">
        <w:rPr>
          <w:lang w:val="ka-GE"/>
        </w:rPr>
        <w:t>„</w:t>
      </w:r>
      <w:r w:rsidRPr="00EB1822">
        <w:rPr>
          <w:rFonts w:ascii="Sylfaen" w:hAnsi="Sylfaen" w:cs="Sylfaen"/>
          <w:lang w:val="ka-GE"/>
        </w:rPr>
        <w:t>უფლებაუნარიანობა</w:t>
      </w:r>
      <w:r w:rsidRPr="00EB1822">
        <w:rPr>
          <w:lang w:val="ka-GE"/>
        </w:rPr>
        <w:t>“</w:t>
      </w:r>
      <w:r w:rsidRPr="00912B05">
        <w:rPr>
          <w:rFonts w:ascii="Sylfaen" w:hAnsi="Sylfaen"/>
          <w:lang w:val="ka-GE"/>
        </w:rPr>
        <w:t xml:space="preserve"> შეიცვალის ტერმინით ,,ქმედუნარიანობა“. </w:t>
      </w:r>
    </w:p>
    <w:p w:rsidR="00B44085" w:rsidRPr="00912B05" w:rsidRDefault="00B44085" w:rsidP="00B44085">
      <w:pPr>
        <w:jc w:val="both"/>
        <w:rPr>
          <w:rFonts w:ascii="Sylfaen" w:hAnsi="Sylfaen"/>
          <w:lang w:val="ka-GE"/>
        </w:rPr>
      </w:pPr>
      <w:r>
        <w:rPr>
          <w:rFonts w:ascii="Sylfaen" w:hAnsi="Sylfaen"/>
          <w:lang w:val="ka-GE"/>
        </w:rPr>
        <w:t xml:space="preserve">ასევე, </w:t>
      </w:r>
      <w:r w:rsidRPr="00912B05">
        <w:rPr>
          <w:rFonts w:ascii="Sylfaen" w:hAnsi="Sylfaen"/>
          <w:lang w:val="ka-GE"/>
        </w:rPr>
        <w:t xml:space="preserve">კონვენციის </w:t>
      </w:r>
      <w:r w:rsidRPr="00EB1822">
        <w:rPr>
          <w:rFonts w:ascii="Sylfaen" w:hAnsi="Sylfaen" w:cs="Sylfaen"/>
          <w:lang w:val="ka-GE"/>
        </w:rPr>
        <w:t>ქართულენოვანი</w:t>
      </w:r>
      <w:r w:rsidRPr="00EB1822">
        <w:rPr>
          <w:lang w:val="ka-GE"/>
        </w:rPr>
        <w:t xml:space="preserve"> </w:t>
      </w:r>
      <w:r w:rsidRPr="00EB1822">
        <w:rPr>
          <w:rFonts w:ascii="Sylfaen" w:hAnsi="Sylfaen" w:cs="Sylfaen"/>
          <w:lang w:val="ka-GE"/>
        </w:rPr>
        <w:t>ოფიციალური</w:t>
      </w:r>
      <w:r w:rsidRPr="00EB1822">
        <w:rPr>
          <w:lang w:val="ka-GE"/>
        </w:rPr>
        <w:t xml:space="preserve"> </w:t>
      </w:r>
      <w:r w:rsidRPr="00EB1822">
        <w:rPr>
          <w:rFonts w:ascii="Sylfaen" w:hAnsi="Sylfaen" w:cs="Sylfaen"/>
          <w:lang w:val="ka-GE"/>
        </w:rPr>
        <w:t>თარგმანი</w:t>
      </w:r>
      <w:r w:rsidRPr="00912B05">
        <w:rPr>
          <w:rFonts w:ascii="Sylfaen" w:hAnsi="Sylfaen" w:cs="Sylfaen"/>
          <w:lang w:val="ka-GE"/>
        </w:rPr>
        <w:t xml:space="preserve">ს მიხედვით </w:t>
      </w:r>
      <w:r w:rsidRPr="00912B05">
        <w:rPr>
          <w:rFonts w:ascii="Sylfaen" w:hAnsi="Sylfaen"/>
          <w:lang w:val="ka-GE"/>
        </w:rPr>
        <w:t>კონვენციის მე-2 მუხლში (ტერმინთა განმარ</w:t>
      </w:r>
      <w:r>
        <w:rPr>
          <w:rFonts w:ascii="Sylfaen" w:hAnsi="Sylfaen"/>
          <w:lang w:val="ka-GE"/>
        </w:rPr>
        <w:t>ტ</w:t>
      </w:r>
      <w:r w:rsidRPr="00912B05">
        <w:rPr>
          <w:rFonts w:ascii="Sylfaen" w:hAnsi="Sylfaen"/>
          <w:lang w:val="ka-GE"/>
        </w:rPr>
        <w:t>ება) განმარტებული ტერმინი: ,,გონივრული მისადაგება“, შეიცავს ხარვეზს და თარგმნილია არასრულყოფილად:</w:t>
      </w:r>
      <w:r>
        <w:rPr>
          <w:rFonts w:ascii="Sylfaen" w:hAnsi="Sylfaen"/>
          <w:lang w:val="ka-GE"/>
        </w:rPr>
        <w:t xml:space="preserve"> </w:t>
      </w:r>
      <w:r w:rsidRPr="00912B05">
        <w:rPr>
          <w:rFonts w:ascii="Sylfaen" w:hAnsi="Sylfaen" w:cs="Sylfaen"/>
          <w:lang w:val="ka-GE"/>
        </w:rPr>
        <w:t>ინგლისურენოვანი</w:t>
      </w:r>
      <w:r w:rsidRPr="00912B05">
        <w:rPr>
          <w:lang w:val="ka-GE"/>
        </w:rPr>
        <w:t xml:space="preserve"> </w:t>
      </w:r>
      <w:r w:rsidRPr="00912B05">
        <w:rPr>
          <w:rFonts w:ascii="Sylfaen" w:hAnsi="Sylfaen"/>
          <w:lang w:val="ka-GE"/>
        </w:rPr>
        <w:t xml:space="preserve">რედაქციიდან </w:t>
      </w:r>
      <w:r w:rsidRPr="00912B05">
        <w:rPr>
          <w:rFonts w:ascii="Sylfaen" w:hAnsi="Sylfaen" w:cs="Sylfaen"/>
          <w:lang w:val="ka-GE"/>
        </w:rPr>
        <w:t>გამორჩენილია</w:t>
      </w:r>
      <w:r w:rsidRPr="00912B05">
        <w:rPr>
          <w:lang w:val="ka-GE"/>
        </w:rPr>
        <w:t xml:space="preserve"> </w:t>
      </w:r>
      <w:r w:rsidRPr="00912B05">
        <w:rPr>
          <w:rFonts w:ascii="Sylfaen" w:hAnsi="Sylfaen" w:cs="Sylfaen"/>
          <w:lang w:val="ka-GE"/>
        </w:rPr>
        <w:t>განმარტების</w:t>
      </w:r>
      <w:r w:rsidRPr="00912B05">
        <w:rPr>
          <w:lang w:val="ka-GE"/>
        </w:rPr>
        <w:t xml:space="preserve"> </w:t>
      </w:r>
      <w:r w:rsidRPr="00912B05">
        <w:rPr>
          <w:rFonts w:ascii="Sylfaen" w:hAnsi="Sylfaen" w:cs="Sylfaen"/>
          <w:lang w:val="ka-GE"/>
        </w:rPr>
        <w:t xml:space="preserve">ნაწილი - </w:t>
      </w:r>
      <w:r w:rsidRPr="00912B05">
        <w:rPr>
          <w:lang w:val="ka-GE"/>
        </w:rPr>
        <w:t>,,</w:t>
      </w:r>
      <w:r w:rsidRPr="00912B05">
        <w:rPr>
          <w:rFonts w:ascii="inherit" w:hAnsi="inherit"/>
          <w:lang w:val="ka-GE"/>
        </w:rPr>
        <w:t>a disproportionate or undue burden</w:t>
      </w:r>
      <w:r w:rsidRPr="00912B05">
        <w:rPr>
          <w:lang w:val="ka-GE"/>
        </w:rPr>
        <w:t xml:space="preserve">“, </w:t>
      </w:r>
      <w:r w:rsidRPr="00912B05">
        <w:rPr>
          <w:rFonts w:ascii="Sylfaen" w:hAnsi="Sylfaen" w:cs="Sylfaen"/>
          <w:lang w:val="ka-GE"/>
        </w:rPr>
        <w:t>რომელიც</w:t>
      </w:r>
      <w:r w:rsidRPr="00912B05">
        <w:rPr>
          <w:lang w:val="ka-GE"/>
        </w:rPr>
        <w:t xml:space="preserve"> </w:t>
      </w:r>
      <w:r w:rsidRPr="00912B05">
        <w:rPr>
          <w:rFonts w:ascii="Sylfaen" w:hAnsi="Sylfaen" w:cs="Sylfaen"/>
          <w:lang w:val="ka-GE"/>
        </w:rPr>
        <w:t>ქართულ</w:t>
      </w:r>
      <w:r w:rsidRPr="00912B05">
        <w:rPr>
          <w:lang w:val="ka-GE"/>
        </w:rPr>
        <w:t xml:space="preserve"> </w:t>
      </w:r>
      <w:r w:rsidRPr="00912B05">
        <w:rPr>
          <w:rFonts w:ascii="Sylfaen" w:hAnsi="Sylfaen" w:cs="Sylfaen"/>
          <w:lang w:val="ka-GE"/>
        </w:rPr>
        <w:t>თარგმანში</w:t>
      </w:r>
      <w:r w:rsidRPr="00912B05">
        <w:rPr>
          <w:lang w:val="ka-GE"/>
        </w:rPr>
        <w:t xml:space="preserve"> </w:t>
      </w:r>
      <w:r w:rsidRPr="00912B05">
        <w:rPr>
          <w:rFonts w:ascii="Sylfaen" w:hAnsi="Sylfaen" w:cs="Sylfaen"/>
          <w:lang w:val="ka-GE"/>
        </w:rPr>
        <w:t>გამოითქმის</w:t>
      </w:r>
      <w:r w:rsidRPr="00912B05">
        <w:rPr>
          <w:lang w:val="ka-GE"/>
        </w:rPr>
        <w:t xml:space="preserve"> </w:t>
      </w:r>
      <w:r w:rsidRPr="00912B05">
        <w:rPr>
          <w:rFonts w:ascii="Sylfaen" w:hAnsi="Sylfaen" w:cs="Sylfaen"/>
          <w:lang w:val="ka-GE"/>
        </w:rPr>
        <w:t>ასე</w:t>
      </w:r>
      <w:r w:rsidRPr="00912B05">
        <w:rPr>
          <w:lang w:val="ka-GE"/>
        </w:rPr>
        <w:t>: ,,</w:t>
      </w:r>
      <w:r w:rsidRPr="00912B05">
        <w:rPr>
          <w:rFonts w:ascii="Sylfaen" w:hAnsi="Sylfaen" w:cs="Sylfaen"/>
          <w:lang w:val="ka-GE"/>
        </w:rPr>
        <w:t>არაპროპორციული</w:t>
      </w:r>
      <w:r w:rsidRPr="00912B05">
        <w:rPr>
          <w:lang w:val="ka-GE"/>
        </w:rPr>
        <w:t xml:space="preserve"> </w:t>
      </w:r>
      <w:r w:rsidRPr="00912B05">
        <w:rPr>
          <w:rFonts w:ascii="Sylfaen" w:hAnsi="Sylfaen" w:cs="Sylfaen"/>
          <w:lang w:val="ka-GE"/>
        </w:rPr>
        <w:t>ან</w:t>
      </w:r>
      <w:r w:rsidRPr="00912B05">
        <w:rPr>
          <w:lang w:val="ka-GE"/>
        </w:rPr>
        <w:t xml:space="preserve"> </w:t>
      </w:r>
      <w:r w:rsidRPr="00912B05">
        <w:rPr>
          <w:rFonts w:ascii="Sylfaen" w:hAnsi="Sylfaen" w:cs="Sylfaen"/>
          <w:lang w:val="ka-GE"/>
        </w:rPr>
        <w:t>გადამეტებული</w:t>
      </w:r>
      <w:r w:rsidRPr="00912B05">
        <w:rPr>
          <w:rFonts w:cs="Sylfaen"/>
          <w:lang w:val="ka-GE"/>
        </w:rPr>
        <w:t xml:space="preserve"> </w:t>
      </w:r>
      <w:r w:rsidRPr="00912B05">
        <w:rPr>
          <w:lang w:val="ka-GE"/>
        </w:rPr>
        <w:t xml:space="preserve"> </w:t>
      </w:r>
      <w:r w:rsidRPr="00912B05">
        <w:rPr>
          <w:rFonts w:ascii="Sylfaen" w:hAnsi="Sylfaen" w:cs="Sylfaen"/>
          <w:lang w:val="ka-GE"/>
        </w:rPr>
        <w:t>ტვირთი</w:t>
      </w:r>
      <w:r w:rsidRPr="00912B05">
        <w:rPr>
          <w:lang w:val="ka-GE"/>
        </w:rPr>
        <w:t>/</w:t>
      </w:r>
      <w:r w:rsidRPr="00912B05">
        <w:rPr>
          <w:rFonts w:ascii="Sylfaen" w:hAnsi="Sylfaen" w:cs="Sylfaen"/>
          <w:lang w:val="ka-GE"/>
        </w:rPr>
        <w:t>ვალდებულება</w:t>
      </w:r>
      <w:r w:rsidRPr="00912B05">
        <w:rPr>
          <w:rFonts w:cs="Sylfaen"/>
          <w:lang w:val="ka-GE"/>
        </w:rPr>
        <w:t>“</w:t>
      </w:r>
      <w:r w:rsidRPr="00912B05">
        <w:rPr>
          <w:rFonts w:ascii="Sylfaen" w:hAnsi="Sylfaen"/>
          <w:lang w:val="ka-GE"/>
        </w:rPr>
        <w:t xml:space="preserve">, რომლის გაუთვალისწინებლობაც არსებითად ცვლის ტერმინის არსსა და შინაარს.  კერძოდ: აღნიშნული კორექტივებისა და მოდიფიკაციების განხორციელების ვალდებულება აუცილებლად უნდა ითვალისწინებდეს </w:t>
      </w:r>
      <w:r>
        <w:rPr>
          <w:rFonts w:ascii="Sylfaen" w:hAnsi="Sylfaen"/>
          <w:lang w:val="ka-GE"/>
        </w:rPr>
        <w:t xml:space="preserve">ისეთი ღონისძიებების განხორციელებას, რომელიც განმახორციელებლისთვის არ ინება </w:t>
      </w:r>
      <w:r w:rsidRPr="00912B05">
        <w:rPr>
          <w:rFonts w:ascii="Sylfaen" w:hAnsi="Sylfaen"/>
          <w:lang w:val="ka-GE"/>
        </w:rPr>
        <w:t>არაპროპორციულ ან გადამეტებულ</w:t>
      </w:r>
      <w:r>
        <w:rPr>
          <w:rFonts w:ascii="Sylfaen" w:hAnsi="Sylfaen"/>
          <w:lang w:val="ka-GE"/>
        </w:rPr>
        <w:t xml:space="preserve">ი ტვირთი. </w:t>
      </w:r>
      <w:r w:rsidRPr="00912B05">
        <w:rPr>
          <w:rFonts w:ascii="Sylfaen" w:hAnsi="Sylfaen"/>
          <w:lang w:val="ka-GE"/>
        </w:rPr>
        <w:t xml:space="preserve">(მეტი თვალსაჩინოებისათვის მაგალითად: მცირე ანდა ინდ/მეწარმეებს, რომლებიც ახორციელებენ მცირე რაოდენობის კლიენტურის საყოფაცხოვრებო ხასიათის მომსახურებას, არ უნდა მოეთხოვებოდეს ისეთი ძვირადღირებული მოდიფიკაციების განხორციელება, რომელთა ღირებულება არაპროპორციული იქნება იმ შშმ პირთა მომსახურებიდან მიღებულ თანხებთან შედარებით, რომელთა სასიკეთოდაც უნდა განხორციელდეს აღნიშნული მოდიფიკაციები). </w:t>
      </w:r>
    </w:p>
    <w:p w:rsidR="00ED24FF" w:rsidRDefault="00ED24FF" w:rsidP="00ED24FF">
      <w:pPr>
        <w:pStyle w:val="NoSpacing"/>
        <w:jc w:val="both"/>
        <w:rPr>
          <w:rFonts w:ascii="Sylfaen" w:hAnsi="Sylfaen"/>
          <w:lang w:val="ka-GE"/>
        </w:rPr>
      </w:pPr>
    </w:p>
    <w:p w:rsidR="00ED24FF" w:rsidRPr="0017015F" w:rsidRDefault="00ED24FF" w:rsidP="00ED24FF">
      <w:pPr>
        <w:pStyle w:val="NoSpacing"/>
        <w:numPr>
          <w:ilvl w:val="0"/>
          <w:numId w:val="1"/>
        </w:numPr>
        <w:jc w:val="both"/>
        <w:rPr>
          <w:b/>
          <w:lang w:val="ka-GE"/>
        </w:rPr>
      </w:pPr>
      <w:r w:rsidRPr="0017015F">
        <w:rPr>
          <w:rFonts w:ascii="Sylfaen" w:hAnsi="Sylfaen" w:cs="Sylfaen"/>
          <w:b/>
          <w:lang w:val="ka-GE"/>
        </w:rPr>
        <w:lastRenderedPageBreak/>
        <w:t>პროექტის</w:t>
      </w:r>
      <w:r w:rsidRPr="0017015F">
        <w:rPr>
          <w:b/>
          <w:lang w:val="ka-GE"/>
        </w:rPr>
        <w:t xml:space="preserve"> </w:t>
      </w:r>
      <w:r w:rsidRPr="0017015F">
        <w:rPr>
          <w:rFonts w:ascii="Sylfaen" w:hAnsi="Sylfaen" w:cs="Sylfaen"/>
          <w:b/>
          <w:lang w:val="ka-GE"/>
        </w:rPr>
        <w:t>მიღებით</w:t>
      </w:r>
      <w:r w:rsidRPr="0017015F">
        <w:rPr>
          <w:b/>
          <w:lang w:val="ka-GE"/>
        </w:rPr>
        <w:t xml:space="preserve"> </w:t>
      </w:r>
      <w:r w:rsidRPr="0017015F">
        <w:rPr>
          <w:rFonts w:ascii="Sylfaen" w:hAnsi="Sylfaen" w:cs="Sylfaen"/>
          <w:b/>
          <w:lang w:val="ka-GE"/>
        </w:rPr>
        <w:t>გამოწვეული</w:t>
      </w:r>
      <w:r w:rsidRPr="0017015F">
        <w:rPr>
          <w:b/>
          <w:lang w:val="ka-GE"/>
        </w:rPr>
        <w:t xml:space="preserve"> </w:t>
      </w:r>
      <w:r w:rsidRPr="0017015F">
        <w:rPr>
          <w:rFonts w:ascii="Sylfaen" w:hAnsi="Sylfaen" w:cs="Sylfaen"/>
          <w:b/>
          <w:lang w:val="ka-GE"/>
        </w:rPr>
        <w:t>საფინანსო</w:t>
      </w:r>
      <w:r w:rsidRPr="0017015F">
        <w:rPr>
          <w:b/>
          <w:lang w:val="ka-GE"/>
        </w:rPr>
        <w:t>-</w:t>
      </w:r>
      <w:r w:rsidRPr="0017015F">
        <w:rPr>
          <w:rFonts w:ascii="Sylfaen" w:hAnsi="Sylfaen" w:cs="Sylfaen"/>
          <w:b/>
          <w:lang w:val="ka-GE"/>
        </w:rPr>
        <w:t>ეკონომიკური შედეგების</w:t>
      </w:r>
      <w:r w:rsidRPr="0017015F">
        <w:rPr>
          <w:b/>
          <w:lang w:val="ka-GE"/>
        </w:rPr>
        <w:t xml:space="preserve"> </w:t>
      </w:r>
      <w:r w:rsidRPr="0017015F">
        <w:rPr>
          <w:rFonts w:ascii="Sylfaen" w:hAnsi="Sylfaen" w:cs="Sylfaen"/>
          <w:b/>
          <w:lang w:val="ka-GE"/>
        </w:rPr>
        <w:t>გაანგარიშება</w:t>
      </w:r>
    </w:p>
    <w:p w:rsidR="00ED24FF" w:rsidRDefault="00ED24FF" w:rsidP="00ED24FF">
      <w:pPr>
        <w:spacing w:after="0" w:line="240" w:lineRule="auto"/>
        <w:ind w:firstLine="720"/>
        <w:jc w:val="both"/>
        <w:rPr>
          <w:rFonts w:ascii="Sylfaen" w:hAnsi="Sylfaen"/>
          <w:lang w:val="ka-GE"/>
        </w:rPr>
      </w:pPr>
      <w:r>
        <w:rPr>
          <w:rFonts w:ascii="Sylfaen" w:hAnsi="Sylfaen"/>
          <w:lang w:val="ka-GE"/>
        </w:rPr>
        <w:t xml:space="preserve">       </w:t>
      </w:r>
      <w:r w:rsidRPr="00791D8D">
        <w:rPr>
          <w:rFonts w:ascii="Sylfaen" w:hAnsi="Sylfaen"/>
          <w:lang w:val="ka-GE"/>
        </w:rPr>
        <w:t xml:space="preserve"> </w:t>
      </w:r>
    </w:p>
    <w:p w:rsidR="00ED24FF" w:rsidRPr="00014F57" w:rsidRDefault="00ED24FF" w:rsidP="00ED24FF">
      <w:pPr>
        <w:spacing w:after="0" w:line="240" w:lineRule="auto"/>
        <w:ind w:firstLine="720"/>
        <w:jc w:val="both"/>
        <w:rPr>
          <w:rFonts w:ascii="Sylfaen" w:hAnsi="Sylfaen"/>
          <w:sz w:val="24"/>
          <w:szCs w:val="24"/>
          <w:lang w:val="ka-GE"/>
        </w:rPr>
      </w:pPr>
      <w:r w:rsidRPr="00A20EA4">
        <w:rPr>
          <w:rFonts w:ascii="Sylfaen" w:hAnsi="Sylfaen"/>
          <w:sz w:val="24"/>
          <w:szCs w:val="24"/>
          <w:lang w:val="ka-GE"/>
        </w:rPr>
        <w:t>არ არის დაკავშირებული სახელმწიფო ბიუჯეტიდან დამატებითი ხარჯების გამოყოფასთან.</w:t>
      </w:r>
    </w:p>
    <w:p w:rsidR="00ED24FF" w:rsidRPr="00791D8D" w:rsidRDefault="00ED24FF" w:rsidP="00ED24FF">
      <w:pPr>
        <w:jc w:val="both"/>
        <w:rPr>
          <w:rFonts w:ascii="Sylfaen" w:hAnsi="Sylfaen"/>
          <w:lang w:val="ka-GE"/>
        </w:rPr>
      </w:pPr>
    </w:p>
    <w:p w:rsidR="00ED24FF" w:rsidRDefault="00ED24FF" w:rsidP="00ED24FF">
      <w:pPr>
        <w:numPr>
          <w:ilvl w:val="0"/>
          <w:numId w:val="1"/>
        </w:numPr>
        <w:jc w:val="both"/>
        <w:rPr>
          <w:rFonts w:ascii="Sylfaen" w:hAnsi="Sylfaen"/>
          <w:b/>
          <w:lang w:val="ka-GE"/>
        </w:rPr>
      </w:pPr>
      <w:r w:rsidRPr="00791D8D">
        <w:rPr>
          <w:rFonts w:ascii="Sylfaen" w:hAnsi="Sylfaen"/>
          <w:b/>
          <w:lang w:val="ka-GE"/>
        </w:rPr>
        <w:t>პროექტის მოსალოდნელი შედეგი</w:t>
      </w:r>
    </w:p>
    <w:p w:rsidR="00ED24FF" w:rsidRDefault="00ED24FF"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Pr>
          <w:rFonts w:ascii="Sylfaen" w:hAnsi="Sylfaen"/>
          <w:lang w:val="ka-GE"/>
        </w:rPr>
        <w:t>წარმოდგენილი ცვლილების ძალაში შესვლის შედეგად მოხდება</w:t>
      </w:r>
      <w:r w:rsidR="00B44085">
        <w:rPr>
          <w:rFonts w:ascii="Sylfaen" w:hAnsi="Sylfaen"/>
          <w:lang w:val="ka-GE"/>
        </w:rPr>
        <w:t xml:space="preserve"> კონვენციის ქართულენოვან თარგმანში არსებული ხარვეზების გასწორება</w:t>
      </w:r>
      <w:r>
        <w:rPr>
          <w:rFonts w:ascii="Sylfaen" w:hAnsi="Sylfaen"/>
          <w:lang w:val="ka-GE"/>
        </w:rPr>
        <w:t>.</w:t>
      </w:r>
    </w:p>
    <w:p w:rsidR="00ED24FF" w:rsidRPr="00791D8D" w:rsidRDefault="00ED24FF"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p>
    <w:p w:rsidR="00ED24FF" w:rsidRPr="00467EF9" w:rsidRDefault="00ED24FF" w:rsidP="00ED24FF">
      <w:pPr>
        <w:numPr>
          <w:ilvl w:val="0"/>
          <w:numId w:val="1"/>
        </w:numPr>
        <w:jc w:val="both"/>
        <w:rPr>
          <w:rFonts w:ascii="Sylfaen" w:hAnsi="Sylfaen"/>
          <w:b/>
          <w:lang w:val="ka-GE"/>
        </w:rPr>
      </w:pPr>
      <w:r w:rsidRPr="00467EF9">
        <w:rPr>
          <w:rFonts w:ascii="Sylfaen" w:hAnsi="Sylfaen"/>
          <w:b/>
          <w:lang w:val="ka-GE"/>
        </w:rPr>
        <w:t>პროექტის განხორციელების ვადები</w:t>
      </w:r>
    </w:p>
    <w:p w:rsidR="00ED24FF" w:rsidRDefault="00B44085" w:rsidP="00B44085">
      <w:pPr>
        <w:ind w:left="720"/>
        <w:jc w:val="both"/>
        <w:rPr>
          <w:rFonts w:ascii="Sylfaen" w:hAnsi="Sylfaen"/>
          <w:lang w:val="ka-GE"/>
        </w:rPr>
      </w:pPr>
      <w:r>
        <w:rPr>
          <w:rFonts w:ascii="Sylfaen" w:hAnsi="Sylfaen"/>
          <w:lang w:val="ka-GE"/>
        </w:rPr>
        <w:t>კონვენციის ძალაში არსებობის პერიოდი.</w:t>
      </w:r>
    </w:p>
    <w:p w:rsidR="00ED24FF" w:rsidRPr="00467EF9" w:rsidRDefault="00ED24FF" w:rsidP="00ED24FF">
      <w:pPr>
        <w:numPr>
          <w:ilvl w:val="0"/>
          <w:numId w:val="1"/>
        </w:numPr>
        <w:jc w:val="both"/>
        <w:rPr>
          <w:rFonts w:ascii="Sylfaen" w:hAnsi="Sylfaen"/>
          <w:b/>
          <w:lang w:val="ka-GE"/>
        </w:rPr>
      </w:pPr>
      <w:r w:rsidRPr="00467EF9">
        <w:rPr>
          <w:rFonts w:ascii="Sylfaen" w:hAnsi="Sylfaen"/>
          <w:b/>
          <w:lang w:val="ka-GE"/>
        </w:rPr>
        <w:t>პროექტის ავტორი დ წარმდგენი</w:t>
      </w:r>
    </w:p>
    <w:p w:rsidR="00ED24FF" w:rsidRPr="006A1577" w:rsidRDefault="00ED24FF" w:rsidP="00ED24FF">
      <w:pPr>
        <w:jc w:val="both"/>
        <w:rPr>
          <w:rFonts w:ascii="Sylfaen" w:hAnsi="Sylfaen"/>
          <w:lang w:val="ka-GE"/>
        </w:rPr>
      </w:pPr>
      <w:r>
        <w:rPr>
          <w:rFonts w:ascii="Sylfaen" w:hAnsi="Sylfaen"/>
          <w:lang w:val="ka-GE"/>
        </w:rPr>
        <w:t xml:space="preserve">       </w:t>
      </w:r>
      <w:r w:rsidR="000116E5" w:rsidRPr="005D7D0F">
        <w:rPr>
          <w:lang w:val="ka-GE"/>
        </w:rPr>
        <w:t>„</w:t>
      </w:r>
      <w:r w:rsidR="000116E5" w:rsidRPr="005D7D0F">
        <w:rPr>
          <w:rFonts w:ascii="Sylfaen" w:hAnsi="Sylfaen" w:cs="Sylfaen"/>
          <w:lang w:val="ka-GE"/>
        </w:rPr>
        <w:t>პარტნიორობა</w:t>
      </w:r>
      <w:r w:rsidR="000116E5" w:rsidRPr="005D7D0F">
        <w:rPr>
          <w:lang w:val="ka-GE"/>
        </w:rPr>
        <w:t xml:space="preserve"> </w:t>
      </w:r>
      <w:r w:rsidR="000116E5" w:rsidRPr="005D7D0F">
        <w:rPr>
          <w:rFonts w:ascii="Sylfaen" w:hAnsi="Sylfaen" w:cs="Sylfaen"/>
          <w:lang w:val="ka-GE"/>
        </w:rPr>
        <w:t>ადამიანის</w:t>
      </w:r>
      <w:r w:rsidR="000116E5" w:rsidRPr="005D7D0F">
        <w:rPr>
          <w:lang w:val="ka-GE"/>
        </w:rPr>
        <w:t xml:space="preserve"> </w:t>
      </w:r>
      <w:r w:rsidR="000116E5" w:rsidRPr="005D7D0F">
        <w:rPr>
          <w:rFonts w:ascii="Sylfaen" w:hAnsi="Sylfaen" w:cs="Sylfaen"/>
          <w:lang w:val="ka-GE"/>
        </w:rPr>
        <w:t>უფლებებისთვის</w:t>
      </w:r>
      <w:r w:rsidR="000116E5" w:rsidRPr="005D7D0F">
        <w:rPr>
          <w:lang w:val="ka-GE"/>
        </w:rPr>
        <w:t xml:space="preserve">“ (PHR) </w:t>
      </w:r>
      <w:r w:rsidR="000116E5" w:rsidRPr="005D7D0F">
        <w:rPr>
          <w:rFonts w:ascii="Sylfaen" w:hAnsi="Sylfaen" w:cs="Sylfaen"/>
          <w:lang w:val="ka-GE"/>
        </w:rPr>
        <w:t>არასამთავრობო</w:t>
      </w:r>
      <w:r w:rsidR="000116E5" w:rsidRPr="005D7D0F">
        <w:rPr>
          <w:lang w:val="ka-GE"/>
        </w:rPr>
        <w:t xml:space="preserve"> </w:t>
      </w:r>
      <w:r w:rsidR="000116E5" w:rsidRPr="005D7D0F">
        <w:rPr>
          <w:rFonts w:ascii="Sylfaen" w:hAnsi="Sylfaen" w:cs="Sylfaen"/>
          <w:lang w:val="ka-GE"/>
        </w:rPr>
        <w:t>ორგანიზაციის</w:t>
      </w:r>
      <w:r w:rsidR="000116E5" w:rsidRPr="005D7D0F">
        <w:rPr>
          <w:lang w:val="ka-GE"/>
        </w:rPr>
        <w:t xml:space="preserve"> </w:t>
      </w:r>
      <w:r w:rsidR="000116E5" w:rsidRPr="005D7D0F">
        <w:rPr>
          <w:rFonts w:ascii="Sylfaen" w:hAnsi="Sylfaen" w:cs="Sylfaen"/>
          <w:lang w:val="ka-GE"/>
        </w:rPr>
        <w:t>ინიციატივ</w:t>
      </w:r>
      <w:r w:rsidR="000116E5">
        <w:rPr>
          <w:rFonts w:ascii="Sylfaen" w:hAnsi="Sylfaen" w:cs="Sylfaen"/>
          <w:lang w:val="ka-GE"/>
        </w:rPr>
        <w:t xml:space="preserve">ისა და საქართველოს საგარეო საქმეთა სამინისტროს შესაბამისი </w:t>
      </w:r>
      <w:bookmarkStart w:id="1" w:name="_GoBack"/>
      <w:bookmarkEnd w:id="1"/>
      <w:r w:rsidR="000116E5">
        <w:rPr>
          <w:rFonts w:ascii="Sylfaen" w:hAnsi="Sylfaen" w:cs="Sylfaen"/>
          <w:lang w:val="ka-GE"/>
        </w:rPr>
        <w:t xml:space="preserve">წერილის საფუძველზე </w:t>
      </w:r>
      <w:r>
        <w:rPr>
          <w:rFonts w:ascii="Sylfaen" w:hAnsi="Sylfaen"/>
          <w:lang w:val="ka-GE"/>
        </w:rPr>
        <w:t xml:space="preserve"> </w:t>
      </w:r>
      <w:r w:rsidRPr="006A1577">
        <w:rPr>
          <w:rFonts w:ascii="Sylfaen" w:hAnsi="Sylfaen"/>
          <w:lang w:val="ka-GE"/>
        </w:rPr>
        <w:t>პროექტის ავტორი</w:t>
      </w:r>
      <w:r>
        <w:rPr>
          <w:rFonts w:ascii="Sylfaen" w:hAnsi="Sylfaen"/>
          <w:lang w:val="ka-GE"/>
        </w:rPr>
        <w:t xml:space="preserve"> დ</w:t>
      </w:r>
      <w:r w:rsidRPr="006A1577">
        <w:rPr>
          <w:rFonts w:ascii="Sylfaen" w:hAnsi="Sylfaen"/>
          <w:lang w:val="ka-GE"/>
        </w:rPr>
        <w:t xml:space="preserve">ა </w:t>
      </w:r>
      <w:r>
        <w:rPr>
          <w:rFonts w:ascii="Sylfaen" w:hAnsi="Sylfaen"/>
          <w:lang w:val="ka-GE"/>
        </w:rPr>
        <w:t xml:space="preserve">წარმდგენია </w:t>
      </w:r>
      <w:r w:rsidRPr="006A1577">
        <w:rPr>
          <w:rFonts w:ascii="Sylfaen" w:hAnsi="Sylfaen"/>
          <w:lang w:val="ka-GE"/>
        </w:rPr>
        <w:t xml:space="preserve">საქართველოს შრომის, ჯანმრთელობისა და სოციალური დაცვის სამინისტრო.      </w:t>
      </w:r>
    </w:p>
    <w:p w:rsidR="00ED24FF" w:rsidRPr="00BF1EF0" w:rsidRDefault="00ED24FF" w:rsidP="00ED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ED24FF" w:rsidRDefault="00ED24FF" w:rsidP="00ED24FF"/>
    <w:p w:rsidR="00ED24FF" w:rsidRDefault="00ED24FF" w:rsidP="00ED24FF">
      <w:pPr>
        <w:ind w:left="360"/>
      </w:pPr>
    </w:p>
    <w:p w:rsidR="00D201D5" w:rsidRDefault="00D201D5"/>
    <w:sectPr w:rsidR="00D201D5" w:rsidSect="00D201D5">
      <w:pgSz w:w="12240" w:h="15840"/>
      <w:pgMar w:top="1138" w:right="1138" w:bottom="1138"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42DE4"/>
    <w:multiLevelType w:val="hybridMultilevel"/>
    <w:tmpl w:val="493268CC"/>
    <w:lvl w:ilvl="0" w:tplc="3AB833D2">
      <w:start w:val="2"/>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E2BA8"/>
    <w:multiLevelType w:val="hybridMultilevel"/>
    <w:tmpl w:val="7A5A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8579D"/>
    <w:multiLevelType w:val="hybridMultilevel"/>
    <w:tmpl w:val="DD9895AA"/>
    <w:lvl w:ilvl="0" w:tplc="99303EF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4FF"/>
    <w:rsid w:val="000116E5"/>
    <w:rsid w:val="00383156"/>
    <w:rsid w:val="003C2EC2"/>
    <w:rsid w:val="00402B8F"/>
    <w:rsid w:val="00640CBE"/>
    <w:rsid w:val="00830B64"/>
    <w:rsid w:val="00B44085"/>
    <w:rsid w:val="00D201D5"/>
    <w:rsid w:val="00ED24FF"/>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4FF"/>
    <w:rPr>
      <w:rFonts w:ascii="Calibri" w:eastAsia="Calibri" w:hAnsi="Calibri" w:cs="Times New Roman"/>
      <w:lang w:val="x-none" w:eastAsia="x-none"/>
    </w:rPr>
  </w:style>
  <w:style w:type="paragraph" w:styleId="Heading1">
    <w:name w:val="heading 1"/>
    <w:basedOn w:val="Normal"/>
    <w:link w:val="Heading1Char"/>
    <w:uiPriority w:val="9"/>
    <w:qFormat/>
    <w:rsid w:val="00D201D5"/>
    <w:pPr>
      <w:spacing w:before="100" w:beforeAutospacing="1" w:after="100" w:afterAutospacing="1" w:line="240" w:lineRule="auto"/>
      <w:outlineLvl w:val="0"/>
    </w:pPr>
    <w:rPr>
      <w:rFonts w:ascii="Times New Roman" w:eastAsia="Times New Roman" w:hAnsi="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4FF"/>
    <w:rPr>
      <w:color w:val="0000FF" w:themeColor="hyperlink"/>
      <w:u w:val="single"/>
    </w:rPr>
  </w:style>
  <w:style w:type="paragraph" w:styleId="NoSpacing">
    <w:name w:val="No Spacing"/>
    <w:link w:val="NoSpacingChar"/>
    <w:uiPriority w:val="1"/>
    <w:qFormat/>
    <w:rsid w:val="00ED24FF"/>
    <w:pPr>
      <w:spacing w:after="0" w:line="240" w:lineRule="auto"/>
    </w:pPr>
    <w:rPr>
      <w:rFonts w:ascii="Calibri" w:eastAsia="Calibri" w:hAnsi="Calibri" w:cs="Times New Roman"/>
      <w:lang w:val="x-none" w:eastAsia="x-none"/>
    </w:rPr>
  </w:style>
  <w:style w:type="paragraph" w:styleId="ListParagraph">
    <w:name w:val="List Paragraph"/>
    <w:basedOn w:val="Normal"/>
    <w:uiPriority w:val="34"/>
    <w:qFormat/>
    <w:rsid w:val="00D201D5"/>
    <w:pPr>
      <w:ind w:left="720"/>
      <w:contextualSpacing/>
    </w:pPr>
  </w:style>
  <w:style w:type="character" w:customStyle="1" w:styleId="Heading1Char">
    <w:name w:val="Heading 1 Char"/>
    <w:basedOn w:val="DefaultParagraphFont"/>
    <w:link w:val="Heading1"/>
    <w:uiPriority w:val="9"/>
    <w:rsid w:val="00D201D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201D5"/>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SpacingChar">
    <w:name w:val="No Spacing Char"/>
    <w:basedOn w:val="DefaultParagraphFont"/>
    <w:link w:val="NoSpacing"/>
    <w:uiPriority w:val="1"/>
    <w:rsid w:val="00B44085"/>
    <w:rPr>
      <w:rFonts w:ascii="Calibri" w:eastAsia="Calibri" w:hAnsi="Calibri"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4FF"/>
    <w:rPr>
      <w:rFonts w:ascii="Calibri" w:eastAsia="Calibri" w:hAnsi="Calibri" w:cs="Times New Roman"/>
      <w:lang w:val="x-none" w:eastAsia="x-none"/>
    </w:rPr>
  </w:style>
  <w:style w:type="paragraph" w:styleId="Heading1">
    <w:name w:val="heading 1"/>
    <w:basedOn w:val="Normal"/>
    <w:link w:val="Heading1Char"/>
    <w:uiPriority w:val="9"/>
    <w:qFormat/>
    <w:rsid w:val="00D201D5"/>
    <w:pPr>
      <w:spacing w:before="100" w:beforeAutospacing="1" w:after="100" w:afterAutospacing="1" w:line="240" w:lineRule="auto"/>
      <w:outlineLvl w:val="0"/>
    </w:pPr>
    <w:rPr>
      <w:rFonts w:ascii="Times New Roman" w:eastAsia="Times New Roman" w:hAnsi="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4FF"/>
    <w:rPr>
      <w:color w:val="0000FF" w:themeColor="hyperlink"/>
      <w:u w:val="single"/>
    </w:rPr>
  </w:style>
  <w:style w:type="paragraph" w:styleId="NoSpacing">
    <w:name w:val="No Spacing"/>
    <w:link w:val="NoSpacingChar"/>
    <w:uiPriority w:val="1"/>
    <w:qFormat/>
    <w:rsid w:val="00ED24FF"/>
    <w:pPr>
      <w:spacing w:after="0" w:line="240" w:lineRule="auto"/>
    </w:pPr>
    <w:rPr>
      <w:rFonts w:ascii="Calibri" w:eastAsia="Calibri" w:hAnsi="Calibri" w:cs="Times New Roman"/>
      <w:lang w:val="x-none" w:eastAsia="x-none"/>
    </w:rPr>
  </w:style>
  <w:style w:type="paragraph" w:styleId="ListParagraph">
    <w:name w:val="List Paragraph"/>
    <w:basedOn w:val="Normal"/>
    <w:uiPriority w:val="34"/>
    <w:qFormat/>
    <w:rsid w:val="00D201D5"/>
    <w:pPr>
      <w:ind w:left="720"/>
      <w:contextualSpacing/>
    </w:pPr>
  </w:style>
  <w:style w:type="character" w:customStyle="1" w:styleId="Heading1Char">
    <w:name w:val="Heading 1 Char"/>
    <w:basedOn w:val="DefaultParagraphFont"/>
    <w:link w:val="Heading1"/>
    <w:uiPriority w:val="9"/>
    <w:rsid w:val="00D201D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201D5"/>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SpacingChar">
    <w:name w:val="No Spacing Char"/>
    <w:basedOn w:val="DefaultParagraphFont"/>
    <w:link w:val="NoSpacing"/>
    <w:uiPriority w:val="1"/>
    <w:rsid w:val="00B44085"/>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67947">
      <w:bodyDiv w:val="1"/>
      <w:marLeft w:val="0"/>
      <w:marRight w:val="0"/>
      <w:marTop w:val="0"/>
      <w:marBottom w:val="0"/>
      <w:divBdr>
        <w:top w:val="none" w:sz="0" w:space="0" w:color="auto"/>
        <w:left w:val="none" w:sz="0" w:space="0" w:color="auto"/>
        <w:bottom w:val="none" w:sz="0" w:space="0" w:color="auto"/>
        <w:right w:val="none" w:sz="0" w:space="0" w:color="auto"/>
      </w:divBdr>
    </w:div>
    <w:div w:id="752701687">
      <w:bodyDiv w:val="1"/>
      <w:marLeft w:val="0"/>
      <w:marRight w:val="0"/>
      <w:marTop w:val="0"/>
      <w:marBottom w:val="0"/>
      <w:divBdr>
        <w:top w:val="none" w:sz="0" w:space="0" w:color="auto"/>
        <w:left w:val="none" w:sz="0" w:space="0" w:color="auto"/>
        <w:bottom w:val="none" w:sz="0" w:space="0" w:color="auto"/>
        <w:right w:val="none" w:sz="0" w:space="0" w:color="auto"/>
      </w:divBdr>
    </w:div>
    <w:div w:id="1862814726">
      <w:bodyDiv w:val="1"/>
      <w:marLeft w:val="0"/>
      <w:marRight w:val="0"/>
      <w:marTop w:val="0"/>
      <w:marBottom w:val="0"/>
      <w:divBdr>
        <w:top w:val="none" w:sz="0" w:space="0" w:color="auto"/>
        <w:left w:val="none" w:sz="0" w:space="0" w:color="auto"/>
        <w:bottom w:val="none" w:sz="0" w:space="0" w:color="auto"/>
        <w:right w:val="none" w:sz="0" w:space="0" w:color="auto"/>
      </w:divBdr>
      <w:divsChild>
        <w:div w:id="76833234">
          <w:marLeft w:val="0"/>
          <w:marRight w:val="0"/>
          <w:marTop w:val="0"/>
          <w:marBottom w:val="0"/>
          <w:divBdr>
            <w:top w:val="none" w:sz="0" w:space="0" w:color="auto"/>
            <w:left w:val="none" w:sz="0" w:space="0" w:color="auto"/>
            <w:bottom w:val="none" w:sz="0" w:space="0" w:color="auto"/>
            <w:right w:val="none" w:sz="0" w:space="0" w:color="auto"/>
          </w:divBdr>
        </w:div>
        <w:div w:id="1332903254">
          <w:marLeft w:val="0"/>
          <w:marRight w:val="0"/>
          <w:marTop w:val="75"/>
          <w:marBottom w:val="150"/>
          <w:divBdr>
            <w:top w:val="none" w:sz="0" w:space="0" w:color="auto"/>
            <w:left w:val="none" w:sz="0" w:space="0" w:color="auto"/>
            <w:bottom w:val="none" w:sz="0" w:space="0" w:color="auto"/>
            <w:right w:val="none" w:sz="0" w:space="0" w:color="auto"/>
          </w:divBdr>
        </w:div>
      </w:divsChild>
    </w:div>
    <w:div w:id="1950502852">
      <w:bodyDiv w:val="1"/>
      <w:marLeft w:val="0"/>
      <w:marRight w:val="0"/>
      <w:marTop w:val="0"/>
      <w:marBottom w:val="0"/>
      <w:divBdr>
        <w:top w:val="none" w:sz="0" w:space="0" w:color="auto"/>
        <w:left w:val="none" w:sz="0" w:space="0" w:color="auto"/>
        <w:bottom w:val="none" w:sz="0" w:space="0" w:color="auto"/>
        <w:right w:val="none" w:sz="0" w:space="0" w:color="auto"/>
      </w:divBdr>
    </w:div>
    <w:div w:id="20262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tsne.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Nino Jinjolava</cp:lastModifiedBy>
  <cp:revision>1</cp:revision>
  <dcterms:created xsi:type="dcterms:W3CDTF">2018-04-26T07:14:00Z</dcterms:created>
  <dcterms:modified xsi:type="dcterms:W3CDTF">2018-04-26T08:29:00Z</dcterms:modified>
</cp:coreProperties>
</file>