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2F" w:rsidRPr="00E82D9F" w:rsidRDefault="00324F2F" w:rsidP="00324F2F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Sylfaen" w:hAnsi="Sylfaen"/>
          <w:b/>
          <w:i/>
          <w:szCs w:val="22"/>
          <w:u w:val="single"/>
          <w:lang w:val="ka-GE"/>
        </w:rPr>
      </w:pPr>
      <w:r w:rsidRPr="002176F0">
        <w:rPr>
          <w:rFonts w:ascii="Sylfaen" w:eastAsia="Sylfaen" w:hAnsi="Sylfaen"/>
          <w:b/>
          <w:i/>
          <w:szCs w:val="22"/>
          <w:u w:val="single"/>
          <w:lang w:val="ka-GE"/>
        </w:rPr>
        <w:t>პროექტი</w:t>
      </w: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Sylfaen" w:hAnsi="Sylfaen"/>
          <w:b/>
          <w:i/>
          <w:szCs w:val="22"/>
          <w:u w:val="single"/>
          <w:lang w:val="ka-GE"/>
        </w:rPr>
      </w:pPr>
    </w:p>
    <w:p w:rsidR="00324F2F" w:rsidRPr="00E82D9F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324F2F" w:rsidRPr="00E82D9F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  <w:r w:rsidRPr="00E82D9F">
        <w:rPr>
          <w:rFonts w:ascii="Sylfaen" w:eastAsia="Sylfaen" w:hAnsi="Sylfaen"/>
          <w:b/>
          <w:szCs w:val="22"/>
          <w:lang w:val="ka-GE"/>
        </w:rPr>
        <w:t>საქართველოს მთავრობის</w:t>
      </w: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  <w:r w:rsidRPr="00E82D9F">
        <w:rPr>
          <w:rFonts w:ascii="Sylfaen" w:eastAsia="Sylfaen" w:hAnsi="Sylfaen"/>
          <w:b/>
          <w:szCs w:val="22"/>
          <w:lang w:val="ka-GE"/>
        </w:rPr>
        <w:t xml:space="preserve">განკარგულება N  </w:t>
      </w: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  <w:r w:rsidRPr="00E82D9F">
        <w:rPr>
          <w:rFonts w:ascii="Sylfaen" w:eastAsia="Sylfaen" w:hAnsi="Sylfaen"/>
          <w:b/>
          <w:szCs w:val="22"/>
          <w:lang w:val="ka-GE"/>
        </w:rPr>
        <w:t xml:space="preserve">2017 წლის </w:t>
      </w:r>
      <w:r w:rsidRPr="002176F0">
        <w:rPr>
          <w:rFonts w:ascii="Sylfaen" w:eastAsia="Sylfaen" w:hAnsi="Sylfaen"/>
          <w:b/>
          <w:szCs w:val="22"/>
          <w:lang w:val="ka-GE"/>
        </w:rPr>
        <w:t xml:space="preserve">                                                                          </w:t>
      </w:r>
      <w:r w:rsidRPr="00E82D9F">
        <w:rPr>
          <w:rFonts w:ascii="Sylfaen" w:eastAsia="Sylfaen" w:hAnsi="Sylfaen"/>
          <w:b/>
          <w:szCs w:val="22"/>
          <w:lang w:val="ka-GE"/>
        </w:rPr>
        <w:t xml:space="preserve"> ქ. თბილისი</w:t>
      </w: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324F2F" w:rsidRPr="00E82D9F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324F2F" w:rsidRPr="00E82D9F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  <w:r w:rsidRPr="00E82D9F">
        <w:rPr>
          <w:rFonts w:ascii="Sylfaen" w:eastAsia="Sylfaen" w:hAnsi="Sylfaen"/>
          <w:b/>
          <w:szCs w:val="22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="00594AB6">
        <w:rPr>
          <w:rFonts w:ascii="Sylfaen" w:eastAsia="Sylfaen" w:hAnsi="Sylfaen"/>
          <w:b/>
          <w:szCs w:val="22"/>
          <w:lang w:val="ka-GE"/>
        </w:rPr>
        <w:t>ათვის</w:t>
      </w:r>
      <w:r w:rsidRPr="00E82D9F">
        <w:rPr>
          <w:rFonts w:ascii="Sylfaen" w:eastAsia="Sylfaen" w:hAnsi="Sylfaen"/>
          <w:b/>
          <w:szCs w:val="22"/>
          <w:lang w:val="ka-GE"/>
        </w:rPr>
        <w:t xml:space="preserve"> </w:t>
      </w:r>
      <w:r w:rsidRPr="002176F0">
        <w:rPr>
          <w:rFonts w:ascii="Sylfaen" w:eastAsia="Sylfaen" w:hAnsi="Sylfaen"/>
          <w:b/>
          <w:szCs w:val="22"/>
          <w:lang w:val="ka-GE"/>
        </w:rPr>
        <w:t xml:space="preserve"> სახელმწიფო </w:t>
      </w:r>
      <w:r w:rsidRPr="00E82D9F">
        <w:rPr>
          <w:rFonts w:ascii="Sylfaen" w:eastAsia="Sylfaen" w:hAnsi="Sylfaen"/>
          <w:b/>
          <w:szCs w:val="22"/>
          <w:lang w:val="ka-GE"/>
        </w:rPr>
        <w:t>შესყიდვის განხორციელებასთან დაკავშირებით წინასწარ</w:t>
      </w:r>
      <w:r w:rsidRPr="002176F0">
        <w:rPr>
          <w:rFonts w:ascii="Sylfaen" w:eastAsia="Sylfaen" w:hAnsi="Sylfaen"/>
          <w:b/>
          <w:szCs w:val="22"/>
          <w:lang w:val="ka-GE"/>
        </w:rPr>
        <w:t>ი</w:t>
      </w:r>
      <w:r w:rsidRPr="00E82D9F">
        <w:rPr>
          <w:rFonts w:ascii="Sylfaen" w:eastAsia="Sylfaen" w:hAnsi="Sylfaen"/>
          <w:b/>
          <w:szCs w:val="22"/>
          <w:lang w:val="ka-GE"/>
        </w:rPr>
        <w:t xml:space="preserve"> თანხმობის მიცემის თაობაზე </w:t>
      </w: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Cs w:val="22"/>
          <w:lang w:val="ka-GE"/>
        </w:rPr>
      </w:pPr>
    </w:p>
    <w:p w:rsidR="00DE786D" w:rsidRPr="00800FC9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  <w:r w:rsidRPr="002176F0">
        <w:rPr>
          <w:rFonts w:ascii="Sylfaen" w:hAnsi="Sylfaen"/>
          <w:szCs w:val="22"/>
          <w:lang w:val="ka-GE"/>
        </w:rPr>
        <w:t xml:space="preserve"> „სახელმწიფო შესყიდვებთან დაკავშირებით გასატარებელი ზოგიერთი ღონისძიების შესახებ“ საქართველოს მთავრობის 2017 წლის 26 იანვრის N33 დადგენილების შესაბამისად, საქართველოს შრომის, ჯანმრთელობისა და სოციალური დაცვის სამინისტროს მიეცეს წინასწარი თანხმობა </w:t>
      </w:r>
      <w:r w:rsidR="00C21645">
        <w:rPr>
          <w:rFonts w:ascii="Sylfaen" w:hAnsi="Sylfaen"/>
          <w:szCs w:val="22"/>
          <w:lang w:val="ka-GE"/>
        </w:rPr>
        <w:t xml:space="preserve">საჯარო სამართლის იურიდიული პირის </w:t>
      </w:r>
      <w:r w:rsidR="00DE786D">
        <w:rPr>
          <w:rFonts w:ascii="Sylfaen" w:hAnsi="Sylfaen"/>
          <w:szCs w:val="22"/>
          <w:lang w:val="ka-GE"/>
        </w:rPr>
        <w:t xml:space="preserve">,,საგანგებო სიტუაციების კოორდინაციისა და გადაუდებელი დახმარების ცენტრის" </w:t>
      </w:r>
      <w:r w:rsidR="007A410E">
        <w:rPr>
          <w:rFonts w:ascii="Sylfaen" w:hAnsi="Sylfaen"/>
          <w:szCs w:val="22"/>
          <w:lang w:val="ka-GE"/>
        </w:rPr>
        <w:t>ახალი ოფისებისთვის ავეჯის, საოჯახო ტექნიკის</w:t>
      </w:r>
      <w:r w:rsidR="00800FC9">
        <w:rPr>
          <w:rFonts w:ascii="Sylfaen" w:hAnsi="Sylfaen"/>
          <w:szCs w:val="22"/>
          <w:lang w:val="ka-GE"/>
        </w:rPr>
        <w:t>ა და ჰაერის კონდიცირების საშუალებების (</w:t>
      </w:r>
      <w:r w:rsidR="00800FC9" w:rsidRPr="002176F0">
        <w:rPr>
          <w:rFonts w:ascii="Sylfaen" w:hAnsi="Sylfaen"/>
          <w:szCs w:val="22"/>
          <w:lang w:val="ka-GE"/>
        </w:rPr>
        <w:t>CPV39100000; CPV39700000</w:t>
      </w:r>
      <w:r w:rsidR="00800FC9">
        <w:rPr>
          <w:rFonts w:ascii="Sylfaen" w:hAnsi="Sylfaen"/>
          <w:szCs w:val="22"/>
          <w:lang w:val="ka-GE"/>
        </w:rPr>
        <w:t xml:space="preserve">; </w:t>
      </w:r>
      <w:r w:rsidR="00800FC9" w:rsidRPr="002176F0">
        <w:rPr>
          <w:rFonts w:ascii="Sylfaen" w:hAnsi="Sylfaen"/>
          <w:szCs w:val="22"/>
          <w:lang w:val="ka-GE"/>
        </w:rPr>
        <w:t>CPV</w:t>
      </w:r>
      <w:r w:rsidR="00800FC9">
        <w:rPr>
          <w:rFonts w:ascii="Sylfaen" w:hAnsi="Sylfaen"/>
          <w:szCs w:val="22"/>
          <w:lang w:val="ka-GE"/>
        </w:rPr>
        <w:t xml:space="preserve">42512000) </w:t>
      </w:r>
      <w:r w:rsidR="00800FC9" w:rsidRPr="002176F0">
        <w:rPr>
          <w:rFonts w:ascii="Sylfaen" w:hAnsi="Sylfaen"/>
          <w:szCs w:val="22"/>
          <w:lang w:val="ka-GE"/>
        </w:rPr>
        <w:t>შესყიდვა განახორციელოს ,,სახელმწიფო შესყიდვების შესახებ" საქართველოს კანონის მოთხოვნათა შესაბამისად</w:t>
      </w:r>
      <w:r w:rsidR="00C7189C">
        <w:rPr>
          <w:rFonts w:ascii="Sylfaen" w:hAnsi="Sylfaen"/>
          <w:szCs w:val="22"/>
        </w:rPr>
        <w:t>,</w:t>
      </w:r>
      <w:r w:rsidR="00800FC9" w:rsidRPr="002176F0">
        <w:rPr>
          <w:rFonts w:ascii="Sylfaen" w:hAnsi="Sylfaen"/>
          <w:szCs w:val="22"/>
          <w:lang w:val="ka-GE"/>
        </w:rPr>
        <w:t xml:space="preserve">  „საქართველოს 2017 წლის სახელმწიფო ბიუჯეტის შესახებ“ საქართველოს კანო</w:t>
      </w:r>
      <w:r w:rsidR="00800FC9" w:rsidRPr="002176F0">
        <w:rPr>
          <w:rFonts w:ascii="Sylfaen" w:hAnsi="Sylfaen"/>
          <w:szCs w:val="22"/>
          <w:lang w:val="ka-GE"/>
        </w:rPr>
        <w:softHyphen/>
        <w:t>ნით გათვალისწინებული  ,,სამედიცინო დაწესებულებათა რეაბილიტაციისა და აღჭურვ</w:t>
      </w:r>
      <w:r w:rsidR="00C21645">
        <w:rPr>
          <w:rFonts w:ascii="Sylfaen" w:hAnsi="Sylfaen"/>
          <w:szCs w:val="22"/>
          <w:lang w:val="ka-GE"/>
        </w:rPr>
        <w:t>ის</w:t>
      </w:r>
      <w:r w:rsidR="00800FC9" w:rsidRPr="002176F0">
        <w:rPr>
          <w:rFonts w:ascii="Sylfaen" w:hAnsi="Sylfaen"/>
          <w:szCs w:val="22"/>
          <w:lang w:val="ka-GE"/>
        </w:rPr>
        <w:t>" სახელმწიფო პროგრამის (პროგრამული კოდი 35  04) ასიგნებე</w:t>
      </w:r>
      <w:r w:rsidR="00C21645">
        <w:rPr>
          <w:rFonts w:ascii="Sylfaen" w:hAnsi="Sylfaen"/>
          <w:szCs w:val="22"/>
          <w:lang w:val="ka-GE"/>
        </w:rPr>
        <w:t>ბის</w:t>
      </w:r>
      <w:r w:rsidR="00800FC9" w:rsidRPr="002176F0">
        <w:rPr>
          <w:rFonts w:ascii="Sylfaen" w:hAnsi="Sylfaen"/>
          <w:szCs w:val="22"/>
          <w:lang w:val="ka-GE"/>
        </w:rPr>
        <w:t xml:space="preserve"> ფარგლებში.</w:t>
      </w:r>
    </w:p>
    <w:p w:rsidR="00DE786D" w:rsidRPr="00800FC9" w:rsidRDefault="00DE786D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</w:p>
    <w:p w:rsidR="00DE786D" w:rsidRPr="00800FC9" w:rsidRDefault="00DE786D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</w:p>
    <w:p w:rsidR="00DE786D" w:rsidRPr="00800FC9" w:rsidRDefault="00DE786D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Cs w:val="22"/>
          <w:lang w:val="ka-GE"/>
        </w:rPr>
      </w:pP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szCs w:val="22"/>
          <w:lang w:val="ka-GE"/>
        </w:rPr>
      </w:pP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szCs w:val="22"/>
          <w:lang w:val="ka-GE"/>
        </w:rPr>
      </w:pPr>
    </w:p>
    <w:p w:rsidR="00324F2F" w:rsidRPr="002176F0" w:rsidRDefault="00324F2F" w:rsidP="00324F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eastAsia="Sylfaen" w:hAnsi="Sylfaen"/>
          <w:b/>
          <w:szCs w:val="22"/>
          <w:lang w:val="ka-GE"/>
        </w:rPr>
      </w:pPr>
      <w:r w:rsidRPr="002176F0">
        <w:rPr>
          <w:rFonts w:ascii="Sylfaen" w:eastAsia="Sylfaen" w:hAnsi="Sylfaen"/>
          <w:b/>
          <w:szCs w:val="22"/>
          <w:lang w:val="ka-GE"/>
        </w:rPr>
        <w:t xml:space="preserve">პრემიერ-მინისტრი    </w:t>
      </w:r>
      <w:r w:rsidRPr="002176F0">
        <w:rPr>
          <w:rFonts w:ascii="Sylfaen" w:eastAsia="Sylfaen" w:hAnsi="Sylfaen"/>
          <w:szCs w:val="22"/>
          <w:lang w:val="ka-GE"/>
        </w:rPr>
        <w:t xml:space="preserve">                                                              </w:t>
      </w:r>
      <w:r w:rsidRPr="002176F0">
        <w:rPr>
          <w:rFonts w:ascii="Sylfaen" w:eastAsia="Sylfaen" w:hAnsi="Sylfaen"/>
          <w:b/>
          <w:szCs w:val="22"/>
          <w:lang w:val="ka-GE"/>
        </w:rPr>
        <w:t xml:space="preserve">   გიორგი კვირიკაშვილი</w:t>
      </w:r>
    </w:p>
    <w:p w:rsidR="00324F2F" w:rsidRPr="002176F0" w:rsidRDefault="00324F2F" w:rsidP="00324F2F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sz w:val="22"/>
          <w:szCs w:val="22"/>
          <w:lang w:val="ka-GE"/>
        </w:rPr>
      </w:pPr>
    </w:p>
    <w:p w:rsidR="00685A52" w:rsidRPr="002176F0" w:rsidRDefault="00685A52">
      <w:pPr>
        <w:rPr>
          <w:rFonts w:ascii="Sylfaen" w:hAnsi="Sylfaen"/>
          <w:szCs w:val="22"/>
          <w:lang w:val="ka-GE"/>
        </w:rPr>
      </w:pPr>
    </w:p>
    <w:p w:rsidR="00324F2F" w:rsidRPr="002176F0" w:rsidRDefault="00324F2F">
      <w:pPr>
        <w:rPr>
          <w:rFonts w:ascii="Sylfaen" w:hAnsi="Sylfaen"/>
          <w:szCs w:val="22"/>
          <w:lang w:val="ka-GE"/>
        </w:rPr>
      </w:pPr>
    </w:p>
    <w:p w:rsidR="00324F2F" w:rsidRPr="002176F0" w:rsidRDefault="00324F2F">
      <w:pPr>
        <w:rPr>
          <w:rFonts w:ascii="Sylfaen" w:hAnsi="Sylfaen"/>
          <w:szCs w:val="22"/>
          <w:lang w:val="ka-GE"/>
        </w:rPr>
      </w:pPr>
    </w:p>
    <w:p w:rsidR="00324F2F" w:rsidRPr="002176F0" w:rsidRDefault="00324F2F">
      <w:pPr>
        <w:rPr>
          <w:rFonts w:ascii="Sylfaen" w:hAnsi="Sylfaen"/>
          <w:szCs w:val="22"/>
          <w:lang w:val="ka-GE"/>
        </w:rPr>
      </w:pPr>
    </w:p>
    <w:p w:rsidR="00324F2F" w:rsidRPr="002176F0" w:rsidRDefault="00324F2F">
      <w:pPr>
        <w:rPr>
          <w:rFonts w:ascii="Sylfaen" w:hAnsi="Sylfaen"/>
          <w:szCs w:val="22"/>
          <w:lang w:val="ka-GE"/>
        </w:rPr>
      </w:pPr>
    </w:p>
    <w:p w:rsidR="00324F2F" w:rsidRDefault="00324F2F">
      <w:pPr>
        <w:rPr>
          <w:rFonts w:ascii="Sylfaen" w:hAnsi="Sylfaen"/>
          <w:szCs w:val="22"/>
          <w:lang w:val="ka-GE"/>
        </w:rPr>
      </w:pPr>
    </w:p>
    <w:p w:rsidR="00180D99" w:rsidRPr="002176F0" w:rsidRDefault="00180D99">
      <w:pPr>
        <w:rPr>
          <w:rFonts w:ascii="Sylfaen" w:hAnsi="Sylfaen"/>
          <w:szCs w:val="22"/>
          <w:lang w:val="ka-GE"/>
        </w:rPr>
      </w:pPr>
    </w:p>
    <w:p w:rsidR="00324F2F" w:rsidRPr="002176F0" w:rsidRDefault="00324F2F" w:rsidP="00324F2F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rFonts w:cs="Sylfaen"/>
          <w:sz w:val="22"/>
          <w:szCs w:val="22"/>
          <w:lang w:val="ka-GE"/>
        </w:rPr>
      </w:pPr>
      <w:r w:rsidRPr="002176F0">
        <w:rPr>
          <w:rFonts w:cs="Sylfaen"/>
          <w:sz w:val="22"/>
          <w:szCs w:val="22"/>
          <w:lang w:val="ka-GE"/>
        </w:rPr>
        <w:t>განმარტებითი</w:t>
      </w:r>
      <w:r w:rsidRPr="002176F0">
        <w:rPr>
          <w:sz w:val="22"/>
          <w:szCs w:val="22"/>
          <w:lang w:val="ka-GE"/>
        </w:rPr>
        <w:t xml:space="preserve"> </w:t>
      </w:r>
      <w:r w:rsidRPr="002176F0">
        <w:rPr>
          <w:rFonts w:cs="Sylfaen"/>
          <w:sz w:val="22"/>
          <w:szCs w:val="22"/>
          <w:lang w:val="ka-GE"/>
        </w:rPr>
        <w:t>ბარათი</w:t>
      </w:r>
    </w:p>
    <w:p w:rsidR="00324F2F" w:rsidRPr="002176F0" w:rsidRDefault="00324F2F" w:rsidP="00324F2F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sz w:val="22"/>
          <w:szCs w:val="22"/>
          <w:lang w:val="ka-GE"/>
        </w:rPr>
      </w:pPr>
    </w:p>
    <w:p w:rsidR="00324F2F" w:rsidRPr="002176F0" w:rsidRDefault="00324F2F" w:rsidP="00324F2F">
      <w:pPr>
        <w:tabs>
          <w:tab w:val="left" w:pos="6824"/>
        </w:tabs>
        <w:spacing w:after="0" w:line="240" w:lineRule="auto"/>
        <w:jc w:val="center"/>
        <w:rPr>
          <w:rFonts w:ascii="Sylfaen" w:hAnsi="Sylfaen"/>
          <w:b/>
          <w:szCs w:val="22"/>
          <w:lang w:val="ka-GE"/>
        </w:rPr>
      </w:pPr>
      <w:r w:rsidRPr="002176F0">
        <w:rPr>
          <w:rFonts w:ascii="Sylfaen" w:eastAsia="Sylfaen" w:hAnsi="Sylfaen"/>
          <w:b/>
          <w:szCs w:val="22"/>
          <w:lang w:val="ka-GE"/>
        </w:rPr>
        <w:t>,,</w:t>
      </w:r>
      <w:r w:rsidRPr="00E82D9F">
        <w:rPr>
          <w:rFonts w:ascii="Sylfaen" w:eastAsia="Sylfaen" w:hAnsi="Sylfaen"/>
          <w:b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Pr="002176F0">
        <w:rPr>
          <w:rFonts w:ascii="Sylfaen" w:eastAsia="Sylfaen" w:hAnsi="Sylfaen"/>
          <w:b/>
          <w:szCs w:val="22"/>
          <w:lang w:val="ka-GE"/>
        </w:rPr>
        <w:t xml:space="preserve"> მიერ სახელმწიფო </w:t>
      </w:r>
      <w:r w:rsidRPr="00E82D9F">
        <w:rPr>
          <w:rFonts w:ascii="Sylfaen" w:eastAsia="Sylfaen" w:hAnsi="Sylfaen"/>
          <w:b/>
          <w:szCs w:val="22"/>
          <w:lang w:val="ka-GE"/>
        </w:rPr>
        <w:t>შესყიდვის განხორციელებასთან დაკავშირებით წინასწარ</w:t>
      </w:r>
      <w:r w:rsidRPr="002176F0">
        <w:rPr>
          <w:rFonts w:ascii="Sylfaen" w:eastAsia="Sylfaen" w:hAnsi="Sylfaen"/>
          <w:b/>
          <w:szCs w:val="22"/>
          <w:lang w:val="ka-GE"/>
        </w:rPr>
        <w:t>ი</w:t>
      </w:r>
      <w:r w:rsidRPr="00E82D9F">
        <w:rPr>
          <w:rFonts w:ascii="Sylfaen" w:eastAsia="Sylfaen" w:hAnsi="Sylfaen"/>
          <w:b/>
          <w:szCs w:val="22"/>
          <w:lang w:val="ka-GE"/>
        </w:rPr>
        <w:t xml:space="preserve"> თანხმობის მიცემის თაობაზე</w:t>
      </w:r>
      <w:r w:rsidRPr="002176F0">
        <w:rPr>
          <w:rFonts w:ascii="Sylfaen" w:eastAsia="Sylfaen" w:hAnsi="Sylfaen"/>
          <w:b/>
          <w:szCs w:val="22"/>
          <w:lang w:val="ka-GE"/>
        </w:rPr>
        <w:t>"</w:t>
      </w:r>
      <w:r w:rsidRPr="00E82D9F">
        <w:rPr>
          <w:rFonts w:ascii="Sylfaen" w:eastAsia="Sylfaen" w:hAnsi="Sylfaen"/>
          <w:b/>
          <w:szCs w:val="22"/>
          <w:lang w:val="ka-GE"/>
        </w:rPr>
        <w:t xml:space="preserve"> </w:t>
      </w:r>
      <w:r w:rsidRPr="002176F0">
        <w:rPr>
          <w:rFonts w:ascii="Sylfaen" w:hAnsi="Sylfaen"/>
          <w:b/>
          <w:szCs w:val="22"/>
          <w:lang w:val="ka-GE"/>
        </w:rPr>
        <w:t xml:space="preserve">საქართველოს  მთავრობის განკარგულების პროექტზე: </w:t>
      </w:r>
    </w:p>
    <w:p w:rsidR="00324F2F" w:rsidRPr="002176F0" w:rsidRDefault="00324F2F" w:rsidP="00324F2F">
      <w:pPr>
        <w:tabs>
          <w:tab w:val="left" w:pos="6824"/>
        </w:tabs>
        <w:spacing w:after="0" w:line="240" w:lineRule="auto"/>
        <w:jc w:val="both"/>
        <w:rPr>
          <w:rFonts w:ascii="Sylfaen" w:hAnsi="Sylfaen"/>
          <w:b/>
          <w:szCs w:val="22"/>
          <w:lang w:val="ka-GE"/>
        </w:rPr>
      </w:pPr>
      <w:r w:rsidRPr="002176F0">
        <w:rPr>
          <w:rFonts w:ascii="Sylfaen" w:hAnsi="Sylfaen"/>
          <w:b/>
          <w:szCs w:val="22"/>
          <w:lang w:val="ka-GE"/>
        </w:rPr>
        <w:tab/>
      </w:r>
    </w:p>
    <w:p w:rsidR="00324F2F" w:rsidRPr="002176F0" w:rsidRDefault="00324F2F" w:rsidP="00324F2F">
      <w:pPr>
        <w:tabs>
          <w:tab w:val="left" w:pos="6824"/>
        </w:tabs>
        <w:spacing w:after="0" w:line="240" w:lineRule="auto"/>
        <w:jc w:val="both"/>
        <w:rPr>
          <w:rFonts w:ascii="Sylfaen" w:hAnsi="Sylfaen" w:cs="Sylfaen"/>
          <w:b/>
          <w:bCs/>
          <w:szCs w:val="22"/>
          <w:lang w:val="ka-GE"/>
        </w:rPr>
      </w:pPr>
      <w:r w:rsidRPr="002176F0">
        <w:rPr>
          <w:rFonts w:ascii="Sylfaen" w:hAnsi="Sylfaen"/>
          <w:szCs w:val="22"/>
          <w:lang w:val="ka-GE"/>
        </w:rPr>
        <w:t xml:space="preserve">          </w:t>
      </w:r>
      <w:r w:rsidRPr="002176F0">
        <w:rPr>
          <w:rFonts w:ascii="Sylfaen" w:hAnsi="Sylfaen"/>
          <w:b/>
          <w:szCs w:val="22"/>
          <w:lang w:val="ka-GE"/>
        </w:rPr>
        <w:t>1.</w:t>
      </w:r>
      <w:r w:rsidRPr="002176F0">
        <w:rPr>
          <w:rFonts w:ascii="Sylfaen" w:hAnsi="Sylfaen"/>
          <w:szCs w:val="22"/>
          <w:lang w:val="ka-GE"/>
        </w:rPr>
        <w:t xml:space="preserve"> </w:t>
      </w:r>
      <w:r w:rsidRPr="002176F0">
        <w:rPr>
          <w:rFonts w:ascii="Sylfaen" w:hAnsi="Sylfaen" w:cs="Sylfaen"/>
          <w:b/>
          <w:bCs/>
          <w:szCs w:val="22"/>
          <w:lang w:val="ka-GE"/>
        </w:rPr>
        <w:t>ინფორმაცია სამართლებრივი აქტის პროექტის შესახებ</w:t>
      </w:r>
    </w:p>
    <w:p w:rsidR="00324F2F" w:rsidRPr="002176F0" w:rsidRDefault="00324F2F" w:rsidP="00324F2F">
      <w:pPr>
        <w:tabs>
          <w:tab w:val="left" w:pos="6824"/>
        </w:tabs>
        <w:spacing w:after="0" w:line="240" w:lineRule="auto"/>
        <w:jc w:val="both"/>
        <w:rPr>
          <w:rFonts w:ascii="Sylfaen" w:hAnsi="Sylfaen"/>
          <w:szCs w:val="22"/>
          <w:lang w:val="ka-GE"/>
        </w:rPr>
      </w:pPr>
    </w:p>
    <w:p w:rsidR="00324F2F" w:rsidRDefault="00324F2F" w:rsidP="00C7189C">
      <w:pPr>
        <w:spacing w:after="0" w:line="240" w:lineRule="auto"/>
        <w:ind w:firstLine="720"/>
        <w:jc w:val="both"/>
        <w:rPr>
          <w:rFonts w:ascii="Sylfaen" w:hAnsi="Sylfaen"/>
          <w:color w:val="000000"/>
          <w:szCs w:val="22"/>
          <w:lang w:val="ka-GE"/>
        </w:rPr>
      </w:pPr>
      <w:r w:rsidRPr="002176F0">
        <w:rPr>
          <w:rFonts w:ascii="Sylfaen" w:hAnsi="Sylfaen"/>
          <w:color w:val="000000"/>
          <w:szCs w:val="22"/>
          <w:lang w:val="ka-GE"/>
        </w:rPr>
        <w:t>„სახელმწიფო შესყიდვებთან დაკავშირებით გასატარებელი ზოგიერთი ღონისძიების შესახებ“ საქართველოს მთავრობის 201</w:t>
      </w:r>
      <w:r w:rsidR="00810AAE" w:rsidRPr="002176F0">
        <w:rPr>
          <w:rFonts w:ascii="Sylfaen" w:hAnsi="Sylfaen"/>
          <w:color w:val="000000"/>
          <w:szCs w:val="22"/>
          <w:lang w:val="ka-GE"/>
        </w:rPr>
        <w:t>7</w:t>
      </w:r>
      <w:r w:rsidRPr="002176F0">
        <w:rPr>
          <w:rFonts w:ascii="Sylfaen" w:hAnsi="Sylfaen"/>
          <w:color w:val="000000"/>
          <w:szCs w:val="22"/>
          <w:lang w:val="ka-GE"/>
        </w:rPr>
        <w:t xml:space="preserve"> წლის </w:t>
      </w:r>
      <w:r w:rsidR="00810AAE" w:rsidRPr="002176F0">
        <w:rPr>
          <w:rFonts w:ascii="Sylfaen" w:hAnsi="Sylfaen"/>
          <w:szCs w:val="22"/>
          <w:lang w:val="ka-GE"/>
        </w:rPr>
        <w:t xml:space="preserve">26 იანვრის N33 </w:t>
      </w:r>
      <w:r w:rsidRPr="002176F0">
        <w:rPr>
          <w:rFonts w:ascii="Sylfaen" w:hAnsi="Sylfaen"/>
          <w:color w:val="000000"/>
          <w:szCs w:val="22"/>
          <w:lang w:val="ka-GE"/>
        </w:rPr>
        <w:t>დადგენილებით, განსაზღვრული იქნა CPV კოდების ჩამონათვალი, რომელთა მიხედვით შესყიდვის განხორციელება შესაძლებელია მხოლოდ საქართველოს მთავრობის წინასწარი თანხმობის მიღების (სათანადო განკარგულების გამოცემის) შემდგომ. განკარგულების პროექტი განსახილველად წარედგინება საქართველოს მთავრობას, კანონმდებლობით დადგენილი წესით.</w:t>
      </w:r>
    </w:p>
    <w:p w:rsidR="00800FC9" w:rsidRPr="002176F0" w:rsidRDefault="00800FC9" w:rsidP="00324F2F">
      <w:pPr>
        <w:spacing w:after="0" w:line="240" w:lineRule="auto"/>
        <w:jc w:val="both"/>
        <w:rPr>
          <w:rFonts w:ascii="Sylfaen" w:hAnsi="Sylfaen"/>
          <w:color w:val="000000"/>
          <w:szCs w:val="22"/>
          <w:lang w:val="ka-GE"/>
        </w:rPr>
      </w:pPr>
    </w:p>
    <w:p w:rsidR="00244D77" w:rsidRDefault="00626229" w:rsidP="00C7189C">
      <w:pPr>
        <w:spacing w:after="0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საჯარო სამართლის იურიდიული პირი </w:t>
      </w:r>
      <w:r w:rsidR="00800FC9">
        <w:rPr>
          <w:rFonts w:ascii="Sylfaen" w:hAnsi="Sylfaen"/>
          <w:color w:val="000000"/>
          <w:lang w:val="ka-GE"/>
        </w:rPr>
        <w:t xml:space="preserve">„საგანგებო სიტუაციების კოორდინაციისა და გადაუდებელი დახმარების ცენტრი“ </w:t>
      </w:r>
      <w:r w:rsidR="00244D77">
        <w:rPr>
          <w:rFonts w:ascii="Sylfaen" w:hAnsi="Sylfaen"/>
          <w:color w:val="000000"/>
          <w:lang w:val="ka-GE"/>
        </w:rPr>
        <w:t>(შემდ</w:t>
      </w:r>
      <w:r w:rsidR="00B66F26">
        <w:rPr>
          <w:rFonts w:ascii="Sylfaen" w:hAnsi="Sylfaen"/>
          <w:color w:val="000000"/>
          <w:lang w:val="ka-GE"/>
        </w:rPr>
        <w:t>გომში</w:t>
      </w:r>
      <w:r w:rsidR="00244D77">
        <w:rPr>
          <w:rFonts w:ascii="Sylfaen" w:hAnsi="Sylfaen"/>
          <w:color w:val="000000"/>
          <w:lang w:val="ka-GE"/>
        </w:rPr>
        <w:t xml:space="preserve"> - ცენტრი) </w:t>
      </w:r>
      <w:r w:rsidR="00800FC9" w:rsidRPr="005C3352">
        <w:rPr>
          <w:rFonts w:ascii="Sylfaen" w:hAnsi="Sylfaen"/>
        </w:rPr>
        <w:t xml:space="preserve">2014 </w:t>
      </w:r>
      <w:proofErr w:type="spellStart"/>
      <w:r w:rsidR="00800FC9" w:rsidRPr="005C3352">
        <w:rPr>
          <w:rFonts w:ascii="Sylfaen" w:hAnsi="Sylfaen"/>
        </w:rPr>
        <w:t>წლის</w:t>
      </w:r>
      <w:proofErr w:type="spellEnd"/>
      <w:r w:rsidR="00800FC9" w:rsidRPr="005C3352">
        <w:rPr>
          <w:rFonts w:ascii="Sylfaen" w:hAnsi="Sylfaen"/>
        </w:rPr>
        <w:t xml:space="preserve"> 1 </w:t>
      </w:r>
      <w:proofErr w:type="spellStart"/>
      <w:r w:rsidR="00800FC9" w:rsidRPr="005C3352">
        <w:rPr>
          <w:rFonts w:ascii="Sylfaen" w:hAnsi="Sylfaen"/>
        </w:rPr>
        <w:t>აპრილიდან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ახორციელებს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სასწრაფო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სამედიცინო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დახმარების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მომსახურების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მიწოდებას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მთელი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ქვეყნის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მასშტაბით</w:t>
      </w:r>
      <w:proofErr w:type="spellEnd"/>
      <w:r w:rsidR="00800FC9" w:rsidRPr="005C3352">
        <w:rPr>
          <w:rFonts w:ascii="Sylfaen" w:hAnsi="Sylfaen"/>
        </w:rPr>
        <w:t xml:space="preserve">, </w:t>
      </w:r>
      <w:proofErr w:type="spellStart"/>
      <w:r w:rsidR="00800FC9" w:rsidRPr="005C3352">
        <w:rPr>
          <w:rFonts w:ascii="Sylfaen" w:hAnsi="Sylfaen"/>
        </w:rPr>
        <w:t>გარდა</w:t>
      </w:r>
      <w:proofErr w:type="spellEnd"/>
      <w:r w:rsidR="00800FC9" w:rsidRPr="005C3352">
        <w:rPr>
          <w:rFonts w:ascii="Sylfaen" w:hAnsi="Sylfaen"/>
        </w:rPr>
        <w:t xml:space="preserve"> ქ. </w:t>
      </w:r>
      <w:proofErr w:type="spellStart"/>
      <w:proofErr w:type="gramStart"/>
      <w:r w:rsidR="00800FC9" w:rsidRPr="005C3352">
        <w:rPr>
          <w:rFonts w:ascii="Sylfaen" w:hAnsi="Sylfaen"/>
        </w:rPr>
        <w:t>თბილისის</w:t>
      </w:r>
      <w:proofErr w:type="spellEnd"/>
      <w:proofErr w:type="gramEnd"/>
      <w:r w:rsidR="00800FC9" w:rsidRPr="005C3352">
        <w:rPr>
          <w:rFonts w:ascii="Sylfaen" w:hAnsi="Sylfaen"/>
        </w:rPr>
        <w:t xml:space="preserve">, ქ. </w:t>
      </w:r>
      <w:proofErr w:type="spellStart"/>
      <w:r w:rsidR="00800FC9" w:rsidRPr="005C3352">
        <w:rPr>
          <w:rFonts w:ascii="Sylfaen" w:hAnsi="Sylfaen"/>
        </w:rPr>
        <w:t>ბათუმისა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და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ოკუპირებული</w:t>
      </w:r>
      <w:proofErr w:type="spellEnd"/>
      <w:r w:rsidR="00800FC9" w:rsidRPr="005C3352">
        <w:rPr>
          <w:rFonts w:ascii="Sylfaen" w:hAnsi="Sylfaen"/>
        </w:rPr>
        <w:t xml:space="preserve"> </w:t>
      </w:r>
      <w:proofErr w:type="spellStart"/>
      <w:r w:rsidR="00800FC9" w:rsidRPr="005C3352">
        <w:rPr>
          <w:rFonts w:ascii="Sylfaen" w:hAnsi="Sylfaen"/>
        </w:rPr>
        <w:t>ტერიტორიებისა</w:t>
      </w:r>
      <w:proofErr w:type="spellEnd"/>
      <w:r w:rsidR="00800FC9" w:rsidRPr="005C3352">
        <w:rPr>
          <w:rFonts w:ascii="Sylfaen" w:hAnsi="Sylfaen"/>
        </w:rPr>
        <w:t>.</w:t>
      </w:r>
      <w:r w:rsidR="00244D77">
        <w:rPr>
          <w:rFonts w:ascii="Sylfaen" w:hAnsi="Sylfaen"/>
          <w:lang w:val="ka-GE"/>
        </w:rPr>
        <w:t xml:space="preserve"> ცენტრს </w:t>
      </w:r>
      <w:r w:rsidR="00800FC9">
        <w:rPr>
          <w:rFonts w:ascii="Sylfaen" w:hAnsi="Sylfaen"/>
          <w:color w:val="000000"/>
          <w:lang w:val="ka-GE"/>
        </w:rPr>
        <w:t xml:space="preserve">უმეტეს რაიონში არ გააჩნია საკუთარი ოფისები და დროებით განთავსებულია სხვადასხვა კერძო კომპანიის კუთვნილ, ქირავნობის ხელშეკრულების საფუძველზე გადმოცემულ ფართებში. </w:t>
      </w:r>
    </w:p>
    <w:p w:rsidR="00244D77" w:rsidRDefault="00244D77" w:rsidP="00810AAE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</w:t>
      </w:r>
      <w:r w:rsidR="00C7189C">
        <w:rPr>
          <w:rFonts w:ascii="Sylfaen" w:hAnsi="Sylfaen"/>
          <w:color w:val="000000"/>
        </w:rPr>
        <w:tab/>
      </w:r>
      <w:r>
        <w:rPr>
          <w:rFonts w:ascii="Sylfaen" w:hAnsi="Sylfaen"/>
          <w:color w:val="000000"/>
          <w:lang w:val="ka-GE"/>
        </w:rPr>
        <w:t xml:space="preserve"> </w:t>
      </w:r>
      <w:r w:rsidR="00800FC9">
        <w:rPr>
          <w:rFonts w:ascii="Sylfaen" w:hAnsi="Sylfaen"/>
          <w:color w:val="000000"/>
          <w:lang w:val="ka-GE"/>
        </w:rPr>
        <w:t>პრობლემის მოგვარების მიზნით, ქვეყნის 23 ადმინისტრაციულ ერთეულში, ადგილობრივი</w:t>
      </w:r>
      <w:r w:rsidR="00800FC9"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 xml:space="preserve"> </w:t>
      </w:r>
      <w:r w:rsidR="00800FC9">
        <w:rPr>
          <w:rFonts w:ascii="Sylfaen" w:hAnsi="Sylfaen"/>
          <w:color w:val="000000"/>
          <w:lang w:val="ka-GE"/>
        </w:rPr>
        <w:t>თვითმართველობის</w:t>
      </w:r>
      <w:r w:rsidR="00800FC9">
        <w:rPr>
          <w:color w:val="000000"/>
          <w:lang w:val="ka-GE"/>
        </w:rPr>
        <w:t> </w:t>
      </w:r>
      <w:r w:rsidR="00800FC9">
        <w:rPr>
          <w:rFonts w:ascii="Sylfaen" w:hAnsi="Sylfaen"/>
          <w:color w:val="000000"/>
          <w:lang w:val="ka-GE"/>
        </w:rPr>
        <w:t xml:space="preserve">ორგანოების მიერ გამოყოფილია შესაბამისი ფართის მიწის ნაკვეთები და </w:t>
      </w:r>
      <w:r>
        <w:rPr>
          <w:rFonts w:ascii="Sylfaen" w:hAnsi="Sylfaen"/>
          <w:color w:val="000000"/>
          <w:lang w:val="ka-GE"/>
        </w:rPr>
        <w:t xml:space="preserve">ტიპიური პროექტის მიხედვით მიმდინარეობს </w:t>
      </w:r>
      <w:r w:rsidR="00800FC9">
        <w:rPr>
          <w:rFonts w:ascii="Sylfaen" w:hAnsi="Sylfaen"/>
          <w:color w:val="000000"/>
          <w:lang w:val="ka-GE"/>
        </w:rPr>
        <w:t xml:space="preserve"> ახალი ოფისების მშენებლობა. სამშენებლო სამუშაოების დამთავრების შემდგომ ახალი ოფისები ადგილობრივი თვითმართველობების მიერ </w:t>
      </w:r>
      <w:r>
        <w:rPr>
          <w:rFonts w:ascii="Sylfaen" w:hAnsi="Sylfaen"/>
          <w:color w:val="000000"/>
          <w:lang w:val="ka-GE"/>
        </w:rPr>
        <w:t xml:space="preserve">გადაეცემა ცენტრს. </w:t>
      </w:r>
      <w:r w:rsidR="00800FC9"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 xml:space="preserve">მშენებლობა მიმდინარეობს  22 რაიონში 3 ბრიგადაზე და 1 რაიონში - 7 ბრიგადაზე.   </w:t>
      </w:r>
      <w:r w:rsidR="00B66F26">
        <w:rPr>
          <w:rFonts w:ascii="Sylfaen" w:hAnsi="Sylfaen"/>
          <w:color w:val="000000"/>
          <w:lang w:val="ka-GE"/>
        </w:rPr>
        <w:t xml:space="preserve">აქედან, </w:t>
      </w:r>
      <w:r>
        <w:rPr>
          <w:rFonts w:ascii="Sylfaen" w:hAnsi="Sylfaen"/>
          <w:color w:val="000000"/>
          <w:lang w:val="ka-GE"/>
        </w:rPr>
        <w:t>მიმდინარე წლის ბოლოს სრულდება 1</w:t>
      </w:r>
      <w:r>
        <w:rPr>
          <w:rFonts w:ascii="Sylfaen" w:hAnsi="Sylfaen"/>
          <w:color w:val="000000"/>
        </w:rPr>
        <w:t>6</w:t>
      </w:r>
      <w:r>
        <w:rPr>
          <w:rFonts w:ascii="Sylfaen" w:hAnsi="Sylfaen"/>
          <w:color w:val="000000"/>
          <w:lang w:val="ka-GE"/>
        </w:rPr>
        <w:t> რაიონული სამსახურის (3 ბრიგადიანი) ოფისის მშენებლობა.</w:t>
      </w:r>
    </w:p>
    <w:p w:rsidR="00180D99" w:rsidRPr="00180D99" w:rsidRDefault="00180D99" w:rsidP="00180D99">
      <w:pPr>
        <w:spacing w:after="0" w:line="240" w:lineRule="auto"/>
        <w:jc w:val="both"/>
        <w:rPr>
          <w:rFonts w:ascii="Sylfaen" w:hAnsi="Sylfaen"/>
          <w:szCs w:val="22"/>
          <w:lang w:val="ka-GE"/>
        </w:rPr>
      </w:pPr>
      <w:proofErr w:type="spellStart"/>
      <w:proofErr w:type="gramStart"/>
      <w:r>
        <w:rPr>
          <w:rFonts w:ascii="Sylfaen" w:hAnsi="Sylfaen"/>
          <w:color w:val="000000"/>
        </w:rPr>
        <w:t>გარდა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ამისა</w:t>
      </w:r>
      <w:proofErr w:type="spellEnd"/>
      <w:r>
        <w:rPr>
          <w:rFonts w:ascii="Sylfaen" w:hAnsi="Sylfaen"/>
          <w:color w:val="000000"/>
        </w:rPr>
        <w:t xml:space="preserve">, </w:t>
      </w:r>
      <w:r>
        <w:rPr>
          <w:rFonts w:ascii="Sylfaen" w:hAnsi="Sylfaen"/>
          <w:color w:val="000000"/>
          <w:lang w:val="ka-GE"/>
        </w:rPr>
        <w:t>2017 წლის</w:t>
      </w:r>
      <w:r>
        <w:rPr>
          <w:rFonts w:ascii="Sylfaen" w:hAnsi="Sylfaen"/>
          <w:color w:val="000000"/>
        </w:rPr>
        <w:t xml:space="preserve"> 7 </w:t>
      </w:r>
      <w:proofErr w:type="spellStart"/>
      <w:r>
        <w:rPr>
          <w:rFonts w:ascii="Sylfaen" w:hAnsi="Sylfaen"/>
          <w:color w:val="000000"/>
        </w:rPr>
        <w:t>ივნისს</w:t>
      </w:r>
      <w:proofErr w:type="spellEnd"/>
      <w:r>
        <w:rPr>
          <w:rFonts w:ascii="Sylfaen" w:hAnsi="Sylfaen"/>
          <w:color w:val="000000"/>
        </w:rPr>
        <w:t xml:space="preserve"> </w:t>
      </w:r>
      <w:r w:rsidR="00626229"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სსიპ</w:t>
      </w:r>
      <w:proofErr w:type="spellEnd"/>
      <w:r>
        <w:rPr>
          <w:rFonts w:ascii="Sylfaen" w:hAnsi="Sylfaen"/>
          <w:color w:val="000000"/>
        </w:rPr>
        <w:t xml:space="preserve"> </w:t>
      </w:r>
      <w:r w:rsidR="00626229">
        <w:rPr>
          <w:rFonts w:ascii="Sylfaen" w:hAnsi="Sylfaen"/>
          <w:color w:val="000000"/>
          <w:lang w:val="ka-GE"/>
        </w:rPr>
        <w:t xml:space="preserve">- </w:t>
      </w:r>
      <w:proofErr w:type="spellStart"/>
      <w:r>
        <w:rPr>
          <w:rFonts w:ascii="Sylfaen" w:hAnsi="Sylfaen"/>
          <w:color w:val="000000"/>
        </w:rPr>
        <w:t>სოციალური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მომსახურეობის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სააგენტოდან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ცენტრს გადაეცა</w:t>
      </w:r>
      <w:r>
        <w:rPr>
          <w:rFonts w:ascii="Sylfaen" w:hAnsi="Sylfaen"/>
          <w:color w:val="000000"/>
        </w:rPr>
        <w:t xml:space="preserve"> ქ. </w:t>
      </w:r>
      <w:proofErr w:type="spellStart"/>
      <w:r>
        <w:rPr>
          <w:rFonts w:ascii="Sylfaen" w:hAnsi="Sylfaen"/>
          <w:color w:val="000000"/>
        </w:rPr>
        <w:t>ზუგდიდში</w:t>
      </w:r>
      <w:proofErr w:type="spellEnd"/>
      <w:r>
        <w:rPr>
          <w:rFonts w:ascii="Sylfaen" w:hAnsi="Sylfaen"/>
          <w:color w:val="000000"/>
        </w:rPr>
        <w:t xml:space="preserve"> 115.29 </w:t>
      </w:r>
      <w:proofErr w:type="spellStart"/>
      <w:r>
        <w:rPr>
          <w:rFonts w:ascii="Sylfaen" w:hAnsi="Sylfaen"/>
          <w:color w:val="000000"/>
        </w:rPr>
        <w:t>კვ.მ</w:t>
      </w:r>
      <w:proofErr w:type="spellEnd"/>
      <w:r>
        <w:rPr>
          <w:rFonts w:ascii="Sylfaen" w:hAnsi="Sylfaen"/>
          <w:color w:val="000000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</w:rPr>
        <w:t>არასაცხოვრებელი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ფართი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რაიონული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ოფისის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განთავსების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მიზნით</w:t>
      </w:r>
      <w:proofErr w:type="spellEnd"/>
      <w:r>
        <w:rPr>
          <w:rFonts w:ascii="Sylfaen" w:hAnsi="Sylfaen"/>
          <w:color w:val="000000"/>
        </w:rPr>
        <w:t xml:space="preserve"> (6 </w:t>
      </w:r>
      <w:proofErr w:type="spellStart"/>
      <w:r>
        <w:rPr>
          <w:rFonts w:ascii="Sylfaen" w:hAnsi="Sylfaen"/>
          <w:color w:val="000000"/>
        </w:rPr>
        <w:t>ბრიგადიანი</w:t>
      </w:r>
      <w:proofErr w:type="spellEnd"/>
      <w:r>
        <w:rPr>
          <w:rFonts w:ascii="Sylfaen" w:hAnsi="Sylfaen"/>
          <w:color w:val="000000"/>
        </w:rPr>
        <w:t xml:space="preserve">), </w:t>
      </w:r>
      <w:proofErr w:type="spellStart"/>
      <w:r>
        <w:rPr>
          <w:rFonts w:ascii="Sylfaen" w:hAnsi="Sylfaen"/>
          <w:color w:val="000000"/>
        </w:rPr>
        <w:t>რომლის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კაპიტალური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რემონტის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დასრულებაც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დაგეგმილია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მიმდინარე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ბოლომდე</w:t>
      </w:r>
      <w:proofErr w:type="spellEnd"/>
      <w:r>
        <w:rPr>
          <w:rFonts w:ascii="Sylfaen" w:hAnsi="Sylfaen"/>
          <w:color w:val="000000"/>
          <w:lang w:val="ka-GE"/>
        </w:rPr>
        <w:t>.</w:t>
      </w:r>
    </w:p>
    <w:p w:rsidR="00800FC9" w:rsidRDefault="00800FC9" w:rsidP="00810AAE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ახალი ოფისების გადმოცემის შემდგომ დღის წესრიგში დგება აღნიშნული ოფისების ინვენტარით</w:t>
      </w:r>
      <w:r w:rsidR="00180D99">
        <w:rPr>
          <w:rFonts w:ascii="Sylfaen" w:hAnsi="Sylfaen"/>
          <w:color w:val="000000"/>
          <w:lang w:val="ka-GE"/>
        </w:rPr>
        <w:t xml:space="preserve"> კერძოდ, ავეჯით, საყოფაცხოვრებო ტექნიკითა და ჟალუზებით</w:t>
      </w:r>
      <w:r>
        <w:rPr>
          <w:rFonts w:ascii="Sylfaen" w:hAnsi="Sylfaen"/>
          <w:color w:val="000000"/>
          <w:lang w:val="ka-GE"/>
        </w:rPr>
        <w:t xml:space="preserve"> აღჭურვის საკითხი, რაც მნიშვნელოვნად გააუმჯობესებს თანამშრომელთა სამუშაო პირობებს. </w:t>
      </w:r>
    </w:p>
    <w:p w:rsidR="00800FC9" w:rsidRDefault="00800FC9" w:rsidP="00810AAE">
      <w:pPr>
        <w:spacing w:after="0" w:line="240" w:lineRule="auto"/>
        <w:jc w:val="both"/>
        <w:rPr>
          <w:rFonts w:ascii="Sylfaen" w:hAnsi="Sylfaen"/>
          <w:szCs w:val="22"/>
          <w:lang w:val="ka-GE"/>
        </w:rPr>
      </w:pPr>
    </w:p>
    <w:p w:rsidR="00810AAE" w:rsidRPr="002176F0" w:rsidRDefault="00810AAE" w:rsidP="00C7189C">
      <w:pPr>
        <w:spacing w:after="0" w:line="240" w:lineRule="auto"/>
        <w:ind w:firstLine="630"/>
        <w:jc w:val="both"/>
        <w:rPr>
          <w:rFonts w:ascii="Sylfaen" w:hAnsi="Sylfaen"/>
          <w:szCs w:val="22"/>
          <w:lang w:val="ka-GE"/>
        </w:rPr>
      </w:pPr>
      <w:r w:rsidRPr="002176F0">
        <w:rPr>
          <w:rFonts w:ascii="Sylfaen" w:hAnsi="Sylfaen"/>
          <w:szCs w:val="22"/>
          <w:lang w:val="ka-GE"/>
        </w:rPr>
        <w:t>შესყიდვ</w:t>
      </w:r>
      <w:r w:rsidR="00180D99">
        <w:rPr>
          <w:rFonts w:ascii="Sylfaen" w:hAnsi="Sylfaen"/>
          <w:szCs w:val="22"/>
          <w:lang w:val="ka-GE"/>
        </w:rPr>
        <w:t>ები</w:t>
      </w:r>
      <w:r w:rsidRPr="002176F0">
        <w:rPr>
          <w:rFonts w:ascii="Sylfaen" w:hAnsi="Sylfaen"/>
          <w:szCs w:val="22"/>
          <w:lang w:val="ka-GE"/>
        </w:rPr>
        <w:t xml:space="preserve"> განხორციელდება „სახელმწიფო შესყიდვების შესახებ“ საქართველოს კანონის მოთხოვნათა შესაბამისად,  ელექტრონული ტენდერის საშუალებით.</w:t>
      </w:r>
    </w:p>
    <w:p w:rsidR="00324F2F" w:rsidRPr="002176F0" w:rsidRDefault="00324F2F">
      <w:pPr>
        <w:rPr>
          <w:rFonts w:ascii="Sylfaen" w:hAnsi="Sylfaen"/>
          <w:color w:val="000000"/>
          <w:szCs w:val="22"/>
          <w:lang w:val="ka-GE"/>
        </w:rPr>
      </w:pPr>
    </w:p>
    <w:p w:rsidR="00810AAE" w:rsidRPr="002176F0" w:rsidRDefault="00810AAE" w:rsidP="00810AAE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b/>
          <w:szCs w:val="22"/>
          <w:lang w:val="ka-GE"/>
        </w:rPr>
      </w:pPr>
      <w:r w:rsidRPr="002176F0">
        <w:rPr>
          <w:rFonts w:ascii="Sylfaen" w:hAnsi="Sylfaen"/>
          <w:b/>
          <w:szCs w:val="22"/>
          <w:lang w:val="ka-GE"/>
        </w:rPr>
        <w:lastRenderedPageBreak/>
        <w:t xml:space="preserve">პროექტის მიღებით გამოწვეული საფინანსო-ეკონომიკური შედეგების გაანგარიშება </w:t>
      </w:r>
    </w:p>
    <w:p w:rsidR="00AA194B" w:rsidRPr="002176F0" w:rsidRDefault="00C7189C" w:rsidP="00AA19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9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</w:rPr>
        <w:tab/>
      </w:r>
      <w:r w:rsidR="00AA194B" w:rsidRPr="002176F0">
        <w:rPr>
          <w:rFonts w:ascii="Sylfaen" w:hAnsi="Sylfaen"/>
          <w:szCs w:val="22"/>
          <w:lang w:val="ka-GE"/>
        </w:rPr>
        <w:t xml:space="preserve">შესყიდვების სავარაუდო ღირებულება შეადგენს </w:t>
      </w:r>
      <w:r w:rsidR="0015753C">
        <w:rPr>
          <w:rFonts w:ascii="Sylfaen" w:hAnsi="Sylfaen"/>
          <w:szCs w:val="22"/>
          <w:lang w:val="ka-GE"/>
        </w:rPr>
        <w:t>172</w:t>
      </w:r>
      <w:r w:rsidR="00B66F26">
        <w:rPr>
          <w:rFonts w:ascii="Sylfaen" w:hAnsi="Sylfaen"/>
          <w:szCs w:val="22"/>
        </w:rPr>
        <w:t xml:space="preserve"> </w:t>
      </w:r>
      <w:r w:rsidR="0015753C">
        <w:rPr>
          <w:rFonts w:ascii="Sylfaen" w:hAnsi="Sylfaen"/>
          <w:szCs w:val="22"/>
          <w:lang w:val="ka-GE"/>
        </w:rPr>
        <w:t>382</w:t>
      </w:r>
      <w:r w:rsidR="00AA194B" w:rsidRPr="002176F0">
        <w:rPr>
          <w:rFonts w:ascii="Sylfaen" w:hAnsi="Sylfaen"/>
          <w:szCs w:val="22"/>
          <w:lang w:val="ka-GE"/>
        </w:rPr>
        <w:t xml:space="preserve"> (</w:t>
      </w:r>
      <w:r w:rsidR="0015753C">
        <w:rPr>
          <w:rFonts w:ascii="Sylfaen" w:hAnsi="Sylfaen"/>
          <w:szCs w:val="22"/>
          <w:lang w:val="ka-GE"/>
        </w:rPr>
        <w:t>ას სამოცდათორმეტი</w:t>
      </w:r>
      <w:r w:rsidR="00AA194B" w:rsidRPr="002176F0">
        <w:rPr>
          <w:rFonts w:ascii="Sylfaen" w:hAnsi="Sylfaen"/>
          <w:szCs w:val="22"/>
          <w:lang w:val="ka-GE"/>
        </w:rPr>
        <w:t xml:space="preserve"> ათას </w:t>
      </w:r>
      <w:r w:rsidR="0015753C">
        <w:rPr>
          <w:rFonts w:ascii="Sylfaen" w:hAnsi="Sylfaen"/>
          <w:szCs w:val="22"/>
          <w:lang w:val="ka-GE"/>
        </w:rPr>
        <w:t>სამას ოთხმოცდაორი</w:t>
      </w:r>
      <w:r w:rsidR="00AA194B" w:rsidRPr="002176F0">
        <w:rPr>
          <w:rFonts w:ascii="Sylfaen" w:hAnsi="Sylfaen"/>
          <w:szCs w:val="22"/>
          <w:lang w:val="ka-GE"/>
        </w:rPr>
        <w:t xml:space="preserve">) ლარს, კერძოდ: ავეჯი  (CPV39100000) </w:t>
      </w:r>
      <w:r w:rsidR="0015753C" w:rsidRPr="002176F0">
        <w:rPr>
          <w:rFonts w:ascii="Sylfaen" w:hAnsi="Sylfaen"/>
          <w:szCs w:val="22"/>
          <w:lang w:val="ka-GE"/>
        </w:rPr>
        <w:t>-</w:t>
      </w:r>
      <w:r w:rsidR="0015753C">
        <w:rPr>
          <w:rFonts w:ascii="Sylfaen" w:hAnsi="Sylfaen"/>
          <w:szCs w:val="22"/>
          <w:lang w:val="ka-GE"/>
        </w:rPr>
        <w:t xml:space="preserve"> </w:t>
      </w:r>
      <w:r w:rsidR="00AA194B" w:rsidRPr="002176F0">
        <w:rPr>
          <w:rFonts w:ascii="Sylfaen" w:hAnsi="Sylfaen"/>
          <w:szCs w:val="22"/>
          <w:lang w:val="ka-GE"/>
        </w:rPr>
        <w:t xml:space="preserve">სავარაუდო ღირებულება  </w:t>
      </w:r>
      <w:r w:rsidR="0015753C">
        <w:rPr>
          <w:rFonts w:ascii="Sylfaen" w:hAnsi="Sylfaen"/>
          <w:szCs w:val="22"/>
          <w:lang w:val="ka-GE"/>
        </w:rPr>
        <w:t>131</w:t>
      </w:r>
      <w:r w:rsidR="00B66F26">
        <w:rPr>
          <w:rFonts w:ascii="Sylfaen" w:hAnsi="Sylfaen"/>
          <w:szCs w:val="22"/>
        </w:rPr>
        <w:t xml:space="preserve"> </w:t>
      </w:r>
      <w:r w:rsidR="0015753C">
        <w:rPr>
          <w:rFonts w:ascii="Sylfaen" w:hAnsi="Sylfaen"/>
          <w:szCs w:val="22"/>
          <w:lang w:val="ka-GE"/>
        </w:rPr>
        <w:t>100</w:t>
      </w:r>
      <w:r w:rsidR="00AA194B" w:rsidRPr="002176F0">
        <w:rPr>
          <w:rFonts w:ascii="Sylfaen" w:hAnsi="Sylfaen"/>
          <w:szCs w:val="22"/>
          <w:lang w:val="ka-GE"/>
        </w:rPr>
        <w:t xml:space="preserve"> (</w:t>
      </w:r>
      <w:r w:rsidR="0015753C">
        <w:rPr>
          <w:rFonts w:ascii="Sylfaen" w:hAnsi="Sylfaen"/>
          <w:szCs w:val="22"/>
          <w:lang w:val="ka-GE"/>
        </w:rPr>
        <w:t>ას ოცდათერთმეტი</w:t>
      </w:r>
      <w:r w:rsidR="00AA194B" w:rsidRPr="002176F0">
        <w:rPr>
          <w:rFonts w:ascii="Sylfaen" w:hAnsi="Sylfaen"/>
          <w:szCs w:val="22"/>
          <w:lang w:val="ka-GE"/>
        </w:rPr>
        <w:t xml:space="preserve"> ათას </w:t>
      </w:r>
      <w:r w:rsidR="0015753C">
        <w:rPr>
          <w:rFonts w:ascii="Sylfaen" w:hAnsi="Sylfaen"/>
          <w:szCs w:val="22"/>
          <w:lang w:val="ka-GE"/>
        </w:rPr>
        <w:t xml:space="preserve">ასი) </w:t>
      </w:r>
      <w:r w:rsidR="00AA194B" w:rsidRPr="002176F0">
        <w:rPr>
          <w:rFonts w:ascii="Sylfaen" w:hAnsi="Sylfaen"/>
          <w:szCs w:val="22"/>
          <w:lang w:val="ka-GE"/>
        </w:rPr>
        <w:t xml:space="preserve">ლარი, საოჯახო ტექნიკა (CPV39700000) </w:t>
      </w:r>
      <w:r w:rsidR="0015753C" w:rsidRPr="002176F0">
        <w:rPr>
          <w:rFonts w:ascii="Sylfaen" w:hAnsi="Sylfaen"/>
          <w:szCs w:val="22"/>
          <w:lang w:val="ka-GE"/>
        </w:rPr>
        <w:t>-</w:t>
      </w:r>
      <w:r w:rsidR="0015753C">
        <w:rPr>
          <w:rFonts w:ascii="Sylfaen" w:hAnsi="Sylfaen"/>
          <w:szCs w:val="22"/>
          <w:lang w:val="ka-GE"/>
        </w:rPr>
        <w:t xml:space="preserve"> </w:t>
      </w:r>
      <w:r w:rsidR="00AA194B" w:rsidRPr="002176F0">
        <w:rPr>
          <w:rFonts w:ascii="Sylfaen" w:hAnsi="Sylfaen"/>
          <w:szCs w:val="22"/>
          <w:lang w:val="ka-GE"/>
        </w:rPr>
        <w:t xml:space="preserve">სავარაუდო ღირებულება </w:t>
      </w:r>
      <w:r w:rsidR="0015753C">
        <w:rPr>
          <w:rFonts w:ascii="Sylfaen" w:hAnsi="Sylfaen"/>
          <w:szCs w:val="22"/>
          <w:lang w:val="ka-GE"/>
        </w:rPr>
        <w:t>22</w:t>
      </w:r>
      <w:r w:rsidR="00B66F26">
        <w:rPr>
          <w:rFonts w:ascii="Sylfaen" w:hAnsi="Sylfaen"/>
          <w:szCs w:val="22"/>
        </w:rPr>
        <w:t xml:space="preserve"> </w:t>
      </w:r>
      <w:r w:rsidR="0015753C">
        <w:rPr>
          <w:rFonts w:ascii="Sylfaen" w:hAnsi="Sylfaen"/>
          <w:szCs w:val="22"/>
          <w:lang w:val="ka-GE"/>
        </w:rPr>
        <w:t>627</w:t>
      </w:r>
      <w:r w:rsidR="00AA194B" w:rsidRPr="002176F0">
        <w:rPr>
          <w:rFonts w:ascii="Sylfaen" w:hAnsi="Sylfaen"/>
          <w:szCs w:val="22"/>
          <w:lang w:val="ka-GE"/>
        </w:rPr>
        <w:t xml:space="preserve"> (</w:t>
      </w:r>
      <w:r w:rsidR="0015753C">
        <w:rPr>
          <w:rFonts w:ascii="Sylfaen" w:hAnsi="Sylfaen"/>
          <w:szCs w:val="22"/>
          <w:lang w:val="ka-GE"/>
        </w:rPr>
        <w:t>ოცდაორი ათას ექვსას ოცდაშვიდი</w:t>
      </w:r>
      <w:r w:rsidR="00AA194B" w:rsidRPr="002176F0">
        <w:rPr>
          <w:rFonts w:ascii="Sylfaen" w:hAnsi="Sylfaen"/>
          <w:szCs w:val="22"/>
          <w:lang w:val="ka-GE"/>
        </w:rPr>
        <w:t>) ლარი</w:t>
      </w:r>
      <w:r w:rsidR="0015753C">
        <w:rPr>
          <w:rFonts w:ascii="Sylfaen" w:hAnsi="Sylfaen"/>
          <w:szCs w:val="22"/>
          <w:lang w:val="ka-GE"/>
        </w:rPr>
        <w:t xml:space="preserve"> და</w:t>
      </w:r>
      <w:r w:rsidR="00AA194B" w:rsidRPr="002176F0">
        <w:rPr>
          <w:rFonts w:ascii="Sylfaen" w:hAnsi="Sylfaen"/>
          <w:szCs w:val="22"/>
          <w:lang w:val="ka-GE"/>
        </w:rPr>
        <w:t xml:space="preserve"> </w:t>
      </w:r>
      <w:r w:rsidR="0015753C">
        <w:rPr>
          <w:rFonts w:ascii="Sylfaen" w:hAnsi="Sylfaen"/>
          <w:szCs w:val="22"/>
          <w:lang w:val="ka-GE"/>
        </w:rPr>
        <w:t>ჰაერის კონდიცირების საშუალებებები (ჟალუზები) (</w:t>
      </w:r>
      <w:r w:rsidR="0015753C" w:rsidRPr="002176F0">
        <w:rPr>
          <w:rFonts w:ascii="Sylfaen" w:hAnsi="Sylfaen"/>
          <w:szCs w:val="22"/>
          <w:lang w:val="ka-GE"/>
        </w:rPr>
        <w:t>CPV</w:t>
      </w:r>
      <w:r w:rsidR="0015753C">
        <w:rPr>
          <w:rFonts w:ascii="Sylfaen" w:hAnsi="Sylfaen"/>
          <w:szCs w:val="22"/>
          <w:lang w:val="ka-GE"/>
        </w:rPr>
        <w:t>42512000) - სავარაუდო ღირებულება 18</w:t>
      </w:r>
      <w:r w:rsidR="00B66F26">
        <w:rPr>
          <w:rFonts w:ascii="Sylfaen" w:hAnsi="Sylfaen"/>
          <w:szCs w:val="22"/>
        </w:rPr>
        <w:t xml:space="preserve"> </w:t>
      </w:r>
      <w:r w:rsidR="0015753C">
        <w:rPr>
          <w:rFonts w:ascii="Sylfaen" w:hAnsi="Sylfaen"/>
          <w:szCs w:val="22"/>
          <w:lang w:val="ka-GE"/>
        </w:rPr>
        <w:t xml:space="preserve">655 (თვრამეტი ათას ექვსას ორმოცდათხუთმეტი). </w:t>
      </w:r>
      <w:r w:rsidR="00AA194B" w:rsidRPr="002176F0">
        <w:rPr>
          <w:rFonts w:ascii="Sylfaen" w:hAnsi="Sylfaen"/>
          <w:szCs w:val="22"/>
          <w:lang w:val="ka-GE"/>
        </w:rPr>
        <w:t>დაფინანსება მოხდება „საქართველოს 2017 წლის სახელმწიფო ბიუჯეტის შესახებ“ საქართველოს კანო</w:t>
      </w:r>
      <w:r w:rsidR="00AA194B" w:rsidRPr="002176F0">
        <w:rPr>
          <w:rFonts w:ascii="Sylfaen" w:hAnsi="Sylfaen"/>
          <w:szCs w:val="22"/>
          <w:lang w:val="ka-GE"/>
        </w:rPr>
        <w:softHyphen/>
        <w:t>ნით გათვალისწინებული  ,,სამედიცინო დაწესებულებათა რეაბილიტაციისა და აღჭურვ</w:t>
      </w:r>
      <w:r w:rsidR="00626229">
        <w:rPr>
          <w:rFonts w:ascii="Sylfaen" w:hAnsi="Sylfaen"/>
          <w:szCs w:val="22"/>
          <w:lang w:val="ka-GE"/>
        </w:rPr>
        <w:t>ის</w:t>
      </w:r>
      <w:r w:rsidR="00AA194B" w:rsidRPr="002176F0">
        <w:rPr>
          <w:rFonts w:ascii="Sylfaen" w:hAnsi="Sylfaen"/>
          <w:szCs w:val="22"/>
          <w:lang w:val="ka-GE"/>
        </w:rPr>
        <w:t>" სახელმწიფო პროგრამის (პროგრამული კოდი 35  04) ასიგნებებ</w:t>
      </w:r>
      <w:r w:rsidR="00626229">
        <w:rPr>
          <w:rFonts w:ascii="Sylfaen" w:hAnsi="Sylfaen"/>
          <w:szCs w:val="22"/>
          <w:lang w:val="ka-GE"/>
        </w:rPr>
        <w:t xml:space="preserve">ის </w:t>
      </w:r>
      <w:r w:rsidR="00AA194B" w:rsidRPr="002176F0">
        <w:rPr>
          <w:rFonts w:ascii="Sylfaen" w:hAnsi="Sylfaen"/>
          <w:szCs w:val="22"/>
          <w:lang w:val="ka-GE"/>
        </w:rPr>
        <w:t xml:space="preserve"> ფარგლებში. </w:t>
      </w:r>
    </w:p>
    <w:p w:rsidR="00AA194B" w:rsidRPr="002176F0" w:rsidRDefault="00AA194B" w:rsidP="00AA194B">
      <w:pPr>
        <w:spacing w:after="0" w:line="240" w:lineRule="auto"/>
        <w:ind w:firstLine="90"/>
        <w:jc w:val="both"/>
        <w:rPr>
          <w:rFonts w:ascii="Sylfaen" w:hAnsi="Sylfaen"/>
          <w:szCs w:val="22"/>
          <w:lang w:val="ka-GE"/>
        </w:rPr>
      </w:pPr>
      <w:r w:rsidRPr="002176F0">
        <w:rPr>
          <w:rFonts w:ascii="Sylfaen" w:hAnsi="Sylfaen"/>
          <w:szCs w:val="22"/>
          <w:lang w:val="ka-GE"/>
        </w:rPr>
        <w:t>შესყიდვ</w:t>
      </w:r>
      <w:r w:rsidR="0015753C">
        <w:rPr>
          <w:rFonts w:ascii="Sylfaen" w:hAnsi="Sylfaen"/>
          <w:szCs w:val="22"/>
          <w:lang w:val="ka-GE"/>
        </w:rPr>
        <w:t>ები</w:t>
      </w:r>
      <w:r w:rsidRPr="002176F0">
        <w:rPr>
          <w:rFonts w:ascii="Sylfaen" w:hAnsi="Sylfaen"/>
          <w:szCs w:val="22"/>
          <w:lang w:val="ka-GE"/>
        </w:rPr>
        <w:t>ს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AA194B" w:rsidRPr="002176F0" w:rsidRDefault="00AA194B" w:rsidP="00AA194B">
      <w:pPr>
        <w:spacing w:after="0" w:line="240" w:lineRule="auto"/>
        <w:ind w:firstLine="90"/>
        <w:jc w:val="both"/>
        <w:rPr>
          <w:rFonts w:ascii="Sylfaen" w:hAnsi="Sylfaen"/>
          <w:szCs w:val="22"/>
          <w:lang w:val="ka-GE"/>
        </w:rPr>
      </w:pPr>
    </w:p>
    <w:p w:rsidR="00AA194B" w:rsidRPr="002176F0" w:rsidRDefault="00AA194B" w:rsidP="00AA194B">
      <w:pPr>
        <w:spacing w:after="0" w:line="240" w:lineRule="auto"/>
        <w:ind w:firstLine="90"/>
        <w:jc w:val="both"/>
        <w:rPr>
          <w:rFonts w:ascii="Sylfaen" w:hAnsi="Sylfaen"/>
          <w:szCs w:val="22"/>
          <w:lang w:val="ka-GE"/>
        </w:rPr>
      </w:pPr>
    </w:p>
    <w:p w:rsidR="00AA194B" w:rsidRDefault="00AA194B" w:rsidP="00AA194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  <w:r w:rsidRPr="002176F0">
        <w:rPr>
          <w:rFonts w:ascii="Sylfaen" w:hAnsi="Sylfaen"/>
          <w:szCs w:val="22"/>
          <w:lang w:val="ka-GE"/>
        </w:rPr>
        <w:t xml:space="preserve">3. </w:t>
      </w:r>
      <w:r w:rsidRPr="002176F0">
        <w:rPr>
          <w:rFonts w:ascii="Sylfaen" w:hAnsi="Sylfaen"/>
          <w:b/>
          <w:szCs w:val="22"/>
          <w:lang w:val="ka-GE"/>
        </w:rPr>
        <w:t>პროექტის მოსალოდნელი შედეგები</w:t>
      </w:r>
    </w:p>
    <w:p w:rsidR="00626229" w:rsidRPr="002176F0" w:rsidRDefault="00626229" w:rsidP="00AA194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</w:p>
    <w:p w:rsidR="00AA194B" w:rsidRPr="002176F0" w:rsidRDefault="0055588A" w:rsidP="00AA194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რაიონებში ახალი, სტანდარტების შესაბამისად აღჭურვილი ოფისები მნიშვნელოვნად გააუმჯობესებს თანამშრომელთა სამუშაო</w:t>
      </w:r>
      <w:r w:rsidR="00FA3B32">
        <w:rPr>
          <w:rFonts w:ascii="Sylfaen" w:hAnsi="Sylfaen"/>
          <w:szCs w:val="22"/>
          <w:lang w:val="ka-GE"/>
        </w:rPr>
        <w:t xml:space="preserve"> და დასვენების</w:t>
      </w:r>
      <w:r>
        <w:rPr>
          <w:rFonts w:ascii="Sylfaen" w:hAnsi="Sylfaen"/>
          <w:szCs w:val="22"/>
          <w:lang w:val="ka-GE"/>
        </w:rPr>
        <w:t xml:space="preserve"> პირობებს</w:t>
      </w:r>
      <w:r w:rsidR="00FA3B32">
        <w:rPr>
          <w:rFonts w:ascii="Sylfaen" w:hAnsi="Sylfaen"/>
          <w:szCs w:val="22"/>
          <w:lang w:val="ka-GE"/>
        </w:rPr>
        <w:t>,</w:t>
      </w:r>
      <w:r>
        <w:rPr>
          <w:rFonts w:ascii="Sylfaen" w:hAnsi="Sylfaen"/>
          <w:szCs w:val="22"/>
          <w:lang w:val="ka-GE"/>
        </w:rPr>
        <w:t xml:space="preserve"> 24 საათიანი მორიგეობის პერიოდ</w:t>
      </w:r>
      <w:r w:rsidR="00FA3B32">
        <w:rPr>
          <w:rFonts w:ascii="Sylfaen" w:hAnsi="Sylfaen"/>
          <w:szCs w:val="22"/>
          <w:lang w:val="ka-GE"/>
        </w:rPr>
        <w:t>ის</w:t>
      </w:r>
      <w:r>
        <w:rPr>
          <w:rFonts w:ascii="Sylfaen" w:hAnsi="Sylfaen"/>
          <w:szCs w:val="22"/>
          <w:lang w:val="ka-GE"/>
        </w:rPr>
        <w:t xml:space="preserve"> </w:t>
      </w:r>
      <w:r w:rsidR="00FA3B32">
        <w:rPr>
          <w:rFonts w:ascii="Sylfaen" w:hAnsi="Sylfaen"/>
          <w:szCs w:val="22"/>
          <w:lang w:val="ka-GE"/>
        </w:rPr>
        <w:t>განმავლობაში.</w:t>
      </w:r>
      <w:r>
        <w:rPr>
          <w:rFonts w:ascii="Sylfaen" w:hAnsi="Sylfaen"/>
          <w:szCs w:val="22"/>
          <w:lang w:val="ka-GE"/>
        </w:rPr>
        <w:t xml:space="preserve"> </w:t>
      </w:r>
    </w:p>
    <w:p w:rsidR="002176F0" w:rsidRPr="002176F0" w:rsidRDefault="002176F0" w:rsidP="00AA194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AA194B" w:rsidRPr="002176F0" w:rsidRDefault="00AA194B" w:rsidP="00AA194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  <w:r w:rsidRPr="002176F0">
        <w:rPr>
          <w:rFonts w:ascii="Sylfaen" w:hAnsi="Sylfaen"/>
          <w:szCs w:val="22"/>
          <w:lang w:val="ka-GE"/>
        </w:rPr>
        <w:t xml:space="preserve">4. </w:t>
      </w:r>
      <w:r w:rsidRPr="002176F0">
        <w:rPr>
          <w:rFonts w:ascii="Sylfaen" w:hAnsi="Sylfaen"/>
          <w:b/>
          <w:szCs w:val="22"/>
          <w:lang w:val="ka-GE"/>
        </w:rPr>
        <w:t xml:space="preserve">პროექტის განხორციელების ვადები </w:t>
      </w:r>
    </w:p>
    <w:p w:rsidR="00AA194B" w:rsidRPr="002176F0" w:rsidRDefault="00AA194B" w:rsidP="00AA194B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</w:p>
    <w:p w:rsidR="00AA194B" w:rsidRPr="002176F0" w:rsidRDefault="00C7189C" w:rsidP="00C7189C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 w:rsidRPr="00C7189C">
        <w:rPr>
          <w:rFonts w:ascii="Sylfaen" w:hAnsi="Sylfaen"/>
          <w:szCs w:val="22"/>
          <w:lang w:val="ka-GE"/>
        </w:rPr>
        <w:t>პროექტი</w:t>
      </w:r>
      <w:r w:rsidRPr="00C7189C">
        <w:rPr>
          <w:szCs w:val="22"/>
          <w:lang w:val="ka-GE"/>
        </w:rPr>
        <w:t xml:space="preserve"> </w:t>
      </w:r>
      <w:r w:rsidRPr="00C7189C">
        <w:rPr>
          <w:rFonts w:ascii="Sylfaen" w:hAnsi="Sylfaen"/>
          <w:szCs w:val="22"/>
          <w:lang w:val="ka-GE"/>
        </w:rPr>
        <w:t>განხორციელდება</w:t>
      </w:r>
      <w:r w:rsidRPr="00C7189C">
        <w:rPr>
          <w:szCs w:val="22"/>
          <w:lang w:val="ka-GE"/>
        </w:rPr>
        <w:t xml:space="preserve"> 2017 </w:t>
      </w:r>
      <w:r w:rsidRPr="00C7189C">
        <w:rPr>
          <w:rFonts w:ascii="Sylfaen" w:hAnsi="Sylfaen"/>
          <w:szCs w:val="22"/>
          <w:lang w:val="ka-GE"/>
        </w:rPr>
        <w:t>წლის</w:t>
      </w:r>
      <w:r w:rsidRPr="00C7189C">
        <w:rPr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დეკემბრის ბოლომდე.</w:t>
      </w:r>
      <w:r>
        <w:rPr>
          <w:rFonts w:ascii="Sylfaen" w:hAnsi="Sylfaen"/>
          <w:szCs w:val="22"/>
        </w:rPr>
        <w:t xml:space="preserve"> </w:t>
      </w:r>
      <w:r w:rsidRPr="00C7189C">
        <w:rPr>
          <w:rFonts w:ascii="Sylfaen" w:hAnsi="Sylfaen"/>
          <w:szCs w:val="22"/>
          <w:lang w:val="ka-GE"/>
        </w:rPr>
        <w:t>პროექტის</w:t>
      </w:r>
      <w:r w:rsidRPr="00C7189C">
        <w:rPr>
          <w:szCs w:val="22"/>
          <w:lang w:val="ka-GE"/>
        </w:rPr>
        <w:t xml:space="preserve"> </w:t>
      </w:r>
      <w:r w:rsidRPr="00C7189C">
        <w:rPr>
          <w:rFonts w:ascii="Sylfaen" w:hAnsi="Sylfaen"/>
          <w:szCs w:val="22"/>
          <w:lang w:val="ka-GE"/>
        </w:rPr>
        <w:t>ამოქმედება</w:t>
      </w:r>
      <w:r w:rsidRPr="00C7189C">
        <w:rPr>
          <w:szCs w:val="22"/>
          <w:lang w:val="ka-GE"/>
        </w:rPr>
        <w:t xml:space="preserve"> </w:t>
      </w:r>
      <w:r w:rsidRPr="00C7189C">
        <w:rPr>
          <w:rFonts w:ascii="Sylfaen" w:hAnsi="Sylfaen"/>
          <w:szCs w:val="22"/>
          <w:lang w:val="ka-GE"/>
        </w:rPr>
        <w:t>უკავშირდება</w:t>
      </w:r>
      <w:r w:rsidRPr="00C7189C">
        <w:rPr>
          <w:szCs w:val="22"/>
          <w:lang w:val="ka-GE"/>
        </w:rPr>
        <w:t xml:space="preserve"> </w:t>
      </w:r>
      <w:r w:rsidRPr="00C7189C">
        <w:rPr>
          <w:rFonts w:ascii="Sylfaen" w:hAnsi="Sylfaen"/>
          <w:szCs w:val="22"/>
          <w:lang w:val="ka-GE"/>
        </w:rPr>
        <w:t>მის</w:t>
      </w:r>
      <w:r w:rsidRPr="00C7189C">
        <w:rPr>
          <w:szCs w:val="22"/>
          <w:lang w:val="ka-GE"/>
        </w:rPr>
        <w:t xml:space="preserve"> </w:t>
      </w:r>
      <w:r w:rsidRPr="00C7189C">
        <w:rPr>
          <w:rFonts w:ascii="Sylfaen" w:hAnsi="Sylfaen"/>
          <w:szCs w:val="22"/>
          <w:lang w:val="ka-GE"/>
        </w:rPr>
        <w:t>გამოქვეყნებას</w:t>
      </w:r>
      <w:r w:rsidRPr="00C7189C">
        <w:rPr>
          <w:szCs w:val="22"/>
          <w:lang w:val="ka-GE"/>
        </w:rPr>
        <w:t>.</w:t>
      </w:r>
      <w:bookmarkStart w:id="0" w:name="_GoBack"/>
      <w:bookmarkEnd w:id="0"/>
    </w:p>
    <w:p w:rsidR="00AA194B" w:rsidRPr="002176F0" w:rsidRDefault="00AA194B" w:rsidP="00AA194B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</w:p>
    <w:p w:rsidR="00AA194B" w:rsidRPr="002176F0" w:rsidRDefault="00AA194B" w:rsidP="00AA194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  <w:r w:rsidRPr="002176F0">
        <w:rPr>
          <w:rFonts w:ascii="Sylfaen" w:hAnsi="Sylfaen"/>
          <w:szCs w:val="22"/>
          <w:lang w:val="ka-GE"/>
        </w:rPr>
        <w:t xml:space="preserve">5. </w:t>
      </w:r>
      <w:r w:rsidRPr="002176F0">
        <w:rPr>
          <w:rFonts w:ascii="Sylfaen" w:hAnsi="Sylfaen"/>
          <w:b/>
          <w:szCs w:val="22"/>
          <w:lang w:val="ka-GE"/>
        </w:rPr>
        <w:t>პროექტის ავტორი და წარმდგენი</w:t>
      </w:r>
    </w:p>
    <w:p w:rsidR="00AA194B" w:rsidRPr="002176F0" w:rsidRDefault="00AA194B" w:rsidP="00AA194B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AA194B" w:rsidRPr="002176F0" w:rsidRDefault="00AA194B" w:rsidP="00AA194B">
      <w:pPr>
        <w:spacing w:after="0" w:line="240" w:lineRule="auto"/>
        <w:ind w:firstLine="720"/>
        <w:jc w:val="both"/>
        <w:rPr>
          <w:rFonts w:ascii="Sylfaen" w:hAnsi="Sylfaen"/>
          <w:b/>
          <w:szCs w:val="22"/>
        </w:rPr>
      </w:pPr>
      <w:r w:rsidRPr="002176F0">
        <w:rPr>
          <w:rFonts w:ascii="Sylfaen" w:hAnsi="Sylfaen"/>
          <w:szCs w:val="22"/>
          <w:lang w:val="ka-GE"/>
        </w:rPr>
        <w:t xml:space="preserve"> პროექტის ავტორი და წარმდგენია საქართველოს შრომის, ჯანმრთელობისა და სოციალური დაცვის სამინისტრო. </w:t>
      </w:r>
    </w:p>
    <w:p w:rsidR="00810AAE" w:rsidRPr="002176F0" w:rsidRDefault="00810AAE">
      <w:pPr>
        <w:rPr>
          <w:rFonts w:ascii="Sylfaen" w:hAnsi="Sylfaen"/>
          <w:szCs w:val="22"/>
          <w:lang w:val="ka-GE"/>
        </w:rPr>
      </w:pPr>
    </w:p>
    <w:sectPr w:rsidR="00810AAE" w:rsidRPr="00217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85"/>
    <w:rsid w:val="00084703"/>
    <w:rsid w:val="0015753C"/>
    <w:rsid w:val="00180D99"/>
    <w:rsid w:val="002176F0"/>
    <w:rsid w:val="00244D77"/>
    <w:rsid w:val="00324F2F"/>
    <w:rsid w:val="0055588A"/>
    <w:rsid w:val="00594AB6"/>
    <w:rsid w:val="00626229"/>
    <w:rsid w:val="00685A52"/>
    <w:rsid w:val="007A410E"/>
    <w:rsid w:val="007A4F85"/>
    <w:rsid w:val="00800FC9"/>
    <w:rsid w:val="00810AAE"/>
    <w:rsid w:val="00837047"/>
    <w:rsid w:val="00A07B56"/>
    <w:rsid w:val="00AA194B"/>
    <w:rsid w:val="00B66F26"/>
    <w:rsid w:val="00C21645"/>
    <w:rsid w:val="00C528BD"/>
    <w:rsid w:val="00C7189C"/>
    <w:rsid w:val="00DE786D"/>
    <w:rsid w:val="00E82D9F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2F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helmoceraxml">
    <w:name w:val="khelmocera_xml"/>
    <w:basedOn w:val="Normal"/>
    <w:rsid w:val="00324F2F"/>
    <w:pPr>
      <w:spacing w:before="120" w:after="0" w:line="240" w:lineRule="atLeast"/>
    </w:pPr>
    <w:rPr>
      <w:rFonts w:ascii="Sylfaen" w:eastAsia="Sylfaen" w:hAnsi="Sylfaen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324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A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2F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helmoceraxml">
    <w:name w:val="khelmocera_xml"/>
    <w:basedOn w:val="Normal"/>
    <w:rsid w:val="00324F2F"/>
    <w:pPr>
      <w:spacing w:before="120" w:after="0" w:line="240" w:lineRule="atLeast"/>
    </w:pPr>
    <w:rPr>
      <w:rFonts w:ascii="Sylfaen" w:eastAsia="Sylfaen" w:hAnsi="Sylfaen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324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A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Abramishvili</dc:creator>
  <cp:lastModifiedBy>Irine Koberidze</cp:lastModifiedBy>
  <cp:revision>11</cp:revision>
  <cp:lastPrinted>2017-12-04T05:19:00Z</cp:lastPrinted>
  <dcterms:created xsi:type="dcterms:W3CDTF">2017-12-04T05:20:00Z</dcterms:created>
  <dcterms:modified xsi:type="dcterms:W3CDTF">2017-12-04T07:48:00Z</dcterms:modified>
</cp:coreProperties>
</file>