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cs="Sylfaen"/>
          <w:b/>
          <w:bCs/>
          <w:i/>
          <w:u w:val="single"/>
          <w:lang w:val="ka-GE"/>
        </w:rPr>
      </w:pPr>
      <w:r>
        <w:rPr>
          <w:rFonts w:ascii="Sylfaen" w:hAnsi="Sylfaen" w:cs="Sylfaen"/>
          <w:b/>
          <w:bCs/>
          <w:i/>
          <w:u w:val="single"/>
          <w:lang w:val="ka-GE"/>
        </w:rPr>
        <w:t>პროექტი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საქართველოს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მთავრობის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განკარგულება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i/>
          <w:iCs/>
          <w:u w:val="single"/>
          <w:lang w:val="ka-GE"/>
        </w:rPr>
      </w:pPr>
      <w:r w:rsidRPr="00F70076">
        <w:rPr>
          <w:rFonts w:ascii="Sylfaen" w:hAnsi="Sylfaen" w:cs="Sylfaen"/>
          <w:b/>
          <w:lang w:val="ka-GE"/>
        </w:rPr>
        <w:t>2017</w:t>
      </w:r>
      <w:r w:rsidRPr="00F70076">
        <w:rPr>
          <w:rFonts w:cs="Sylfaen"/>
          <w:b/>
          <w:bCs/>
          <w:lang w:val="ka-GE"/>
        </w:rPr>
        <w:t xml:space="preserve">  </w:t>
      </w:r>
      <w:r w:rsidRPr="00F70076">
        <w:rPr>
          <w:rFonts w:ascii="Sylfaen" w:hAnsi="Sylfaen" w:cs="Sylfaen"/>
          <w:b/>
          <w:bCs/>
          <w:lang w:val="ka-GE"/>
        </w:rPr>
        <w:t>წელი</w:t>
      </w:r>
      <w:r>
        <w:rPr>
          <w:rFonts w:cs="Sylfaen"/>
          <w:b/>
          <w:bCs/>
          <w:lang w:val="ka-GE"/>
        </w:rPr>
        <w:t xml:space="preserve">       </w:t>
      </w:r>
      <w:r>
        <w:rPr>
          <w:rFonts w:cs="Sylfaen"/>
          <w:b/>
          <w:bCs/>
          <w:lang w:val="ka-GE"/>
        </w:rPr>
        <w:tab/>
      </w:r>
      <w:r>
        <w:rPr>
          <w:rFonts w:cs="Sylfaen"/>
          <w:b/>
          <w:bCs/>
          <w:lang w:val="ka-GE"/>
        </w:rPr>
        <w:tab/>
      </w:r>
      <w:r>
        <w:rPr>
          <w:rFonts w:cs="Sylfaen"/>
          <w:b/>
          <w:bCs/>
          <w:lang w:val="ka-GE"/>
        </w:rPr>
        <w:tab/>
      </w:r>
      <w:r>
        <w:rPr>
          <w:rFonts w:cs="Sylfaen"/>
          <w:b/>
          <w:bCs/>
          <w:lang w:val="ka-GE"/>
        </w:rPr>
        <w:tab/>
        <w:t xml:space="preserve">                </w:t>
      </w:r>
      <w:r>
        <w:rPr>
          <w:rFonts w:ascii="Sylfaen" w:hAnsi="Sylfaen" w:cs="Sylfaen"/>
          <w:b/>
          <w:bCs/>
          <w:lang w:val="ka-GE"/>
        </w:rPr>
        <w:t>ქ</w:t>
      </w:r>
      <w:r>
        <w:rPr>
          <w:rFonts w:cs="Sylfaen"/>
          <w:b/>
          <w:bCs/>
          <w:lang w:val="ka-GE"/>
        </w:rPr>
        <w:t xml:space="preserve">. </w:t>
      </w:r>
      <w:r>
        <w:rPr>
          <w:rFonts w:ascii="Sylfaen" w:hAnsi="Sylfaen" w:cs="Sylfaen"/>
          <w:b/>
          <w:bCs/>
          <w:lang w:val="ka-GE"/>
        </w:rPr>
        <w:t>თბილისი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</w:p>
    <w:p w:rsidR="00227733" w:rsidRDefault="00F70076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,,</w:t>
      </w:r>
      <w:r w:rsidR="00227733">
        <w:rPr>
          <w:rFonts w:ascii="Sylfaen" w:hAnsi="Sylfaen" w:cs="Sylfaen"/>
          <w:b/>
          <w:bCs/>
          <w:lang w:val="ka-GE"/>
        </w:rPr>
        <w:t>ნ</w:t>
      </w:r>
      <w:r w:rsidR="00227733">
        <w:rPr>
          <w:rFonts w:cs="Sylfaen"/>
          <w:b/>
          <w:bCs/>
          <w:lang w:val="ka-GE"/>
        </w:rPr>
        <w:t>.</w:t>
      </w:r>
      <w:r w:rsidR="00227733" w:rsidRPr="00F65A92">
        <w:rPr>
          <w:rFonts w:ascii="Sylfaen" w:hAnsi="Sylfaen" w:cs="Sylfaen"/>
          <w:b/>
          <w:bCs/>
          <w:lang w:val="ka-GE"/>
        </w:rPr>
        <w:t xml:space="preserve"> ბერძულის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საქართველოს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მთავრობის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საკანონმდებლო</w:t>
      </w:r>
      <w:r w:rsidR="00227733"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 xml:space="preserve">ინიციატივის წესით საქართველოს პარლამენტში </w:t>
      </w:r>
      <w:r w:rsidR="00227733">
        <w:rPr>
          <w:rFonts w:ascii="Sylfaen" w:hAnsi="Sylfaen" w:cs="Sylfaen"/>
          <w:b/>
          <w:bCs/>
          <w:lang w:val="ka-GE"/>
        </w:rPr>
        <w:t>წარდგენილ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კანონპროექტებზე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მომხსენებლ</w:t>
      </w:r>
      <w:r w:rsidR="00EA0BBC">
        <w:rPr>
          <w:rFonts w:ascii="Sylfaen" w:hAnsi="Sylfaen" w:cs="Sylfaen"/>
          <w:b/>
          <w:bCs/>
          <w:lang w:val="ka-GE"/>
        </w:rPr>
        <w:t>ებ</w:t>
      </w:r>
      <w:r w:rsidR="00227733">
        <w:rPr>
          <w:rFonts w:ascii="Sylfaen" w:hAnsi="Sylfaen" w:cs="Sylfaen"/>
          <w:b/>
          <w:bCs/>
          <w:lang w:val="ka-GE"/>
        </w:rPr>
        <w:t>ად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დანიშვნის</w:t>
      </w:r>
      <w:r w:rsidR="00227733">
        <w:rPr>
          <w:rFonts w:cs="Sylfaen"/>
          <w:b/>
          <w:bCs/>
          <w:lang w:val="ka-GE"/>
        </w:rPr>
        <w:t xml:space="preserve"> </w:t>
      </w:r>
      <w:r w:rsidR="00227733">
        <w:rPr>
          <w:rFonts w:ascii="Sylfaen" w:hAnsi="Sylfaen" w:cs="Sylfaen"/>
          <w:b/>
          <w:bCs/>
          <w:lang w:val="ka-GE"/>
        </w:rPr>
        <w:t>შესახებ</w:t>
      </w:r>
      <w:r>
        <w:rPr>
          <w:rFonts w:ascii="Sylfaen" w:hAnsi="Sylfaen" w:cs="Sylfaen"/>
          <w:b/>
          <w:bCs/>
          <w:lang w:val="ka-GE"/>
        </w:rPr>
        <w:t>“ საქართველოს მთავრობის 2017 წლის 30 მაისის N1055 განკარგულებაში ცვლილების შეტანის შესახებ“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ab/>
      </w:r>
    </w:p>
    <w:p w:rsidR="00F70076" w:rsidRDefault="00F70076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ზოგადი ადმინისტრაციული კოდექსის 63-ე მუხლის შესაბამისად, განკარგულების სათაური და ტექსტი ჩამოყალიბდეს შემდეგი რედაქციით:</w:t>
      </w:r>
    </w:p>
    <w:p w:rsidR="00F70076" w:rsidRDefault="00F70076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70076" w:rsidRDefault="00F70076" w:rsidP="00F700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,,ნ</w:t>
      </w:r>
      <w:r>
        <w:rPr>
          <w:rFonts w:cs="Sylfaen"/>
          <w:b/>
          <w:bCs/>
          <w:lang w:val="ka-GE"/>
        </w:rPr>
        <w:t>.</w:t>
      </w:r>
      <w:r w:rsidRPr="00F65A92">
        <w:rPr>
          <w:rFonts w:ascii="Sylfaen" w:hAnsi="Sylfaen" w:cs="Sylfaen"/>
          <w:b/>
          <w:bCs/>
          <w:lang w:val="ka-GE"/>
        </w:rPr>
        <w:t xml:space="preserve"> ბერძულის</w:t>
      </w:r>
      <w:r w:rsidR="00225E90">
        <w:rPr>
          <w:rFonts w:ascii="Sylfaen" w:hAnsi="Sylfaen" w:cs="Sylfaen"/>
          <w:b/>
          <w:bCs/>
          <w:lang w:val="ka-GE"/>
        </w:rPr>
        <w:t xml:space="preserve">ა და </w:t>
      </w:r>
      <w:r>
        <w:rPr>
          <w:rFonts w:ascii="Sylfaen" w:hAnsi="Sylfaen" w:cs="Sylfaen"/>
          <w:b/>
          <w:bCs/>
          <w:lang w:val="ka-GE"/>
        </w:rPr>
        <w:t>შ. თადუმაძის საქართველოს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მთავრობის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საკანონმდებლო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ინიციატივის წესით საქართველოს პარლამენტში წარდგენილ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კანონპროექტებზე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მომხსენებლებად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დანიშვნის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შესახებ</w:t>
      </w:r>
    </w:p>
    <w:p w:rsidR="00F70076" w:rsidRDefault="00F70076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70076" w:rsidRDefault="00F70076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27733" w:rsidRPr="00191BBA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  <w:r>
        <w:rPr>
          <w:rFonts w:cs="Sylfaen"/>
          <w:lang w:val="ka-GE"/>
        </w:rPr>
        <w:t>„</w:t>
      </w:r>
      <w:r>
        <w:rPr>
          <w:rFonts w:ascii="Sylfaen" w:hAnsi="Sylfaen" w:cs="Sylfaen"/>
          <w:lang w:val="ka-GE"/>
        </w:rPr>
        <w:t>საპარლამენტო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მდივნის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cs="Calibri"/>
          <w:lang w:val="ka-GE"/>
        </w:rPr>
        <w:t>“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rFonts w:cs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მე</w:t>
      </w:r>
      <w:r>
        <w:rPr>
          <w:rFonts w:cs="Sylfaen"/>
          <w:lang w:val="ka-GE"/>
        </w:rPr>
        <w:t xml:space="preserve">-4 </w:t>
      </w:r>
      <w:r>
        <w:rPr>
          <w:rFonts w:ascii="Sylfaen" w:hAnsi="Sylfaen" w:cs="Sylfaen"/>
          <w:lang w:val="ka-GE"/>
        </w:rPr>
        <w:t>მუხლის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rFonts w:cs="Sylfaen"/>
          <w:lang w:val="ka-GE"/>
        </w:rPr>
        <w:t xml:space="preserve">-6 </w:t>
      </w:r>
      <w:r>
        <w:rPr>
          <w:rFonts w:ascii="Sylfaen" w:hAnsi="Sylfaen" w:cs="Sylfaen"/>
          <w:lang w:val="ka-GE"/>
        </w:rPr>
        <w:t>პუნქტის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rFonts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 w:rsidR="00225E90">
        <w:rPr>
          <w:rFonts w:ascii="Sylfaen" w:hAnsi="Sylfaen" w:cs="Sylfaen"/>
          <w:lang w:val="ka-GE"/>
        </w:rPr>
        <w:t xml:space="preserve">მთავრობის საკანონმდებლო ინიციატივის წესით საქართველოს </w:t>
      </w:r>
      <w:r>
        <w:rPr>
          <w:rFonts w:ascii="Sylfaen" w:hAnsi="Sylfaen" w:cs="Sylfaen"/>
          <w:lang w:val="ka-GE"/>
        </w:rPr>
        <w:t>პარლა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მენტ</w:t>
      </w:r>
      <w:r>
        <w:rPr>
          <w:rFonts w:cs="Sylfaen"/>
          <w:lang w:val="ka-GE"/>
        </w:rPr>
        <w:softHyphen/>
      </w:r>
      <w:r>
        <w:rPr>
          <w:rFonts w:cs="Sylfaen"/>
          <w:lang w:val="ka-GE"/>
        </w:rPr>
        <w:softHyphen/>
      </w:r>
      <w:r w:rsidR="00225E90">
        <w:rPr>
          <w:rFonts w:ascii="Sylfaen" w:hAnsi="Sylfaen" w:cs="Sylfaen"/>
          <w:lang w:val="ka-GE"/>
        </w:rPr>
        <w:t xml:space="preserve">ში </w:t>
      </w:r>
      <w:r>
        <w:rPr>
          <w:rFonts w:ascii="Sylfaen" w:hAnsi="Sylfaen" w:cs="Sylfaen"/>
          <w:lang w:val="ka-GE"/>
        </w:rPr>
        <w:t>წარ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დგენილ</w:t>
      </w:r>
      <w:r>
        <w:rPr>
          <w:rFonts w:cs="Sylfaen"/>
          <w:lang w:val="ka-GE"/>
        </w:rPr>
        <w:t xml:space="preserve"> </w:t>
      </w:r>
      <w:r w:rsidR="00225E90">
        <w:rPr>
          <w:rFonts w:ascii="Sylfaen" w:hAnsi="Sylfaen" w:cs="Sylfaen"/>
          <w:lang w:val="ka-GE"/>
        </w:rPr>
        <w:t xml:space="preserve">საქართველოს კანონის პროექტებზე: </w:t>
      </w:r>
      <w:r w:rsidRPr="00F65A92">
        <w:rPr>
          <w:rFonts w:ascii="Sylfaen" w:hAnsi="Sylfaen" w:cs="Sylfaen"/>
          <w:lang w:val="ka-GE"/>
        </w:rPr>
        <w:t>„</w:t>
      </w:r>
      <w:r w:rsidR="00225E90">
        <w:rPr>
          <w:rFonts w:ascii="Sylfaen" w:hAnsi="Sylfaen"/>
          <w:b/>
          <w:lang w:val="ka-GE"/>
        </w:rPr>
        <w:t xml:space="preserve">შრომის უსაფრთხოების შესახებ“, ,,საქართველოს ადმინისტრაციულ სამართალდარღვეთა კოდექსში ცვლილების შეტანის შესახებ“, ,,პროდუქტის უსაფრთხოებისა და თავისუფალი მიმოქცევის კოდექსში ცვლილების შეტანის შესახებ“ და ,,სამეწარმეო საქმიანობის კონტროლის შესახებ“ საქართველოს კანონში ცვლილების შატანის თაობაზე“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ლამენტის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საკომიტეტო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პლენარულ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სხდომებზე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ხსე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ნ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ებლად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დაინიშნო</w:t>
      </w:r>
      <w:r w:rsidR="00E72BD3">
        <w:rPr>
          <w:rFonts w:ascii="Sylfaen" w:hAnsi="Sylfaen" w:cs="Sylfaen"/>
          <w:lang w:val="ka-GE"/>
        </w:rPr>
        <w:t xml:space="preserve">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ად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გი</w:t>
      </w:r>
      <w:r>
        <w:rPr>
          <w:rFonts w:cs="Sylfaen"/>
          <w:lang w:val="ka-GE"/>
        </w:rPr>
        <w:softHyphen/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ლე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ნინო ბერძული და საქართველოს</w:t>
      </w:r>
      <w:r>
        <w:rPr>
          <w:rFonts w:cs="Sylfaen"/>
          <w:lang w:val="ka-GE"/>
        </w:rPr>
        <w:t xml:space="preserve"> </w:t>
      </w:r>
      <w:r w:rsidR="00EA0BBC">
        <w:rPr>
          <w:rFonts w:ascii="Sylfaen" w:hAnsi="Sylfaen" w:cs="Sylfaen"/>
          <w:lang w:val="ka-GE"/>
        </w:rPr>
        <w:t>მთავრობის საპარლამენტო მდივანი შალვა თადუმაძე</w:t>
      </w:r>
      <w:r w:rsidR="00191BBA">
        <w:rPr>
          <w:rFonts w:ascii="Sylfaen" w:hAnsi="Sylfaen" w:cs="Sylfaen"/>
          <w:lang w:val="ka-GE"/>
        </w:rPr>
        <w:t>.</w:t>
      </w:r>
      <w:r w:rsidR="00191BBA">
        <w:rPr>
          <w:rFonts w:ascii="Sylfaen" w:hAnsi="Sylfaen" w:cs="Sylfaen"/>
        </w:rPr>
        <w:t>”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lang w:val="ka-GE"/>
        </w:rPr>
      </w:pP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i/>
          <w:lang w:val="ka-GE"/>
        </w:rPr>
      </w:pPr>
      <w:r>
        <w:rPr>
          <w:rFonts w:ascii="Sylfaen" w:hAnsi="Sylfaen" w:cs="Sylfaen"/>
          <w:b/>
          <w:bCs/>
          <w:lang w:val="ka-GE"/>
        </w:rPr>
        <w:t>პრემიერ</w:t>
      </w:r>
      <w:r>
        <w:rPr>
          <w:rFonts w:cs="Sylfaen"/>
          <w:b/>
          <w:bCs/>
          <w:lang w:val="ka-GE"/>
        </w:rPr>
        <w:t>-</w:t>
      </w:r>
      <w:r>
        <w:rPr>
          <w:rFonts w:ascii="Sylfaen" w:hAnsi="Sylfaen" w:cs="Sylfaen"/>
          <w:b/>
          <w:bCs/>
          <w:lang w:val="ka-GE"/>
        </w:rPr>
        <w:t>მინისტრი</w:t>
      </w:r>
      <w:r>
        <w:rPr>
          <w:rFonts w:cs="Sylfaen"/>
          <w:b/>
          <w:bCs/>
          <w:lang w:val="ka-GE"/>
        </w:rPr>
        <w:t xml:space="preserve">             </w:t>
      </w:r>
      <w:r>
        <w:rPr>
          <w:rFonts w:cs="Sylfaen"/>
          <w:b/>
          <w:bCs/>
          <w:lang w:val="ka-GE"/>
        </w:rPr>
        <w:tab/>
      </w:r>
      <w:r>
        <w:rPr>
          <w:rFonts w:cs="Sylfaen"/>
          <w:b/>
          <w:bCs/>
          <w:i/>
          <w:lang w:val="ka-GE"/>
        </w:rPr>
        <w:t xml:space="preserve"> </w:t>
      </w:r>
      <w:r>
        <w:rPr>
          <w:rFonts w:cs="Sylfaen"/>
          <w:b/>
          <w:bCs/>
          <w:i/>
          <w:lang w:val="ka-GE"/>
        </w:rPr>
        <w:tab/>
      </w:r>
      <w:r>
        <w:rPr>
          <w:rFonts w:cs="Sylfaen"/>
          <w:b/>
          <w:bCs/>
          <w:i/>
          <w:lang w:val="ka-GE"/>
        </w:rPr>
        <w:tab/>
        <w:t xml:space="preserve">      </w:t>
      </w:r>
      <w:r>
        <w:rPr>
          <w:rFonts w:ascii="Sylfaen" w:hAnsi="Sylfaen" w:cs="Sylfaen"/>
          <w:b/>
          <w:bCs/>
          <w:i/>
          <w:lang w:val="ka-GE"/>
        </w:rPr>
        <w:t>გიორგი</w:t>
      </w:r>
      <w:r>
        <w:rPr>
          <w:rFonts w:cs="Sylfaen"/>
          <w:b/>
          <w:bCs/>
          <w:i/>
          <w:lang w:val="ka-GE"/>
        </w:rPr>
        <w:t xml:space="preserve"> </w:t>
      </w:r>
      <w:r>
        <w:rPr>
          <w:rFonts w:ascii="Sylfaen" w:hAnsi="Sylfaen" w:cs="Sylfaen"/>
          <w:b/>
          <w:bCs/>
          <w:i/>
          <w:lang w:val="ka-GE"/>
        </w:rPr>
        <w:t>კვირიკაშვილი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bCs/>
          <w:i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7733" w:rsidRPr="00F65A92" w:rsidRDefault="00227733" w:rsidP="00227733">
      <w:pPr>
        <w:spacing w:line="240" w:lineRule="auto"/>
        <w:rPr>
          <w:rFonts w:ascii="Sylfaen" w:hAnsi="Sylfaen"/>
          <w:lang w:val="ka-GE"/>
        </w:rPr>
      </w:pPr>
    </w:p>
    <w:p w:rsidR="00225E90" w:rsidRDefault="00225E90" w:rsidP="00225E90">
      <w:pPr>
        <w:spacing w:line="240" w:lineRule="auto"/>
        <w:rPr>
          <w:rFonts w:ascii="Sylfaen" w:hAnsi="Sylfaen"/>
          <w:lang w:val="ka-GE"/>
        </w:rPr>
      </w:pPr>
    </w:p>
    <w:p w:rsidR="00227733" w:rsidRDefault="00225E90" w:rsidP="00A116CA">
      <w:pPr>
        <w:spacing w:line="240" w:lineRule="auto"/>
        <w:ind w:left="720" w:firstLine="720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225E90">
        <w:rPr>
          <w:rFonts w:ascii="Sylfaen" w:hAnsi="Sylfaen"/>
          <w:b/>
          <w:lang w:val="ka-GE"/>
        </w:rPr>
        <w:lastRenderedPageBreak/>
        <w:t>გ</w:t>
      </w:r>
      <w:r w:rsidR="00227733" w:rsidRPr="00225E90">
        <w:rPr>
          <w:rFonts w:ascii="Sylfaen" w:hAnsi="Sylfaen" w:cs="Sylfaen"/>
          <w:b/>
          <w:lang w:val="ka-GE"/>
        </w:rPr>
        <w:t>ა</w:t>
      </w:r>
      <w:r w:rsidR="00227733">
        <w:rPr>
          <w:rFonts w:ascii="Sylfaen" w:hAnsi="Sylfaen" w:cs="Sylfaen"/>
          <w:b/>
          <w:lang w:val="ka-GE"/>
        </w:rPr>
        <w:t>ნმარტებითი</w:t>
      </w:r>
      <w:r w:rsidR="00227733">
        <w:rPr>
          <w:b/>
          <w:lang w:val="ka-GE"/>
        </w:rPr>
        <w:t xml:space="preserve"> </w:t>
      </w:r>
      <w:r w:rsidR="00227733">
        <w:rPr>
          <w:rFonts w:ascii="Sylfaen" w:hAnsi="Sylfaen" w:cs="Sylfaen"/>
          <w:b/>
          <w:lang w:val="ka-GE"/>
        </w:rPr>
        <w:t>ბარათი</w:t>
      </w:r>
    </w:p>
    <w:p w:rsidR="00227733" w:rsidRDefault="00227733" w:rsidP="00A116CA">
      <w:pPr>
        <w:spacing w:line="240" w:lineRule="auto"/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მთავრობის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განკარგულების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პროექტზე</w:t>
      </w:r>
    </w:p>
    <w:p w:rsidR="00A116CA" w:rsidRDefault="00A116CA" w:rsidP="00A11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,,ნ</w:t>
      </w:r>
      <w:r>
        <w:rPr>
          <w:rFonts w:cs="Sylfaen"/>
          <w:b/>
          <w:bCs/>
          <w:lang w:val="ka-GE"/>
        </w:rPr>
        <w:t>.</w:t>
      </w:r>
      <w:r w:rsidRPr="00F65A92">
        <w:rPr>
          <w:rFonts w:ascii="Sylfaen" w:hAnsi="Sylfaen" w:cs="Sylfaen"/>
          <w:b/>
          <w:bCs/>
          <w:lang w:val="ka-GE"/>
        </w:rPr>
        <w:t xml:space="preserve"> ბერძულის</w:t>
      </w:r>
      <w:r>
        <w:rPr>
          <w:rFonts w:ascii="Sylfaen" w:hAnsi="Sylfaen" w:cs="Sylfaen"/>
          <w:b/>
          <w:bCs/>
          <w:lang w:val="ka-GE"/>
        </w:rPr>
        <w:t xml:space="preserve"> საქართველოს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მთავრობის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საკანონმდებლო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ინიციატივის წესით საქართველოს პარლამენტში წარდგენილ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კანონპროექტებზე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მომხსენებლებად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დანიშვნის</w:t>
      </w:r>
      <w:r>
        <w:rPr>
          <w:rFonts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შესახებ“ საქართველოს მთავრობის 2017 წლის 30 მაისის N1055 განკარგულებაში ცვლილების შეტანის შესახებ“</w:t>
      </w: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  <w:r>
        <w:rPr>
          <w:b/>
          <w:lang w:val="ka-GE"/>
        </w:rPr>
        <w:t xml:space="preserve">1. </w:t>
      </w:r>
      <w:r>
        <w:rPr>
          <w:rFonts w:ascii="Sylfaen" w:hAnsi="Sylfaen" w:cs="Sylfaen"/>
          <w:b/>
          <w:lang w:val="ka-GE"/>
        </w:rPr>
        <w:t>ინფორმაცია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სამართლებრივი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</w:p>
    <w:p w:rsidR="00227733" w:rsidRDefault="00227733" w:rsidP="00227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>
        <w:rPr>
          <w:rFonts w:ascii="Sylfaen" w:hAnsi="Sylfaen" w:cs="Sylfaen"/>
          <w:lang w:val="ka-GE"/>
        </w:rPr>
        <w:t>განკარგულების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განპირობებულია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საკანონმდებლო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წარდგენილ</w:t>
      </w:r>
      <w:r>
        <w:rPr>
          <w:lang w:val="ka-GE"/>
        </w:rPr>
        <w:t xml:space="preserve"> </w:t>
      </w:r>
      <w:r w:rsidRPr="00F65A92">
        <w:rPr>
          <w:rFonts w:ascii="Sylfaen" w:hAnsi="Sylfaen"/>
          <w:lang w:val="ka-GE"/>
        </w:rPr>
        <w:t>„</w:t>
      </w:r>
      <w:r w:rsidRPr="007B6475">
        <w:rPr>
          <w:rFonts w:ascii="Sylfaen" w:hAnsi="Sylfaen"/>
          <w:b/>
          <w:lang w:val="ka-GE"/>
        </w:rPr>
        <w:t>შრომის უსაფრთხოებისა და ჯანმრთელობის დაცვის შესახებ</w:t>
      </w:r>
      <w:r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პროექტზე</w:t>
      </w:r>
      <w:r>
        <w:rPr>
          <w:lang w:val="ka-GE"/>
        </w:rPr>
        <w:t xml:space="preserve"> </w:t>
      </w:r>
      <w:r w:rsidR="00225E90">
        <w:rPr>
          <w:rFonts w:ascii="Sylfaen" w:hAnsi="Sylfaen"/>
          <w:lang w:val="ka-GE"/>
        </w:rPr>
        <w:t xml:space="preserve">და მისგან გამომდინარე კანონპროექტებზე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საკომიტეტო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პლენარულ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სხდომებზე</w:t>
      </w:r>
      <w:r w:rsidR="00225E90">
        <w:rPr>
          <w:rFonts w:ascii="Sylfaen" w:hAnsi="Sylfaen" w:cs="Sylfaen"/>
          <w:lang w:val="ka-GE"/>
        </w:rPr>
        <w:t xml:space="preserve"> დამატებითი</w:t>
      </w:r>
      <w:r>
        <w:rPr>
          <w:lang w:val="ka-GE"/>
        </w:rPr>
        <w:t xml:space="preserve"> </w:t>
      </w:r>
      <w:r w:rsidR="00F70076">
        <w:rPr>
          <w:rFonts w:ascii="Sylfaen" w:hAnsi="Sylfaen" w:cs="Sylfaen"/>
          <w:lang w:val="ka-GE"/>
        </w:rPr>
        <w:t xml:space="preserve">მომხსენებლის </w:t>
      </w:r>
      <w:r>
        <w:rPr>
          <w:rFonts w:ascii="Sylfaen" w:hAnsi="Sylfaen" w:cs="Sylfaen"/>
          <w:lang w:val="ka-GE"/>
        </w:rPr>
        <w:t>დანიშვნის</w:t>
      </w:r>
      <w:r>
        <w:rPr>
          <w:lang w:val="ka-GE"/>
        </w:rPr>
        <w:t xml:space="preserve"> </w:t>
      </w:r>
      <w:r w:rsidR="00225E90">
        <w:rPr>
          <w:rFonts w:ascii="Sylfaen" w:hAnsi="Sylfaen"/>
          <w:lang w:val="ka-GE"/>
        </w:rPr>
        <w:t>საჭიროებით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განკარგულების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ითვალისწინებს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აღნიშნულ</w:t>
      </w:r>
      <w:r>
        <w:rPr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კანონპროექტზე</w:t>
      </w:r>
      <w:r>
        <w:rPr>
          <w:bCs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ად</w:t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>გი</w:t>
      </w:r>
      <w:r>
        <w:rPr>
          <w:rFonts w:cs="Sylfaen"/>
          <w:lang w:val="ka-GE"/>
        </w:rPr>
        <w:softHyphen/>
      </w:r>
      <w:r>
        <w:rPr>
          <w:rFonts w:cs="Sylfaen"/>
          <w:lang w:val="ka-GE"/>
        </w:rPr>
        <w:softHyphen/>
      </w:r>
      <w:r>
        <w:rPr>
          <w:rFonts w:ascii="Sylfaen" w:hAnsi="Sylfaen" w:cs="Sylfaen"/>
          <w:lang w:val="ka-GE"/>
        </w:rPr>
        <w:t xml:space="preserve">ლის ნინო ბერძულისა და </w:t>
      </w:r>
      <w:r w:rsidR="00EA0BBC">
        <w:rPr>
          <w:rFonts w:ascii="Sylfaen" w:hAnsi="Sylfaen" w:cs="Sylfaen"/>
          <w:lang w:val="ka-GE"/>
        </w:rPr>
        <w:t>საქართველოს</w:t>
      </w:r>
      <w:r w:rsidR="00EA0BBC">
        <w:rPr>
          <w:rFonts w:cs="Sylfaen"/>
          <w:lang w:val="ka-GE"/>
        </w:rPr>
        <w:t xml:space="preserve"> </w:t>
      </w:r>
      <w:r w:rsidR="00EA0BBC">
        <w:rPr>
          <w:rFonts w:ascii="Sylfaen" w:hAnsi="Sylfaen" w:cs="Sylfaen"/>
          <w:lang w:val="ka-GE"/>
        </w:rPr>
        <w:t xml:space="preserve">მთავრობის საპარლამენტო მდივანის შალვა თადუმაძის </w:t>
      </w:r>
      <w:r>
        <w:rPr>
          <w:rFonts w:ascii="Sylfaen" w:hAnsi="Sylfaen" w:cs="Sylfaen"/>
          <w:lang w:val="ka-GE"/>
        </w:rPr>
        <w:t xml:space="preserve">მომხსენებლად დანიშვნას. </w:t>
      </w:r>
    </w:p>
    <w:p w:rsidR="00227733" w:rsidRDefault="00227733" w:rsidP="00227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  <w:r>
        <w:rPr>
          <w:b/>
          <w:lang w:val="ka-GE"/>
        </w:rPr>
        <w:t xml:space="preserve">2.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მიღებით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გამოწვეული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საფინანსო</w:t>
      </w:r>
      <w:r>
        <w:rPr>
          <w:b/>
          <w:lang w:val="ka-GE"/>
        </w:rPr>
        <w:t>-</w:t>
      </w:r>
      <w:r>
        <w:rPr>
          <w:rFonts w:ascii="Sylfaen" w:hAnsi="Sylfaen" w:cs="Sylfaen"/>
          <w:b/>
          <w:lang w:val="ka-GE"/>
        </w:rPr>
        <w:t>ეკონომიკური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შედეგების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გაანგარიშება</w:t>
      </w:r>
    </w:p>
    <w:p w:rsidR="00227733" w:rsidRDefault="00227733" w:rsidP="00227733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გავლენას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იქონიებს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ბიუჯეტის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საშემოსავლო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ნაწილებზე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იგი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აღებასთან</w:t>
      </w:r>
      <w:r>
        <w:rPr>
          <w:lang w:val="ka-GE"/>
        </w:rPr>
        <w:t>.</w:t>
      </w: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  <w:r>
        <w:rPr>
          <w:b/>
          <w:lang w:val="ka-GE"/>
        </w:rPr>
        <w:t xml:space="preserve">3.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მოსალოდნელი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შედეგი</w:t>
      </w:r>
    </w:p>
    <w:p w:rsidR="00227733" w:rsidRPr="00EA0BBC" w:rsidRDefault="00227733" w:rsidP="00EA0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მიღებით 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საკომიტეტო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პლენარულ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სხდომებზე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მომხსენებლად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დაინიშნება</w:t>
      </w:r>
      <w:r w:rsidR="00E72B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მოადგილე ნინო ბერძული და </w:t>
      </w:r>
      <w:r w:rsidR="00EA0BBC">
        <w:rPr>
          <w:rFonts w:ascii="Sylfaen" w:hAnsi="Sylfaen" w:cs="Sylfaen"/>
          <w:lang w:val="ka-GE"/>
        </w:rPr>
        <w:t>საქართველოს</w:t>
      </w:r>
      <w:r w:rsidR="00EA0BBC">
        <w:rPr>
          <w:rFonts w:cs="Sylfaen"/>
          <w:lang w:val="ka-GE"/>
        </w:rPr>
        <w:t xml:space="preserve"> </w:t>
      </w:r>
      <w:r w:rsidR="00EA0BBC">
        <w:rPr>
          <w:rFonts w:ascii="Sylfaen" w:hAnsi="Sylfaen" w:cs="Sylfaen"/>
          <w:lang w:val="ka-GE"/>
        </w:rPr>
        <w:t>მთავრობის საპარლამენტო მდივანი შალვა თადუმაძე</w:t>
      </w:r>
      <w:r>
        <w:rPr>
          <w:rFonts w:ascii="Sylfaen" w:hAnsi="Sylfaen"/>
          <w:lang w:val="ka-GE"/>
        </w:rPr>
        <w:t xml:space="preserve">, რომლებიც უზრუნველყოფენ </w:t>
      </w:r>
      <w:r>
        <w:rPr>
          <w:rFonts w:ascii="Sylfaen" w:hAnsi="Sylfaen" w:cs="Sylfaen"/>
          <w:lang w:val="ka-GE"/>
        </w:rPr>
        <w:t xml:space="preserve">კანონპროექტის საქართველოს პარლამენტში განხილვისათვის საჭირო ღონისძიებების გატარებას. </w:t>
      </w: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  <w:r>
        <w:rPr>
          <w:b/>
          <w:lang w:val="ka-GE"/>
        </w:rPr>
        <w:t xml:space="preserve">4.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განხორციელების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ვადები</w:t>
      </w:r>
    </w:p>
    <w:p w:rsidR="00227733" w:rsidRDefault="00227733" w:rsidP="00227733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განკარგულების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ითვალისწინებს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დავალების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ვადებს</w:t>
      </w:r>
      <w:r>
        <w:rPr>
          <w:lang w:val="ka-GE"/>
        </w:rPr>
        <w:t>.</w:t>
      </w:r>
    </w:p>
    <w:p w:rsidR="00227733" w:rsidRDefault="00227733" w:rsidP="00227733">
      <w:pPr>
        <w:spacing w:line="240" w:lineRule="auto"/>
        <w:jc w:val="both"/>
        <w:rPr>
          <w:b/>
          <w:lang w:val="ka-GE"/>
        </w:rPr>
      </w:pPr>
      <w:r>
        <w:rPr>
          <w:b/>
          <w:lang w:val="ka-GE"/>
        </w:rPr>
        <w:t xml:space="preserve">5.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ავტორი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წარმდგენი</w:t>
      </w:r>
    </w:p>
    <w:p w:rsidR="00227733" w:rsidRDefault="00227733" w:rsidP="00227733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განკარგულების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წარმდგენია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</w:t>
      </w:r>
      <w:r>
        <w:rPr>
          <w:lang w:val="ka-GE"/>
        </w:rPr>
        <w:t>.</w:t>
      </w:r>
    </w:p>
    <w:p w:rsidR="00227733" w:rsidRPr="007A08D5" w:rsidRDefault="00227733" w:rsidP="00227733">
      <w:pPr>
        <w:spacing w:after="0" w:line="240" w:lineRule="auto"/>
        <w:jc w:val="center"/>
        <w:rPr>
          <w:rFonts w:ascii="Sylfaen" w:eastAsia="Calibri" w:hAnsi="Sylfaen" w:cs="Sylfaen"/>
          <w:lang w:val="ka-GE"/>
        </w:rPr>
      </w:pPr>
      <w:r w:rsidRPr="00F65A92">
        <w:rPr>
          <w:rFonts w:ascii="Sylfaen" w:hAnsi="Sylfaen"/>
          <w:lang w:val="ka-GE"/>
        </w:rPr>
        <w:tab/>
      </w:r>
    </w:p>
    <w:p w:rsidR="00A93057" w:rsidRDefault="00A93057"/>
    <w:sectPr w:rsidR="00A93057" w:rsidSect="003D5F7D">
      <w:pgSz w:w="11907" w:h="16839" w:code="9"/>
      <w:pgMar w:top="1138" w:right="850" w:bottom="113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13"/>
    <w:rsid w:val="00191BBA"/>
    <w:rsid w:val="00225E90"/>
    <w:rsid w:val="00227733"/>
    <w:rsid w:val="00A116CA"/>
    <w:rsid w:val="00A93057"/>
    <w:rsid w:val="00B70513"/>
    <w:rsid w:val="00E72BD3"/>
    <w:rsid w:val="00EA0BBC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3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3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12</cp:revision>
  <dcterms:created xsi:type="dcterms:W3CDTF">2017-05-24T05:23:00Z</dcterms:created>
  <dcterms:modified xsi:type="dcterms:W3CDTF">2017-06-12T10:50:00Z</dcterms:modified>
</cp:coreProperties>
</file>