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B1" w:rsidRDefault="0063720F" w:rsidP="0063720F">
      <w:pPr>
        <w:jc w:val="center"/>
        <w:rPr>
          <w:rFonts w:ascii="Sylfaen" w:eastAsia="Times New Roman" w:hAnsi="Sylfaen"/>
          <w:b/>
          <w:bCs/>
          <w:szCs w:val="24"/>
          <w:lang w:val="ka-GE"/>
        </w:rPr>
      </w:pPr>
      <w:r w:rsidRPr="00A95D5E">
        <w:rPr>
          <w:rFonts w:ascii="Sylfaen" w:eastAsia="Times New Roman" w:hAnsi="Sylfaen"/>
          <w:b/>
          <w:bCs/>
          <w:szCs w:val="24"/>
          <w:lang w:val="ka-GE"/>
        </w:rPr>
        <w:t>საყოველთაო ჯანდაცვის მართვის დეპარტამენტი</w:t>
      </w:r>
      <w:r>
        <w:rPr>
          <w:rFonts w:ascii="Sylfaen" w:eastAsia="Times New Roman" w:hAnsi="Sylfaen"/>
          <w:b/>
          <w:bCs/>
          <w:szCs w:val="24"/>
          <w:lang w:val="ka-GE"/>
        </w:rPr>
        <w:t>ს ფუნქციები</w:t>
      </w:r>
    </w:p>
    <w:p w:rsidR="0063720F" w:rsidRDefault="0063720F" w:rsidP="0063720F">
      <w:pPr>
        <w:jc w:val="center"/>
        <w:rPr>
          <w:rFonts w:ascii="Sylfaen" w:eastAsia="Times New Roman" w:hAnsi="Sylfaen"/>
          <w:b/>
          <w:bCs/>
          <w:szCs w:val="24"/>
          <w:lang w:val="ka-GE"/>
        </w:rPr>
      </w:pPr>
    </w:p>
    <w:p w:rsidR="0063720F" w:rsidRDefault="0063720F" w:rsidP="0063720F">
      <w:pPr>
        <w:spacing w:before="100" w:beforeAutospacing="1" w:after="100" w:afterAutospacing="1"/>
        <w:ind w:right="-7"/>
        <w:jc w:val="both"/>
        <w:rPr>
          <w:rFonts w:ascii="Sylfaen" w:eastAsia="Times New Roman" w:hAnsi="Sylfaen"/>
          <w:szCs w:val="24"/>
          <w:lang w:val="ka-GE"/>
        </w:rPr>
      </w:pPr>
      <w:r w:rsidRPr="005C022E">
        <w:rPr>
          <w:rFonts w:ascii="Sylfaen" w:eastAsia="Times New Roman" w:hAnsi="Sylfaen"/>
          <w:szCs w:val="24"/>
          <w:lang w:val="ka-GE"/>
        </w:rPr>
        <w:t>საყოველთაო ჯანმრთელობის დაცვის მართვის დეპარტამენტის მიზნებსა და ამოცანებს წარმოადგენს საყოველთაო ჯანმრთელობის დაცვის სახელმწიფო პროგრამის ადმინისტრირება, მართვა და მონიტორინგი, საქართველოს მოქმედი კანონმდებლობით გათვალისწინებული უფლებამოსილების ფარგლებში.</w:t>
      </w:r>
    </w:p>
    <w:p w:rsidR="0063720F" w:rsidRDefault="0063720F" w:rsidP="0063720F">
      <w:pPr>
        <w:spacing w:before="100" w:beforeAutospacing="1" w:after="100" w:afterAutospacing="1"/>
        <w:ind w:right="-7"/>
        <w:jc w:val="both"/>
        <w:rPr>
          <w:rFonts w:ascii="Sylfaen" w:eastAsia="Times New Roman" w:hAnsi="Sylfaen"/>
          <w:szCs w:val="24"/>
          <w:lang w:val="ka-GE"/>
        </w:rPr>
      </w:pPr>
    </w:p>
    <w:p w:rsidR="0063720F" w:rsidRPr="00646ABF" w:rsidRDefault="0063720F" w:rsidP="0063720F">
      <w:pPr>
        <w:spacing w:before="100" w:beforeAutospacing="1" w:after="100" w:afterAutospacing="1"/>
        <w:ind w:right="-7"/>
        <w:jc w:val="both"/>
        <w:rPr>
          <w:rFonts w:ascii="Times New Roman" w:eastAsia="Times New Roman" w:hAnsi="Times New Roman"/>
          <w:szCs w:val="24"/>
          <w:lang w:val="ka-GE"/>
        </w:rPr>
      </w:pPr>
    </w:p>
    <w:p w:rsidR="0063720F" w:rsidRDefault="0063720F" w:rsidP="0063720F">
      <w:pPr>
        <w:jc w:val="center"/>
        <w:rPr>
          <w:rFonts w:ascii="Sylfaen" w:eastAsia="Times New Roman" w:hAnsi="Sylfaen"/>
          <w:b/>
          <w:bCs/>
          <w:szCs w:val="24"/>
          <w:lang w:val="ka-GE"/>
        </w:rPr>
      </w:pPr>
      <w:r w:rsidRPr="00A95D5E">
        <w:rPr>
          <w:rFonts w:ascii="Sylfaen" w:eastAsia="Times New Roman" w:hAnsi="Sylfaen"/>
          <w:b/>
          <w:bCs/>
          <w:szCs w:val="24"/>
          <w:lang w:val="ka-GE"/>
        </w:rPr>
        <w:t>საყოველთაო ჯანდაცვის მართვის დეპარტამენტი</w:t>
      </w:r>
      <w:r>
        <w:rPr>
          <w:rFonts w:ascii="Sylfaen" w:eastAsia="Times New Roman" w:hAnsi="Sylfaen"/>
          <w:b/>
          <w:bCs/>
          <w:szCs w:val="24"/>
          <w:lang w:val="ka-GE"/>
        </w:rPr>
        <w:t>ს</w:t>
      </w:r>
      <w:r>
        <w:rPr>
          <w:rFonts w:ascii="Sylfaen" w:eastAsia="Times New Roman" w:hAnsi="Sylfaen"/>
          <w:b/>
          <w:bCs/>
          <w:szCs w:val="24"/>
          <w:lang w:val="ka-GE"/>
        </w:rPr>
        <w:t xml:space="preserve"> სტრუქტურაშია</w:t>
      </w:r>
    </w:p>
    <w:p w:rsidR="0063720F" w:rsidRPr="0063720F" w:rsidRDefault="0063720F" w:rsidP="0063720F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Cs w:val="24"/>
          <w:lang w:val="ka-GE"/>
        </w:rPr>
      </w:pPr>
      <w:r w:rsidRPr="0063720F">
        <w:rPr>
          <w:rFonts w:ascii="Sylfaen" w:eastAsia="Times New Roman" w:hAnsi="Sylfaen"/>
          <w:szCs w:val="24"/>
          <w:lang w:val="ka-GE"/>
        </w:rPr>
        <w:t>პირველადი დოკუმენტაციის მართვის სამმართველო;</w:t>
      </w:r>
    </w:p>
    <w:p w:rsidR="0063720F" w:rsidRPr="0063720F" w:rsidRDefault="0063720F" w:rsidP="0063720F">
      <w:pPr>
        <w:pStyle w:val="ListParagraph"/>
        <w:numPr>
          <w:ilvl w:val="0"/>
          <w:numId w:val="1"/>
        </w:numPr>
        <w:spacing w:before="100" w:beforeAutospacing="1" w:after="100" w:afterAutospacing="1"/>
        <w:ind w:right="-7"/>
        <w:jc w:val="both"/>
        <w:rPr>
          <w:rFonts w:ascii="Times New Roman" w:eastAsia="Times New Roman" w:hAnsi="Times New Roman"/>
          <w:szCs w:val="24"/>
          <w:lang w:val="ka-GE"/>
        </w:rPr>
      </w:pPr>
      <w:r w:rsidRPr="0063720F">
        <w:rPr>
          <w:rFonts w:ascii="Sylfaen" w:eastAsia="Times New Roman" w:hAnsi="Sylfaen"/>
          <w:szCs w:val="24"/>
          <w:lang w:val="ka-GE"/>
        </w:rPr>
        <w:t>საყოველთაო ჯანმრთელობის დაცვის პროგრამის ორგანიზაციული უზრუნველყოფის სამმართველო;</w:t>
      </w:r>
    </w:p>
    <w:p w:rsidR="0063720F" w:rsidRPr="0063720F" w:rsidRDefault="0063720F" w:rsidP="0063720F">
      <w:pPr>
        <w:pStyle w:val="ListParagraph"/>
        <w:numPr>
          <w:ilvl w:val="0"/>
          <w:numId w:val="1"/>
        </w:numPr>
        <w:spacing w:before="100" w:beforeAutospacing="1" w:after="100" w:afterAutospacing="1"/>
        <w:ind w:right="-7"/>
        <w:jc w:val="both"/>
        <w:rPr>
          <w:rFonts w:ascii="Times New Roman" w:eastAsia="Times New Roman" w:hAnsi="Times New Roman"/>
          <w:szCs w:val="24"/>
          <w:lang w:val="ka-GE"/>
        </w:rPr>
      </w:pPr>
      <w:r w:rsidRPr="0063720F">
        <w:rPr>
          <w:rFonts w:ascii="Sylfaen" w:eastAsia="Times New Roman" w:hAnsi="Sylfaen"/>
          <w:szCs w:val="24"/>
          <w:lang w:val="ka-GE"/>
        </w:rPr>
        <w:t>შესრულებული სამუშაოს მართვის სამმართველო;</w:t>
      </w:r>
    </w:p>
    <w:p w:rsidR="0063720F" w:rsidRPr="0063720F" w:rsidRDefault="0063720F" w:rsidP="0063720F">
      <w:pPr>
        <w:pStyle w:val="ListParagraph"/>
        <w:numPr>
          <w:ilvl w:val="0"/>
          <w:numId w:val="1"/>
        </w:numPr>
        <w:spacing w:before="100" w:beforeAutospacing="1" w:after="100" w:afterAutospacing="1"/>
        <w:ind w:right="-7"/>
        <w:jc w:val="both"/>
        <w:rPr>
          <w:rFonts w:ascii="Times New Roman" w:eastAsia="Times New Roman" w:hAnsi="Times New Roman"/>
          <w:szCs w:val="24"/>
          <w:lang w:val="ka-GE"/>
        </w:rPr>
      </w:pPr>
      <w:r w:rsidRPr="0063720F">
        <w:rPr>
          <w:rFonts w:ascii="Sylfaen" w:eastAsia="Times New Roman" w:hAnsi="Sylfaen"/>
          <w:szCs w:val="24"/>
          <w:lang w:val="ka-GE"/>
        </w:rPr>
        <w:t>საყოველთაო ჯანმრთელობის დაცვის პროგრამის ანალიზისა და პროგნოზირების სამმართველო;</w:t>
      </w:r>
    </w:p>
    <w:p w:rsidR="0063720F" w:rsidRPr="0063720F" w:rsidRDefault="0063720F" w:rsidP="0063720F">
      <w:pPr>
        <w:pStyle w:val="ListParagraph"/>
        <w:numPr>
          <w:ilvl w:val="0"/>
          <w:numId w:val="1"/>
        </w:numPr>
        <w:spacing w:before="100" w:beforeAutospacing="1" w:after="100" w:afterAutospacing="1"/>
        <w:ind w:right="-7"/>
        <w:jc w:val="both"/>
        <w:rPr>
          <w:rFonts w:ascii="Times New Roman" w:eastAsia="Times New Roman" w:hAnsi="Times New Roman"/>
          <w:szCs w:val="24"/>
          <w:lang w:val="ka-GE"/>
        </w:rPr>
      </w:pPr>
      <w:r w:rsidRPr="0063720F">
        <w:rPr>
          <w:rFonts w:ascii="Sylfaen" w:eastAsia="Times New Roman" w:hAnsi="Sylfaen"/>
          <w:szCs w:val="24"/>
          <w:lang w:val="ka-GE"/>
        </w:rPr>
        <w:t>საყოველთაო ჯანმრთელობის დაცვის პროგრამების მონიტორინგის სამმართველო.</w:t>
      </w:r>
    </w:p>
    <w:p w:rsidR="0063720F" w:rsidRDefault="0063720F" w:rsidP="0063720F">
      <w:bookmarkStart w:id="0" w:name="_GoBack"/>
      <w:bookmarkEnd w:id="0"/>
    </w:p>
    <w:sectPr w:rsidR="0063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22A"/>
    <w:multiLevelType w:val="hybridMultilevel"/>
    <w:tmpl w:val="76424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20F"/>
    <w:rsid w:val="0063720F"/>
    <w:rsid w:val="0090690B"/>
    <w:rsid w:val="009B71B1"/>
    <w:rsid w:val="00E2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>ssa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keti-pc</dc:creator>
  <cp:lastModifiedBy>keti-pc</cp:lastModifiedBy>
  <cp:revision>1</cp:revision>
  <dcterms:created xsi:type="dcterms:W3CDTF">2014-03-13T23:00:00Z</dcterms:created>
  <dcterms:modified xsi:type="dcterms:W3CDTF">2014-03-13T23:03:00Z</dcterms:modified>
</cp:coreProperties>
</file>