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C8524" w14:textId="21E0DBC2" w:rsidR="002D7C53" w:rsidRPr="003A239E" w:rsidRDefault="00682F11" w:rsidP="002D7C53">
      <w:pPr>
        <w:rPr>
          <w:rFonts w:cs="Times New Roman"/>
          <w:b/>
          <w:sz w:val="24"/>
          <w:szCs w:val="24"/>
        </w:rPr>
      </w:pPr>
      <w:r w:rsidRPr="003A239E">
        <w:rPr>
          <w:noProof/>
          <w:sz w:val="24"/>
          <w:szCs w:val="24"/>
        </w:rPr>
        <w:drawing>
          <wp:anchor distT="0" distB="0" distL="114300" distR="114300" simplePos="0" relativeHeight="251668992" behindDoc="1" locked="0" layoutInCell="1" allowOverlap="1" wp14:anchorId="32CC71F9" wp14:editId="672A95B0">
            <wp:simplePos x="0" y="0"/>
            <wp:positionH relativeFrom="column">
              <wp:posOffset>4419600</wp:posOffset>
            </wp:positionH>
            <wp:positionV relativeFrom="paragraph">
              <wp:posOffset>-327660</wp:posOffset>
            </wp:positionV>
            <wp:extent cx="1920240" cy="779145"/>
            <wp:effectExtent l="0" t="0" r="3810" b="1905"/>
            <wp:wrapTight wrapText="bothSides">
              <wp:wrapPolygon edited="0">
                <wp:start x="0" y="0"/>
                <wp:lineTo x="0" y="21125"/>
                <wp:lineTo x="21429" y="21125"/>
                <wp:lineTo x="21429" y="0"/>
                <wp:lineTo x="0" y="0"/>
              </wp:wrapPolygon>
            </wp:wrapTight>
            <wp:docPr id="2" name="Picture 2" descr="ELdZ+GIZ_deutsch-geo_Flag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LdZ+GIZ_deutsch-geo_Flagg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239E">
        <w:rPr>
          <w:rFonts w:cs="Times New Roman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4F8A6F8E" wp14:editId="20B9BDF6">
            <wp:simplePos x="0" y="0"/>
            <wp:positionH relativeFrom="column">
              <wp:posOffset>-323850</wp:posOffset>
            </wp:positionH>
            <wp:positionV relativeFrom="paragraph">
              <wp:posOffset>-190500</wp:posOffset>
            </wp:positionV>
            <wp:extent cx="1836420" cy="662940"/>
            <wp:effectExtent l="0" t="0" r="0" b="3810"/>
            <wp:wrapTight wrapText="bothSides">
              <wp:wrapPolygon edited="0">
                <wp:start x="0" y="0"/>
                <wp:lineTo x="0" y="21103"/>
                <wp:lineTo x="9859" y="21103"/>
                <wp:lineTo x="9859" y="19862"/>
                <wp:lineTo x="19270" y="17379"/>
                <wp:lineTo x="19942" y="15517"/>
                <wp:lineTo x="15909" y="9931"/>
                <wp:lineTo x="21286" y="4966"/>
                <wp:lineTo x="21286" y="621"/>
                <wp:lineTo x="9859" y="0"/>
                <wp:lineTo x="0" y="0"/>
              </wp:wrapPolygon>
            </wp:wrapTight>
            <wp:docPr id="1" name="Picture 1" descr="C:\Users\Maia.Jorjikia\Desktop\GIZ\Logos\logo ENG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a.Jorjikia\Desktop\GIZ\Logos\logo ENG-0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1F02"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 wp14:anchorId="58449C26" wp14:editId="0DE676F4">
            <wp:simplePos x="0" y="0"/>
            <wp:positionH relativeFrom="column">
              <wp:posOffset>2049780</wp:posOffset>
            </wp:positionH>
            <wp:positionV relativeFrom="paragraph">
              <wp:posOffset>-289560</wp:posOffset>
            </wp:positionV>
            <wp:extent cx="1874520" cy="731520"/>
            <wp:effectExtent l="0" t="0" r="0" b="0"/>
            <wp:wrapTight wrapText="bothSides">
              <wp:wrapPolygon edited="0">
                <wp:start x="439" y="3938"/>
                <wp:lineTo x="439" y="20813"/>
                <wp:lineTo x="14268" y="20813"/>
                <wp:lineTo x="17341" y="19125"/>
                <wp:lineTo x="17122" y="15750"/>
                <wp:lineTo x="16463" y="13500"/>
                <wp:lineTo x="18439" y="6750"/>
                <wp:lineTo x="17780" y="3938"/>
                <wp:lineTo x="439" y="3938"/>
              </wp:wrapPolygon>
            </wp:wrapTight>
            <wp:docPr id="6" name="Grafik 3" descr="li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C53" w:rsidRPr="003A239E">
        <w:rPr>
          <w:noProof/>
          <w:sz w:val="24"/>
          <w:szCs w:val="24"/>
          <w:lang w:eastAsia="ka-GE"/>
        </w:rPr>
        <w:t xml:space="preserve">        </w:t>
      </w:r>
      <w:r w:rsidR="00A47689">
        <w:rPr>
          <w:noProof/>
          <w:sz w:val="24"/>
          <w:szCs w:val="24"/>
          <w:lang w:eastAsia="ka-GE"/>
        </w:rPr>
        <w:t xml:space="preserve">           </w:t>
      </w:r>
      <w:r w:rsidR="00B03358">
        <w:rPr>
          <w:noProof/>
          <w:sz w:val="24"/>
          <w:szCs w:val="24"/>
          <w:lang w:eastAsia="ka-GE"/>
        </w:rPr>
        <w:t xml:space="preserve">           </w:t>
      </w:r>
    </w:p>
    <w:p w14:paraId="5240F80B" w14:textId="564E0EEA" w:rsidR="005345F3" w:rsidRDefault="005345F3" w:rsidP="005345F3">
      <w:pPr>
        <w:rPr>
          <w:rFonts w:ascii="Times New Roman" w:hAnsi="Times New Roman" w:cs="Times New Roman"/>
          <w:b/>
          <w:iCs/>
          <w:sz w:val="28"/>
          <w:szCs w:val="28"/>
        </w:rPr>
      </w:pPr>
    </w:p>
    <w:p w14:paraId="2178B236" w14:textId="77777777" w:rsidR="005345F3" w:rsidRDefault="005345F3" w:rsidP="006E1EC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5E12602" w14:textId="0356A17C" w:rsidR="00D032CB" w:rsidRPr="00D032CB" w:rsidRDefault="00D032CB" w:rsidP="00D032CB">
      <w:pPr>
        <w:jc w:val="center"/>
        <w:rPr>
          <w:rFonts w:ascii="Sylfaen" w:hAnsi="Sylfaen" w:cs="Times New Roman"/>
          <w:b/>
          <w:sz w:val="24"/>
          <w:szCs w:val="24"/>
          <w:lang w:val="ka-GE"/>
        </w:rPr>
      </w:pPr>
      <w:r w:rsidRPr="006E39FD">
        <w:rPr>
          <w:rFonts w:ascii="Sylfaen" w:hAnsi="Sylfaen" w:cs="Times New Roman"/>
          <w:b/>
          <w:iCs/>
          <w:sz w:val="24"/>
          <w:szCs w:val="24"/>
          <w:lang w:val="ka-GE"/>
        </w:rPr>
        <w:t>ტრენინგი</w:t>
      </w:r>
      <w:r>
        <w:rPr>
          <w:rFonts w:ascii="Sylfaen" w:hAnsi="Sylfaen" w:cs="Times New Roman"/>
          <w:b/>
          <w:iCs/>
          <w:sz w:val="24"/>
          <w:szCs w:val="24"/>
        </w:rPr>
        <w:t xml:space="preserve"> </w:t>
      </w:r>
      <w:r w:rsidRPr="006E39FD">
        <w:rPr>
          <w:rFonts w:ascii="Times New Roman" w:hAnsi="Times New Roman" w:cs="Times New Roman"/>
          <w:b/>
          <w:sz w:val="24"/>
          <w:szCs w:val="24"/>
        </w:rPr>
        <w:t>“</w:t>
      </w:r>
      <w:r w:rsidRPr="006E39FD">
        <w:rPr>
          <w:rFonts w:ascii="Sylfaen" w:hAnsi="Sylfaen" w:cs="Times New Roman"/>
          <w:b/>
          <w:sz w:val="24"/>
          <w:szCs w:val="24"/>
          <w:lang w:val="ka-GE"/>
        </w:rPr>
        <w:t>ევროკავშირ</w:t>
      </w:r>
      <w:r w:rsidR="00C23BF5">
        <w:rPr>
          <w:rFonts w:ascii="Sylfaen" w:hAnsi="Sylfaen" w:cs="Times New Roman"/>
          <w:b/>
          <w:sz w:val="24"/>
          <w:szCs w:val="24"/>
          <w:lang w:val="ka-GE"/>
        </w:rPr>
        <w:t>ის</w:t>
      </w:r>
      <w:r w:rsidRPr="006E39FD">
        <w:rPr>
          <w:rFonts w:ascii="Sylfaen" w:hAnsi="Sylfaen" w:cs="Times New Roman"/>
          <w:b/>
          <w:sz w:val="24"/>
          <w:szCs w:val="24"/>
          <w:lang w:val="ka-GE"/>
        </w:rPr>
        <w:t xml:space="preserve"> სამართ</w:t>
      </w:r>
      <w:r w:rsidR="00C23BF5">
        <w:rPr>
          <w:rFonts w:ascii="Sylfaen" w:hAnsi="Sylfaen" w:cs="Times New Roman"/>
          <w:b/>
          <w:sz w:val="24"/>
          <w:szCs w:val="24"/>
          <w:lang w:val="ka-GE"/>
        </w:rPr>
        <w:t>ა</w:t>
      </w:r>
      <w:r w:rsidRPr="006E39FD">
        <w:rPr>
          <w:rFonts w:ascii="Sylfaen" w:hAnsi="Sylfaen" w:cs="Times New Roman"/>
          <w:b/>
          <w:sz w:val="24"/>
          <w:szCs w:val="24"/>
          <w:lang w:val="ka-GE"/>
        </w:rPr>
        <w:t>ლ</w:t>
      </w:r>
      <w:r w:rsidR="00C23BF5">
        <w:rPr>
          <w:rFonts w:ascii="Sylfaen" w:hAnsi="Sylfaen" w:cs="Times New Roman"/>
          <w:b/>
          <w:sz w:val="24"/>
          <w:szCs w:val="24"/>
          <w:lang w:val="ka-GE"/>
        </w:rPr>
        <w:t>თან</w:t>
      </w:r>
      <w:r w:rsidRPr="006E39FD">
        <w:rPr>
          <w:rFonts w:ascii="Sylfaen" w:hAnsi="Sylfaen" w:cs="Times New Roman"/>
          <w:b/>
          <w:sz w:val="24"/>
          <w:szCs w:val="24"/>
          <w:lang w:val="ka-GE"/>
        </w:rPr>
        <w:t xml:space="preserve"> დაახლოება:</w:t>
      </w:r>
      <w:r w:rsidRPr="006E3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39FD">
        <w:rPr>
          <w:rFonts w:ascii="Sylfaen" w:hAnsi="Sylfaen" w:cs="Times New Roman"/>
          <w:b/>
          <w:sz w:val="24"/>
          <w:szCs w:val="24"/>
          <w:lang w:val="ka-GE"/>
        </w:rPr>
        <w:t>სახელმძღვანელო/გზამკვლევი საქართველოს კანონმდებლობის დაახლოება ევრო</w:t>
      </w:r>
      <w:r w:rsidR="00C23BF5">
        <w:rPr>
          <w:rFonts w:ascii="Sylfaen" w:hAnsi="Sylfaen" w:cs="Times New Roman"/>
          <w:b/>
          <w:sz w:val="24"/>
          <w:szCs w:val="24"/>
          <w:lang w:val="ka-GE"/>
        </w:rPr>
        <w:t>კავშირის</w:t>
      </w:r>
      <w:r w:rsidRPr="006E39FD">
        <w:rPr>
          <w:rFonts w:ascii="Sylfaen" w:hAnsi="Sylfaen" w:cs="Times New Roman"/>
          <w:b/>
          <w:sz w:val="24"/>
          <w:szCs w:val="24"/>
          <w:lang w:val="ka-GE"/>
        </w:rPr>
        <w:t xml:space="preserve"> სამართალთან</w:t>
      </w:r>
      <w:r w:rsidRPr="006E39FD">
        <w:rPr>
          <w:rFonts w:ascii="Times New Roman" w:hAnsi="Times New Roman" w:cs="Times New Roman"/>
          <w:b/>
          <w:sz w:val="24"/>
          <w:szCs w:val="24"/>
        </w:rPr>
        <w:t xml:space="preserve">” </w:t>
      </w:r>
      <w:r>
        <w:rPr>
          <w:rFonts w:ascii="Sylfaen" w:hAnsi="Sylfaen" w:cs="Times New Roman"/>
          <w:b/>
          <w:sz w:val="24"/>
          <w:szCs w:val="24"/>
          <w:lang w:val="ka-GE"/>
        </w:rPr>
        <w:t>საჯარო მოხელეთათვის</w:t>
      </w:r>
    </w:p>
    <w:p w14:paraId="1CAB3DB0" w14:textId="77777777" w:rsidR="00D032CB" w:rsidRPr="006E39FD" w:rsidRDefault="00D032CB" w:rsidP="00D032C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6E39FD">
        <w:rPr>
          <w:rFonts w:ascii="Sylfaen" w:hAnsi="Sylfaen" w:cs="Times New Roman"/>
          <w:b/>
          <w:sz w:val="24"/>
          <w:szCs w:val="24"/>
          <w:lang w:val="ka-GE"/>
        </w:rPr>
        <w:t xml:space="preserve">დღის წესრიგი </w:t>
      </w:r>
      <w:r w:rsidRPr="006E39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</w:t>
      </w:r>
    </w:p>
    <w:p w14:paraId="508A4877" w14:textId="2A885AB6" w:rsidR="00AE5C0B" w:rsidRPr="00AE5C0B" w:rsidRDefault="00AE5C0B" w:rsidP="00D032CB">
      <w:pPr>
        <w:spacing w:after="0"/>
        <w:jc w:val="center"/>
        <w:rPr>
          <w:rFonts w:ascii="Sylfaen" w:hAnsi="Sylfaen" w:cs="Times New Roman"/>
          <w:sz w:val="24"/>
          <w:szCs w:val="24"/>
          <w:lang w:val="ka-GE"/>
        </w:rPr>
      </w:pPr>
      <w:r w:rsidRPr="00AE5C0B">
        <w:rPr>
          <w:rFonts w:ascii="Sylfaen" w:hAnsi="Sylfaen" w:cs="Times New Roman"/>
          <w:sz w:val="24"/>
          <w:szCs w:val="24"/>
          <w:lang w:val="ka-GE"/>
        </w:rPr>
        <w:t xml:space="preserve">სასტუმრო „ჰოლიდეი ინი“, 26 მაისის მოედანი #1, თბილისი </w:t>
      </w:r>
      <w:r w:rsidRPr="00AE5C0B">
        <w:rPr>
          <w:rStyle w:val="xbe"/>
          <w:rFonts w:ascii="Sylfaen" w:hAnsi="Sylfaen" w:cs="Times New Roman"/>
        </w:rPr>
        <w:t>0171</w:t>
      </w:r>
    </w:p>
    <w:p w14:paraId="706A451A" w14:textId="6F8EB388" w:rsidR="00D032CB" w:rsidRPr="006E39FD" w:rsidRDefault="00D032CB" w:rsidP="00D032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  <w:lang w:val="ka-GE"/>
        </w:rPr>
        <w:t>10-11</w:t>
      </w:r>
      <w:r w:rsidRPr="006E39FD">
        <w:rPr>
          <w:rFonts w:ascii="Times New Roman" w:hAnsi="Times New Roman" w:cs="Times New Roman"/>
          <w:sz w:val="24"/>
          <w:szCs w:val="24"/>
        </w:rPr>
        <w:t xml:space="preserve"> </w:t>
      </w:r>
      <w:r w:rsidRPr="006E39FD">
        <w:rPr>
          <w:rFonts w:ascii="Sylfaen" w:hAnsi="Sylfaen" w:cs="Times New Roman"/>
          <w:sz w:val="24"/>
          <w:szCs w:val="24"/>
          <w:lang w:val="ka-GE"/>
        </w:rPr>
        <w:t>ოქტომბერი</w:t>
      </w:r>
      <w:r w:rsidRPr="006E39FD">
        <w:rPr>
          <w:rFonts w:ascii="Times New Roman" w:hAnsi="Times New Roman" w:cs="Times New Roman"/>
          <w:sz w:val="24"/>
          <w:szCs w:val="24"/>
        </w:rPr>
        <w:t xml:space="preserve"> 2017</w:t>
      </w:r>
    </w:p>
    <w:p w14:paraId="19E7B6A1" w14:textId="77777777" w:rsidR="00682F11" w:rsidRDefault="00682F11" w:rsidP="00C606B6">
      <w:pPr>
        <w:jc w:val="center"/>
        <w:rPr>
          <w:rFonts w:ascii="Times New Roman" w:hAnsi="Times New Roman" w:cs="Times New Roman"/>
        </w:rPr>
      </w:pPr>
    </w:p>
    <w:p w14:paraId="3FB3CE4D" w14:textId="564CC565" w:rsidR="00CB1A0B" w:rsidRPr="004C55A5" w:rsidRDefault="008410D2" w:rsidP="00CB1A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>დღე</w:t>
      </w:r>
      <w:r w:rsidR="00195595" w:rsidRPr="004C55A5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F47AFF">
        <w:rPr>
          <w:rFonts w:ascii="Times New Roman" w:hAnsi="Times New Roman" w:cs="Times New Roman"/>
          <w:b/>
          <w:sz w:val="24"/>
          <w:szCs w:val="24"/>
        </w:rPr>
        <w:t xml:space="preserve"> – 10</w:t>
      </w:r>
      <w:r w:rsidR="00CB1A0B" w:rsidRPr="004C5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2CB">
        <w:rPr>
          <w:rFonts w:ascii="Sylfaen" w:hAnsi="Sylfaen" w:cs="Times New Roman"/>
          <w:b/>
          <w:sz w:val="24"/>
          <w:szCs w:val="24"/>
          <w:lang w:val="ka-GE"/>
        </w:rPr>
        <w:t>ოქტომბერი</w:t>
      </w:r>
      <w:r w:rsidR="00164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A0B" w:rsidRPr="004C55A5">
        <w:rPr>
          <w:rFonts w:ascii="Times New Roman" w:hAnsi="Times New Roman" w:cs="Times New Roman"/>
          <w:b/>
          <w:sz w:val="24"/>
          <w:szCs w:val="24"/>
        </w:rPr>
        <w:t>2017</w:t>
      </w:r>
      <w:r w:rsidR="00CB1A0B" w:rsidRPr="004C55A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B85C1D" w14:paraId="28AB6C6C" w14:textId="77777777" w:rsidTr="00485796">
        <w:tc>
          <w:tcPr>
            <w:tcW w:w="1615" w:type="dxa"/>
          </w:tcPr>
          <w:p w14:paraId="7ADD6B18" w14:textId="5C9E38E1" w:rsidR="00B85C1D" w:rsidRPr="00485796" w:rsidRDefault="00CB1A0B" w:rsidP="00485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042D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5796" w:rsidRPr="00485796">
              <w:rPr>
                <w:rFonts w:ascii="Times New Roman" w:hAnsi="Times New Roman" w:cs="Times New Roman"/>
                <w:sz w:val="24"/>
                <w:szCs w:val="24"/>
              </w:rPr>
              <w:t xml:space="preserve"> – 10</w:t>
            </w:r>
            <w:r w:rsidR="00013D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35" w:type="dxa"/>
          </w:tcPr>
          <w:p w14:paraId="04E19EAA" w14:textId="3CC1F958" w:rsidR="00B85C1D" w:rsidRDefault="00D032CB" w:rsidP="00B85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გახსნა, მისალმება</w:t>
            </w:r>
            <w:r w:rsidR="00485796" w:rsidRPr="00195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626438" w14:textId="0CFDEFB5" w:rsidR="00013D8C" w:rsidRPr="00195595" w:rsidRDefault="00013D8C" w:rsidP="00B85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C1D" w14:paraId="452B15AC" w14:textId="77777777" w:rsidTr="00485796">
        <w:tc>
          <w:tcPr>
            <w:tcW w:w="1615" w:type="dxa"/>
          </w:tcPr>
          <w:p w14:paraId="536B27ED" w14:textId="6057A37D" w:rsidR="00B85C1D" w:rsidRPr="00485796" w:rsidRDefault="00485796" w:rsidP="002C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13D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50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31F5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  <w:r w:rsidR="00013D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C31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735" w:type="dxa"/>
          </w:tcPr>
          <w:p w14:paraId="14EF8E19" w14:textId="069181EC" w:rsidR="00013D8C" w:rsidRPr="00195595" w:rsidRDefault="00D032CB" w:rsidP="00C2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CB">
              <w:rPr>
                <w:rFonts w:ascii="Sylfaen" w:hAnsi="Sylfaen" w:cs="Times New Roman"/>
                <w:sz w:val="24"/>
                <w:szCs w:val="24"/>
                <w:lang w:val="ka-GE"/>
              </w:rPr>
              <w:t>ევროკავშირ</w:t>
            </w:r>
            <w:r w:rsidR="00C23BF5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ის </w:t>
            </w:r>
            <w:r w:rsidRPr="00D032CB">
              <w:rPr>
                <w:rFonts w:ascii="Sylfaen" w:hAnsi="Sylfaen" w:cs="Times New Roman"/>
                <w:sz w:val="24"/>
                <w:szCs w:val="24"/>
                <w:lang w:val="ka-GE"/>
              </w:rPr>
              <w:t>სამართ</w:t>
            </w:r>
            <w:r w:rsidR="00C23BF5">
              <w:rPr>
                <w:rFonts w:ascii="Sylfaen" w:hAnsi="Sylfaen" w:cs="Times New Roman"/>
                <w:sz w:val="24"/>
                <w:szCs w:val="24"/>
                <w:lang w:val="ka-GE"/>
              </w:rPr>
              <w:t>ა</w:t>
            </w:r>
            <w:r w:rsidRPr="00D032CB">
              <w:rPr>
                <w:rFonts w:ascii="Sylfaen" w:hAnsi="Sylfaen" w:cs="Times New Roman"/>
                <w:sz w:val="24"/>
                <w:szCs w:val="24"/>
                <w:lang w:val="ka-GE"/>
              </w:rPr>
              <w:t>ლ</w:t>
            </w:r>
            <w:r w:rsidR="00C23BF5">
              <w:rPr>
                <w:rFonts w:ascii="Sylfaen" w:hAnsi="Sylfaen" w:cs="Times New Roman"/>
                <w:sz w:val="24"/>
                <w:szCs w:val="24"/>
                <w:lang w:val="ka-GE"/>
              </w:rPr>
              <w:t>თან</w:t>
            </w:r>
            <w:r w:rsidRPr="00D032CB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 დაახლოება:</w:t>
            </w:r>
            <w:r w:rsidRPr="00D0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2CB">
              <w:rPr>
                <w:rFonts w:ascii="Sylfaen" w:hAnsi="Sylfaen" w:cs="Times New Roman"/>
                <w:sz w:val="24"/>
                <w:szCs w:val="24"/>
                <w:lang w:val="ka-GE"/>
              </w:rPr>
              <w:t>სახელმძღვანელო/გზამკვლევი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. </w:t>
            </w:r>
            <w:r w:rsidR="008410D2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გამოყენების სფერო და მიზნები.</w:t>
            </w:r>
          </w:p>
        </w:tc>
      </w:tr>
      <w:tr w:rsidR="00B6503A" w14:paraId="51BBF1E0" w14:textId="77777777" w:rsidTr="00485796">
        <w:tc>
          <w:tcPr>
            <w:tcW w:w="1615" w:type="dxa"/>
          </w:tcPr>
          <w:p w14:paraId="20EB30FE" w14:textId="2B5AD447" w:rsidR="00B6503A" w:rsidRPr="00485796" w:rsidRDefault="002C31F5" w:rsidP="002C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11:3</w:t>
            </w:r>
            <w:r w:rsidR="00B650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503A" w:rsidRPr="00485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35" w:type="dxa"/>
          </w:tcPr>
          <w:p w14:paraId="15C9E528" w14:textId="72DF9007" w:rsidR="00D032CB" w:rsidRDefault="00D032CB" w:rsidP="00B6503A">
            <w:pPr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D032CB">
              <w:rPr>
                <w:rFonts w:ascii="Sylfaen" w:hAnsi="Sylfaen" w:cs="Times New Roman"/>
                <w:sz w:val="24"/>
                <w:szCs w:val="24"/>
                <w:lang w:val="ka-GE"/>
              </w:rPr>
              <w:t>ევროკავშირ</w:t>
            </w:r>
            <w:r w:rsidR="00C23BF5">
              <w:rPr>
                <w:rFonts w:ascii="Sylfaen" w:hAnsi="Sylfaen" w:cs="Times New Roman"/>
                <w:sz w:val="24"/>
                <w:szCs w:val="24"/>
                <w:lang w:val="ka-GE"/>
              </w:rPr>
              <w:t>ის</w:t>
            </w:r>
            <w:r w:rsidRPr="00D032CB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 სამართ</w:t>
            </w:r>
            <w:r w:rsidR="00C23BF5">
              <w:rPr>
                <w:rFonts w:ascii="Sylfaen" w:hAnsi="Sylfaen" w:cs="Times New Roman"/>
                <w:sz w:val="24"/>
                <w:szCs w:val="24"/>
                <w:lang w:val="ka-GE"/>
              </w:rPr>
              <w:t>ა</w:t>
            </w:r>
            <w:r w:rsidRPr="00D032CB">
              <w:rPr>
                <w:rFonts w:ascii="Sylfaen" w:hAnsi="Sylfaen" w:cs="Times New Roman"/>
                <w:sz w:val="24"/>
                <w:szCs w:val="24"/>
                <w:lang w:val="ka-GE"/>
              </w:rPr>
              <w:t>ლ</w:t>
            </w:r>
            <w:r w:rsidR="00C23BF5">
              <w:rPr>
                <w:rFonts w:ascii="Sylfaen" w:hAnsi="Sylfaen" w:cs="Times New Roman"/>
                <w:sz w:val="24"/>
                <w:szCs w:val="24"/>
                <w:lang w:val="ka-GE"/>
              </w:rPr>
              <w:t>თან</w:t>
            </w:r>
            <w:r w:rsidRPr="00D032CB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 დაახლოება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 </w:t>
            </w:r>
            <w:r w:rsidRPr="00D032CB">
              <w:rPr>
                <w:rFonts w:ascii="Sylfaen" w:hAnsi="Sylfaen" w:cs="Times New Roman"/>
                <w:sz w:val="24"/>
                <w:szCs w:val="24"/>
                <w:lang w:val="ka-GE"/>
              </w:rPr>
              <w:t>სახელმძღვანელო/გზამკვლევი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ს მიხედვით:</w:t>
            </w:r>
          </w:p>
          <w:p w14:paraId="79C33B04" w14:textId="6F9E0DD2" w:rsidR="00682F11" w:rsidRPr="00195595" w:rsidRDefault="00D032CB" w:rsidP="00D032C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პირვე</w:t>
            </w:r>
            <w:r w:rsidR="00A370C7">
              <w:rPr>
                <w:rFonts w:ascii="Sylfaen" w:hAnsi="Sylfaen" w:cs="Times New Roman"/>
                <w:sz w:val="24"/>
                <w:szCs w:val="24"/>
                <w:lang w:val="ka-GE"/>
              </w:rPr>
              <w:t>ლადი და მეორადი სამართლის წყაროები</w:t>
            </w:r>
          </w:p>
        </w:tc>
      </w:tr>
      <w:tr w:rsidR="00B6503A" w14:paraId="43474223" w14:textId="77777777" w:rsidTr="00485796">
        <w:tc>
          <w:tcPr>
            <w:tcW w:w="1615" w:type="dxa"/>
          </w:tcPr>
          <w:p w14:paraId="541F39EC" w14:textId="3ABB5964" w:rsidR="00B6503A" w:rsidRDefault="00B6503A" w:rsidP="00B6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11:45</w:t>
            </w:r>
          </w:p>
        </w:tc>
        <w:tc>
          <w:tcPr>
            <w:tcW w:w="7735" w:type="dxa"/>
          </w:tcPr>
          <w:p w14:paraId="6EAC7364" w14:textId="733C7C8E" w:rsidR="00B6503A" w:rsidRPr="00272618" w:rsidRDefault="00272618" w:rsidP="00B6503A">
            <w:pP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  <w:t>შესვენება (ყავა, ჩაი)</w:t>
            </w:r>
          </w:p>
          <w:p w14:paraId="4CFDE501" w14:textId="58F5F45D" w:rsidR="00B6503A" w:rsidRPr="00195595" w:rsidRDefault="00B6503A" w:rsidP="00B650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6503A" w14:paraId="4F9F87E2" w14:textId="77777777" w:rsidTr="00485796">
        <w:tc>
          <w:tcPr>
            <w:tcW w:w="1615" w:type="dxa"/>
          </w:tcPr>
          <w:p w14:paraId="323B0E18" w14:textId="3984B1D9" w:rsidR="00B6503A" w:rsidRPr="00485796" w:rsidRDefault="00B6503A" w:rsidP="00B6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7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31F5">
              <w:rPr>
                <w:rFonts w:ascii="Times New Roman" w:hAnsi="Times New Roman" w:cs="Times New Roman"/>
                <w:sz w:val="24"/>
                <w:szCs w:val="24"/>
              </w:rPr>
              <w:t>:45 – 13:0</w:t>
            </w:r>
            <w:r w:rsidRPr="00485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35" w:type="dxa"/>
          </w:tcPr>
          <w:p w14:paraId="085A6692" w14:textId="2FF00AA8" w:rsidR="00272618" w:rsidRDefault="00272618" w:rsidP="008410D2">
            <w:pPr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D032CB">
              <w:rPr>
                <w:rFonts w:ascii="Sylfaen" w:hAnsi="Sylfaen" w:cs="Times New Roman"/>
                <w:sz w:val="24"/>
                <w:szCs w:val="24"/>
                <w:lang w:val="ka-GE"/>
              </w:rPr>
              <w:t>ევროკავშირ</w:t>
            </w:r>
            <w:r w:rsidR="00C23BF5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ის </w:t>
            </w:r>
            <w:r w:rsidRPr="00D032CB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 სამართ</w:t>
            </w:r>
            <w:r w:rsidR="00C23BF5">
              <w:rPr>
                <w:rFonts w:ascii="Sylfaen" w:hAnsi="Sylfaen" w:cs="Times New Roman"/>
                <w:sz w:val="24"/>
                <w:szCs w:val="24"/>
                <w:lang w:val="ka-GE"/>
              </w:rPr>
              <w:t>ა</w:t>
            </w:r>
            <w:r w:rsidRPr="00D032CB">
              <w:rPr>
                <w:rFonts w:ascii="Sylfaen" w:hAnsi="Sylfaen" w:cs="Times New Roman"/>
                <w:sz w:val="24"/>
                <w:szCs w:val="24"/>
                <w:lang w:val="ka-GE"/>
              </w:rPr>
              <w:t>ლ</w:t>
            </w:r>
            <w:r w:rsidR="00C23BF5">
              <w:rPr>
                <w:rFonts w:ascii="Sylfaen" w:hAnsi="Sylfaen" w:cs="Times New Roman"/>
                <w:sz w:val="24"/>
                <w:szCs w:val="24"/>
                <w:lang w:val="ka-GE"/>
              </w:rPr>
              <w:t>თან</w:t>
            </w:r>
            <w:r w:rsidRPr="00D032CB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 დაახლოება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 და</w:t>
            </w:r>
            <w:r w:rsidRPr="00D0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2CB">
              <w:rPr>
                <w:rFonts w:ascii="Sylfaen" w:hAnsi="Sylfaen" w:cs="Times New Roman"/>
                <w:sz w:val="24"/>
                <w:szCs w:val="24"/>
                <w:lang w:val="ka-GE"/>
              </w:rPr>
              <w:t>სახელმძღვანელო/გზამკვლევი</w:t>
            </w:r>
          </w:p>
          <w:p w14:paraId="5BBBD321" w14:textId="4501303C" w:rsidR="002C31F5" w:rsidRPr="002C31F5" w:rsidRDefault="00272618" w:rsidP="0027261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18">
              <w:rPr>
                <w:rFonts w:ascii="Sylfaen" w:hAnsi="Sylfaen" w:cs="Times New Roman"/>
                <w:sz w:val="24"/>
                <w:szCs w:val="24"/>
                <w:lang w:val="ka-GE"/>
              </w:rPr>
              <w:t>ევროკავშირის დირექტივები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 (გაგრძელება) </w:t>
            </w:r>
          </w:p>
        </w:tc>
      </w:tr>
      <w:tr w:rsidR="00B6503A" w14:paraId="298022B8" w14:textId="77777777" w:rsidTr="00485796">
        <w:tc>
          <w:tcPr>
            <w:tcW w:w="1615" w:type="dxa"/>
          </w:tcPr>
          <w:p w14:paraId="362CBC59" w14:textId="07454F59" w:rsidR="00B6503A" w:rsidRPr="00485796" w:rsidRDefault="002C31F5" w:rsidP="00B6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14</w:t>
            </w:r>
            <w:r w:rsidR="00B650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735" w:type="dxa"/>
          </w:tcPr>
          <w:p w14:paraId="76669541" w14:textId="1E372302" w:rsidR="00B6503A" w:rsidRPr="00272618" w:rsidRDefault="00272618" w:rsidP="00B6503A">
            <w:pPr>
              <w:jc w:val="both"/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  <w:t>შესვენება (სადილი)</w:t>
            </w:r>
          </w:p>
          <w:p w14:paraId="6D42749A" w14:textId="77777777" w:rsidR="00B6503A" w:rsidRPr="00195595" w:rsidRDefault="00B6503A" w:rsidP="00B650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31F5" w14:paraId="1A891F08" w14:textId="77777777" w:rsidTr="00485796">
        <w:tc>
          <w:tcPr>
            <w:tcW w:w="1615" w:type="dxa"/>
          </w:tcPr>
          <w:p w14:paraId="3A7BB32B" w14:textId="4D3DF5C9" w:rsidR="002C31F5" w:rsidRDefault="002C31F5" w:rsidP="0096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</w:t>
            </w:r>
            <w:r w:rsidR="00967A2D">
              <w:rPr>
                <w:rFonts w:ascii="Times New Roman" w:hAnsi="Times New Roman" w:cs="Times New Roman"/>
                <w:sz w:val="24"/>
                <w:szCs w:val="24"/>
              </w:rPr>
              <w:t xml:space="preserve"> 15:3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35" w:type="dxa"/>
          </w:tcPr>
          <w:p w14:paraId="6BEB4EBC" w14:textId="7B93977E" w:rsidR="00272618" w:rsidRDefault="00272618" w:rsidP="002C31F5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კანონმდებლობის ჰარმონიზაციისა და დაახლოების კონცეფცია</w:t>
            </w:r>
          </w:p>
          <w:p w14:paraId="1706FD37" w14:textId="77777777" w:rsidR="00682F11" w:rsidRPr="00272618" w:rsidRDefault="00272618" w:rsidP="0027261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დაახლოების ტექნიკა და კანონშემოქმედების პრინციპები</w:t>
            </w:r>
          </w:p>
          <w:p w14:paraId="36955921" w14:textId="138CAE4A" w:rsidR="00272618" w:rsidRPr="002C31F5" w:rsidRDefault="00272618" w:rsidP="0027261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6503A" w14:paraId="6681F04F" w14:textId="77777777" w:rsidTr="00485796">
        <w:tc>
          <w:tcPr>
            <w:tcW w:w="1615" w:type="dxa"/>
          </w:tcPr>
          <w:p w14:paraId="33C0C08A" w14:textId="46BF5AE1" w:rsidR="00B6503A" w:rsidRPr="00485796" w:rsidRDefault="00B6503A" w:rsidP="0096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7A2D">
              <w:rPr>
                <w:rFonts w:ascii="Times New Roman" w:hAnsi="Times New Roman" w:cs="Times New Roman"/>
                <w:sz w:val="24"/>
                <w:szCs w:val="24"/>
              </w:rPr>
              <w:t>5:30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7A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735" w:type="dxa"/>
          </w:tcPr>
          <w:p w14:paraId="69CA6C26" w14:textId="618CAC37" w:rsidR="00B6503A" w:rsidRPr="00195595" w:rsidRDefault="00272618" w:rsidP="00B650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  <w:t>შესვენება (ყავა, ჩაი)</w:t>
            </w:r>
          </w:p>
          <w:p w14:paraId="5BF52464" w14:textId="1EE09E18" w:rsidR="00B6503A" w:rsidRPr="00195595" w:rsidRDefault="00B6503A" w:rsidP="00B650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2CD5" w14:paraId="698B1711" w14:textId="77777777" w:rsidTr="00485796">
        <w:tc>
          <w:tcPr>
            <w:tcW w:w="1615" w:type="dxa"/>
          </w:tcPr>
          <w:p w14:paraId="0F362BB3" w14:textId="6050EBF3" w:rsidR="00472CD5" w:rsidRDefault="00967A2D" w:rsidP="00472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– 17:00</w:t>
            </w:r>
          </w:p>
          <w:p w14:paraId="21ECFAB1" w14:textId="3710811E" w:rsidR="00472CD5" w:rsidRPr="00485796" w:rsidRDefault="00472CD5" w:rsidP="00472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5" w:type="dxa"/>
          </w:tcPr>
          <w:p w14:paraId="1B5A12AC" w14:textId="0DA3E477" w:rsidR="00682F11" w:rsidRPr="00195595" w:rsidRDefault="00272618" w:rsidP="002726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ძირითადი საკანონმდებლო ტექნიკა: შესაბამისობის ცხრილები, რეგულაციის არარსებობის ანალიზი, ევროკავშირის სამართალთან შესაბამისობის დასკვნა, განმარტებითი ბარათები</w:t>
            </w:r>
          </w:p>
        </w:tc>
      </w:tr>
      <w:tr w:rsidR="00472CD5" w14:paraId="15C2631D" w14:textId="77777777" w:rsidTr="00485796">
        <w:tc>
          <w:tcPr>
            <w:tcW w:w="1615" w:type="dxa"/>
          </w:tcPr>
          <w:p w14:paraId="1800C510" w14:textId="3245365A" w:rsidR="00472CD5" w:rsidRPr="00485796" w:rsidRDefault="00967A2D" w:rsidP="0096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 – 17:45</w:t>
            </w:r>
          </w:p>
        </w:tc>
        <w:tc>
          <w:tcPr>
            <w:tcW w:w="7735" w:type="dxa"/>
          </w:tcPr>
          <w:p w14:paraId="75883739" w14:textId="17140295" w:rsidR="00472CD5" w:rsidRPr="00195595" w:rsidRDefault="00010263" w:rsidP="00472CD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საკანონმდებლო ტექნიკის </w:t>
            </w:r>
            <w:r w:rsidR="00272618">
              <w:rPr>
                <w:rFonts w:ascii="Sylfaen" w:hAnsi="Sylfaen" w:cs="Times New Roman"/>
                <w:sz w:val="24"/>
                <w:szCs w:val="24"/>
                <w:lang w:val="ka-GE"/>
              </w:rPr>
              <w:t>პრაქტიკული ანალიზი</w:t>
            </w:r>
          </w:p>
          <w:p w14:paraId="7094C124" w14:textId="2D03600A" w:rsidR="00472CD5" w:rsidRPr="00195595" w:rsidRDefault="00472CD5" w:rsidP="00472CD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7A2D" w14:paraId="275FCE23" w14:textId="77777777" w:rsidTr="00485796">
        <w:tc>
          <w:tcPr>
            <w:tcW w:w="1615" w:type="dxa"/>
          </w:tcPr>
          <w:p w14:paraId="33498823" w14:textId="3322B1B1" w:rsidR="00967A2D" w:rsidRDefault="00967A2D" w:rsidP="00472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17:45 – 18:00</w:t>
            </w:r>
          </w:p>
        </w:tc>
        <w:tc>
          <w:tcPr>
            <w:tcW w:w="7735" w:type="dxa"/>
          </w:tcPr>
          <w:p w14:paraId="78541936" w14:textId="4B18C282" w:rsidR="00967A2D" w:rsidRPr="00010263" w:rsidRDefault="00010263" w:rsidP="00967A2D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კითხვა</w:t>
            </w:r>
            <w:r w:rsidR="00853879">
              <w:rPr>
                <w:rFonts w:ascii="Sylfaen" w:hAnsi="Sylfaen" w:cs="Times New Roman"/>
                <w:sz w:val="24"/>
                <w:szCs w:val="24"/>
                <w:lang w:val="ka-GE"/>
              </w:rPr>
              <w:t>-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პასუხის სესია</w:t>
            </w:r>
          </w:p>
          <w:p w14:paraId="26F88700" w14:textId="62DAF244" w:rsidR="00967A2D" w:rsidRDefault="00967A2D" w:rsidP="00967A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3764A3E4" w14:textId="4FC7DFF6" w:rsidR="00195595" w:rsidRDefault="00AE5C0B" w:rsidP="00195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lastRenderedPageBreak/>
        <w:t>დღე</w:t>
      </w:r>
      <w:r w:rsidR="00F47AFF">
        <w:rPr>
          <w:rFonts w:ascii="Times New Roman" w:hAnsi="Times New Roman" w:cs="Times New Roman"/>
          <w:b/>
          <w:sz w:val="24"/>
          <w:szCs w:val="24"/>
        </w:rPr>
        <w:t xml:space="preserve"> II – 11</w:t>
      </w:r>
      <w:bookmarkStart w:id="0" w:name="_GoBack"/>
      <w:bookmarkEnd w:id="0"/>
      <w:r w:rsidR="00195595" w:rsidRPr="004C5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879">
        <w:rPr>
          <w:rFonts w:ascii="Sylfaen" w:hAnsi="Sylfaen" w:cs="Times New Roman"/>
          <w:b/>
          <w:sz w:val="24"/>
          <w:szCs w:val="24"/>
          <w:lang w:val="ka-GE"/>
        </w:rPr>
        <w:t>ოქტომბერი</w:t>
      </w:r>
      <w:r w:rsidR="00967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595" w:rsidRPr="004C55A5">
        <w:rPr>
          <w:rFonts w:ascii="Times New Roman" w:hAnsi="Times New Roman" w:cs="Times New Roman"/>
          <w:b/>
          <w:sz w:val="24"/>
          <w:szCs w:val="24"/>
        </w:rPr>
        <w:t>2017</w:t>
      </w:r>
      <w:r w:rsidR="00195595" w:rsidRPr="004C55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4925F" w14:textId="77777777" w:rsidR="00682F11" w:rsidRDefault="00682F11" w:rsidP="001955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195595" w14:paraId="744AEC21" w14:textId="77777777" w:rsidTr="002C31F5">
        <w:tc>
          <w:tcPr>
            <w:tcW w:w="1615" w:type="dxa"/>
          </w:tcPr>
          <w:p w14:paraId="2AF040EA" w14:textId="5AD65034" w:rsidR="00195595" w:rsidRPr="00485796" w:rsidRDefault="00195595" w:rsidP="002C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11:30</w:t>
            </w:r>
          </w:p>
        </w:tc>
        <w:tc>
          <w:tcPr>
            <w:tcW w:w="7735" w:type="dxa"/>
          </w:tcPr>
          <w:p w14:paraId="5CC5F6DE" w14:textId="77777777" w:rsidR="00682F11" w:rsidRDefault="00853879" w:rsidP="00853879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პრაქტიკული სწავლება, სესია </w:t>
            </w:r>
            <w:r>
              <w:rPr>
                <w:rFonts w:ascii="Sylfaen" w:hAnsi="Sylfaen" w:cs="Times New Roman"/>
                <w:sz w:val="24"/>
                <w:szCs w:val="24"/>
              </w:rPr>
              <w:t xml:space="preserve">I – 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ჯგუფური სამუშაო: შესაბამისობის ცხრილის მომზადება</w:t>
            </w:r>
          </w:p>
          <w:p w14:paraId="6B56997B" w14:textId="3E5BA496" w:rsidR="00853879" w:rsidRPr="00195595" w:rsidRDefault="00853879" w:rsidP="0085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95" w14:paraId="35BA0A38" w14:textId="77777777" w:rsidTr="002C31F5">
        <w:tc>
          <w:tcPr>
            <w:tcW w:w="1615" w:type="dxa"/>
          </w:tcPr>
          <w:p w14:paraId="7951B648" w14:textId="482DE425" w:rsidR="00195595" w:rsidRPr="00485796" w:rsidRDefault="00195595" w:rsidP="002C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11:45</w:t>
            </w:r>
          </w:p>
        </w:tc>
        <w:tc>
          <w:tcPr>
            <w:tcW w:w="7735" w:type="dxa"/>
          </w:tcPr>
          <w:p w14:paraId="2AC18153" w14:textId="77777777" w:rsidR="00853879" w:rsidRPr="00195595" w:rsidRDefault="00853879" w:rsidP="008538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  <w:t>შესვენება (ყავა, ჩაი)</w:t>
            </w:r>
          </w:p>
          <w:p w14:paraId="55D70A7C" w14:textId="77777777" w:rsidR="00195595" w:rsidRPr="00195595" w:rsidRDefault="00195595" w:rsidP="00853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95" w14:paraId="786F50AA" w14:textId="77777777" w:rsidTr="002C31F5">
        <w:tc>
          <w:tcPr>
            <w:tcW w:w="1615" w:type="dxa"/>
          </w:tcPr>
          <w:p w14:paraId="3D26D1A6" w14:textId="2E249DFD" w:rsidR="00195595" w:rsidRPr="00485796" w:rsidRDefault="00967A2D" w:rsidP="002C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 – 13:0</w:t>
            </w:r>
            <w:r w:rsidR="00195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5595" w:rsidRPr="00485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35" w:type="dxa"/>
          </w:tcPr>
          <w:p w14:paraId="11BF1FC4" w14:textId="6063DC1D" w:rsidR="00853879" w:rsidRDefault="00853879" w:rsidP="001955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პრაქტიკული სწავლება, სესია </w:t>
            </w:r>
            <w:r>
              <w:rPr>
                <w:rFonts w:ascii="Sylfaen" w:hAnsi="Sylfaen" w:cs="Times New Roman"/>
                <w:sz w:val="24"/>
                <w:szCs w:val="24"/>
              </w:rPr>
              <w:t xml:space="preserve">II – 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ჯგუფური სამუშაო: </w:t>
            </w:r>
            <w:r w:rsidR="008410D2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ევროკავშირის სამართალთან 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შესაბამისობის ცხრილი - დისკუსია </w:t>
            </w:r>
          </w:p>
          <w:p w14:paraId="30C1087C" w14:textId="618CBBB0" w:rsidR="00853879" w:rsidRPr="00195595" w:rsidRDefault="00853879" w:rsidP="001955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 w:rsidR="00195595" w14:paraId="1D30294A" w14:textId="77777777" w:rsidTr="002C31F5">
        <w:tc>
          <w:tcPr>
            <w:tcW w:w="1615" w:type="dxa"/>
          </w:tcPr>
          <w:p w14:paraId="61767EDE" w14:textId="493BBF0C" w:rsidR="00195595" w:rsidRDefault="00967A2D" w:rsidP="002C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14:0</w:t>
            </w:r>
            <w:r w:rsidR="00195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35" w:type="dxa"/>
          </w:tcPr>
          <w:p w14:paraId="469C531B" w14:textId="77777777" w:rsidR="00853879" w:rsidRPr="00272618" w:rsidRDefault="00853879" w:rsidP="00853879">
            <w:pPr>
              <w:jc w:val="both"/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  <w:t>შესვენება (სადილი)</w:t>
            </w:r>
          </w:p>
          <w:p w14:paraId="5B992513" w14:textId="77777777" w:rsidR="00195595" w:rsidRPr="00195595" w:rsidRDefault="00195595" w:rsidP="0085387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95595" w14:paraId="6441301E" w14:textId="77777777" w:rsidTr="002C31F5">
        <w:tc>
          <w:tcPr>
            <w:tcW w:w="1615" w:type="dxa"/>
          </w:tcPr>
          <w:p w14:paraId="5BACB820" w14:textId="31DF5932" w:rsidR="00195595" w:rsidRPr="00485796" w:rsidRDefault="00195595" w:rsidP="00967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7A2D">
              <w:rPr>
                <w:rFonts w:ascii="Times New Roman" w:hAnsi="Times New Roman" w:cs="Times New Roman"/>
                <w:sz w:val="24"/>
                <w:szCs w:val="24"/>
              </w:rPr>
              <w:t>4:0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 w:rsidR="00967A2D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Pr="00485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35" w:type="dxa"/>
          </w:tcPr>
          <w:p w14:paraId="4F71424E" w14:textId="6C89E787" w:rsidR="00682F11" w:rsidRDefault="00853879" w:rsidP="00853879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პრაქტიკული სწავლება, სესია </w:t>
            </w:r>
            <w:r>
              <w:rPr>
                <w:rFonts w:ascii="Sylfaen" w:hAnsi="Sylfaen" w:cs="Times New Roman"/>
                <w:sz w:val="24"/>
                <w:szCs w:val="24"/>
              </w:rPr>
              <w:t xml:space="preserve">III - 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ჯგუფური სამუშაო:</w:t>
            </w:r>
            <w:r>
              <w:rPr>
                <w:rFonts w:ascii="Sylfaen" w:hAnsi="Sylfaen" w:cs="Times New Roman"/>
                <w:sz w:val="24"/>
                <w:szCs w:val="24"/>
              </w:rPr>
              <w:t xml:space="preserve"> 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განმარტებითი ბარათისა და ევროკავშირის სამართალთან შესაბამისობის დასკვნის მომზადება</w:t>
            </w:r>
          </w:p>
          <w:p w14:paraId="55B38D51" w14:textId="6EA51DB3" w:rsidR="00853879" w:rsidRPr="00195595" w:rsidRDefault="00853879" w:rsidP="0085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95" w14:paraId="6161FBF4" w14:textId="77777777" w:rsidTr="002C31F5">
        <w:tc>
          <w:tcPr>
            <w:tcW w:w="1615" w:type="dxa"/>
          </w:tcPr>
          <w:p w14:paraId="33DFEAFB" w14:textId="3DAE3BA5" w:rsidR="00195595" w:rsidRPr="00485796" w:rsidRDefault="00967A2D" w:rsidP="00195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– 16:0</w:t>
            </w:r>
            <w:r w:rsidR="00195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35" w:type="dxa"/>
          </w:tcPr>
          <w:p w14:paraId="7253BBBD" w14:textId="77777777" w:rsidR="00853879" w:rsidRPr="00195595" w:rsidRDefault="00853879" w:rsidP="008538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  <w:t>შესვენება (ყავა, ჩაი)</w:t>
            </w:r>
          </w:p>
          <w:p w14:paraId="1972BA4E" w14:textId="77777777" w:rsidR="00195595" w:rsidRPr="00195595" w:rsidRDefault="00195595" w:rsidP="001955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5595" w14:paraId="4CB9A9C4" w14:textId="77777777" w:rsidTr="002C31F5">
        <w:tc>
          <w:tcPr>
            <w:tcW w:w="1615" w:type="dxa"/>
          </w:tcPr>
          <w:p w14:paraId="070BB3A2" w14:textId="0B9CC695" w:rsidR="00195595" w:rsidRPr="00485796" w:rsidRDefault="00967A2D" w:rsidP="00195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– 17</w:t>
            </w:r>
            <w:r w:rsidR="00195595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7735" w:type="dxa"/>
          </w:tcPr>
          <w:p w14:paraId="52AE4FB9" w14:textId="77777777" w:rsidR="00682F11" w:rsidRDefault="00853879" w:rsidP="00853879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პრაქტიკული სწავლება, სესია </w:t>
            </w:r>
            <w:r>
              <w:rPr>
                <w:rFonts w:ascii="Sylfaen" w:hAnsi="Sylfaen" w:cs="Times New Roman"/>
                <w:sz w:val="24"/>
                <w:szCs w:val="24"/>
              </w:rPr>
              <w:t xml:space="preserve">IV - 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ჯგუფური სამუშაო:</w:t>
            </w:r>
            <w:r>
              <w:rPr>
                <w:rFonts w:ascii="Sylfaen" w:hAnsi="Sylfaen" w:cs="Times New Roman"/>
                <w:sz w:val="24"/>
                <w:szCs w:val="24"/>
              </w:rPr>
              <w:t xml:space="preserve"> 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განმარტებითი ბარათისა და ევროკავშირის სამართალთან შესაბამისობის დასკვნის მომზადება</w:t>
            </w:r>
            <w:r>
              <w:rPr>
                <w:rFonts w:ascii="Sylfaen" w:hAnsi="Sylfaen" w:cs="Times New Roman"/>
                <w:sz w:val="24"/>
                <w:szCs w:val="24"/>
              </w:rPr>
              <w:t xml:space="preserve"> - 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დისკუსია</w:t>
            </w:r>
          </w:p>
          <w:p w14:paraId="2E03394A" w14:textId="452C61BC" w:rsidR="008410D2" w:rsidRPr="00195595" w:rsidRDefault="008410D2" w:rsidP="0085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20" w14:paraId="5194703A" w14:textId="77777777" w:rsidTr="002C31F5">
        <w:tc>
          <w:tcPr>
            <w:tcW w:w="1615" w:type="dxa"/>
          </w:tcPr>
          <w:p w14:paraId="0A3FF96D" w14:textId="28C880F2" w:rsidR="00647720" w:rsidRPr="00485796" w:rsidRDefault="00967A2D" w:rsidP="00647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 – 18</w:t>
            </w:r>
            <w:r w:rsidR="006477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35" w:type="dxa"/>
          </w:tcPr>
          <w:p w14:paraId="1533865B" w14:textId="77777777" w:rsidR="00853879" w:rsidRPr="00010263" w:rsidRDefault="00853879" w:rsidP="00853879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კითხვა-პასუხის სესია</w:t>
            </w:r>
          </w:p>
          <w:p w14:paraId="513DF95E" w14:textId="77777777" w:rsidR="00647720" w:rsidRPr="00195595" w:rsidRDefault="00647720" w:rsidP="008538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7AFE4A2" w14:textId="77777777" w:rsidR="00195595" w:rsidRPr="004D3270" w:rsidRDefault="00195595" w:rsidP="00C606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5595" w:rsidRPr="004D3270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BA661" w14:textId="77777777" w:rsidR="00985C01" w:rsidRDefault="00985C01" w:rsidP="00F261EE">
      <w:pPr>
        <w:spacing w:after="0" w:line="240" w:lineRule="auto"/>
      </w:pPr>
      <w:r>
        <w:separator/>
      </w:r>
    </w:p>
  </w:endnote>
  <w:endnote w:type="continuationSeparator" w:id="0">
    <w:p w14:paraId="079DAC05" w14:textId="77777777" w:rsidR="00985C01" w:rsidRDefault="00985C01" w:rsidP="00F2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3993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7D4B1" w14:textId="70B68E94" w:rsidR="002C31F5" w:rsidRDefault="002C31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A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12BA64" w14:textId="77777777" w:rsidR="002C31F5" w:rsidRDefault="002C3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1095A" w14:textId="77777777" w:rsidR="00985C01" w:rsidRDefault="00985C01" w:rsidP="00F261EE">
      <w:pPr>
        <w:spacing w:after="0" w:line="240" w:lineRule="auto"/>
      </w:pPr>
      <w:r>
        <w:separator/>
      </w:r>
    </w:p>
  </w:footnote>
  <w:footnote w:type="continuationSeparator" w:id="0">
    <w:p w14:paraId="63E9ECD6" w14:textId="77777777" w:rsidR="00985C01" w:rsidRDefault="00985C01" w:rsidP="00F26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76"/>
    <w:multiLevelType w:val="hybridMultilevel"/>
    <w:tmpl w:val="2C8C4F08"/>
    <w:lvl w:ilvl="0" w:tplc="9B1AC184">
      <w:start w:val="4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A3966"/>
    <w:multiLevelType w:val="hybridMultilevel"/>
    <w:tmpl w:val="430A4FCA"/>
    <w:lvl w:ilvl="0" w:tplc="54E8B9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51F95"/>
    <w:multiLevelType w:val="hybridMultilevel"/>
    <w:tmpl w:val="9586D208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F5537"/>
    <w:multiLevelType w:val="hybridMultilevel"/>
    <w:tmpl w:val="AD040CAA"/>
    <w:lvl w:ilvl="0" w:tplc="4D72865E">
      <w:start w:val="1"/>
      <w:numFmt w:val="bullet"/>
      <w:lvlText w:val="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888E90" w:tentative="1">
      <w:start w:val="1"/>
      <w:numFmt w:val="bullet"/>
      <w:lvlText w:val="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24BD1C" w:tentative="1">
      <w:start w:val="1"/>
      <w:numFmt w:val="bullet"/>
      <w:lvlText w:val="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22F050" w:tentative="1">
      <w:start w:val="1"/>
      <w:numFmt w:val="bullet"/>
      <w:lvlText w:val="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6C46A4" w:tentative="1">
      <w:start w:val="1"/>
      <w:numFmt w:val="bullet"/>
      <w:lvlText w:val="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E9C2E" w:tentative="1">
      <w:start w:val="1"/>
      <w:numFmt w:val="bullet"/>
      <w:lvlText w:val="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6D1B2" w:tentative="1">
      <w:start w:val="1"/>
      <w:numFmt w:val="bullet"/>
      <w:lvlText w:val="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AC94AA" w:tentative="1">
      <w:start w:val="1"/>
      <w:numFmt w:val="bullet"/>
      <w:lvlText w:val="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524824" w:tentative="1">
      <w:start w:val="1"/>
      <w:numFmt w:val="bullet"/>
      <w:lvlText w:val="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202C6"/>
    <w:multiLevelType w:val="hybridMultilevel"/>
    <w:tmpl w:val="60D2CB4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015D7"/>
    <w:multiLevelType w:val="hybridMultilevel"/>
    <w:tmpl w:val="6A6664BC"/>
    <w:lvl w:ilvl="0" w:tplc="9B1AC184">
      <w:start w:val="4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91666"/>
    <w:multiLevelType w:val="hybridMultilevel"/>
    <w:tmpl w:val="0D9A3DAE"/>
    <w:lvl w:ilvl="0" w:tplc="043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8309E"/>
    <w:multiLevelType w:val="hybridMultilevel"/>
    <w:tmpl w:val="AF04D160"/>
    <w:lvl w:ilvl="0" w:tplc="F798137C">
      <w:start w:val="1"/>
      <w:numFmt w:val="bullet"/>
      <w:lvlText w:val="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1E41FE" w:tentative="1">
      <w:start w:val="1"/>
      <w:numFmt w:val="bullet"/>
      <w:lvlText w:val="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8E1348" w:tentative="1">
      <w:start w:val="1"/>
      <w:numFmt w:val="bullet"/>
      <w:lvlText w:val="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EAE34" w:tentative="1">
      <w:start w:val="1"/>
      <w:numFmt w:val="bullet"/>
      <w:lvlText w:val="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30C080" w:tentative="1">
      <w:start w:val="1"/>
      <w:numFmt w:val="bullet"/>
      <w:lvlText w:val="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FC77A6" w:tentative="1">
      <w:start w:val="1"/>
      <w:numFmt w:val="bullet"/>
      <w:lvlText w:val="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0EC22" w:tentative="1">
      <w:start w:val="1"/>
      <w:numFmt w:val="bullet"/>
      <w:lvlText w:val="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84E50" w:tentative="1">
      <w:start w:val="1"/>
      <w:numFmt w:val="bullet"/>
      <w:lvlText w:val="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3845D6" w:tentative="1">
      <w:start w:val="1"/>
      <w:numFmt w:val="bullet"/>
      <w:lvlText w:val="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25EE1"/>
    <w:multiLevelType w:val="hybridMultilevel"/>
    <w:tmpl w:val="406A6C3E"/>
    <w:lvl w:ilvl="0" w:tplc="01DA8B56">
      <w:start w:val="1"/>
      <w:numFmt w:val="bullet"/>
      <w:lvlText w:val="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C692F4" w:tentative="1">
      <w:start w:val="1"/>
      <w:numFmt w:val="bullet"/>
      <w:lvlText w:val="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C000DA" w:tentative="1">
      <w:start w:val="1"/>
      <w:numFmt w:val="bullet"/>
      <w:lvlText w:val="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72BCAE" w:tentative="1">
      <w:start w:val="1"/>
      <w:numFmt w:val="bullet"/>
      <w:lvlText w:val="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CE78D2" w:tentative="1">
      <w:start w:val="1"/>
      <w:numFmt w:val="bullet"/>
      <w:lvlText w:val="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74E1FA" w:tentative="1">
      <w:start w:val="1"/>
      <w:numFmt w:val="bullet"/>
      <w:lvlText w:val="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B8C640" w:tentative="1">
      <w:start w:val="1"/>
      <w:numFmt w:val="bullet"/>
      <w:lvlText w:val="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2AE75E" w:tentative="1">
      <w:start w:val="1"/>
      <w:numFmt w:val="bullet"/>
      <w:lvlText w:val="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AD214" w:tentative="1">
      <w:start w:val="1"/>
      <w:numFmt w:val="bullet"/>
      <w:lvlText w:val="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F497B"/>
    <w:multiLevelType w:val="hybridMultilevel"/>
    <w:tmpl w:val="84509000"/>
    <w:lvl w:ilvl="0" w:tplc="54E8B9B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5A67DF"/>
    <w:multiLevelType w:val="hybridMultilevel"/>
    <w:tmpl w:val="C2FE0DF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C7DC4"/>
    <w:multiLevelType w:val="hybridMultilevel"/>
    <w:tmpl w:val="46A8F606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422C"/>
    <w:multiLevelType w:val="hybridMultilevel"/>
    <w:tmpl w:val="BA8E675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55032"/>
    <w:multiLevelType w:val="hybridMultilevel"/>
    <w:tmpl w:val="0FFA59E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43A99"/>
    <w:multiLevelType w:val="hybridMultilevel"/>
    <w:tmpl w:val="30DE1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4"/>
  </w:num>
  <w:num w:numId="5">
    <w:abstractNumId w:val="1"/>
  </w:num>
  <w:num w:numId="6">
    <w:abstractNumId w:val="12"/>
  </w:num>
  <w:num w:numId="7">
    <w:abstractNumId w:val="9"/>
  </w:num>
  <w:num w:numId="8">
    <w:abstractNumId w:val="4"/>
  </w:num>
  <w:num w:numId="9">
    <w:abstractNumId w:val="13"/>
  </w:num>
  <w:num w:numId="10">
    <w:abstractNumId w:val="10"/>
  </w:num>
  <w:num w:numId="11">
    <w:abstractNumId w:val="2"/>
  </w:num>
  <w:num w:numId="12">
    <w:abstractNumId w:val="11"/>
  </w:num>
  <w:num w:numId="13">
    <w:abstractNumId w:val="6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E6"/>
    <w:rsid w:val="00001C70"/>
    <w:rsid w:val="00010263"/>
    <w:rsid w:val="00013D8C"/>
    <w:rsid w:val="00042DFA"/>
    <w:rsid w:val="000472C4"/>
    <w:rsid w:val="00066ACF"/>
    <w:rsid w:val="00094BD3"/>
    <w:rsid w:val="000B6F3F"/>
    <w:rsid w:val="000B7F6B"/>
    <w:rsid w:val="00116B5C"/>
    <w:rsid w:val="00140CE0"/>
    <w:rsid w:val="00145116"/>
    <w:rsid w:val="00164C4D"/>
    <w:rsid w:val="0018086B"/>
    <w:rsid w:val="001818B4"/>
    <w:rsid w:val="00195595"/>
    <w:rsid w:val="001C703A"/>
    <w:rsid w:val="00202D78"/>
    <w:rsid w:val="0021238E"/>
    <w:rsid w:val="00214206"/>
    <w:rsid w:val="00272618"/>
    <w:rsid w:val="00281C84"/>
    <w:rsid w:val="0029520D"/>
    <w:rsid w:val="002C31F5"/>
    <w:rsid w:val="002D7C53"/>
    <w:rsid w:val="003824DB"/>
    <w:rsid w:val="00410C22"/>
    <w:rsid w:val="00456CA5"/>
    <w:rsid w:val="00472CD5"/>
    <w:rsid w:val="00485796"/>
    <w:rsid w:val="004B7F11"/>
    <w:rsid w:val="004C55A5"/>
    <w:rsid w:val="004D3270"/>
    <w:rsid w:val="004F716C"/>
    <w:rsid w:val="004F7CDD"/>
    <w:rsid w:val="005345F3"/>
    <w:rsid w:val="005D3BC6"/>
    <w:rsid w:val="005E00CD"/>
    <w:rsid w:val="005E0861"/>
    <w:rsid w:val="005E1E65"/>
    <w:rsid w:val="005F69FD"/>
    <w:rsid w:val="00647720"/>
    <w:rsid w:val="00647F5D"/>
    <w:rsid w:val="00682F11"/>
    <w:rsid w:val="00696341"/>
    <w:rsid w:val="006E1B46"/>
    <w:rsid w:val="006E1EC8"/>
    <w:rsid w:val="006F1DE2"/>
    <w:rsid w:val="007004AA"/>
    <w:rsid w:val="00702157"/>
    <w:rsid w:val="0074620E"/>
    <w:rsid w:val="00767107"/>
    <w:rsid w:val="007914B3"/>
    <w:rsid w:val="007A1D8E"/>
    <w:rsid w:val="00812449"/>
    <w:rsid w:val="00815575"/>
    <w:rsid w:val="008410D2"/>
    <w:rsid w:val="008417E9"/>
    <w:rsid w:val="00853879"/>
    <w:rsid w:val="00870987"/>
    <w:rsid w:val="00873C42"/>
    <w:rsid w:val="008F5708"/>
    <w:rsid w:val="009407DC"/>
    <w:rsid w:val="00944BA0"/>
    <w:rsid w:val="00967A2D"/>
    <w:rsid w:val="00982A42"/>
    <w:rsid w:val="00985C01"/>
    <w:rsid w:val="009B2732"/>
    <w:rsid w:val="009B4A69"/>
    <w:rsid w:val="009C0588"/>
    <w:rsid w:val="00A370C7"/>
    <w:rsid w:val="00A43289"/>
    <w:rsid w:val="00A47689"/>
    <w:rsid w:val="00A540C1"/>
    <w:rsid w:val="00A55F37"/>
    <w:rsid w:val="00AD4BE6"/>
    <w:rsid w:val="00AE5C0B"/>
    <w:rsid w:val="00AF0BD9"/>
    <w:rsid w:val="00B03358"/>
    <w:rsid w:val="00B0631F"/>
    <w:rsid w:val="00B122FE"/>
    <w:rsid w:val="00B24FCC"/>
    <w:rsid w:val="00B6503A"/>
    <w:rsid w:val="00B81673"/>
    <w:rsid w:val="00B85C1D"/>
    <w:rsid w:val="00BB2B99"/>
    <w:rsid w:val="00BC1DC9"/>
    <w:rsid w:val="00C06A54"/>
    <w:rsid w:val="00C2006B"/>
    <w:rsid w:val="00C23BF5"/>
    <w:rsid w:val="00C606B6"/>
    <w:rsid w:val="00C65A13"/>
    <w:rsid w:val="00C6786A"/>
    <w:rsid w:val="00C83FCD"/>
    <w:rsid w:val="00CA7186"/>
    <w:rsid w:val="00CB1A0B"/>
    <w:rsid w:val="00D032CB"/>
    <w:rsid w:val="00D166E4"/>
    <w:rsid w:val="00D16EB5"/>
    <w:rsid w:val="00D43B59"/>
    <w:rsid w:val="00D507B2"/>
    <w:rsid w:val="00D53FB4"/>
    <w:rsid w:val="00D5448D"/>
    <w:rsid w:val="00D7378D"/>
    <w:rsid w:val="00D7379B"/>
    <w:rsid w:val="00D84FC1"/>
    <w:rsid w:val="00DA6C95"/>
    <w:rsid w:val="00DE42AF"/>
    <w:rsid w:val="00DE5B7E"/>
    <w:rsid w:val="00E214DF"/>
    <w:rsid w:val="00E67608"/>
    <w:rsid w:val="00E736AD"/>
    <w:rsid w:val="00ED2485"/>
    <w:rsid w:val="00EF150D"/>
    <w:rsid w:val="00F042BE"/>
    <w:rsid w:val="00F261EE"/>
    <w:rsid w:val="00F4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3FC67"/>
  <w15:docId w15:val="{6CDC35AB-1913-415A-A7B8-CDEF7987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2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1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E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E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E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6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1EE"/>
  </w:style>
  <w:style w:type="paragraph" w:styleId="Footer">
    <w:name w:val="footer"/>
    <w:basedOn w:val="Normal"/>
    <w:link w:val="FooterChar"/>
    <w:uiPriority w:val="99"/>
    <w:unhideWhenUsed/>
    <w:rsid w:val="00F26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1EE"/>
  </w:style>
  <w:style w:type="character" w:customStyle="1" w:styleId="st">
    <w:name w:val="st"/>
    <w:basedOn w:val="DefaultParagraphFont"/>
    <w:rsid w:val="00B03358"/>
  </w:style>
  <w:style w:type="character" w:customStyle="1" w:styleId="NoSpacingChar">
    <w:name w:val="No Spacing Char"/>
    <w:basedOn w:val="DefaultParagraphFont"/>
    <w:link w:val="NoSpacing"/>
    <w:uiPriority w:val="1"/>
    <w:locked/>
    <w:rsid w:val="00C83FCD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NoSpacing">
    <w:name w:val="No Spacing"/>
    <w:link w:val="NoSpacingChar"/>
    <w:uiPriority w:val="1"/>
    <w:qFormat/>
    <w:rsid w:val="00C83FC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xbe">
    <w:name w:val="_xbe"/>
    <w:basedOn w:val="DefaultParagraphFont"/>
    <w:rsid w:val="00AE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585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710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644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d30e83e-2436-4339-a084-2d25960ba944">JVXDZ5WHJPD2-14-2300</_dlc_DocId>
    <_dlc_DocIdUrl xmlns="fd30e83e-2436-4339-a084-2d25960ba944">
      <Url>http://sdoc.justice.gov.ge/eulaw/_layouts/15/DocIdRedir.aspx?ID=JVXDZ5WHJPD2-14-2300</Url>
      <Description>JVXDZ5WHJPD2-14-2300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185D808C4C24D9FB0E54E6C38B43A" ma:contentTypeVersion="0" ma:contentTypeDescription="Create a new document." ma:contentTypeScope="" ma:versionID="f560981b53008291843145b9e3dda895">
  <xsd:schema xmlns:xsd="http://www.w3.org/2001/XMLSchema" xmlns:xs="http://www.w3.org/2001/XMLSchema" xmlns:p="http://schemas.microsoft.com/office/2006/metadata/properties" xmlns:ns2="fd30e83e-2436-4339-a084-2d25960ba944" targetNamespace="http://schemas.microsoft.com/office/2006/metadata/properties" ma:root="true" ma:fieldsID="5e23db6badf640725a9916214cbccb87" ns2:_="">
    <xsd:import namespace="fd30e83e-2436-4339-a084-2d25960ba9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0e83e-2436-4339-a084-2d25960ba94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B7CFA-6FEB-4C09-B519-C738E0F1F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35AFE-56E8-45FB-82F9-C01A4663D8C7}">
  <ds:schemaRefs>
    <ds:schemaRef ds:uri="http://schemas.microsoft.com/office/2006/metadata/properties"/>
    <ds:schemaRef ds:uri="http://schemas.microsoft.com/office/infopath/2007/PartnerControls"/>
    <ds:schemaRef ds:uri="fd30e83e-2436-4339-a084-2d25960ba944"/>
  </ds:schemaRefs>
</ds:datastoreItem>
</file>

<file path=customXml/itemProps3.xml><?xml version="1.0" encoding="utf-8"?>
<ds:datastoreItem xmlns:ds="http://schemas.openxmlformats.org/officeDocument/2006/customXml" ds:itemID="{CE0ACB5D-CBB0-40BB-B552-DF8929AFD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0e83e-2436-4339-a084-2d25960ba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7EFBCD-16DB-43CA-A447-96014410C77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12D37F-B8DB-4801-A20A-C3C65E1E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Kovashevichi</dc:creator>
  <cp:keywords/>
  <dc:description/>
  <cp:lastModifiedBy>Maia Jorjikia</cp:lastModifiedBy>
  <cp:revision>16</cp:revision>
  <dcterms:created xsi:type="dcterms:W3CDTF">2017-09-18T10:14:00Z</dcterms:created>
  <dcterms:modified xsi:type="dcterms:W3CDTF">2017-09-22T06:53:00Z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0x010100D55185D808C4C24D9FB0E54E6C38B43A</vt:lpwstr>
  </property>
  <property fmtid="{D5CDD505-2E9C-101B-9397-08002B2CF9AE}" pid="3" name="_dlc_DocIdItemGuid">
    <vt:lpwstr>ef2151ea-60bf-4d06-93fe-2f4093aa620e</vt:lpwstr>
  </property>
</Properties>
</file>