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02" w:rsidRDefault="00717302" w:rsidP="00717302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APPENDIX 3: ASSESSMENT OBJECTIVES AND CRITERIA</w:t>
      </w:r>
    </w:p>
    <w:p w:rsidR="00717302" w:rsidRPr="008B68A9" w:rsidRDefault="00717302" w:rsidP="00717302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(Descr</w:t>
      </w:r>
      <w:r w:rsidRPr="008B68A9">
        <w:rPr>
          <w:rFonts w:ascii="Times New Roman" w:hAnsi="Times New Roman" w:cs="Times New Roman"/>
          <w:b/>
          <w:u w:val="single"/>
        </w:rPr>
        <w:t>ibe</w:t>
      </w:r>
      <w:r>
        <w:rPr>
          <w:rFonts w:ascii="Times New Roman" w:hAnsi="Times New Roman" w:cs="Times New Roman"/>
          <w:b/>
          <w:u w:val="single"/>
        </w:rPr>
        <w:t>s</w:t>
      </w:r>
      <w:r w:rsidRPr="008B68A9">
        <w:rPr>
          <w:rFonts w:ascii="Times New Roman" w:hAnsi="Times New Roman" w:cs="Times New Roman"/>
          <w:b/>
          <w:u w:val="single"/>
        </w:rPr>
        <w:t xml:space="preserve"> how assessment will meet the Event Objective, CFR Objectives and Desired Outcomes, and CMEP Program Objectives not contained in the CFR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2077"/>
        <w:gridCol w:w="2868"/>
        <w:gridCol w:w="3330"/>
        <w:gridCol w:w="2430"/>
      </w:tblGrid>
      <w:tr w:rsidR="00717302" w:rsidRPr="00A655BF" w:rsidTr="002C3584">
        <w:trPr>
          <w:trHeight w:val="296"/>
        </w:trPr>
        <w:tc>
          <w:tcPr>
            <w:tcW w:w="2077" w:type="dxa"/>
            <w:shd w:val="clear" w:color="auto" w:fill="E2EFD9" w:themeFill="accent6" w:themeFillTint="33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>Over-Arching CFR Objective</w:t>
            </w:r>
            <w:r>
              <w:rPr>
                <w:rFonts w:ascii="Times New Roman" w:hAnsi="Times New Roman" w:cs="Times New Roman"/>
                <w:b/>
                <w:u w:val="single"/>
              </w:rPr>
              <w:t>s (OBJ 1 and 3)</w:t>
            </w:r>
          </w:p>
        </w:tc>
        <w:tc>
          <w:tcPr>
            <w:tcW w:w="2868" w:type="dxa"/>
            <w:shd w:val="clear" w:color="auto" w:fill="E2EFD9" w:themeFill="accent6" w:themeFillTint="33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  <w:b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 xml:space="preserve">Assessment Criteria (AC) </w:t>
            </w:r>
          </w:p>
        </w:tc>
        <w:tc>
          <w:tcPr>
            <w:tcW w:w="3330" w:type="dxa"/>
            <w:shd w:val="clear" w:color="auto" w:fill="E2EFD9" w:themeFill="accent6" w:themeFillTint="33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 xml:space="preserve">Conditions  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>Standards</w:t>
            </w:r>
          </w:p>
        </w:tc>
      </w:tr>
      <w:tr w:rsidR="00717302" w:rsidRPr="00A655BF" w:rsidTr="002C3584">
        <w:trPr>
          <w:trHeight w:val="296"/>
        </w:trPr>
        <w:tc>
          <w:tcPr>
            <w:tcW w:w="2077" w:type="dxa"/>
            <w:shd w:val="clear" w:color="auto" w:fill="FFFFFF" w:themeFill="background1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Conduct </w:t>
            </w:r>
            <w:r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868" w:type="dxa"/>
            <w:shd w:val="clear" w:color="auto" w:fill="FFFFFF" w:themeFill="background1"/>
          </w:tcPr>
          <w:p w:rsidR="00717302" w:rsidRPr="00E00265" w:rsidRDefault="00717302" w:rsidP="002C3584">
            <w:pPr>
              <w:spacing w:after="120" w:line="23" w:lineRule="atLeast"/>
              <w:rPr>
                <w:rFonts w:ascii="Times New Roman" w:hAnsi="Times New Roman"/>
                <w:highlight w:val="yellow"/>
              </w:rPr>
            </w:pPr>
            <w:r w:rsidRPr="006E22CD">
              <w:rPr>
                <w:rFonts w:ascii="Times New Roman" w:hAnsi="Times New Roman" w:cs="Times New Roman"/>
              </w:rPr>
              <w:t>TBD</w:t>
            </w:r>
          </w:p>
        </w:tc>
        <w:tc>
          <w:tcPr>
            <w:tcW w:w="3330" w:type="dxa"/>
            <w:shd w:val="clear" w:color="auto" w:fill="FFFFFF" w:themeFill="background1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exist in GEO and as U</w:t>
            </w:r>
            <w:r w:rsidRPr="00A655BF">
              <w:rPr>
                <w:rFonts w:ascii="Times New Roman" w:hAnsi="Times New Roman" w:cs="Times New Roman"/>
              </w:rPr>
              <w:t>.S. Country Team</w:t>
            </w:r>
            <w:r>
              <w:rPr>
                <w:rFonts w:ascii="Times New Roman" w:hAnsi="Times New Roman" w:cs="Times New Roman"/>
              </w:rPr>
              <w:t xml:space="preserve"> and C</w:t>
            </w:r>
            <w:r w:rsidRPr="00A655BF">
              <w:rPr>
                <w:rFonts w:ascii="Times New Roman" w:hAnsi="Times New Roman" w:cs="Times New Roman"/>
              </w:rPr>
              <w:t>MEP</w:t>
            </w:r>
            <w:r>
              <w:rPr>
                <w:rFonts w:ascii="Times New Roman" w:hAnsi="Times New Roman" w:cs="Times New Roman"/>
              </w:rPr>
              <w:t xml:space="preserve"> agree</w:t>
            </w:r>
          </w:p>
        </w:tc>
        <w:tc>
          <w:tcPr>
            <w:tcW w:w="2430" w:type="dxa"/>
            <w:shd w:val="clear" w:color="auto" w:fill="FFFFFF" w:themeFill="background1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Training in country and questionnaire </w:t>
            </w:r>
          </w:p>
        </w:tc>
      </w:tr>
    </w:tbl>
    <w:p w:rsidR="00717302" w:rsidRDefault="00717302" w:rsidP="00717302">
      <w:pPr>
        <w:rPr>
          <w:rFonts w:ascii="Times New Roman" w:hAnsi="Times New Roman" w:cs="Times New Roman"/>
        </w:rPr>
      </w:pP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2077"/>
        <w:gridCol w:w="2868"/>
        <w:gridCol w:w="3330"/>
        <w:gridCol w:w="2430"/>
      </w:tblGrid>
      <w:tr w:rsidR="00717302" w:rsidRPr="00A655BF" w:rsidTr="002C3584">
        <w:trPr>
          <w:trHeight w:val="296"/>
        </w:trPr>
        <w:tc>
          <w:tcPr>
            <w:tcW w:w="10705" w:type="dxa"/>
            <w:gridSpan w:val="4"/>
            <w:shd w:val="clear" w:color="auto" w:fill="F2F2F2" w:themeFill="background1" w:themeFillShade="F2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>CFR: Objective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(OBJ 2, DPLOA)</w:t>
            </w:r>
          </w:p>
        </w:tc>
      </w:tr>
      <w:tr w:rsidR="00717302" w:rsidRPr="00A655BF" w:rsidTr="002C3584">
        <w:tc>
          <w:tcPr>
            <w:tcW w:w="2077" w:type="dxa"/>
            <w:shd w:val="clear" w:color="auto" w:fill="FFF2CC" w:themeFill="accent4" w:themeFillTint="33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>Task</w:t>
            </w:r>
          </w:p>
        </w:tc>
        <w:tc>
          <w:tcPr>
            <w:tcW w:w="2868" w:type="dxa"/>
            <w:shd w:val="clear" w:color="auto" w:fill="FFF2CC" w:themeFill="accent4" w:themeFillTint="33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  <w:b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 xml:space="preserve">Assessment Criteria (AC) 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 xml:space="preserve">Conditions  </w:t>
            </w:r>
          </w:p>
        </w:tc>
        <w:tc>
          <w:tcPr>
            <w:tcW w:w="2430" w:type="dxa"/>
            <w:shd w:val="clear" w:color="auto" w:fill="FFF2CC" w:themeFill="accent4" w:themeFillTint="33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>Standards</w:t>
            </w:r>
          </w:p>
        </w:tc>
      </w:tr>
      <w:tr w:rsidR="00717302" w:rsidRPr="00A655BF" w:rsidTr="002C3584">
        <w:tc>
          <w:tcPr>
            <w:tcW w:w="2077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1. </w:t>
            </w:r>
            <w:r w:rsidRPr="00A655BF">
              <w:rPr>
                <w:rFonts w:ascii="Times New Roman" w:hAnsi="Times New Roman" w:cs="Times New Roman"/>
                <w:i/>
              </w:rPr>
              <w:t xml:space="preserve">Establish a baseline for DPLOA </w:t>
            </w:r>
            <w:r>
              <w:rPr>
                <w:rFonts w:ascii="Times New Roman" w:hAnsi="Times New Roman" w:cs="Times New Roman"/>
                <w:i/>
              </w:rPr>
              <w:t>O</w:t>
            </w:r>
            <w:r w:rsidRPr="00A655BF">
              <w:rPr>
                <w:rFonts w:ascii="Times New Roman" w:hAnsi="Times New Roman" w:cs="Times New Roman"/>
                <w:i/>
              </w:rPr>
              <w:t>utcome</w:t>
            </w:r>
            <w:r>
              <w:rPr>
                <w:rFonts w:ascii="Times New Roman" w:hAnsi="Times New Roman" w:cs="Times New Roman"/>
                <w:i/>
              </w:rPr>
              <w:t xml:space="preserve"> #</w:t>
            </w:r>
            <w:r w:rsidRPr="00A655BF">
              <w:rPr>
                <w:rFonts w:ascii="Times New Roman" w:hAnsi="Times New Roman" w:cs="Times New Roman"/>
                <w:i/>
              </w:rPr>
              <w:t xml:space="preserve"> 1 National Response System</w:t>
            </w:r>
          </w:p>
        </w:tc>
        <w:tc>
          <w:tcPr>
            <w:tcW w:w="2868" w:type="dxa"/>
          </w:tcPr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Does </w:t>
            </w:r>
            <w:r>
              <w:rPr>
                <w:rFonts w:ascii="Times New Roman" w:hAnsi="Times New Roman"/>
                <w:szCs w:val="22"/>
              </w:rPr>
              <w:t>GEO</w:t>
            </w:r>
            <w:r w:rsidRPr="00A655BF">
              <w:rPr>
                <w:rFonts w:ascii="Times New Roman" w:hAnsi="Times New Roman"/>
                <w:szCs w:val="22"/>
              </w:rPr>
              <w:t xml:space="preserve"> have:</w:t>
            </w:r>
          </w:p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>1. A functional national-level crisis management framework</w:t>
            </w:r>
          </w:p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>2. A National Response Plan</w:t>
            </w:r>
          </w:p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3. A national civil emergency management organization that can plan and implement programs and response to meet </w:t>
            </w:r>
            <w:r>
              <w:rPr>
                <w:rFonts w:ascii="Times New Roman" w:hAnsi="Times New Roman"/>
                <w:szCs w:val="22"/>
              </w:rPr>
              <w:t>GEO</w:t>
            </w:r>
            <w:r w:rsidRPr="00A655BF">
              <w:rPr>
                <w:rFonts w:ascii="Times New Roman" w:hAnsi="Times New Roman"/>
                <w:szCs w:val="22"/>
              </w:rPr>
              <w:t xml:space="preserve"> disaster preparedness needs.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ind w:left="14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General Conditions:  </w:t>
            </w:r>
            <w:r>
              <w:rPr>
                <w:rFonts w:ascii="Times New Roman" w:hAnsi="Times New Roman" w:cs="Times New Roman"/>
              </w:rPr>
              <w:t>National</w:t>
            </w:r>
            <w:r w:rsidRPr="00A655BF">
              <w:rPr>
                <w:rFonts w:ascii="Times New Roman" w:hAnsi="Times New Roman" w:cs="Times New Roman"/>
              </w:rPr>
              <w:t xml:space="preserve"> SMEs provide </w:t>
            </w:r>
            <w:r>
              <w:rPr>
                <w:rFonts w:ascii="Times New Roman" w:hAnsi="Times New Roman" w:cs="Times New Roman"/>
              </w:rPr>
              <w:t>relevant</w:t>
            </w:r>
            <w:r w:rsidRPr="00A655BF">
              <w:rPr>
                <w:rFonts w:ascii="Times New Roman" w:hAnsi="Times New Roman" w:cs="Times New Roman"/>
              </w:rPr>
              <w:t xml:space="preserve"> information, data and materials.</w:t>
            </w:r>
          </w:p>
        </w:tc>
        <w:tc>
          <w:tcPr>
            <w:tcW w:w="24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above</w:t>
            </w:r>
            <w:r w:rsidRPr="00A655BF">
              <w:rPr>
                <w:rFonts w:ascii="Times New Roman" w:hAnsi="Times New Roman" w:cs="Times New Roman"/>
              </w:rPr>
              <w:t xml:space="preserve">  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IAW:  DPLOA; 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</w:t>
            </w:r>
            <w:r w:rsidRPr="00A655BF">
              <w:rPr>
                <w:rFonts w:ascii="Times New Roman" w:hAnsi="Times New Roman" w:cs="Times New Roman"/>
              </w:rPr>
              <w:t xml:space="preserve"> law, regulation, policy, SOP, other written guidance, information from past events</w:t>
            </w:r>
          </w:p>
        </w:tc>
      </w:tr>
      <w:tr w:rsidR="00717302" w:rsidRPr="00A655BF" w:rsidTr="002C3584">
        <w:tc>
          <w:tcPr>
            <w:tcW w:w="2077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Does </w:t>
            </w:r>
            <w:r>
              <w:rPr>
                <w:rFonts w:ascii="Times New Roman" w:hAnsi="Times New Roman"/>
                <w:szCs w:val="22"/>
              </w:rPr>
              <w:t>GEO</w:t>
            </w:r>
            <w:r w:rsidRPr="00A655BF">
              <w:rPr>
                <w:rFonts w:ascii="Times New Roman" w:hAnsi="Times New Roman"/>
                <w:szCs w:val="22"/>
              </w:rPr>
              <w:t>’s civil emergency management organization:</w:t>
            </w:r>
          </w:p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1. Perform Risk Hazard Analysis. </w:t>
            </w:r>
          </w:p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</w:p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2.  Perform Capacity/Capability Analysis.  </w:t>
            </w:r>
          </w:p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</w:p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>3.  Establish National Executive Crisis Management Framework.</w:t>
            </w:r>
          </w:p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</w:p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4.  Establish National Response Plan. </w:t>
            </w:r>
          </w:p>
          <w:p w:rsidR="00717302" w:rsidRPr="00A655BF" w:rsidRDefault="00717302" w:rsidP="002C3584">
            <w:pPr>
              <w:pStyle w:val="OutcomeText"/>
              <w:ind w:left="720"/>
              <w:rPr>
                <w:rFonts w:ascii="Times New Roman" w:hAnsi="Times New Roman"/>
                <w:szCs w:val="22"/>
              </w:rPr>
            </w:pPr>
          </w:p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5.  Establish National Disaster Management </w:t>
            </w:r>
            <w:r w:rsidRPr="00A655BF">
              <w:rPr>
                <w:rFonts w:ascii="Times New Roman" w:hAnsi="Times New Roman"/>
                <w:szCs w:val="22"/>
              </w:rPr>
              <w:lastRenderedPageBreak/>
              <w:t xml:space="preserve">Agency  </w:t>
            </w:r>
          </w:p>
          <w:p w:rsidR="00717302" w:rsidRPr="00A655BF" w:rsidRDefault="00717302" w:rsidP="002C3584">
            <w:pPr>
              <w:pStyle w:val="ListParagraph"/>
              <w:spacing w:after="120" w:line="23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30" w:type="dxa"/>
          </w:tcPr>
          <w:p w:rsidR="00717302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lastRenderedPageBreak/>
              <w:t>General Conditions</w:t>
            </w:r>
            <w:r>
              <w:rPr>
                <w:rFonts w:ascii="Times New Roman" w:hAnsi="Times New Roman" w:cs="Times New Roman"/>
              </w:rPr>
              <w:t xml:space="preserve"> National</w:t>
            </w:r>
            <w:r w:rsidRPr="00A655BF">
              <w:rPr>
                <w:rFonts w:ascii="Times New Roman" w:hAnsi="Times New Roman" w:cs="Times New Roman"/>
              </w:rPr>
              <w:t xml:space="preserve"> SMEs provide </w:t>
            </w:r>
            <w:r>
              <w:rPr>
                <w:rFonts w:ascii="Times New Roman" w:hAnsi="Times New Roman" w:cs="Times New Roman"/>
              </w:rPr>
              <w:t>relevant</w:t>
            </w:r>
            <w:r w:rsidRPr="00A655BF">
              <w:rPr>
                <w:rFonts w:ascii="Times New Roman" w:hAnsi="Times New Roman" w:cs="Times New Roman"/>
              </w:rPr>
              <w:t xml:space="preserve"> information, data and materials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Are</w:t>
            </w:r>
            <w:r>
              <w:rPr>
                <w:rFonts w:ascii="Times New Roman" w:hAnsi="Times New Roman" w:cs="Times New Roman"/>
              </w:rPr>
              <w:t xml:space="preserve"> the following </w:t>
            </w:r>
            <w:r w:rsidRPr="00A655BF">
              <w:rPr>
                <w:rFonts w:ascii="Times New Roman" w:hAnsi="Times New Roman" w:cs="Times New Roman"/>
              </w:rPr>
              <w:t>Conditions for Success present</w:t>
            </w:r>
            <w:r>
              <w:rPr>
                <w:rFonts w:ascii="Times New Roman" w:hAnsi="Times New Roman" w:cs="Times New Roman"/>
              </w:rPr>
              <w:t>?</w:t>
            </w:r>
            <w:r w:rsidRPr="00A655BF">
              <w:rPr>
                <w:rFonts w:ascii="Times New Roman" w:hAnsi="Times New Roman" w:cs="Times New Roman"/>
              </w:rPr>
              <w:t xml:space="preserve"> 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AC 3 </w:t>
            </w:r>
          </w:p>
          <w:p w:rsidR="00717302" w:rsidRPr="00A655BF" w:rsidRDefault="00717302" w:rsidP="00717302">
            <w:pPr>
              <w:pStyle w:val="OutcomeText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Establish Executive National Crisis Management Coordination. </w:t>
            </w:r>
          </w:p>
          <w:p w:rsidR="00717302" w:rsidRPr="00A655BF" w:rsidRDefault="00717302" w:rsidP="00717302">
            <w:pPr>
              <w:pStyle w:val="OutcomeText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Establish Executive National Crisis Situation Center. </w:t>
            </w:r>
          </w:p>
          <w:p w:rsidR="00717302" w:rsidRPr="00A655BF" w:rsidRDefault="00717302" w:rsidP="00717302">
            <w:pPr>
              <w:pStyle w:val="OutcomeText"/>
              <w:numPr>
                <w:ilvl w:val="0"/>
                <w:numId w:val="2"/>
              </w:numPr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Validate Executive National Crisis Management Coordination. 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lastRenderedPageBreak/>
              <w:t xml:space="preserve">AC 4 </w:t>
            </w:r>
          </w:p>
          <w:p w:rsidR="00717302" w:rsidRPr="00A655BF" w:rsidRDefault="00717302" w:rsidP="00717302">
            <w:pPr>
              <w:pStyle w:val="OutcomeText"/>
              <w:numPr>
                <w:ilvl w:val="0"/>
                <w:numId w:val="3"/>
              </w:numPr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Initiate Planning Scenario Development. </w:t>
            </w:r>
          </w:p>
          <w:p w:rsidR="00717302" w:rsidRPr="00A655BF" w:rsidRDefault="00717302" w:rsidP="00717302">
            <w:pPr>
              <w:pStyle w:val="OutcomeText"/>
              <w:numPr>
                <w:ilvl w:val="0"/>
                <w:numId w:val="3"/>
              </w:numPr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Identify Resources for National Response Plan. </w:t>
            </w:r>
          </w:p>
          <w:p w:rsidR="00717302" w:rsidRPr="00A655BF" w:rsidRDefault="00717302" w:rsidP="00717302">
            <w:pPr>
              <w:pStyle w:val="OutcomeText"/>
              <w:numPr>
                <w:ilvl w:val="0"/>
                <w:numId w:val="3"/>
              </w:numPr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Partner with other development agencies. </w:t>
            </w:r>
          </w:p>
          <w:p w:rsidR="00717302" w:rsidRPr="00A655BF" w:rsidRDefault="00717302" w:rsidP="00717302">
            <w:pPr>
              <w:pStyle w:val="OutcomeText"/>
              <w:numPr>
                <w:ilvl w:val="0"/>
                <w:numId w:val="3"/>
              </w:numPr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Exercise/Validate the National Response Plan. 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AC 5 </w:t>
            </w:r>
          </w:p>
          <w:p w:rsidR="00717302" w:rsidRPr="00A655BF" w:rsidRDefault="00717302" w:rsidP="00717302">
            <w:pPr>
              <w:pStyle w:val="OutcomeText"/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Define EMA Roles, Responsibilities.   </w:t>
            </w:r>
          </w:p>
          <w:p w:rsidR="00717302" w:rsidRPr="00A655BF" w:rsidRDefault="00717302" w:rsidP="00717302">
            <w:pPr>
              <w:pStyle w:val="OutcomeText"/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Establish the Disaster Management Structure. </w:t>
            </w:r>
          </w:p>
          <w:p w:rsidR="00717302" w:rsidRPr="00A655BF" w:rsidRDefault="00717302" w:rsidP="00717302">
            <w:pPr>
              <w:pStyle w:val="OutcomeText"/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Validate Disaster Roles, Responsibilities.   </w:t>
            </w:r>
          </w:p>
          <w:p w:rsidR="00717302" w:rsidRPr="00A655BF" w:rsidRDefault="00717302" w:rsidP="00717302">
            <w:pPr>
              <w:pStyle w:val="OutcomeText"/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Assess Disaster functional infrastructure. </w:t>
            </w:r>
          </w:p>
          <w:p w:rsidR="00717302" w:rsidRPr="00A655BF" w:rsidRDefault="00717302" w:rsidP="00717302">
            <w:pPr>
              <w:pStyle w:val="OutcomeText"/>
              <w:numPr>
                <w:ilvl w:val="0"/>
                <w:numId w:val="4"/>
              </w:num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Renovate/enhance key</w:t>
            </w:r>
            <w:r w:rsidRPr="00A655BF">
              <w:rPr>
                <w:rFonts w:ascii="Times New Roman" w:hAnsi="Times New Roman"/>
                <w:szCs w:val="22"/>
              </w:rPr>
              <w:t xml:space="preserve"> facilities. </w:t>
            </w:r>
          </w:p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lastRenderedPageBreak/>
              <w:t>See #1 above</w:t>
            </w:r>
          </w:p>
        </w:tc>
      </w:tr>
      <w:tr w:rsidR="00717302" w:rsidRPr="00A655BF" w:rsidTr="002C3584">
        <w:tc>
          <w:tcPr>
            <w:tcW w:w="2077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2. </w:t>
            </w:r>
            <w:r w:rsidRPr="00A655BF">
              <w:rPr>
                <w:rFonts w:ascii="Times New Roman" w:hAnsi="Times New Roman" w:cs="Times New Roman"/>
                <w:i/>
              </w:rPr>
              <w:t>Establish a baseline for DPLOA outcome:  2) Operational Disaster Management Capabilities</w:t>
            </w:r>
          </w:p>
        </w:tc>
        <w:tc>
          <w:tcPr>
            <w:tcW w:w="2868" w:type="dxa"/>
          </w:tcPr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Can </w:t>
            </w:r>
            <w:r>
              <w:rPr>
                <w:rFonts w:ascii="Times New Roman" w:hAnsi="Times New Roman"/>
                <w:szCs w:val="22"/>
              </w:rPr>
              <w:t>GEO</w:t>
            </w:r>
            <w:r w:rsidRPr="00A655BF">
              <w:rPr>
                <w:rFonts w:ascii="Times New Roman" w:hAnsi="Times New Roman"/>
                <w:szCs w:val="22"/>
              </w:rPr>
              <w:t xml:space="preserve"> civil emergency management organization perform these DPLOA Outcome 1 functions:  </w:t>
            </w:r>
          </w:p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1. Assess Operational Status of Core Prioritized Gaps &amp; Identify Gaps.  </w:t>
            </w:r>
          </w:p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2.  Organize, train and Equip Personnel.    </w:t>
            </w:r>
          </w:p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3. Identify &amp; Build Partnerships.    </w:t>
            </w:r>
          </w:p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  <w:szCs w:val="22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4.  Enhance/build key Facilities &amp; Infrastructure    </w:t>
            </w:r>
          </w:p>
          <w:p w:rsidR="00717302" w:rsidRPr="00A655BF" w:rsidRDefault="00717302" w:rsidP="002C3584">
            <w:pPr>
              <w:pStyle w:val="OutcomeText"/>
              <w:ind w:left="0"/>
              <w:rPr>
                <w:rFonts w:ascii="Times New Roman" w:hAnsi="Times New Roman"/>
              </w:rPr>
            </w:pPr>
            <w:r w:rsidRPr="00A655BF">
              <w:rPr>
                <w:rFonts w:ascii="Times New Roman" w:hAnsi="Times New Roman"/>
                <w:szCs w:val="22"/>
              </w:rPr>
              <w:t xml:space="preserve">5. Validate by conducting national training and exercise events </w:t>
            </w:r>
          </w:p>
        </w:tc>
        <w:tc>
          <w:tcPr>
            <w:tcW w:w="33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General Conditions:  </w:t>
            </w:r>
            <w:r>
              <w:rPr>
                <w:rFonts w:ascii="Times New Roman" w:hAnsi="Times New Roman" w:cs="Times New Roman"/>
              </w:rPr>
              <w:t>National</w:t>
            </w:r>
            <w:r w:rsidRPr="00A655BF">
              <w:rPr>
                <w:rFonts w:ascii="Times New Roman" w:hAnsi="Times New Roman" w:cs="Times New Roman"/>
              </w:rPr>
              <w:t xml:space="preserve"> SMEs provide </w:t>
            </w:r>
            <w:r>
              <w:rPr>
                <w:rFonts w:ascii="Times New Roman" w:hAnsi="Times New Roman" w:cs="Times New Roman"/>
              </w:rPr>
              <w:t>relevant</w:t>
            </w:r>
            <w:r w:rsidRPr="00A655BF">
              <w:rPr>
                <w:rFonts w:ascii="Times New Roman" w:hAnsi="Times New Roman" w:cs="Times New Roman"/>
              </w:rPr>
              <w:t xml:space="preserve"> information, data and materials.</w:t>
            </w:r>
          </w:p>
        </w:tc>
        <w:tc>
          <w:tcPr>
            <w:tcW w:w="24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See #1 above</w:t>
            </w:r>
          </w:p>
        </w:tc>
      </w:tr>
      <w:tr w:rsidR="00717302" w:rsidRPr="00A655BF" w:rsidTr="002C3584">
        <w:tc>
          <w:tcPr>
            <w:tcW w:w="2077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3. </w:t>
            </w:r>
            <w:r w:rsidRPr="00A655BF">
              <w:rPr>
                <w:rFonts w:ascii="Times New Roman" w:hAnsi="Times New Roman" w:cs="Times New Roman"/>
                <w:i/>
              </w:rPr>
              <w:t xml:space="preserve">Establish a baseline for DPLOA outcome:  3) </w:t>
            </w:r>
            <w:proofErr w:type="spellStart"/>
            <w:r w:rsidRPr="00A655BF">
              <w:rPr>
                <w:rFonts w:ascii="Times New Roman" w:hAnsi="Times New Roman" w:cs="Times New Roman"/>
                <w:i/>
              </w:rPr>
              <w:t>MoD</w:t>
            </w:r>
            <w:proofErr w:type="spellEnd"/>
            <w:r w:rsidRPr="00A655BF">
              <w:rPr>
                <w:rFonts w:ascii="Times New Roman" w:hAnsi="Times New Roman" w:cs="Times New Roman"/>
                <w:i/>
              </w:rPr>
              <w:t xml:space="preserve"> Can Support Civil Authority</w:t>
            </w:r>
          </w:p>
        </w:tc>
        <w:tc>
          <w:tcPr>
            <w:tcW w:w="2868" w:type="dxa"/>
          </w:tcPr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Can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GEO</w:t>
            </w: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1. Define </w:t>
            </w:r>
            <w:proofErr w:type="spellStart"/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>MoD’s</w:t>
            </w:r>
            <w:proofErr w:type="spellEnd"/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 Support Role in Response Framework. 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2. Analyze </w:t>
            </w:r>
            <w:proofErr w:type="spellStart"/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>MoD</w:t>
            </w:r>
            <w:proofErr w:type="spellEnd"/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 Policy, Doctrine, Process, Plans, and </w:t>
            </w: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 xml:space="preserve">Capabilities.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3. Address Capabilities Gaps.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4.  Exercise/Validate Items Addressed 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5. Validate </w:t>
            </w:r>
            <w:proofErr w:type="spellStart"/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>MoD</w:t>
            </w:r>
            <w:proofErr w:type="spellEnd"/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 role in MSCA.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ind w:left="14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30" w:type="dxa"/>
          </w:tcPr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 xml:space="preserve">General Conditions:  </w:t>
            </w:r>
            <w:r w:rsidRPr="00E00265">
              <w:rPr>
                <w:rFonts w:ascii="Times New Roman" w:hAnsi="Times New Roman"/>
                <w:b w:val="0"/>
                <w:sz w:val="22"/>
                <w:szCs w:val="22"/>
              </w:rPr>
              <w:t>National SMEs provide relevant information, data and materials.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717302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Are the following </w:t>
            </w:r>
            <w:r w:rsidRPr="00A655BF">
              <w:rPr>
                <w:rFonts w:ascii="Times New Roman" w:hAnsi="Times New Roman" w:cs="Times New Roman"/>
              </w:rPr>
              <w:t xml:space="preserve">MOEs present: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>AC 1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MOE1: Is the support role defined?  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MOE2: If not, is the legal framework in place to allow </w:t>
            </w:r>
            <w:proofErr w:type="spellStart"/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>MoD</w:t>
            </w:r>
            <w:proofErr w:type="spellEnd"/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 to support civil authority? 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AC 2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MOE 1: List of capabilities with their associated tasks, conditions and internationally recognized. 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>MOE 2: Prioritized list of capabilities gaps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AC 3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>MOE1: How many proposed activities address capabilities gaps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MOE2: How many executed activities address capabilities gaps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AC 4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MOE1: Is the identified gap closed?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>MOE2: Do the capabilities meet the established standard?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AC 5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MOE1: Is </w:t>
            </w:r>
            <w:proofErr w:type="spellStart"/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>MoD</w:t>
            </w:r>
            <w:proofErr w:type="spellEnd"/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 meeting the requirements of its defined support role?</w:t>
            </w:r>
          </w:p>
        </w:tc>
        <w:tc>
          <w:tcPr>
            <w:tcW w:w="24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lastRenderedPageBreak/>
              <w:t>See #1 above</w:t>
            </w:r>
          </w:p>
        </w:tc>
      </w:tr>
      <w:tr w:rsidR="00717302" w:rsidRPr="00A655BF" w:rsidTr="002C3584">
        <w:tc>
          <w:tcPr>
            <w:tcW w:w="2077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4. </w:t>
            </w:r>
            <w:r w:rsidRPr="00A655BF">
              <w:rPr>
                <w:rFonts w:ascii="Times New Roman" w:hAnsi="Times New Roman" w:cs="Times New Roman"/>
                <w:i/>
              </w:rPr>
              <w:t>Establish a baseline for DPLOA outcome:  4) Disaster Response Capable of Mutual Support</w:t>
            </w:r>
          </w:p>
        </w:tc>
        <w:tc>
          <w:tcPr>
            <w:tcW w:w="2868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</w:t>
            </w:r>
            <w:r w:rsidRPr="00A655BF">
              <w:rPr>
                <w:rFonts w:ascii="Times New Roman" w:hAnsi="Times New Roman" w:cs="Times New Roman"/>
              </w:rPr>
              <w:t xml:space="preserve"> disaster response capabilities and systems are mutually supportive and interoperable with those of other nations; the NATO, EU, UN, and other like organizations; IROs; and private partners.  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</w:t>
            </w:r>
            <w:r w:rsidRPr="00A655BF">
              <w:rPr>
                <w:rFonts w:ascii="Times New Roman" w:hAnsi="Times New Roman" w:cs="Times New Roman"/>
              </w:rPr>
              <w:t xml:space="preserve"> can:  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1. Identify Types/Forums for Mutual Support. 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2. Identify </w:t>
            </w:r>
            <w:r w:rsidRPr="00A655BF">
              <w:rPr>
                <w:rFonts w:ascii="Times New Roman" w:hAnsi="Times New Roman" w:cs="Times New Roman"/>
              </w:rPr>
              <w:lastRenderedPageBreak/>
              <w:t xml:space="preserve">Capabilities/Resource to Enhance Capability. 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3. Establish/Develop Mutual Aid Agreements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4. Validate/Exercise Mutual Support Capabilities</w:t>
            </w:r>
          </w:p>
        </w:tc>
        <w:tc>
          <w:tcPr>
            <w:tcW w:w="3330" w:type="dxa"/>
          </w:tcPr>
          <w:p w:rsidR="00717302" w:rsidRDefault="00717302" w:rsidP="002C3584">
            <w:pPr>
              <w:spacing w:after="120" w:line="23" w:lineRule="atLeast"/>
              <w:rPr>
                <w:rFonts w:ascii="Times New Roman" w:eastAsia="Times New Roman" w:hAnsi="Times New Roman" w:cs="Times New Roman"/>
              </w:rPr>
            </w:pPr>
            <w:r w:rsidRPr="00A655BF">
              <w:rPr>
                <w:rFonts w:ascii="Times New Roman" w:hAnsi="Times New Roman"/>
                <w:b/>
              </w:rPr>
              <w:lastRenderedPageBreak/>
              <w:t xml:space="preserve">General Conditions:  </w:t>
            </w:r>
            <w:r w:rsidRPr="00E00265">
              <w:rPr>
                <w:rFonts w:ascii="Times New Roman" w:eastAsia="Times New Roman" w:hAnsi="Times New Roman" w:cs="Times New Roman"/>
              </w:rPr>
              <w:t>National SMEs provide relevant information, data and materials.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Are the followi</w:t>
            </w:r>
            <w:r>
              <w:rPr>
                <w:rFonts w:ascii="Times New Roman" w:hAnsi="Times New Roman" w:cs="Times New Roman"/>
              </w:rPr>
              <w:t>ng c</w:t>
            </w:r>
            <w:r w:rsidRPr="00A655BF">
              <w:rPr>
                <w:rFonts w:ascii="Times New Roman" w:hAnsi="Times New Roman" w:cs="Times New Roman"/>
              </w:rPr>
              <w:t xml:space="preserve">onditions for </w:t>
            </w:r>
            <w:r>
              <w:rPr>
                <w:rFonts w:ascii="Times New Roman" w:hAnsi="Times New Roman" w:cs="Times New Roman"/>
              </w:rPr>
              <w:t>s</w:t>
            </w:r>
            <w:r w:rsidRPr="00A655BF">
              <w:rPr>
                <w:rFonts w:ascii="Times New Roman" w:hAnsi="Times New Roman" w:cs="Times New Roman"/>
              </w:rPr>
              <w:t>uccess</w:t>
            </w:r>
            <w:r>
              <w:rPr>
                <w:rFonts w:ascii="Times New Roman" w:hAnsi="Times New Roman" w:cs="Times New Roman"/>
              </w:rPr>
              <w:t xml:space="preserve"> present: 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AC 3 </w:t>
            </w:r>
          </w:p>
          <w:p w:rsidR="00717302" w:rsidRPr="00A655BF" w:rsidRDefault="00717302" w:rsidP="00717302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Identify and Address Border/Customs Issues. </w:t>
            </w:r>
          </w:p>
          <w:p w:rsidR="00717302" w:rsidRPr="00A655BF" w:rsidRDefault="00717302" w:rsidP="002C3584">
            <w:pPr>
              <w:pStyle w:val="ListParagraph"/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  <w:p w:rsidR="00717302" w:rsidRPr="00A655BF" w:rsidRDefault="00717302" w:rsidP="00717302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Identify and Address Certification Issues. 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lastRenderedPageBreak/>
              <w:t>See #1 above, + relevant treaties, agreements, etc.</w:t>
            </w:r>
          </w:p>
        </w:tc>
      </w:tr>
      <w:tr w:rsidR="00717302" w:rsidRPr="00A655BF" w:rsidTr="002C3584">
        <w:tc>
          <w:tcPr>
            <w:tcW w:w="2077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5.  </w:t>
            </w:r>
            <w:r w:rsidRPr="00A655BF">
              <w:rPr>
                <w:rFonts w:ascii="Times New Roman" w:hAnsi="Times New Roman" w:cs="Times New Roman"/>
                <w:i/>
              </w:rPr>
              <w:t>Establish a baseline for DPLOA outcome</w:t>
            </w:r>
            <w:r>
              <w:rPr>
                <w:rFonts w:ascii="Times New Roman" w:hAnsi="Times New Roman" w:cs="Times New Roman"/>
                <w:i/>
              </w:rPr>
              <w:t xml:space="preserve"> #</w:t>
            </w:r>
            <w:r w:rsidRPr="00A655BF">
              <w:rPr>
                <w:rFonts w:ascii="Times New Roman" w:hAnsi="Times New Roman" w:cs="Times New Roman"/>
                <w:i/>
              </w:rPr>
              <w:t>5 Sustained Strategic Partnership.</w:t>
            </w:r>
          </w:p>
        </w:tc>
        <w:tc>
          <w:tcPr>
            <w:tcW w:w="2868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</w:t>
            </w:r>
            <w:r w:rsidRPr="00A655BF">
              <w:rPr>
                <w:rFonts w:ascii="Times New Roman" w:hAnsi="Times New Roman" w:cs="Times New Roman"/>
              </w:rPr>
              <w:t xml:space="preserve"> preserves/strengthens strategic partnership with U.S. by: 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1. Establish, Review, or Update Agreements.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2. Conduct Biennial shared exercises. 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3.  Facilitate mutual 3</w:t>
            </w:r>
            <w:r w:rsidRPr="00A655BF">
              <w:rPr>
                <w:rFonts w:ascii="Times New Roman" w:hAnsi="Times New Roman" w:cs="Times New Roman"/>
                <w:vertAlign w:val="superscript"/>
              </w:rPr>
              <w:t>rd</w:t>
            </w:r>
            <w:r w:rsidRPr="00A655BF">
              <w:rPr>
                <w:rFonts w:ascii="Times New Roman" w:hAnsi="Times New Roman" w:cs="Times New Roman"/>
              </w:rPr>
              <w:t xml:space="preserve"> party relationships 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4.  Facilitate regional cooperative opportunities.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ind w:left="144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330" w:type="dxa"/>
          </w:tcPr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General Conditions:  </w:t>
            </w:r>
            <w:r w:rsidRPr="00E00265">
              <w:rPr>
                <w:rFonts w:ascii="Times New Roman" w:hAnsi="Times New Roman"/>
                <w:b w:val="0"/>
                <w:sz w:val="22"/>
                <w:szCs w:val="22"/>
              </w:rPr>
              <w:t>National SMEs provide relevant information, data and materials.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CMEP team will structure questions to comport with U.S. Country Team guidance on </w:t>
            </w:r>
            <w:r>
              <w:rPr>
                <w:rFonts w:ascii="Times New Roman" w:hAnsi="Times New Roman" w:cs="Times New Roman"/>
              </w:rPr>
              <w:t>GEO</w:t>
            </w:r>
            <w:r w:rsidRPr="00A655BF">
              <w:rPr>
                <w:rFonts w:ascii="Times New Roman" w:hAnsi="Times New Roman" w:cs="Times New Roman"/>
              </w:rPr>
              <w:t xml:space="preserve"> political situation.  TBD on site.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the following</w:t>
            </w:r>
            <w:r w:rsidRPr="00A655BF">
              <w:rPr>
                <w:rFonts w:ascii="Times New Roman" w:hAnsi="Times New Roman" w:cs="Times New Roman"/>
              </w:rPr>
              <w:t xml:space="preserve"> MOEs present: 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>AC 1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>MOE1 – Have agreements been established, reviewed, or updated?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AC 3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>MOE1: Did PN successfully participate in disaster response support to another nation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 xml:space="preserve">AC 4 </w:t>
            </w:r>
          </w:p>
          <w:p w:rsidR="00717302" w:rsidRPr="00A655BF" w:rsidRDefault="00717302" w:rsidP="002C3584">
            <w:pPr>
              <w:pStyle w:val="Task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655BF">
              <w:rPr>
                <w:rFonts w:ascii="Times New Roman" w:hAnsi="Times New Roman"/>
                <w:b w:val="0"/>
                <w:sz w:val="22"/>
                <w:szCs w:val="22"/>
              </w:rPr>
              <w:t>MOE1: Which multiple regional partners (3 or more) participated in a disaster initiative?</w:t>
            </w:r>
          </w:p>
        </w:tc>
        <w:tc>
          <w:tcPr>
            <w:tcW w:w="24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See #4, above</w:t>
            </w:r>
          </w:p>
        </w:tc>
      </w:tr>
    </w:tbl>
    <w:p w:rsidR="00717302" w:rsidRDefault="00717302" w:rsidP="00717302">
      <w:pPr>
        <w:pStyle w:val="ListParagraph"/>
        <w:ind w:left="1800"/>
        <w:rPr>
          <w:rFonts w:ascii="Times New Roman" w:hAnsi="Times New Roman" w:cs="Times New Roman"/>
        </w:rPr>
      </w:pP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2077"/>
        <w:gridCol w:w="2868"/>
        <w:gridCol w:w="3330"/>
        <w:gridCol w:w="2430"/>
      </w:tblGrid>
      <w:tr w:rsidR="00717302" w:rsidRPr="00A655BF" w:rsidTr="002C3584">
        <w:trPr>
          <w:trHeight w:val="296"/>
        </w:trPr>
        <w:tc>
          <w:tcPr>
            <w:tcW w:w="10705" w:type="dxa"/>
            <w:gridSpan w:val="4"/>
            <w:shd w:val="clear" w:color="auto" w:fill="F2F2F2" w:themeFill="background1" w:themeFillShade="F2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 xml:space="preserve">CFR: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Implied </w:t>
            </w:r>
            <w:r w:rsidRPr="00A655BF">
              <w:rPr>
                <w:rFonts w:ascii="Times New Roman" w:hAnsi="Times New Roman" w:cs="Times New Roman"/>
                <w:b/>
                <w:u w:val="single"/>
              </w:rPr>
              <w:t>Objective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- CMEP Program Priorities (OBJ 2,)</w:t>
            </w:r>
          </w:p>
        </w:tc>
      </w:tr>
      <w:tr w:rsidR="00717302" w:rsidRPr="00A655BF" w:rsidTr="002C3584">
        <w:tc>
          <w:tcPr>
            <w:tcW w:w="2077" w:type="dxa"/>
            <w:shd w:val="clear" w:color="auto" w:fill="FFF2CC" w:themeFill="accent4" w:themeFillTint="33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>Task</w:t>
            </w:r>
          </w:p>
        </w:tc>
        <w:tc>
          <w:tcPr>
            <w:tcW w:w="2868" w:type="dxa"/>
            <w:shd w:val="clear" w:color="auto" w:fill="FFF2CC" w:themeFill="accent4" w:themeFillTint="33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  <w:b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 xml:space="preserve">Assessment Criteria (AC) 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>Conditions</w:t>
            </w:r>
          </w:p>
        </w:tc>
        <w:tc>
          <w:tcPr>
            <w:tcW w:w="2430" w:type="dxa"/>
            <w:shd w:val="clear" w:color="auto" w:fill="FFF2CC" w:themeFill="accent4" w:themeFillTint="33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>Standards</w:t>
            </w:r>
          </w:p>
        </w:tc>
      </w:tr>
      <w:tr w:rsidR="00717302" w:rsidRPr="00A655BF" w:rsidTr="002C3584">
        <w:tc>
          <w:tcPr>
            <w:tcW w:w="2077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Identify CMEP Program priorities of effort for potential support</w:t>
            </w:r>
          </w:p>
        </w:tc>
        <w:tc>
          <w:tcPr>
            <w:tcW w:w="2868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National level interagency functions and coordination</w:t>
            </w:r>
          </w:p>
        </w:tc>
        <w:tc>
          <w:tcPr>
            <w:tcW w:w="3330" w:type="dxa"/>
          </w:tcPr>
          <w:p w:rsidR="00717302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Post-Event Discussions and Research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 as part of Country DPLOA Roadmap as discussed below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Results from CMEP CA form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IAW:  </w:t>
            </w:r>
            <w:r>
              <w:rPr>
                <w:rFonts w:ascii="Times New Roman" w:hAnsi="Times New Roman" w:cs="Times New Roman"/>
              </w:rPr>
              <w:t>GEO</w:t>
            </w:r>
            <w:r w:rsidRPr="00A655BF">
              <w:rPr>
                <w:rFonts w:ascii="Times New Roman" w:hAnsi="Times New Roman" w:cs="Times New Roman"/>
              </w:rPr>
              <w:t xml:space="preserve"> law, regulation, policy, SOP, other written guidance, information from past events</w:t>
            </w:r>
          </w:p>
        </w:tc>
      </w:tr>
      <w:tr w:rsidR="00717302" w:rsidRPr="00A655BF" w:rsidTr="002C3584">
        <w:trPr>
          <w:trHeight w:val="1610"/>
        </w:trPr>
        <w:tc>
          <w:tcPr>
            <w:tcW w:w="2077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Threat and Risk Assessment </w:t>
            </w:r>
          </w:p>
        </w:tc>
        <w:tc>
          <w:tcPr>
            <w:tcW w:w="3330" w:type="dxa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Post-Event Discussions and Research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 as part of Country DPLOA Roadmap as discussed below</w:t>
            </w:r>
          </w:p>
          <w:p w:rsidR="00717302" w:rsidRPr="00A655BF" w:rsidRDefault="00717302" w:rsidP="002C3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See above</w:t>
            </w:r>
          </w:p>
        </w:tc>
      </w:tr>
      <w:tr w:rsidR="00717302" w:rsidRPr="00A655BF" w:rsidTr="002C3584">
        <w:tc>
          <w:tcPr>
            <w:tcW w:w="2077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Use of GIS and other technologies</w:t>
            </w:r>
          </w:p>
        </w:tc>
        <w:tc>
          <w:tcPr>
            <w:tcW w:w="3330" w:type="dxa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Post-Event Discussions and Research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 as part of Country DPLOA Roadmap as discussed below</w:t>
            </w:r>
          </w:p>
          <w:p w:rsidR="00717302" w:rsidRPr="00A655BF" w:rsidRDefault="00717302" w:rsidP="002C3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See above</w:t>
            </w:r>
          </w:p>
        </w:tc>
      </w:tr>
      <w:tr w:rsidR="00717302" w:rsidRPr="00A655BF" w:rsidTr="002C3584">
        <w:tc>
          <w:tcPr>
            <w:tcW w:w="2077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Planning and Plan Cycle Development</w:t>
            </w:r>
          </w:p>
        </w:tc>
        <w:tc>
          <w:tcPr>
            <w:tcW w:w="3330" w:type="dxa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Same as GIS, above</w:t>
            </w:r>
          </w:p>
        </w:tc>
        <w:tc>
          <w:tcPr>
            <w:tcW w:w="24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See above</w:t>
            </w:r>
          </w:p>
        </w:tc>
      </w:tr>
      <w:tr w:rsidR="00717302" w:rsidRPr="00A655BF" w:rsidTr="002C3584">
        <w:tc>
          <w:tcPr>
            <w:tcW w:w="2077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Disaster Medicine</w:t>
            </w:r>
          </w:p>
        </w:tc>
        <w:tc>
          <w:tcPr>
            <w:tcW w:w="3330" w:type="dxa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Post-Event Discussions and Research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 as part of Country DPLOA Roadmap as discussed below</w:t>
            </w:r>
          </w:p>
          <w:p w:rsidR="00717302" w:rsidRPr="00A655BF" w:rsidRDefault="00717302" w:rsidP="002C3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See above</w:t>
            </w:r>
          </w:p>
        </w:tc>
      </w:tr>
      <w:tr w:rsidR="00717302" w:rsidRPr="00A655BF" w:rsidTr="002C3584">
        <w:tc>
          <w:tcPr>
            <w:tcW w:w="2077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Enhanced NATO CEP-</w:t>
            </w:r>
            <w:r>
              <w:rPr>
                <w:rFonts w:ascii="Times New Roman" w:hAnsi="Times New Roman" w:cs="Times New Roman"/>
              </w:rPr>
              <w:t>GEO</w:t>
            </w:r>
            <w:r w:rsidRPr="00A655BF">
              <w:rPr>
                <w:rFonts w:ascii="Times New Roman" w:hAnsi="Times New Roman" w:cs="Times New Roman"/>
              </w:rPr>
              <w:t xml:space="preserve"> cooperation, particularly WRT Civil Defense as supports all hazard response</w:t>
            </w:r>
          </w:p>
        </w:tc>
        <w:tc>
          <w:tcPr>
            <w:tcW w:w="3330" w:type="dxa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Post-Event Discussions and Research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 as part of Country DPLOA Roadmap as discussed below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  <w:p w:rsidR="00717302" w:rsidRPr="00A655BF" w:rsidRDefault="00717302" w:rsidP="002C3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See above + relevant treaties, agreements, etc.</w:t>
            </w:r>
          </w:p>
        </w:tc>
      </w:tr>
      <w:tr w:rsidR="00717302" w:rsidRPr="00A655BF" w:rsidTr="002C3584">
        <w:tc>
          <w:tcPr>
            <w:tcW w:w="2077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Determine which train and equip efforts support all hazard response</w:t>
            </w:r>
          </w:p>
        </w:tc>
        <w:tc>
          <w:tcPr>
            <w:tcW w:w="33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See above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With U.S. Country Team (@ CMEP discretion)</w:t>
            </w:r>
          </w:p>
        </w:tc>
        <w:tc>
          <w:tcPr>
            <w:tcW w:w="24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See above </w:t>
            </w:r>
          </w:p>
        </w:tc>
      </w:tr>
    </w:tbl>
    <w:p w:rsidR="00717302" w:rsidRPr="00A655BF" w:rsidRDefault="00717302" w:rsidP="00717302">
      <w:pPr>
        <w:pStyle w:val="ListParagraph"/>
        <w:ind w:left="1080"/>
        <w:rPr>
          <w:rFonts w:ascii="Times New Roman" w:hAnsi="Times New Roman" w:cs="Times New Roman"/>
        </w:rPr>
      </w:pP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2077"/>
        <w:gridCol w:w="2868"/>
        <w:gridCol w:w="3330"/>
        <w:gridCol w:w="2430"/>
      </w:tblGrid>
      <w:tr w:rsidR="00717302" w:rsidRPr="00A655BF" w:rsidTr="002C3584">
        <w:tc>
          <w:tcPr>
            <w:tcW w:w="10705" w:type="dxa"/>
            <w:gridSpan w:val="4"/>
            <w:shd w:val="clear" w:color="auto" w:fill="F2F2F2" w:themeFill="background1" w:themeFillShade="F2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>CFR: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Desired Outcome  </w:t>
            </w:r>
          </w:p>
        </w:tc>
      </w:tr>
      <w:tr w:rsidR="00717302" w:rsidRPr="00A655BF" w:rsidTr="002C3584">
        <w:tc>
          <w:tcPr>
            <w:tcW w:w="2077" w:type="dxa"/>
            <w:shd w:val="clear" w:color="auto" w:fill="FFF2CC" w:themeFill="accent4" w:themeFillTint="33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>Task</w:t>
            </w:r>
          </w:p>
        </w:tc>
        <w:tc>
          <w:tcPr>
            <w:tcW w:w="2868" w:type="dxa"/>
            <w:shd w:val="clear" w:color="auto" w:fill="FFF2CC" w:themeFill="accent4" w:themeFillTint="33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  <w:b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 xml:space="preserve">Assessment Criteria (AC) </w:t>
            </w:r>
          </w:p>
        </w:tc>
        <w:tc>
          <w:tcPr>
            <w:tcW w:w="3330" w:type="dxa"/>
            <w:shd w:val="clear" w:color="auto" w:fill="FFF2CC" w:themeFill="accent4" w:themeFillTint="33"/>
          </w:tcPr>
          <w:p w:rsidR="00717302" w:rsidRPr="00A655BF" w:rsidRDefault="00717302" w:rsidP="002C3584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 xml:space="preserve">Conditions  </w:t>
            </w:r>
          </w:p>
        </w:tc>
        <w:tc>
          <w:tcPr>
            <w:tcW w:w="2430" w:type="dxa"/>
            <w:shd w:val="clear" w:color="auto" w:fill="FFF2CC" w:themeFill="accent4" w:themeFillTint="33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A655BF">
              <w:rPr>
                <w:rFonts w:ascii="Times New Roman" w:hAnsi="Times New Roman" w:cs="Times New Roman"/>
                <w:b/>
                <w:u w:val="single"/>
              </w:rPr>
              <w:t>Standards</w:t>
            </w:r>
          </w:p>
        </w:tc>
      </w:tr>
      <w:tr w:rsidR="00717302" w:rsidRPr="00A655BF" w:rsidTr="002C3584">
        <w:tc>
          <w:tcPr>
            <w:tcW w:w="2077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assessment results to</w:t>
            </w:r>
            <w:r w:rsidRPr="00A655B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eastAsiaTheme="minorHAnsi" w:hAnsi="Times New Roman" w:cs="Times New Roman"/>
                <w:i/>
              </w:rPr>
              <w:t>identify</w:t>
            </w:r>
            <w:r w:rsidRPr="00FF07DF">
              <w:rPr>
                <w:rFonts w:ascii="Times New Roman" w:eastAsiaTheme="minorHAnsi" w:hAnsi="Times New Roman" w:cs="Times New Roman"/>
                <w:i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</w:rPr>
              <w:t xml:space="preserve">GEO </w:t>
            </w:r>
            <w:r w:rsidRPr="00FF07DF">
              <w:rPr>
                <w:rFonts w:ascii="Times New Roman" w:eastAsiaTheme="minorHAnsi" w:hAnsi="Times New Roman" w:cs="Times New Roman"/>
                <w:i/>
              </w:rPr>
              <w:t xml:space="preserve">capabilities strengths and gaps, and related recommendations </w:t>
            </w:r>
            <w:r>
              <w:rPr>
                <w:rFonts w:ascii="Times New Roman" w:eastAsiaTheme="minorHAnsi" w:hAnsi="Times New Roman" w:cs="Times New Roman"/>
                <w:i/>
              </w:rPr>
              <w:t xml:space="preserve">that address gaps </w:t>
            </w:r>
            <w:r>
              <w:rPr>
                <w:rFonts w:ascii="Times New Roman" w:eastAsiaTheme="minorHAnsi" w:hAnsi="Times New Roman" w:cs="Times New Roman"/>
                <w:i/>
              </w:rPr>
              <w:lastRenderedPageBreak/>
              <w:t>(overarching Outcome)</w:t>
            </w:r>
          </w:p>
        </w:tc>
        <w:tc>
          <w:tcPr>
            <w:tcW w:w="2868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lastRenderedPageBreak/>
              <w:t xml:space="preserve">Ensure Summary, AAR and Meeting reports accurately reflect data gathered and a way ahead for </w:t>
            </w:r>
            <w:r>
              <w:rPr>
                <w:rFonts w:ascii="Times New Roman" w:hAnsi="Times New Roman" w:cs="Times New Roman"/>
              </w:rPr>
              <w:t>DPLOA and related efforts</w:t>
            </w:r>
            <w:r w:rsidRPr="00A655BF">
              <w:rPr>
                <w:rFonts w:ascii="Times New Roman" w:hAnsi="Times New Roman" w:cs="Times New Roman"/>
              </w:rPr>
              <w:t xml:space="preserve"> in </w:t>
            </w:r>
            <w:r>
              <w:rPr>
                <w:rFonts w:ascii="Times New Roman" w:hAnsi="Times New Roman" w:cs="Times New Roman"/>
              </w:rPr>
              <w:t>GEO</w:t>
            </w:r>
            <w:r w:rsidRPr="00A655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Post-Event Discussions and Research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Program Manager to provide guidance</w:t>
            </w:r>
          </w:p>
        </w:tc>
        <w:tc>
          <w:tcPr>
            <w:tcW w:w="2430" w:type="dxa"/>
          </w:tcPr>
          <w:p w:rsidR="00717302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CMEP CA form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IAW:  DPLOA; 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</w:t>
            </w:r>
            <w:r w:rsidRPr="00A655BF">
              <w:rPr>
                <w:rFonts w:ascii="Times New Roman" w:hAnsi="Times New Roman" w:cs="Times New Roman"/>
              </w:rPr>
              <w:t xml:space="preserve"> </w:t>
            </w:r>
            <w:r w:rsidRPr="00FF07DF">
              <w:rPr>
                <w:rFonts w:ascii="Times New Roman" w:eastAsiaTheme="minorHAnsi" w:hAnsi="Times New Roman" w:cs="Times New Roman"/>
                <w:i/>
              </w:rPr>
              <w:t xml:space="preserve">all hazards preparedness legal framework, policy, organization and </w:t>
            </w:r>
            <w:r w:rsidRPr="00FF07DF">
              <w:rPr>
                <w:rFonts w:ascii="Times New Roman" w:eastAsiaTheme="minorHAnsi" w:hAnsi="Times New Roman" w:cs="Times New Roman"/>
                <w:i/>
              </w:rPr>
              <w:lastRenderedPageBreak/>
              <w:t>capabilities,</w:t>
            </w:r>
          </w:p>
        </w:tc>
      </w:tr>
      <w:tr w:rsidR="00717302" w:rsidRPr="00A655BF" w:rsidTr="002C3584">
        <w:tc>
          <w:tcPr>
            <w:tcW w:w="2077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lastRenderedPageBreak/>
              <w:t xml:space="preserve">Use </w:t>
            </w:r>
            <w:r>
              <w:rPr>
                <w:rFonts w:ascii="Times New Roman" w:hAnsi="Times New Roman" w:cs="Times New Roman"/>
              </w:rPr>
              <w:t>assessment</w:t>
            </w:r>
            <w:r w:rsidRPr="00A655BF">
              <w:rPr>
                <w:rFonts w:ascii="Times New Roman" w:hAnsi="Times New Roman" w:cs="Times New Roman"/>
              </w:rPr>
              <w:t xml:space="preserve"> results to</w:t>
            </w:r>
            <w:r>
              <w:rPr>
                <w:rFonts w:ascii="Times New Roman" w:hAnsi="Times New Roman" w:cs="Times New Roman"/>
              </w:rPr>
              <w:t>:</w:t>
            </w:r>
            <w:r w:rsidRPr="00A655B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</w:rPr>
              <w:t>s</w:t>
            </w:r>
            <w:r w:rsidRPr="00FF07DF">
              <w:rPr>
                <w:rFonts w:ascii="Times New Roman" w:eastAsiaTheme="minorHAnsi" w:hAnsi="Times New Roman" w:cs="Times New Roman"/>
                <w:i/>
              </w:rPr>
              <w:t xml:space="preserve">upport </w:t>
            </w:r>
            <w:r>
              <w:rPr>
                <w:rFonts w:ascii="Times New Roman" w:eastAsiaTheme="minorHAnsi" w:hAnsi="Times New Roman" w:cs="Times New Roman"/>
                <w:i/>
              </w:rPr>
              <w:t>GEO</w:t>
            </w:r>
            <w:r w:rsidRPr="00FF07DF">
              <w:rPr>
                <w:rFonts w:ascii="Times New Roman" w:eastAsiaTheme="minorHAnsi" w:hAnsi="Times New Roman" w:cs="Times New Roman"/>
                <w:i/>
              </w:rPr>
              <w:t xml:space="preserve"> all hazards preparedness objectives</w:t>
            </w:r>
            <w:r>
              <w:rPr>
                <w:rFonts w:ascii="Times New Roman" w:eastAsiaTheme="minorHAnsi" w:hAnsi="Times New Roman" w:cs="Times New Roman"/>
                <w:i/>
              </w:rPr>
              <w:t xml:space="preserve"> and </w:t>
            </w:r>
            <w:r w:rsidRPr="00A655BF">
              <w:rPr>
                <w:rFonts w:ascii="Times New Roman" w:hAnsi="Times New Roman" w:cs="Times New Roman"/>
                <w:i/>
              </w:rPr>
              <w:t xml:space="preserve">support development of </w:t>
            </w:r>
            <w:r>
              <w:rPr>
                <w:rFonts w:ascii="Times New Roman" w:hAnsi="Times New Roman" w:cs="Times New Roman"/>
                <w:i/>
              </w:rPr>
              <w:t xml:space="preserve">country DPLOA </w:t>
            </w:r>
            <w:r w:rsidRPr="00FF07DF">
              <w:rPr>
                <w:rFonts w:ascii="Times New Roman" w:eastAsiaTheme="minorHAnsi" w:hAnsi="Times New Roman" w:cs="Times New Roman"/>
                <w:i/>
              </w:rPr>
              <w:t>CMEP Program, U.S. Country Team and State and Entities’ all hazards preparedness objectives</w:t>
            </w:r>
          </w:p>
        </w:tc>
        <w:tc>
          <w:tcPr>
            <w:tcW w:w="2868" w:type="dxa"/>
          </w:tcPr>
          <w:p w:rsidR="00717302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Determine areas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55BF">
              <w:rPr>
                <w:rFonts w:ascii="Times New Roman" w:hAnsi="Times New Roman" w:cs="Times New Roman"/>
              </w:rPr>
              <w:t xml:space="preserve">in which the U.S., NATO or other third parties might </w:t>
            </w:r>
            <w:r>
              <w:rPr>
                <w:rFonts w:ascii="Times New Roman" w:hAnsi="Times New Roman" w:cs="Times New Roman"/>
              </w:rPr>
              <w:t>provide support</w:t>
            </w:r>
            <w:r w:rsidRPr="00A655BF">
              <w:rPr>
                <w:rFonts w:ascii="Times New Roman" w:hAnsi="Times New Roman" w:cs="Times New Roman"/>
              </w:rPr>
              <w:t>.</w:t>
            </w:r>
          </w:p>
          <w:p w:rsidR="00717302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Begin development of </w:t>
            </w:r>
            <w:r>
              <w:rPr>
                <w:rFonts w:ascii="Times New Roman" w:hAnsi="Times New Roman" w:cs="Times New Roman"/>
              </w:rPr>
              <w:t>country roadmap / plan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Post-Event Discussions and Research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With U.S. Country Team (@ CMEP discretion)</w:t>
            </w:r>
          </w:p>
        </w:tc>
        <w:tc>
          <w:tcPr>
            <w:tcW w:w="24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See above</w:t>
            </w:r>
          </w:p>
        </w:tc>
      </w:tr>
      <w:tr w:rsidR="00717302" w:rsidRPr="00A655BF" w:rsidTr="002C3584">
        <w:tc>
          <w:tcPr>
            <w:tcW w:w="2077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Use </w:t>
            </w:r>
            <w:r>
              <w:rPr>
                <w:rFonts w:ascii="Times New Roman" w:hAnsi="Times New Roman" w:cs="Times New Roman"/>
              </w:rPr>
              <w:t>assessment</w:t>
            </w:r>
            <w:r w:rsidRPr="00A655BF">
              <w:rPr>
                <w:rFonts w:ascii="Times New Roman" w:hAnsi="Times New Roman" w:cs="Times New Roman"/>
              </w:rPr>
              <w:t xml:space="preserve"> results to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</w:rPr>
              <w:t>i</w:t>
            </w:r>
            <w:r w:rsidRPr="00FF07DF">
              <w:rPr>
                <w:rFonts w:ascii="Times New Roman" w:eastAsiaTheme="minorHAnsi" w:hAnsi="Times New Roman" w:cs="Times New Roman"/>
                <w:i/>
              </w:rPr>
              <w:t>mprove State- and Entities-level defense support to civil authority and interagency / civil-military</w:t>
            </w:r>
            <w:r>
              <w:rPr>
                <w:rFonts w:ascii="Times New Roman" w:eastAsiaTheme="minorHAnsi" w:hAnsi="Times New Roman" w:cs="Times New Roman"/>
                <w:i/>
              </w:rPr>
              <w:t xml:space="preserve"> cooperation</w:t>
            </w:r>
          </w:p>
        </w:tc>
        <w:tc>
          <w:tcPr>
            <w:tcW w:w="2868" w:type="dxa"/>
          </w:tcPr>
          <w:p w:rsidR="00717302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 xml:space="preserve">Begin development of </w:t>
            </w:r>
            <w:r>
              <w:rPr>
                <w:rFonts w:ascii="Times New Roman" w:hAnsi="Times New Roman" w:cs="Times New Roman"/>
              </w:rPr>
              <w:t>country roadmap / plan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Post-Event Discussions and Research</w:t>
            </w:r>
          </w:p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717302" w:rsidRPr="00A655BF" w:rsidRDefault="00717302" w:rsidP="002C3584">
            <w:pPr>
              <w:spacing w:after="120" w:line="23" w:lineRule="atLeast"/>
              <w:rPr>
                <w:rFonts w:ascii="Times New Roman" w:hAnsi="Times New Roman" w:cs="Times New Roman"/>
              </w:rPr>
            </w:pPr>
            <w:r w:rsidRPr="00A655BF">
              <w:rPr>
                <w:rFonts w:ascii="Times New Roman" w:hAnsi="Times New Roman" w:cs="Times New Roman"/>
              </w:rPr>
              <w:t>See above</w:t>
            </w:r>
          </w:p>
        </w:tc>
      </w:tr>
    </w:tbl>
    <w:p w:rsidR="00C97A35" w:rsidRDefault="00C97A35"/>
    <w:sectPr w:rsidR="00C97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1FA16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FA43F1"/>
    <w:multiLevelType w:val="hybridMultilevel"/>
    <w:tmpl w:val="68D65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210ED"/>
    <w:multiLevelType w:val="hybridMultilevel"/>
    <w:tmpl w:val="2390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F7657"/>
    <w:multiLevelType w:val="hybridMultilevel"/>
    <w:tmpl w:val="524A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374AA"/>
    <w:multiLevelType w:val="hybridMultilevel"/>
    <w:tmpl w:val="D0E8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02"/>
    <w:rsid w:val="00717302"/>
    <w:rsid w:val="007553C4"/>
    <w:rsid w:val="00C26B6C"/>
    <w:rsid w:val="00C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6E46F0-B283-4BAB-BE5A-C24249C4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30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7302"/>
    <w:pPr>
      <w:ind w:left="720"/>
      <w:contextualSpacing/>
    </w:pPr>
  </w:style>
  <w:style w:type="table" w:styleId="TableGrid">
    <w:name w:val="Table Grid"/>
    <w:basedOn w:val="TableNormal"/>
    <w:rsid w:val="00717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comeText">
    <w:name w:val="OutcomeText"/>
    <w:basedOn w:val="Normal"/>
    <w:qFormat/>
    <w:rsid w:val="00717302"/>
    <w:pPr>
      <w:spacing w:before="60" w:after="60" w:line="240" w:lineRule="auto"/>
      <w:ind w:left="360"/>
    </w:pPr>
    <w:rPr>
      <w:rFonts w:ascii="Arial" w:eastAsia="Times New Roman" w:hAnsi="Arial" w:cs="Times New Roman"/>
      <w:szCs w:val="20"/>
    </w:rPr>
  </w:style>
  <w:style w:type="paragraph" w:customStyle="1" w:styleId="Task">
    <w:name w:val="Task"/>
    <w:basedOn w:val="ListBullet"/>
    <w:rsid w:val="00717302"/>
    <w:pPr>
      <w:ind w:left="1080"/>
    </w:pPr>
    <w:rPr>
      <w:b/>
      <w:sz w:val="20"/>
    </w:rPr>
  </w:style>
  <w:style w:type="paragraph" w:styleId="ListBullet">
    <w:name w:val="List Bullet"/>
    <w:basedOn w:val="Normal"/>
    <w:rsid w:val="00717302"/>
    <w:pPr>
      <w:numPr>
        <w:numId w:val="1"/>
      </w:numPr>
      <w:spacing w:before="60" w:after="6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Doll, Quintin T MAJ USARMY NG GAARNG (US)</dc:creator>
  <cp:lastModifiedBy>Mariami Dzeganidze</cp:lastModifiedBy>
  <cp:revision>2</cp:revision>
  <dcterms:created xsi:type="dcterms:W3CDTF">2018-02-26T10:14:00Z</dcterms:created>
  <dcterms:modified xsi:type="dcterms:W3CDTF">2018-02-26T10:14:00Z</dcterms:modified>
</cp:coreProperties>
</file>