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CB3" w:rsidRPr="00E43CCB" w:rsidRDefault="00EC3E99" w:rsidP="00B730B9">
      <w:pPr>
        <w:spacing w:after="0" w:line="276" w:lineRule="auto"/>
        <w:jc w:val="center"/>
        <w:rPr>
          <w:rFonts w:ascii="Sylfaen" w:hAnsi="Sylfaen" w:cstheme="majorBidi"/>
        </w:rPr>
      </w:pPr>
      <w:r w:rsidRPr="00E43CCB">
        <w:rPr>
          <w:rFonts w:ascii="Sylfaen" w:hAnsi="Sylfaen" w:cstheme="majorBidi"/>
          <w:lang w:val="ka-GE"/>
        </w:rPr>
        <w:t>პროექტი</w:t>
      </w:r>
    </w:p>
    <w:p w:rsidR="00B730B9" w:rsidRPr="00E43CCB" w:rsidRDefault="00B730B9" w:rsidP="00B730B9">
      <w:pPr>
        <w:spacing w:after="0" w:line="276" w:lineRule="auto"/>
        <w:jc w:val="center"/>
        <w:rPr>
          <w:rFonts w:ascii="Sylfaen" w:hAnsi="Sylfaen" w:cstheme="majorBidi"/>
          <w:b/>
          <w:bCs/>
        </w:rPr>
      </w:pPr>
    </w:p>
    <w:p w:rsidR="00EC3E99" w:rsidRPr="00E43CCB" w:rsidRDefault="00EC3E99" w:rsidP="00B730B9">
      <w:pPr>
        <w:spacing w:after="0" w:line="276" w:lineRule="auto"/>
        <w:jc w:val="center"/>
        <w:rPr>
          <w:rFonts w:ascii="Sylfaen" w:hAnsi="Sylfaen" w:cstheme="majorBidi"/>
          <w:b/>
          <w:bCs/>
          <w:lang w:val="ka-GE"/>
        </w:rPr>
      </w:pPr>
      <w:r w:rsidRPr="00E43CCB">
        <w:rPr>
          <w:rFonts w:ascii="Sylfaen" w:hAnsi="Sylfaen" w:cstheme="majorBidi"/>
          <w:b/>
          <w:bCs/>
          <w:lang w:val="ka-GE"/>
        </w:rPr>
        <w:t xml:space="preserve">ურთიერთგაგების მემორანდუმი </w:t>
      </w:r>
    </w:p>
    <w:p w:rsidR="00EC3E99" w:rsidRPr="00E43CCB" w:rsidRDefault="00EC3E99" w:rsidP="00B730B9">
      <w:pPr>
        <w:spacing w:after="0" w:line="276" w:lineRule="auto"/>
        <w:jc w:val="center"/>
        <w:rPr>
          <w:rFonts w:ascii="Sylfaen" w:hAnsi="Sylfaen" w:cstheme="majorBidi"/>
          <w:b/>
          <w:bCs/>
          <w:lang w:val="ka-GE"/>
        </w:rPr>
      </w:pPr>
      <w:r w:rsidRPr="00E43CCB">
        <w:rPr>
          <w:rFonts w:ascii="Sylfaen" w:hAnsi="Sylfaen" w:cstheme="majorBidi"/>
          <w:b/>
          <w:bCs/>
          <w:lang w:val="ka-GE"/>
        </w:rPr>
        <w:t>ჯანმრთელობის დაცვის სფეროში თანამშრომლობის შესახებ</w:t>
      </w:r>
    </w:p>
    <w:p w:rsidR="007A3422" w:rsidRPr="00E43CCB" w:rsidRDefault="009B5456" w:rsidP="00B730B9">
      <w:pPr>
        <w:spacing w:after="0" w:line="276" w:lineRule="auto"/>
        <w:jc w:val="center"/>
        <w:rPr>
          <w:rFonts w:ascii="Sylfaen" w:hAnsi="Sylfaen" w:cstheme="majorBidi"/>
          <w:b/>
          <w:bCs/>
          <w:lang w:val="ka-GE"/>
        </w:rPr>
      </w:pPr>
      <w:r>
        <w:rPr>
          <w:rFonts w:ascii="Sylfaen" w:hAnsi="Sylfaen" w:cstheme="majorBidi"/>
          <w:b/>
          <w:bCs/>
          <w:lang w:val="ka-GE"/>
        </w:rPr>
        <w:t>კ</w:t>
      </w:r>
      <w:r w:rsidR="007A3422" w:rsidRPr="00E43CCB">
        <w:rPr>
          <w:rFonts w:ascii="Sylfaen" w:hAnsi="Sylfaen" w:cstheme="majorBidi"/>
          <w:b/>
          <w:bCs/>
          <w:lang w:val="ka-GE"/>
        </w:rPr>
        <w:t xml:space="preserve">ატარის სახელმწიფოს საზოგადოებრივი </w:t>
      </w:r>
      <w:r w:rsidR="00FB6468">
        <w:rPr>
          <w:rFonts w:ascii="Sylfaen" w:hAnsi="Sylfaen" w:cstheme="majorBidi"/>
          <w:b/>
          <w:bCs/>
          <w:lang w:val="ka-GE"/>
        </w:rPr>
        <w:t>ჯანმრთელობის</w:t>
      </w:r>
      <w:r w:rsidR="007A3422" w:rsidRPr="00E43CCB">
        <w:rPr>
          <w:rFonts w:ascii="Sylfaen" w:hAnsi="Sylfaen" w:cstheme="majorBidi"/>
          <w:b/>
          <w:bCs/>
          <w:lang w:val="ka-GE"/>
        </w:rPr>
        <w:t xml:space="preserve"> დაცვის სამინისტროსა</w:t>
      </w:r>
    </w:p>
    <w:p w:rsidR="007A3422" w:rsidRPr="00E43CCB" w:rsidRDefault="007A3422" w:rsidP="00B730B9">
      <w:pPr>
        <w:spacing w:after="0" w:line="276" w:lineRule="auto"/>
        <w:jc w:val="center"/>
        <w:rPr>
          <w:rFonts w:ascii="Sylfaen" w:hAnsi="Sylfaen" w:cstheme="majorBidi"/>
          <w:b/>
          <w:bCs/>
          <w:lang w:val="ka-GE"/>
        </w:rPr>
      </w:pPr>
      <w:r w:rsidRPr="00E43CCB">
        <w:rPr>
          <w:rFonts w:ascii="Sylfaen" w:hAnsi="Sylfaen" w:cstheme="majorBidi"/>
          <w:b/>
          <w:bCs/>
          <w:lang w:val="ka-GE"/>
        </w:rPr>
        <w:t>და</w:t>
      </w:r>
    </w:p>
    <w:p w:rsidR="007A3422" w:rsidRPr="00E43CCB" w:rsidRDefault="007A3422" w:rsidP="00B730B9">
      <w:pPr>
        <w:spacing w:after="0" w:line="276" w:lineRule="auto"/>
        <w:jc w:val="center"/>
        <w:rPr>
          <w:rFonts w:ascii="Sylfaen" w:hAnsi="Sylfaen" w:cstheme="majorBidi"/>
          <w:b/>
          <w:bCs/>
          <w:lang w:val="ka-GE"/>
        </w:rPr>
      </w:pPr>
      <w:r w:rsidRPr="00E43CCB">
        <w:rPr>
          <w:rFonts w:ascii="Sylfaen" w:hAnsi="Sylfaen" w:cstheme="majorBidi"/>
          <w:b/>
          <w:bCs/>
          <w:lang w:val="ka-GE"/>
        </w:rPr>
        <w:t xml:space="preserve">საქართველოს შრომის, ჯანმრთელობისა და სოციალური დაცვის სამინისტროს </w:t>
      </w:r>
    </w:p>
    <w:p w:rsidR="007A3422" w:rsidRPr="00E43CCB" w:rsidRDefault="007A3422" w:rsidP="00B730B9">
      <w:pPr>
        <w:spacing w:after="0" w:line="276" w:lineRule="auto"/>
        <w:jc w:val="center"/>
        <w:rPr>
          <w:rFonts w:ascii="Sylfaen" w:hAnsi="Sylfaen" w:cstheme="majorBidi"/>
          <w:b/>
          <w:bCs/>
          <w:lang w:val="ka-GE"/>
        </w:rPr>
      </w:pPr>
      <w:r w:rsidRPr="00E43CCB">
        <w:rPr>
          <w:rFonts w:ascii="Sylfaen" w:hAnsi="Sylfaen" w:cstheme="majorBidi"/>
          <w:b/>
          <w:bCs/>
          <w:lang w:val="ka-GE"/>
        </w:rPr>
        <w:t>შორის</w:t>
      </w:r>
    </w:p>
    <w:p w:rsidR="00EC3E99" w:rsidRDefault="007A3422" w:rsidP="00B730B9">
      <w:pPr>
        <w:tabs>
          <w:tab w:val="left" w:pos="1676"/>
          <w:tab w:val="center" w:pos="4680"/>
        </w:tabs>
        <w:spacing w:after="0" w:line="276" w:lineRule="auto"/>
        <w:rPr>
          <w:rFonts w:ascii="Sylfaen" w:hAnsi="Sylfaen" w:cstheme="majorBidi"/>
          <w:b/>
          <w:bCs/>
          <w:lang w:val="ka-GE"/>
        </w:rPr>
      </w:pPr>
      <w:r w:rsidRPr="00E43CCB">
        <w:rPr>
          <w:rFonts w:ascii="Sylfaen" w:hAnsi="Sylfaen" w:cstheme="majorBidi"/>
          <w:b/>
          <w:bCs/>
          <w:lang w:val="ka-GE"/>
        </w:rPr>
        <w:tab/>
      </w:r>
    </w:p>
    <w:p w:rsidR="009B2F1D" w:rsidRPr="00E43CCB" w:rsidRDefault="009B2F1D" w:rsidP="00B730B9">
      <w:pPr>
        <w:tabs>
          <w:tab w:val="left" w:pos="1676"/>
          <w:tab w:val="center" w:pos="4680"/>
        </w:tabs>
        <w:spacing w:after="0" w:line="276" w:lineRule="auto"/>
        <w:rPr>
          <w:rFonts w:ascii="Sylfaen" w:hAnsi="Sylfaen" w:cstheme="majorBidi"/>
          <w:lang w:val="ka-GE"/>
        </w:rPr>
      </w:pPr>
    </w:p>
    <w:p w:rsidR="00B730B9" w:rsidRPr="00E43CCB" w:rsidRDefault="009B5456" w:rsidP="00B730B9">
      <w:pPr>
        <w:spacing w:after="0" w:line="276" w:lineRule="auto"/>
        <w:rPr>
          <w:rFonts w:ascii="Sylfaen" w:hAnsi="Sylfaen" w:cstheme="majorBidi"/>
        </w:rPr>
      </w:pPr>
      <w:r>
        <w:rPr>
          <w:rFonts w:ascii="Sylfaen" w:hAnsi="Sylfaen" w:cstheme="majorBidi"/>
          <w:lang w:val="ka-GE"/>
        </w:rPr>
        <w:t>კ</w:t>
      </w:r>
      <w:r w:rsidR="00847F45" w:rsidRPr="00E43CCB">
        <w:rPr>
          <w:rFonts w:ascii="Sylfaen" w:hAnsi="Sylfaen" w:cstheme="majorBidi"/>
          <w:lang w:val="ka-GE"/>
        </w:rPr>
        <w:t>ატარის საელმწიფოს მთავრობა, წ</w:t>
      </w:r>
      <w:r w:rsidR="000B40EE" w:rsidRPr="00E43CCB">
        <w:rPr>
          <w:rFonts w:ascii="Sylfaen" w:hAnsi="Sylfaen" w:cstheme="majorBidi"/>
          <w:lang w:val="ka-GE"/>
        </w:rPr>
        <w:t>ა</w:t>
      </w:r>
      <w:r w:rsidR="00847F45" w:rsidRPr="00E43CCB">
        <w:rPr>
          <w:rFonts w:ascii="Sylfaen" w:hAnsi="Sylfaen" w:cstheme="majorBidi"/>
          <w:lang w:val="ka-GE"/>
        </w:rPr>
        <w:t xml:space="preserve">რმოდგენილი საზოგადოებრივი ჯანმრთელობის დაცვის სამინისტროს მიერ და საქართველოს მთავრობა, წარმოდგენილი შრომის, ჯანმრთელობისა და სოციალური დაცვის სამინისტროს მიერ, </w:t>
      </w:r>
    </w:p>
    <w:p w:rsidR="00B730B9" w:rsidRPr="00E43CCB" w:rsidRDefault="00B730B9" w:rsidP="00B730B9">
      <w:pPr>
        <w:spacing w:after="0" w:line="276" w:lineRule="auto"/>
        <w:rPr>
          <w:rFonts w:ascii="Sylfaen" w:hAnsi="Sylfaen" w:cstheme="majorBidi"/>
        </w:rPr>
      </w:pPr>
    </w:p>
    <w:p w:rsidR="007A3422" w:rsidRPr="00E43CCB" w:rsidRDefault="00847F45" w:rsidP="00B730B9">
      <w:pPr>
        <w:spacing w:after="0" w:line="276" w:lineRule="auto"/>
        <w:rPr>
          <w:rFonts w:ascii="Sylfaen" w:hAnsi="Sylfaen" w:cstheme="majorBidi"/>
        </w:rPr>
      </w:pPr>
      <w:r w:rsidRPr="00E43CCB">
        <w:rPr>
          <w:rFonts w:ascii="Sylfaen" w:hAnsi="Sylfaen" w:cstheme="majorBidi"/>
          <w:lang w:val="ka-GE"/>
        </w:rPr>
        <w:t xml:space="preserve">შემდგომში მოხსენებული, როგორც „მხარეები“, </w:t>
      </w:r>
    </w:p>
    <w:p w:rsidR="00B730B9" w:rsidRPr="00E43CCB" w:rsidRDefault="00B730B9" w:rsidP="00B730B9">
      <w:pPr>
        <w:spacing w:after="0" w:line="276" w:lineRule="auto"/>
        <w:rPr>
          <w:rFonts w:ascii="Sylfaen" w:hAnsi="Sylfaen" w:cstheme="majorBidi"/>
        </w:rPr>
      </w:pPr>
    </w:p>
    <w:p w:rsidR="00847F45" w:rsidRPr="00E43CCB" w:rsidRDefault="00847F45" w:rsidP="00B730B9">
      <w:pPr>
        <w:spacing w:after="0" w:line="276" w:lineRule="auto"/>
        <w:rPr>
          <w:rFonts w:ascii="Sylfaen" w:hAnsi="Sylfaen" w:cstheme="majorBidi"/>
        </w:rPr>
      </w:pPr>
      <w:r w:rsidRPr="00E43CCB">
        <w:rPr>
          <w:rFonts w:ascii="Sylfaen" w:hAnsi="Sylfaen" w:cstheme="majorBidi"/>
          <w:lang w:val="ka-GE"/>
        </w:rPr>
        <w:t>ორი ქვეყანას შორის გაღრმავებული ორმხრივი ურთიერთობების და გაძლიერებული თანამშრომლობის ფარგლებში,</w:t>
      </w:r>
    </w:p>
    <w:p w:rsidR="00B730B9" w:rsidRPr="00E43CCB" w:rsidRDefault="00B730B9" w:rsidP="00B730B9">
      <w:pPr>
        <w:spacing w:after="0" w:line="276" w:lineRule="auto"/>
        <w:rPr>
          <w:rFonts w:ascii="Sylfaen" w:hAnsi="Sylfaen" w:cstheme="majorBidi"/>
        </w:rPr>
      </w:pPr>
    </w:p>
    <w:p w:rsidR="007A3422" w:rsidRPr="00E43CCB" w:rsidRDefault="00847F45" w:rsidP="00B730B9">
      <w:pPr>
        <w:spacing w:after="0" w:line="276" w:lineRule="auto"/>
        <w:rPr>
          <w:rFonts w:ascii="Sylfaen" w:hAnsi="Sylfaen" w:cstheme="majorBidi"/>
          <w:lang w:val="ka-GE"/>
        </w:rPr>
      </w:pPr>
      <w:r w:rsidRPr="00E43CCB">
        <w:rPr>
          <w:rFonts w:ascii="Sylfaen" w:hAnsi="Sylfaen" w:cstheme="majorBidi"/>
          <w:lang w:val="ka-GE"/>
        </w:rPr>
        <w:t xml:space="preserve">აღიარებენ რა </w:t>
      </w:r>
      <w:r w:rsidR="00B730B9" w:rsidRPr="00E43CCB">
        <w:rPr>
          <w:rFonts w:ascii="Sylfaen" w:hAnsi="Sylfaen" w:cstheme="majorBidi"/>
          <w:lang w:val="ka-GE"/>
        </w:rPr>
        <w:t>საზოგადოებრივი ჯანმრთელობის</w:t>
      </w:r>
      <w:r w:rsidR="00322064">
        <w:rPr>
          <w:rFonts w:ascii="Sylfaen" w:hAnsi="Sylfaen" w:cstheme="majorBidi"/>
          <w:lang w:val="ka-GE"/>
        </w:rPr>
        <w:t>ა</w:t>
      </w:r>
      <w:r w:rsidR="00B730B9" w:rsidRPr="00E43CCB">
        <w:rPr>
          <w:rFonts w:ascii="Sylfaen" w:hAnsi="Sylfaen" w:cstheme="majorBidi"/>
          <w:lang w:val="ka-GE"/>
        </w:rPr>
        <w:t xml:space="preserve"> და ჯანდაცვის მომსახურების გაუმჯობესების მნიშვნელობას ახლანდელი და მომავალი თაობებისთვის,</w:t>
      </w:r>
    </w:p>
    <w:p w:rsidR="000B40EE" w:rsidRPr="00E43CCB" w:rsidRDefault="000B40EE" w:rsidP="00B730B9">
      <w:pPr>
        <w:spacing w:after="0" w:line="276" w:lineRule="auto"/>
        <w:rPr>
          <w:rFonts w:ascii="Sylfaen" w:hAnsi="Sylfaen" w:cstheme="majorBidi"/>
          <w:lang w:val="ka-GE"/>
        </w:rPr>
      </w:pPr>
    </w:p>
    <w:p w:rsidR="00B730B9" w:rsidRPr="00E43CCB" w:rsidRDefault="00B730B9" w:rsidP="00B730B9">
      <w:pPr>
        <w:spacing w:after="0" w:line="276" w:lineRule="auto"/>
        <w:rPr>
          <w:rFonts w:ascii="Sylfaen" w:hAnsi="Sylfaen" w:cstheme="majorBidi"/>
          <w:lang w:val="ka-GE"/>
        </w:rPr>
      </w:pPr>
      <w:r w:rsidRPr="00E43CCB">
        <w:rPr>
          <w:rFonts w:ascii="Sylfaen" w:hAnsi="Sylfaen" w:cstheme="majorBidi"/>
          <w:lang w:val="ka-GE"/>
        </w:rPr>
        <w:t>სჯერათ რა, რომ საზოგადოებრივი ჯანმრთელობის და ჯანდაცვის მომსახურების გაუმჯობესების ხელშეწყობა შესაძლებელია</w:t>
      </w:r>
      <w:r w:rsidR="000B40EE" w:rsidRPr="00E43CCB">
        <w:rPr>
          <w:rFonts w:ascii="Sylfaen" w:hAnsi="Sylfaen" w:cstheme="majorBidi"/>
          <w:lang w:val="ka-GE"/>
        </w:rPr>
        <w:t xml:space="preserve"> </w:t>
      </w:r>
      <w:r w:rsidRPr="00E43CCB">
        <w:rPr>
          <w:rFonts w:ascii="Sylfaen" w:hAnsi="Sylfaen" w:cstheme="majorBidi"/>
          <w:lang w:val="ka-GE"/>
        </w:rPr>
        <w:t>ორ მხარეს შორის მჭიდრო თანამშრომლობით,</w:t>
      </w:r>
    </w:p>
    <w:p w:rsidR="00B730B9" w:rsidRPr="00E43CCB" w:rsidRDefault="00B730B9" w:rsidP="00B730B9">
      <w:pPr>
        <w:tabs>
          <w:tab w:val="left" w:pos="2730"/>
        </w:tabs>
        <w:spacing w:after="0" w:line="276" w:lineRule="auto"/>
        <w:rPr>
          <w:rFonts w:ascii="Sylfaen" w:hAnsi="Sylfaen" w:cstheme="majorBidi"/>
          <w:bCs/>
          <w:lang w:val="ka-GE"/>
        </w:rPr>
      </w:pPr>
    </w:p>
    <w:p w:rsidR="007C091C" w:rsidRPr="00E43CCB" w:rsidRDefault="000B40EE" w:rsidP="00B730B9">
      <w:pPr>
        <w:tabs>
          <w:tab w:val="left" w:pos="2730"/>
        </w:tabs>
        <w:spacing w:after="0" w:line="276" w:lineRule="auto"/>
        <w:rPr>
          <w:rFonts w:ascii="Sylfaen" w:hAnsi="Sylfaen" w:cstheme="majorBidi"/>
          <w:bCs/>
          <w:lang w:val="ka-GE"/>
        </w:rPr>
      </w:pPr>
      <w:r w:rsidRPr="00E43CCB">
        <w:rPr>
          <w:rFonts w:ascii="Sylfaen" w:hAnsi="Sylfaen" w:cstheme="majorBidi"/>
          <w:bCs/>
          <w:lang w:val="ka-GE"/>
        </w:rPr>
        <w:t>ჯანდაცვის მომსახურების ხელშეწყობისას მნიშვნელოვანია</w:t>
      </w:r>
      <w:r w:rsidR="007C091C" w:rsidRPr="00E43CCB">
        <w:rPr>
          <w:rFonts w:ascii="Sylfaen" w:hAnsi="Sylfaen" w:cstheme="majorBidi"/>
          <w:bCs/>
          <w:lang w:val="ka-GE"/>
        </w:rPr>
        <w:t xml:space="preserve"> </w:t>
      </w:r>
      <w:r w:rsidR="00F40642" w:rsidRPr="00E43CCB">
        <w:rPr>
          <w:rFonts w:ascii="Sylfaen" w:hAnsi="Sylfaen" w:cstheme="majorBidi"/>
          <w:bCs/>
          <w:lang w:val="ka-GE"/>
        </w:rPr>
        <w:t>ჯან</w:t>
      </w:r>
      <w:r w:rsidR="003612FB" w:rsidRPr="00E43CCB">
        <w:rPr>
          <w:rFonts w:ascii="Sylfaen" w:hAnsi="Sylfaen" w:cstheme="majorBidi"/>
          <w:bCs/>
          <w:lang w:val="ka-GE"/>
        </w:rPr>
        <w:t>საღი</w:t>
      </w:r>
      <w:r w:rsidR="00F40642" w:rsidRPr="00E43CCB">
        <w:rPr>
          <w:rFonts w:ascii="Sylfaen" w:hAnsi="Sylfaen" w:cstheme="majorBidi"/>
          <w:bCs/>
          <w:lang w:val="ka-GE"/>
        </w:rPr>
        <w:t xml:space="preserve"> ცხოვ</w:t>
      </w:r>
      <w:r w:rsidR="003612FB" w:rsidRPr="00E43CCB">
        <w:rPr>
          <w:rFonts w:ascii="Sylfaen" w:hAnsi="Sylfaen" w:cstheme="majorBidi"/>
          <w:bCs/>
          <w:lang w:val="ka-GE"/>
        </w:rPr>
        <w:t>რ</w:t>
      </w:r>
      <w:r w:rsidR="00F40642" w:rsidRPr="00E43CCB">
        <w:rPr>
          <w:rFonts w:ascii="Sylfaen" w:hAnsi="Sylfaen" w:cstheme="majorBidi"/>
          <w:bCs/>
          <w:lang w:val="ka-GE"/>
        </w:rPr>
        <w:t xml:space="preserve">ების წესის დამკვიდრება და საერთო ინტერესის სხვა საკითხები, </w:t>
      </w:r>
      <w:r w:rsidR="007C091C" w:rsidRPr="00E43CCB">
        <w:rPr>
          <w:rFonts w:ascii="Sylfaen" w:hAnsi="Sylfaen" w:cstheme="majorBidi"/>
          <w:bCs/>
          <w:lang w:val="ka-GE"/>
        </w:rPr>
        <w:t xml:space="preserve"> </w:t>
      </w:r>
    </w:p>
    <w:p w:rsidR="00B730B9" w:rsidRPr="00E43CCB" w:rsidRDefault="00B730B9" w:rsidP="00B730B9">
      <w:pPr>
        <w:tabs>
          <w:tab w:val="left" w:pos="2730"/>
        </w:tabs>
        <w:spacing w:after="0" w:line="276" w:lineRule="auto"/>
        <w:rPr>
          <w:rFonts w:ascii="Sylfaen" w:hAnsi="Sylfaen" w:cstheme="majorBidi"/>
          <w:bCs/>
          <w:lang w:val="ka-GE"/>
        </w:rPr>
      </w:pPr>
    </w:p>
    <w:p w:rsidR="00B730B9" w:rsidRPr="00E43CCB" w:rsidRDefault="00B730B9" w:rsidP="00B730B9">
      <w:pPr>
        <w:tabs>
          <w:tab w:val="left" w:pos="2730"/>
        </w:tabs>
        <w:spacing w:after="0" w:line="276" w:lineRule="auto"/>
        <w:rPr>
          <w:rFonts w:ascii="Sylfaen" w:hAnsi="Sylfaen" w:cstheme="majorBidi"/>
          <w:bCs/>
          <w:lang w:val="ka-GE"/>
        </w:rPr>
      </w:pPr>
      <w:r w:rsidRPr="00E43CCB">
        <w:rPr>
          <w:rFonts w:ascii="Sylfaen" w:hAnsi="Sylfaen" w:cstheme="majorBidi"/>
          <w:bCs/>
          <w:lang w:val="ka-GE"/>
        </w:rPr>
        <w:t xml:space="preserve">სურთ რა ჯანმრთელობისა და სამედიცინო კვლევის სფეროში თანამშრომლობის გაძლიერება, </w:t>
      </w:r>
    </w:p>
    <w:p w:rsidR="00B730B9" w:rsidRPr="00E43CCB" w:rsidRDefault="00B730B9" w:rsidP="00B730B9">
      <w:pPr>
        <w:tabs>
          <w:tab w:val="left" w:pos="2730"/>
        </w:tabs>
        <w:spacing w:after="0" w:line="276" w:lineRule="auto"/>
        <w:rPr>
          <w:rFonts w:ascii="Sylfaen" w:hAnsi="Sylfaen" w:cstheme="majorBidi"/>
          <w:bCs/>
        </w:rPr>
      </w:pPr>
    </w:p>
    <w:p w:rsidR="007C091C" w:rsidRPr="00E43CCB" w:rsidRDefault="00B730B9" w:rsidP="00B730B9">
      <w:pPr>
        <w:tabs>
          <w:tab w:val="left" w:pos="2730"/>
        </w:tabs>
        <w:spacing w:after="0" w:line="276" w:lineRule="auto"/>
        <w:rPr>
          <w:rFonts w:ascii="Sylfaen" w:hAnsi="Sylfaen" w:cstheme="majorBidi"/>
          <w:bCs/>
        </w:rPr>
      </w:pPr>
      <w:r w:rsidRPr="00E43CCB">
        <w:rPr>
          <w:rFonts w:ascii="Sylfaen" w:hAnsi="Sylfaen" w:cstheme="majorBidi"/>
          <w:bCs/>
          <w:lang w:val="ka-GE"/>
        </w:rPr>
        <w:t xml:space="preserve">შეთანხმდნენ შემდეგზე: </w:t>
      </w:r>
    </w:p>
    <w:p w:rsidR="00B730B9" w:rsidRDefault="00B730B9" w:rsidP="00B730B9">
      <w:pPr>
        <w:tabs>
          <w:tab w:val="left" w:pos="2730"/>
        </w:tabs>
        <w:spacing w:after="0" w:line="276" w:lineRule="auto"/>
        <w:jc w:val="center"/>
        <w:rPr>
          <w:rFonts w:ascii="Sylfaen" w:hAnsi="Sylfaen" w:cstheme="majorBidi"/>
          <w:b/>
        </w:rPr>
      </w:pPr>
    </w:p>
    <w:p w:rsidR="009B2F1D" w:rsidRDefault="009B2F1D" w:rsidP="00B730B9">
      <w:pPr>
        <w:tabs>
          <w:tab w:val="left" w:pos="2730"/>
        </w:tabs>
        <w:spacing w:after="0" w:line="276" w:lineRule="auto"/>
        <w:jc w:val="center"/>
        <w:rPr>
          <w:rFonts w:ascii="Sylfaen" w:hAnsi="Sylfaen" w:cstheme="majorBidi"/>
          <w:b/>
        </w:rPr>
      </w:pPr>
    </w:p>
    <w:p w:rsidR="009B2F1D" w:rsidRDefault="009B2F1D" w:rsidP="00B730B9">
      <w:pPr>
        <w:tabs>
          <w:tab w:val="left" w:pos="2730"/>
        </w:tabs>
        <w:spacing w:after="0" w:line="276" w:lineRule="auto"/>
        <w:jc w:val="center"/>
        <w:rPr>
          <w:rFonts w:ascii="Sylfaen" w:hAnsi="Sylfaen" w:cstheme="majorBidi"/>
          <w:b/>
        </w:rPr>
      </w:pPr>
    </w:p>
    <w:p w:rsidR="009B2F1D" w:rsidRDefault="009B2F1D" w:rsidP="00B730B9">
      <w:pPr>
        <w:tabs>
          <w:tab w:val="left" w:pos="2730"/>
        </w:tabs>
        <w:spacing w:after="0" w:line="276" w:lineRule="auto"/>
        <w:jc w:val="center"/>
        <w:rPr>
          <w:rFonts w:ascii="Sylfaen" w:hAnsi="Sylfaen" w:cstheme="majorBidi"/>
          <w:b/>
        </w:rPr>
      </w:pPr>
    </w:p>
    <w:p w:rsidR="009B2F1D" w:rsidRDefault="009B2F1D" w:rsidP="00B730B9">
      <w:pPr>
        <w:tabs>
          <w:tab w:val="left" w:pos="2730"/>
        </w:tabs>
        <w:spacing w:after="0" w:line="276" w:lineRule="auto"/>
        <w:jc w:val="center"/>
        <w:rPr>
          <w:rFonts w:ascii="Sylfaen" w:hAnsi="Sylfaen" w:cstheme="majorBidi"/>
          <w:b/>
        </w:rPr>
      </w:pPr>
    </w:p>
    <w:p w:rsidR="009B2F1D" w:rsidRDefault="009B2F1D" w:rsidP="00B730B9">
      <w:pPr>
        <w:tabs>
          <w:tab w:val="left" w:pos="2730"/>
        </w:tabs>
        <w:spacing w:after="0" w:line="276" w:lineRule="auto"/>
        <w:jc w:val="center"/>
        <w:rPr>
          <w:rFonts w:ascii="Sylfaen" w:hAnsi="Sylfaen" w:cstheme="majorBidi"/>
          <w:b/>
        </w:rPr>
      </w:pPr>
    </w:p>
    <w:p w:rsidR="009B2F1D" w:rsidRDefault="009B2F1D" w:rsidP="00B730B9">
      <w:pPr>
        <w:tabs>
          <w:tab w:val="left" w:pos="2730"/>
        </w:tabs>
        <w:spacing w:after="0" w:line="276" w:lineRule="auto"/>
        <w:jc w:val="center"/>
        <w:rPr>
          <w:rFonts w:ascii="Sylfaen" w:hAnsi="Sylfaen" w:cstheme="majorBidi"/>
          <w:b/>
        </w:rPr>
      </w:pPr>
    </w:p>
    <w:p w:rsidR="009B2F1D" w:rsidRDefault="009B2F1D" w:rsidP="00B730B9">
      <w:pPr>
        <w:tabs>
          <w:tab w:val="left" w:pos="2730"/>
        </w:tabs>
        <w:spacing w:after="0" w:line="276" w:lineRule="auto"/>
        <w:jc w:val="center"/>
        <w:rPr>
          <w:rFonts w:ascii="Sylfaen" w:hAnsi="Sylfaen" w:cstheme="majorBidi"/>
          <w:b/>
        </w:rPr>
      </w:pPr>
    </w:p>
    <w:p w:rsidR="009B2F1D" w:rsidRPr="00E43CCB" w:rsidRDefault="009B2F1D" w:rsidP="00B730B9">
      <w:pPr>
        <w:tabs>
          <w:tab w:val="left" w:pos="2730"/>
        </w:tabs>
        <w:spacing w:after="0" w:line="276" w:lineRule="auto"/>
        <w:jc w:val="center"/>
        <w:rPr>
          <w:rFonts w:ascii="Sylfaen" w:hAnsi="Sylfaen" w:cstheme="majorBidi"/>
          <w:b/>
        </w:rPr>
      </w:pPr>
    </w:p>
    <w:p w:rsidR="007C091C" w:rsidRPr="00E43CCB" w:rsidRDefault="00B730B9" w:rsidP="00B730B9">
      <w:pPr>
        <w:tabs>
          <w:tab w:val="left" w:pos="2730"/>
        </w:tabs>
        <w:spacing w:after="0" w:line="276" w:lineRule="auto"/>
        <w:jc w:val="center"/>
        <w:rPr>
          <w:rFonts w:ascii="Sylfaen" w:hAnsi="Sylfaen" w:cstheme="majorBidi"/>
          <w:b/>
        </w:rPr>
      </w:pPr>
      <w:r w:rsidRPr="00E43CCB">
        <w:rPr>
          <w:rFonts w:ascii="Sylfaen" w:hAnsi="Sylfaen" w:cstheme="majorBidi"/>
          <w:b/>
          <w:lang w:val="ka-GE"/>
        </w:rPr>
        <w:lastRenderedPageBreak/>
        <w:t>მუხლი</w:t>
      </w:r>
      <w:r w:rsidR="007C091C" w:rsidRPr="00E43CCB">
        <w:rPr>
          <w:rFonts w:ascii="Sylfaen" w:hAnsi="Sylfaen" w:cstheme="majorBidi"/>
          <w:b/>
        </w:rPr>
        <w:t xml:space="preserve"> (1)</w:t>
      </w:r>
    </w:p>
    <w:p w:rsidR="007C091C" w:rsidRPr="00E43CCB" w:rsidRDefault="00B730B9" w:rsidP="00B730B9">
      <w:pPr>
        <w:spacing w:after="0" w:line="276" w:lineRule="auto"/>
        <w:jc w:val="center"/>
        <w:rPr>
          <w:rFonts w:ascii="Sylfaen" w:hAnsi="Sylfaen" w:cstheme="majorBidi"/>
          <w:b/>
          <w:bCs/>
        </w:rPr>
      </w:pPr>
      <w:r w:rsidRPr="00E43CCB">
        <w:rPr>
          <w:rFonts w:ascii="Sylfaen" w:hAnsi="Sylfaen" w:cstheme="majorBidi"/>
          <w:b/>
          <w:bCs/>
          <w:lang w:val="ka-GE"/>
        </w:rPr>
        <w:t xml:space="preserve">თანამშრომლობის მიზნები და სფეროები </w:t>
      </w:r>
    </w:p>
    <w:p w:rsidR="00B730B9" w:rsidRPr="00E43CCB" w:rsidRDefault="00B730B9" w:rsidP="00B730B9">
      <w:pPr>
        <w:spacing w:after="0" w:line="276" w:lineRule="auto"/>
        <w:rPr>
          <w:rFonts w:ascii="Sylfaen" w:hAnsi="Sylfaen" w:cstheme="majorBidi"/>
          <w:lang w:val="ka-GE"/>
        </w:rPr>
      </w:pPr>
      <w:r w:rsidRPr="00E43CCB">
        <w:rPr>
          <w:rFonts w:ascii="Sylfaen" w:hAnsi="Sylfaen" w:cstheme="majorBidi"/>
          <w:lang w:val="ka-GE"/>
        </w:rPr>
        <w:br/>
        <w:t xml:space="preserve">ამ ურთიერთგაგების მემორანდუმის მიზანია </w:t>
      </w:r>
      <w:r w:rsidR="00F40642" w:rsidRPr="00E43CCB">
        <w:rPr>
          <w:rFonts w:ascii="Sylfaen" w:hAnsi="Sylfaen" w:cstheme="majorBidi"/>
          <w:lang w:val="ka-GE"/>
        </w:rPr>
        <w:t xml:space="preserve">ორ </w:t>
      </w:r>
      <w:r w:rsidRPr="00E43CCB">
        <w:rPr>
          <w:rFonts w:ascii="Sylfaen" w:hAnsi="Sylfaen" w:cstheme="majorBidi"/>
          <w:lang w:val="ka-GE"/>
        </w:rPr>
        <w:t xml:space="preserve">ქვეყანას შორის ორმხრივი თანამშრომლობის ხელშეწყობა და წახალისება </w:t>
      </w:r>
      <w:r w:rsidR="00F40642" w:rsidRPr="00E43CCB">
        <w:rPr>
          <w:rFonts w:ascii="Sylfaen" w:hAnsi="Sylfaen" w:cstheme="majorBidi"/>
          <w:lang w:val="ka-GE"/>
        </w:rPr>
        <w:t>შ</w:t>
      </w:r>
      <w:r w:rsidRPr="00E43CCB">
        <w:rPr>
          <w:rFonts w:ascii="Sylfaen" w:hAnsi="Sylfaen" w:cstheme="majorBidi"/>
          <w:lang w:val="ka-GE"/>
        </w:rPr>
        <w:t xml:space="preserve">ემდეგ სფეროებში: </w:t>
      </w:r>
    </w:p>
    <w:p w:rsidR="007C091C" w:rsidRPr="00E43CCB" w:rsidRDefault="00F40642" w:rsidP="00C02636">
      <w:pPr>
        <w:pStyle w:val="ListParagraph"/>
        <w:numPr>
          <w:ilvl w:val="0"/>
          <w:numId w:val="7"/>
        </w:numPr>
        <w:spacing w:after="0" w:line="276" w:lineRule="auto"/>
        <w:rPr>
          <w:rFonts w:ascii="Sylfaen" w:hAnsi="Sylfaen" w:cstheme="majorBidi"/>
          <w:lang w:val="ka-GE"/>
        </w:rPr>
      </w:pPr>
      <w:r w:rsidRPr="00E43CCB">
        <w:rPr>
          <w:rFonts w:ascii="Sylfaen" w:hAnsi="Sylfaen" w:cstheme="majorBidi"/>
          <w:lang w:val="ka-GE"/>
        </w:rPr>
        <w:t xml:space="preserve">ჯანმრთელობის დაცვის სისტემების </w:t>
      </w:r>
      <w:r w:rsidR="00C02636" w:rsidRPr="00E43CCB">
        <w:rPr>
          <w:rFonts w:ascii="Sylfaen" w:hAnsi="Sylfaen" w:cstheme="majorBidi"/>
          <w:lang w:val="ka-GE"/>
        </w:rPr>
        <w:t>სფეროების</w:t>
      </w:r>
      <w:r w:rsidRPr="00E43CCB">
        <w:rPr>
          <w:rFonts w:ascii="Sylfaen" w:hAnsi="Sylfaen" w:cstheme="majorBidi"/>
          <w:lang w:val="ka-GE"/>
        </w:rPr>
        <w:t xml:space="preserve"> </w:t>
      </w:r>
      <w:r w:rsidR="00F022E2" w:rsidRPr="00E43CCB">
        <w:rPr>
          <w:rFonts w:ascii="Sylfaen" w:hAnsi="Sylfaen" w:cstheme="majorBidi"/>
          <w:lang w:val="ka-GE"/>
        </w:rPr>
        <w:t xml:space="preserve">კვლევა </w:t>
      </w:r>
      <w:r w:rsidRPr="00E43CCB">
        <w:rPr>
          <w:rFonts w:ascii="Sylfaen" w:hAnsi="Sylfaen" w:cstheme="majorBidi"/>
          <w:lang w:val="ka-GE"/>
        </w:rPr>
        <w:t xml:space="preserve">და </w:t>
      </w:r>
      <w:r w:rsidR="00F022E2" w:rsidRPr="00E43CCB">
        <w:rPr>
          <w:rFonts w:ascii="Sylfaen" w:hAnsi="Sylfaen" w:cstheme="majorBidi"/>
          <w:lang w:val="ka-GE"/>
        </w:rPr>
        <w:t>პირველადი ჯან</w:t>
      </w:r>
      <w:r w:rsidRPr="00E43CCB">
        <w:rPr>
          <w:rFonts w:ascii="Sylfaen" w:hAnsi="Sylfaen" w:cstheme="majorBidi"/>
          <w:lang w:val="ka-GE"/>
        </w:rPr>
        <w:t xml:space="preserve">დაცვის სისტემების </w:t>
      </w:r>
      <w:r w:rsidR="00F022E2" w:rsidRPr="00E43CCB">
        <w:rPr>
          <w:rFonts w:ascii="Sylfaen" w:hAnsi="Sylfaen" w:cstheme="majorBidi"/>
          <w:lang w:val="ka-GE"/>
        </w:rPr>
        <w:t>დანერგვა,</w:t>
      </w:r>
      <w:r w:rsidRPr="00E43CCB">
        <w:rPr>
          <w:rFonts w:ascii="Sylfaen" w:hAnsi="Sylfaen" w:cstheme="majorBidi"/>
          <w:lang w:val="ka-GE"/>
        </w:rPr>
        <w:t xml:space="preserve"> </w:t>
      </w:r>
      <w:r w:rsidR="00F022E2" w:rsidRPr="00E43CCB">
        <w:rPr>
          <w:rFonts w:ascii="Sylfaen" w:hAnsi="Sylfaen" w:cstheme="majorBidi"/>
          <w:lang w:val="ka-GE"/>
        </w:rPr>
        <w:t>ასევე საინფორმაციო ტექნოლოგიების, მათ შორის, ელქტრონული ჯანდაცვის საკითხებზე თანამშრომლობა.</w:t>
      </w:r>
    </w:p>
    <w:p w:rsidR="00F022E2" w:rsidRPr="00E43CCB" w:rsidRDefault="00F022E2" w:rsidP="00C02636">
      <w:pPr>
        <w:pStyle w:val="ListParagraph"/>
        <w:numPr>
          <w:ilvl w:val="0"/>
          <w:numId w:val="7"/>
        </w:numPr>
        <w:spacing w:after="0" w:line="276" w:lineRule="auto"/>
        <w:rPr>
          <w:rFonts w:ascii="Sylfaen" w:hAnsi="Sylfaen" w:cstheme="majorBidi"/>
          <w:lang w:val="ka-GE"/>
        </w:rPr>
      </w:pPr>
      <w:r w:rsidRPr="00E43CCB">
        <w:rPr>
          <w:rFonts w:ascii="Sylfaen" w:hAnsi="Sylfaen" w:cstheme="majorBidi"/>
          <w:lang w:val="ka-GE"/>
        </w:rPr>
        <w:t>ორივე ქვეყანაში ჯანდაცვის პროგრამებთან დაკავშირებული ხელმისაწვდომი ინფორმაციის გაცვლა, ასევე სამეცნიერო პუბლიკაციებისა და სამედიცინო ჟურნალების გაცვლა.</w:t>
      </w:r>
    </w:p>
    <w:p w:rsidR="00F022E2" w:rsidRPr="00E43CCB" w:rsidRDefault="00F022E2" w:rsidP="00C02636">
      <w:pPr>
        <w:pStyle w:val="ListParagraph"/>
        <w:numPr>
          <w:ilvl w:val="0"/>
          <w:numId w:val="7"/>
        </w:numPr>
        <w:spacing w:after="0" w:line="276" w:lineRule="auto"/>
        <w:rPr>
          <w:rFonts w:ascii="Sylfaen" w:hAnsi="Sylfaen" w:cstheme="majorBidi"/>
          <w:lang w:val="ka-GE"/>
        </w:rPr>
      </w:pPr>
      <w:r w:rsidRPr="00E43CCB">
        <w:rPr>
          <w:rFonts w:ascii="Sylfaen" w:hAnsi="Sylfaen" w:cstheme="majorBidi"/>
          <w:lang w:val="ka-GE"/>
        </w:rPr>
        <w:t>ჯანდაცვისა და ეპიდემიოლოგიური მეცნიერებების საინფორმაციო სისტემების სფეროში საექსპერტო ცოდნის, მათ შორის, საკომუნიკაციო და სტატისტიკური მეთოდების გაცვლა.</w:t>
      </w:r>
    </w:p>
    <w:p w:rsidR="00F022E2" w:rsidRPr="00E43CCB" w:rsidRDefault="00F022E2" w:rsidP="00C02636">
      <w:pPr>
        <w:pStyle w:val="ListParagraph"/>
        <w:numPr>
          <w:ilvl w:val="0"/>
          <w:numId w:val="7"/>
        </w:numPr>
        <w:spacing w:after="0" w:line="276" w:lineRule="auto"/>
        <w:rPr>
          <w:rFonts w:ascii="Sylfaen" w:hAnsi="Sylfaen" w:cstheme="majorBidi"/>
          <w:lang w:val="ka-GE"/>
        </w:rPr>
      </w:pPr>
      <w:r w:rsidRPr="00E43CCB">
        <w:rPr>
          <w:rFonts w:ascii="Sylfaen" w:hAnsi="Sylfaen" w:cstheme="majorBidi"/>
          <w:lang w:val="ka-GE"/>
        </w:rPr>
        <w:t xml:space="preserve">სამედიცინო კანონებისა და რეგულაციების გაცვლა. </w:t>
      </w:r>
    </w:p>
    <w:p w:rsidR="00F022E2" w:rsidRPr="00E43CCB" w:rsidRDefault="00F022E2" w:rsidP="00C02636">
      <w:pPr>
        <w:pStyle w:val="ListParagraph"/>
        <w:numPr>
          <w:ilvl w:val="0"/>
          <w:numId w:val="7"/>
        </w:numPr>
        <w:spacing w:after="0" w:line="276" w:lineRule="auto"/>
        <w:rPr>
          <w:rFonts w:ascii="Sylfaen" w:hAnsi="Sylfaen" w:cstheme="majorBidi"/>
          <w:lang w:val="ka-GE"/>
        </w:rPr>
      </w:pPr>
      <w:r w:rsidRPr="00E43CCB">
        <w:rPr>
          <w:rFonts w:ascii="Sylfaen" w:hAnsi="Sylfaen" w:cstheme="majorBidi"/>
          <w:lang w:val="ka-GE"/>
        </w:rPr>
        <w:t>შესაძლებლობის შე</w:t>
      </w:r>
      <w:r w:rsidR="00C04542" w:rsidRPr="00E43CCB">
        <w:rPr>
          <w:rFonts w:ascii="Sylfaen" w:hAnsi="Sylfaen" w:cstheme="majorBidi"/>
          <w:lang w:val="ka-GE"/>
        </w:rPr>
        <w:t>მ</w:t>
      </w:r>
      <w:r w:rsidRPr="00E43CCB">
        <w:rPr>
          <w:rFonts w:ascii="Sylfaen" w:hAnsi="Sylfaen" w:cstheme="majorBidi"/>
          <w:lang w:val="ka-GE"/>
        </w:rPr>
        <w:t xml:space="preserve">თხვევაში </w:t>
      </w:r>
      <w:r w:rsidR="00C04542" w:rsidRPr="00E43CCB">
        <w:rPr>
          <w:rFonts w:ascii="Sylfaen" w:hAnsi="Sylfaen" w:cstheme="majorBidi"/>
          <w:lang w:val="ka-GE"/>
        </w:rPr>
        <w:t>საკუთა</w:t>
      </w:r>
      <w:r w:rsidRPr="00E43CCB">
        <w:rPr>
          <w:rFonts w:ascii="Sylfaen" w:hAnsi="Sylfaen" w:cstheme="majorBidi"/>
          <w:lang w:val="ka-GE"/>
        </w:rPr>
        <w:t xml:space="preserve">რი მოქმედებების </w:t>
      </w:r>
      <w:r w:rsidR="00C02636" w:rsidRPr="00E43CCB">
        <w:rPr>
          <w:rFonts w:ascii="Sylfaen" w:hAnsi="Sylfaen" w:cstheme="majorBidi"/>
          <w:lang w:val="ka-GE"/>
        </w:rPr>
        <w:t xml:space="preserve">კოორდინაცია </w:t>
      </w:r>
      <w:r w:rsidR="00C04542" w:rsidRPr="00E43CCB">
        <w:rPr>
          <w:rFonts w:ascii="Sylfaen" w:hAnsi="Sylfaen" w:cstheme="majorBidi"/>
          <w:lang w:val="ka-GE"/>
        </w:rPr>
        <w:t xml:space="preserve">ან ერთობლივი საქმიანობის ხელშეწყობა </w:t>
      </w:r>
      <w:r w:rsidR="00C02636" w:rsidRPr="00E43CCB">
        <w:rPr>
          <w:rFonts w:ascii="Sylfaen" w:hAnsi="Sylfaen" w:cstheme="majorBidi"/>
          <w:lang w:val="ka-GE"/>
        </w:rPr>
        <w:t>ჯანდაცვის საერთაშორისო სააგენტოებში, მათ შორის, მსოფლიო ჯანდაცვის ორგანიზაციაში.</w:t>
      </w:r>
    </w:p>
    <w:p w:rsidR="00C02636" w:rsidRPr="00E43CCB" w:rsidRDefault="00C02636" w:rsidP="00C02636">
      <w:pPr>
        <w:pStyle w:val="ListParagraph"/>
        <w:numPr>
          <w:ilvl w:val="0"/>
          <w:numId w:val="7"/>
        </w:numPr>
        <w:spacing w:after="0" w:line="276" w:lineRule="auto"/>
        <w:rPr>
          <w:rFonts w:ascii="Sylfaen" w:hAnsi="Sylfaen" w:cstheme="majorBidi"/>
          <w:lang w:val="ka-GE"/>
        </w:rPr>
      </w:pPr>
      <w:r w:rsidRPr="00E43CCB">
        <w:rPr>
          <w:rFonts w:ascii="Sylfaen" w:hAnsi="Sylfaen" w:cstheme="majorBidi"/>
          <w:lang w:val="ka-GE"/>
        </w:rPr>
        <w:t>მეცნიერების, ექსპერტებისა და ექიმების, ექთნების, დამხ</w:t>
      </w:r>
      <w:r w:rsidR="000B40EE" w:rsidRPr="00E43CCB">
        <w:rPr>
          <w:rFonts w:ascii="Sylfaen" w:hAnsi="Sylfaen" w:cstheme="majorBidi"/>
          <w:lang w:val="ka-GE"/>
        </w:rPr>
        <w:t>მა</w:t>
      </w:r>
      <w:r w:rsidRPr="00E43CCB">
        <w:rPr>
          <w:rFonts w:ascii="Sylfaen" w:hAnsi="Sylfaen" w:cstheme="majorBidi"/>
          <w:lang w:val="ka-GE"/>
        </w:rPr>
        <w:t>რე პერსონალის, ჰ</w:t>
      </w:r>
      <w:r w:rsidR="003612FB" w:rsidRPr="00E43CCB">
        <w:rPr>
          <w:rFonts w:ascii="Sylfaen" w:hAnsi="Sylfaen" w:cstheme="majorBidi"/>
          <w:lang w:val="ka-GE"/>
        </w:rPr>
        <w:t>ო</w:t>
      </w:r>
      <w:r w:rsidRPr="00E43CCB">
        <w:rPr>
          <w:rFonts w:ascii="Sylfaen" w:hAnsi="Sylfaen" w:cstheme="majorBidi"/>
          <w:lang w:val="ka-GE"/>
        </w:rPr>
        <w:t xml:space="preserve">სპიტალის მენეჯერების და ჯანდაცვის </w:t>
      </w:r>
      <w:r w:rsidR="003612FB" w:rsidRPr="00E43CCB">
        <w:rPr>
          <w:rFonts w:ascii="Sylfaen" w:hAnsi="Sylfaen" w:cstheme="majorBidi"/>
          <w:lang w:val="ka-GE"/>
        </w:rPr>
        <w:t>სფ</w:t>
      </w:r>
      <w:r w:rsidRPr="00E43CCB">
        <w:rPr>
          <w:rFonts w:ascii="Sylfaen" w:hAnsi="Sylfaen" w:cstheme="majorBidi"/>
          <w:lang w:val="ka-GE"/>
        </w:rPr>
        <w:t>ეროს სხვა სპეციალისტების გაცვლა.</w:t>
      </w:r>
    </w:p>
    <w:p w:rsidR="00C02636" w:rsidRPr="00E43CCB" w:rsidRDefault="00C02636" w:rsidP="00C02636">
      <w:pPr>
        <w:pStyle w:val="ListParagraph"/>
        <w:numPr>
          <w:ilvl w:val="0"/>
          <w:numId w:val="7"/>
        </w:numPr>
        <w:spacing w:after="0" w:line="276" w:lineRule="auto"/>
        <w:rPr>
          <w:rFonts w:ascii="Sylfaen" w:hAnsi="Sylfaen" w:cstheme="majorBidi"/>
          <w:lang w:val="ka-GE"/>
        </w:rPr>
      </w:pPr>
      <w:r w:rsidRPr="00E43CCB">
        <w:rPr>
          <w:rFonts w:ascii="Sylfaen" w:hAnsi="Sylfaen" w:cstheme="majorBidi"/>
          <w:lang w:val="ka-GE"/>
        </w:rPr>
        <w:t>სამაგისტრო პროგრამების და ტრენინგის სპეციალური შესაძლებლ</w:t>
      </w:r>
      <w:r w:rsidR="000B40EE" w:rsidRPr="00E43CCB">
        <w:rPr>
          <w:rFonts w:ascii="Sylfaen" w:hAnsi="Sylfaen" w:cstheme="majorBidi"/>
          <w:lang w:val="ka-GE"/>
        </w:rPr>
        <w:t>ო</w:t>
      </w:r>
      <w:r w:rsidRPr="00E43CCB">
        <w:rPr>
          <w:rFonts w:ascii="Sylfaen" w:hAnsi="Sylfaen" w:cstheme="majorBidi"/>
          <w:lang w:val="ka-GE"/>
        </w:rPr>
        <w:t xml:space="preserve">ბების გამოყენება სამედიცინო სფეროში </w:t>
      </w:r>
      <w:r w:rsidR="009B5456">
        <w:rPr>
          <w:rFonts w:ascii="Sylfaen" w:hAnsi="Sylfaen" w:cstheme="majorBidi"/>
          <w:lang w:val="ka-GE"/>
        </w:rPr>
        <w:t>კ</w:t>
      </w:r>
      <w:r w:rsidRPr="00E43CCB">
        <w:rPr>
          <w:rFonts w:ascii="Sylfaen" w:hAnsi="Sylfaen" w:cstheme="majorBidi"/>
          <w:lang w:val="ka-GE"/>
        </w:rPr>
        <w:t>ატარისთვის/ორივე მხარისთვის.</w:t>
      </w:r>
    </w:p>
    <w:p w:rsidR="00C02636" w:rsidRPr="00E43CCB" w:rsidRDefault="00C02636" w:rsidP="00C02636">
      <w:pPr>
        <w:pStyle w:val="ListParagraph"/>
        <w:numPr>
          <w:ilvl w:val="0"/>
          <w:numId w:val="7"/>
        </w:numPr>
        <w:spacing w:after="0" w:line="276" w:lineRule="auto"/>
        <w:rPr>
          <w:rFonts w:ascii="Sylfaen" w:hAnsi="Sylfaen" w:cstheme="majorBidi"/>
          <w:lang w:val="ka-GE"/>
        </w:rPr>
      </w:pPr>
      <w:r w:rsidRPr="00E43CCB">
        <w:rPr>
          <w:rFonts w:ascii="Sylfaen" w:hAnsi="Sylfaen" w:cstheme="majorBidi"/>
          <w:lang w:val="ka-GE"/>
        </w:rPr>
        <w:t xml:space="preserve">ორ მხარეს შორის თანამშრომლობის </w:t>
      </w:r>
      <w:r w:rsidR="003612FB" w:rsidRPr="00E43CCB">
        <w:rPr>
          <w:rFonts w:ascii="Sylfaen" w:hAnsi="Sylfaen" w:cstheme="majorBidi"/>
          <w:lang w:val="ka-GE"/>
        </w:rPr>
        <w:t>განვით</w:t>
      </w:r>
      <w:r w:rsidRPr="00E43CCB">
        <w:rPr>
          <w:rFonts w:ascii="Sylfaen" w:hAnsi="Sylfaen" w:cstheme="majorBidi"/>
          <w:lang w:val="ka-GE"/>
        </w:rPr>
        <w:t>არება ფიზ</w:t>
      </w:r>
      <w:r w:rsidR="003612FB" w:rsidRPr="00E43CCB">
        <w:rPr>
          <w:rFonts w:ascii="Sylfaen" w:hAnsi="Sylfaen" w:cstheme="majorBidi"/>
          <w:lang w:val="ka-GE"/>
        </w:rPr>
        <w:t>ი</w:t>
      </w:r>
      <w:r w:rsidRPr="00E43CCB">
        <w:rPr>
          <w:rFonts w:ascii="Sylfaen" w:hAnsi="Sylfaen" w:cstheme="majorBidi"/>
          <w:lang w:val="ka-GE"/>
        </w:rPr>
        <w:t>ოთერაპიის, რეაბილიტაციის, მზრუნველობისა და საზოგადოებრივი ჯანდაცვის სფეროებში.</w:t>
      </w:r>
    </w:p>
    <w:p w:rsidR="00C02636" w:rsidRPr="00E43CCB" w:rsidRDefault="00C02636" w:rsidP="00C02636">
      <w:pPr>
        <w:pStyle w:val="ListParagraph"/>
        <w:numPr>
          <w:ilvl w:val="0"/>
          <w:numId w:val="7"/>
        </w:numPr>
        <w:spacing w:after="0" w:line="276" w:lineRule="auto"/>
        <w:rPr>
          <w:rFonts w:ascii="Sylfaen" w:hAnsi="Sylfaen" w:cstheme="majorBidi"/>
          <w:lang w:val="ka-GE"/>
        </w:rPr>
      </w:pPr>
      <w:r w:rsidRPr="00E43CCB">
        <w:rPr>
          <w:rFonts w:ascii="Sylfaen" w:hAnsi="Sylfaen" w:cstheme="majorBidi"/>
          <w:lang w:val="ka-GE"/>
        </w:rPr>
        <w:t xml:space="preserve">თანამშრომლობის ნებისმიერი სხვა სფერო, რომელიც შეთანხმდება </w:t>
      </w:r>
      <w:r w:rsidR="003612FB" w:rsidRPr="00E43CCB">
        <w:rPr>
          <w:rFonts w:ascii="Sylfaen" w:hAnsi="Sylfaen" w:cstheme="majorBidi"/>
          <w:lang w:val="ka-GE"/>
        </w:rPr>
        <w:t>ო</w:t>
      </w:r>
      <w:r w:rsidRPr="00E43CCB">
        <w:rPr>
          <w:rFonts w:ascii="Sylfaen" w:hAnsi="Sylfaen" w:cstheme="majorBidi"/>
          <w:lang w:val="ka-GE"/>
        </w:rPr>
        <w:t xml:space="preserve">რივე მხარეს შორის. </w:t>
      </w:r>
    </w:p>
    <w:p w:rsidR="00C02636" w:rsidRPr="00E43CCB" w:rsidRDefault="00C02636" w:rsidP="00B730B9">
      <w:pPr>
        <w:spacing w:after="0" w:line="276" w:lineRule="auto"/>
        <w:jc w:val="center"/>
        <w:rPr>
          <w:rFonts w:ascii="Sylfaen" w:hAnsi="Sylfaen" w:cstheme="majorBidi"/>
          <w:b/>
          <w:bCs/>
          <w:lang w:val="ka-GE"/>
        </w:rPr>
      </w:pPr>
    </w:p>
    <w:p w:rsidR="00EB775C" w:rsidRPr="00E43CCB" w:rsidRDefault="00B730B9" w:rsidP="00B730B9">
      <w:pPr>
        <w:spacing w:after="0" w:line="276" w:lineRule="auto"/>
        <w:jc w:val="center"/>
        <w:rPr>
          <w:rFonts w:ascii="Sylfaen" w:hAnsi="Sylfaen" w:cstheme="majorBidi"/>
          <w:b/>
          <w:bCs/>
        </w:rPr>
      </w:pPr>
      <w:r w:rsidRPr="00E43CCB">
        <w:rPr>
          <w:rFonts w:ascii="Sylfaen" w:hAnsi="Sylfaen" w:cstheme="majorBidi"/>
          <w:b/>
          <w:bCs/>
          <w:lang w:val="ka-GE"/>
        </w:rPr>
        <w:t>მუხლი</w:t>
      </w:r>
      <w:r w:rsidR="00EB775C" w:rsidRPr="00E43CCB">
        <w:rPr>
          <w:rFonts w:ascii="Sylfaen" w:hAnsi="Sylfaen" w:cstheme="majorBidi"/>
          <w:b/>
          <w:bCs/>
        </w:rPr>
        <w:t xml:space="preserve"> (2)</w:t>
      </w:r>
    </w:p>
    <w:p w:rsidR="00EB775C" w:rsidRPr="00E43CCB" w:rsidRDefault="00B730B9" w:rsidP="00B730B9">
      <w:pPr>
        <w:spacing w:after="0" w:line="276" w:lineRule="auto"/>
        <w:jc w:val="center"/>
        <w:rPr>
          <w:rFonts w:ascii="Sylfaen" w:hAnsi="Sylfaen" w:cstheme="majorBidi"/>
          <w:b/>
          <w:bCs/>
          <w:lang w:val="ka-GE"/>
        </w:rPr>
      </w:pPr>
      <w:r w:rsidRPr="00E43CCB">
        <w:rPr>
          <w:rFonts w:ascii="Sylfaen" w:hAnsi="Sylfaen" w:cstheme="majorBidi"/>
          <w:b/>
          <w:bCs/>
          <w:lang w:val="ka-GE"/>
        </w:rPr>
        <w:t>დაფინანსება</w:t>
      </w:r>
    </w:p>
    <w:p w:rsidR="00B730B9" w:rsidRPr="00E43CCB" w:rsidRDefault="00B730B9" w:rsidP="00B730B9">
      <w:pPr>
        <w:spacing w:after="0" w:line="276" w:lineRule="auto"/>
        <w:jc w:val="center"/>
        <w:rPr>
          <w:rFonts w:ascii="Sylfaen" w:hAnsi="Sylfaen" w:cstheme="majorBidi"/>
          <w:b/>
          <w:bCs/>
          <w:lang w:val="ka-GE"/>
        </w:rPr>
      </w:pPr>
    </w:p>
    <w:p w:rsidR="00345A38" w:rsidRPr="00E43CCB" w:rsidRDefault="00712BD7" w:rsidP="00B730B9">
      <w:pPr>
        <w:pStyle w:val="ListParagraph"/>
        <w:numPr>
          <w:ilvl w:val="0"/>
          <w:numId w:val="4"/>
        </w:numPr>
        <w:spacing w:after="0" w:line="276" w:lineRule="auto"/>
        <w:rPr>
          <w:rFonts w:ascii="Sylfaen" w:hAnsi="Sylfaen" w:cstheme="majorBidi"/>
          <w:lang w:val="ka-GE"/>
        </w:rPr>
      </w:pPr>
      <w:r w:rsidRPr="00E43CCB">
        <w:rPr>
          <w:rFonts w:ascii="Sylfaen" w:hAnsi="Sylfaen" w:cstheme="majorBidi"/>
          <w:lang w:val="ka-GE"/>
        </w:rPr>
        <w:t xml:space="preserve">ამ ურთიერთგაგების მემორანდუმის შესაბამისი საქმიანობა და პროგრამები დაფინანსდება თითოეული მხარის ბიუჯეტიდან გამოყოფილი სახსრებით და თითოეული ქვეყნის კანონებისა და რეგულაციების შესაბამისად. </w:t>
      </w:r>
      <w:r w:rsidR="00345A38" w:rsidRPr="00E43CCB">
        <w:rPr>
          <w:rFonts w:ascii="Sylfaen" w:hAnsi="Sylfaen" w:cstheme="majorBidi"/>
          <w:lang w:val="ka-GE"/>
        </w:rPr>
        <w:t xml:space="preserve"> </w:t>
      </w:r>
    </w:p>
    <w:p w:rsidR="00345A38" w:rsidRPr="00E43CCB" w:rsidRDefault="003612FB" w:rsidP="00B730B9">
      <w:pPr>
        <w:pStyle w:val="ListParagraph"/>
        <w:numPr>
          <w:ilvl w:val="0"/>
          <w:numId w:val="4"/>
        </w:numPr>
        <w:spacing w:after="0" w:line="276" w:lineRule="auto"/>
        <w:rPr>
          <w:rFonts w:ascii="Sylfaen" w:hAnsi="Sylfaen" w:cstheme="majorBidi"/>
          <w:lang w:val="ka-GE"/>
        </w:rPr>
      </w:pPr>
      <w:r w:rsidRPr="00E43CCB">
        <w:rPr>
          <w:rFonts w:ascii="Sylfaen" w:hAnsi="Sylfaen" w:cstheme="majorBidi"/>
          <w:lang w:val="ka-GE"/>
        </w:rPr>
        <w:t xml:space="preserve">გამგზავნი მხარე გაიღებს მისი წარმომადგენლების მასპინძელ ქვეყანაში გამგზავრების და უკან დაბრუნების ხარჯებს, ხოლო მასპინძელი მხარე დაფარავს მეორე მხარის წარმომადგენლების საცხოვრებელ, შიდა ტრანსპორტირებისა და გადაუდებელი სამედიცინო დახმარების ხარჯებს, თითოეულ ქვეყანაში მოქმედი კანონებისა და რეგულაციების შესაბამისად. </w:t>
      </w:r>
    </w:p>
    <w:p w:rsidR="00345A38" w:rsidRPr="00E43CCB" w:rsidRDefault="003612FB" w:rsidP="00B730B9">
      <w:pPr>
        <w:pStyle w:val="ListParagraph"/>
        <w:numPr>
          <w:ilvl w:val="0"/>
          <w:numId w:val="4"/>
        </w:numPr>
        <w:spacing w:after="0" w:line="276" w:lineRule="auto"/>
        <w:rPr>
          <w:rFonts w:ascii="Sylfaen" w:hAnsi="Sylfaen" w:cstheme="majorBidi"/>
          <w:lang w:val="ka-GE"/>
        </w:rPr>
      </w:pPr>
      <w:r w:rsidRPr="00E43CCB">
        <w:rPr>
          <w:rFonts w:ascii="Sylfaen" w:hAnsi="Sylfaen" w:cstheme="majorBidi"/>
          <w:lang w:val="ka-GE"/>
        </w:rPr>
        <w:t xml:space="preserve">თითოეული მხარე დაფარავს ამ ურთიერთგაგების მემორანდუმით </w:t>
      </w:r>
      <w:r w:rsidR="00A34189" w:rsidRPr="00E43CCB">
        <w:rPr>
          <w:rFonts w:ascii="Sylfaen" w:hAnsi="Sylfaen" w:cstheme="majorBidi"/>
          <w:lang w:val="ka-GE"/>
        </w:rPr>
        <w:t xml:space="preserve">განსაზღვრული საქმიანობისა და პროგრამების განხორციელებისთვის საჭირო საკუთარ ხარჯებს, </w:t>
      </w:r>
      <w:r w:rsidR="00712BD7" w:rsidRPr="00E43CCB">
        <w:rPr>
          <w:rFonts w:ascii="Sylfaen" w:hAnsi="Sylfaen" w:cstheme="majorBidi"/>
          <w:lang w:val="ka-GE"/>
        </w:rPr>
        <w:t xml:space="preserve">თუ ორივე მხარე სხვაგვარად არ </w:t>
      </w:r>
      <w:r w:rsidR="00A34189" w:rsidRPr="00E43CCB">
        <w:rPr>
          <w:rFonts w:ascii="Sylfaen" w:hAnsi="Sylfaen" w:cstheme="majorBidi"/>
          <w:lang w:val="ka-GE"/>
        </w:rPr>
        <w:t>შეთ</w:t>
      </w:r>
      <w:r w:rsidR="00712BD7" w:rsidRPr="00E43CCB">
        <w:rPr>
          <w:rFonts w:ascii="Sylfaen" w:hAnsi="Sylfaen" w:cstheme="majorBidi"/>
          <w:lang w:val="ka-GE"/>
        </w:rPr>
        <w:t xml:space="preserve">ანხმდება </w:t>
      </w:r>
      <w:r w:rsidR="00A34189" w:rsidRPr="00E43CCB">
        <w:rPr>
          <w:rFonts w:ascii="Sylfaen" w:hAnsi="Sylfaen" w:cstheme="majorBidi"/>
          <w:lang w:val="ka-GE"/>
        </w:rPr>
        <w:t xml:space="preserve">ან ან მიზნით ხელმისაწვდომი არ არის დაფინანსების სხვა </w:t>
      </w:r>
      <w:r w:rsidR="00345A38" w:rsidRPr="00E43CCB">
        <w:rPr>
          <w:rFonts w:ascii="Sylfaen" w:hAnsi="Sylfaen" w:cstheme="majorBidi"/>
          <w:lang w:val="ka-GE"/>
        </w:rPr>
        <w:t xml:space="preserve"> </w:t>
      </w:r>
      <w:r w:rsidR="00A34189" w:rsidRPr="00E43CCB">
        <w:rPr>
          <w:rFonts w:ascii="Sylfaen" w:hAnsi="Sylfaen" w:cstheme="majorBidi"/>
          <w:lang w:val="ka-GE"/>
        </w:rPr>
        <w:t xml:space="preserve">ხელსაყრელი საშუალებები. </w:t>
      </w:r>
      <w:r w:rsidR="00345A38" w:rsidRPr="00E43CCB">
        <w:rPr>
          <w:rFonts w:ascii="Sylfaen" w:hAnsi="Sylfaen" w:cstheme="majorBidi"/>
          <w:lang w:val="ka-GE"/>
        </w:rPr>
        <w:t xml:space="preserve"> </w:t>
      </w:r>
    </w:p>
    <w:p w:rsidR="00345A38" w:rsidRPr="00E43CCB" w:rsidRDefault="00345A38" w:rsidP="00B730B9">
      <w:pPr>
        <w:spacing w:after="0" w:line="276" w:lineRule="auto"/>
        <w:rPr>
          <w:rFonts w:ascii="Sylfaen" w:hAnsi="Sylfaen" w:cstheme="majorBidi"/>
          <w:b/>
          <w:bCs/>
          <w:lang w:val="ka-GE"/>
        </w:rPr>
      </w:pPr>
    </w:p>
    <w:p w:rsidR="00345A38" w:rsidRPr="00E43CCB" w:rsidRDefault="00B730B9" w:rsidP="00B730B9">
      <w:pPr>
        <w:spacing w:after="0" w:line="276" w:lineRule="auto"/>
        <w:jc w:val="center"/>
        <w:rPr>
          <w:rFonts w:ascii="Sylfaen" w:hAnsi="Sylfaen" w:cstheme="majorBidi"/>
          <w:b/>
          <w:lang w:val="ka-GE"/>
        </w:rPr>
      </w:pPr>
      <w:r w:rsidRPr="00E43CCB">
        <w:rPr>
          <w:rFonts w:ascii="Sylfaen" w:hAnsi="Sylfaen" w:cstheme="majorBidi"/>
          <w:b/>
          <w:lang w:val="ka-GE"/>
        </w:rPr>
        <w:lastRenderedPageBreak/>
        <w:t>მუხლი</w:t>
      </w:r>
      <w:r w:rsidR="00345A38" w:rsidRPr="00E43CCB">
        <w:rPr>
          <w:rFonts w:ascii="Sylfaen" w:hAnsi="Sylfaen" w:cstheme="majorBidi"/>
          <w:b/>
          <w:lang w:val="ka-GE"/>
        </w:rPr>
        <w:t xml:space="preserve"> (3)</w:t>
      </w:r>
    </w:p>
    <w:p w:rsidR="00345A38" w:rsidRPr="00E43CCB" w:rsidRDefault="00B730B9" w:rsidP="00B730B9">
      <w:pPr>
        <w:tabs>
          <w:tab w:val="left" w:pos="2730"/>
        </w:tabs>
        <w:spacing w:after="0" w:line="276" w:lineRule="auto"/>
        <w:jc w:val="center"/>
        <w:rPr>
          <w:rFonts w:ascii="Sylfaen" w:hAnsi="Sylfaen" w:cs="Times New Roman"/>
          <w:b/>
          <w:lang w:val="ka-GE"/>
        </w:rPr>
      </w:pPr>
      <w:r w:rsidRPr="00E43CCB">
        <w:rPr>
          <w:rFonts w:ascii="Sylfaen" w:hAnsi="Sylfaen" w:cs="Times New Roman"/>
          <w:b/>
          <w:lang w:val="ka-GE"/>
        </w:rPr>
        <w:t>ზედამხედველობა და</w:t>
      </w:r>
      <w:r w:rsidR="00345A38" w:rsidRPr="00E43CCB">
        <w:rPr>
          <w:rFonts w:ascii="Sylfaen" w:hAnsi="Sylfaen" w:cs="Times New Roman"/>
          <w:b/>
          <w:lang w:val="ka-GE"/>
        </w:rPr>
        <w:t xml:space="preserve"> </w:t>
      </w:r>
      <w:r w:rsidR="000B40EE" w:rsidRPr="00E43CCB">
        <w:rPr>
          <w:rFonts w:ascii="Sylfaen" w:hAnsi="Sylfaen" w:cs="Times New Roman"/>
          <w:b/>
          <w:lang w:val="ka-GE"/>
        </w:rPr>
        <w:t>მონიტორინგი</w:t>
      </w:r>
    </w:p>
    <w:p w:rsidR="00B730B9" w:rsidRPr="00E43CCB" w:rsidRDefault="00B730B9" w:rsidP="00B730B9">
      <w:pPr>
        <w:tabs>
          <w:tab w:val="left" w:pos="2730"/>
        </w:tabs>
        <w:spacing w:after="0" w:line="276" w:lineRule="auto"/>
        <w:jc w:val="center"/>
        <w:rPr>
          <w:rFonts w:ascii="Sylfaen" w:hAnsi="Sylfaen" w:cs="Times New Roman"/>
          <w:b/>
          <w:lang w:val="ka-GE"/>
        </w:rPr>
      </w:pPr>
    </w:p>
    <w:p w:rsidR="00345A38" w:rsidRPr="00E43CCB" w:rsidRDefault="00C368FB" w:rsidP="00712BD7">
      <w:pPr>
        <w:tabs>
          <w:tab w:val="left" w:pos="2730"/>
        </w:tabs>
        <w:spacing w:after="0" w:line="276" w:lineRule="auto"/>
        <w:rPr>
          <w:rFonts w:ascii="Sylfaen" w:hAnsi="Sylfaen" w:cs="Times New Roman"/>
          <w:lang w:val="ka-GE"/>
        </w:rPr>
      </w:pPr>
      <w:r w:rsidRPr="00E43CCB">
        <w:rPr>
          <w:rFonts w:ascii="Sylfaen" w:hAnsi="Sylfaen" w:cs="Times New Roman"/>
          <w:lang w:val="ka-GE"/>
        </w:rPr>
        <w:t xml:space="preserve">ამ ურთიერთგაგების მემორანდუმის შესაბამისად განხორციელებული საქმიანობისა და </w:t>
      </w:r>
      <w:r w:rsidR="000B40EE" w:rsidRPr="00E43CCB">
        <w:rPr>
          <w:rFonts w:ascii="Sylfaen" w:hAnsi="Sylfaen" w:cs="Times New Roman"/>
          <w:lang w:val="ka-GE"/>
        </w:rPr>
        <w:t>თანამშ</w:t>
      </w:r>
      <w:r w:rsidRPr="00E43CCB">
        <w:rPr>
          <w:rFonts w:ascii="Sylfaen" w:hAnsi="Sylfaen" w:cs="Times New Roman"/>
          <w:lang w:val="ka-GE"/>
        </w:rPr>
        <w:t xml:space="preserve">რომლობის სფეროების ზედამხედველობისა და კოორდინაციის უზრუნველყოფის მიზნით </w:t>
      </w:r>
      <w:r w:rsidR="00712BD7" w:rsidRPr="00E43CCB">
        <w:rPr>
          <w:rFonts w:ascii="Sylfaen" w:hAnsi="Sylfaen" w:cs="Times New Roman"/>
          <w:lang w:val="ka-GE"/>
        </w:rPr>
        <w:t xml:space="preserve">მხარეები შექმნიან ერთობლივ კომიტეტს, რომელშიც შევა ორივე მხარის ორი წარმომადგენელი. ეს კომიტეტი შეხვედრებს გამართავს მონაცვლეობით ორივე ქვეყანაში სულ მცირე წელიწადში ერთხელ ან/და საჭიროების მიხედვით. </w:t>
      </w:r>
    </w:p>
    <w:p w:rsidR="00345A38" w:rsidRPr="00E43CCB" w:rsidRDefault="00B730B9" w:rsidP="00E43CCB">
      <w:pPr>
        <w:spacing w:after="0" w:line="276" w:lineRule="auto"/>
        <w:jc w:val="center"/>
        <w:rPr>
          <w:rFonts w:ascii="Sylfaen" w:hAnsi="Sylfaen" w:cstheme="majorBidi"/>
          <w:b/>
          <w:bCs/>
        </w:rPr>
      </w:pPr>
      <w:r w:rsidRPr="00E43CCB">
        <w:rPr>
          <w:rFonts w:ascii="Sylfaen" w:hAnsi="Sylfaen" w:cstheme="majorBidi"/>
          <w:b/>
          <w:bCs/>
          <w:lang w:val="ka-GE"/>
        </w:rPr>
        <w:t>მუხლი</w:t>
      </w:r>
      <w:r w:rsidR="00345A38" w:rsidRPr="00E43CCB">
        <w:rPr>
          <w:rFonts w:ascii="Sylfaen" w:hAnsi="Sylfaen" w:cstheme="majorBidi"/>
          <w:b/>
          <w:bCs/>
        </w:rPr>
        <w:t xml:space="preserve"> (4)</w:t>
      </w:r>
    </w:p>
    <w:p w:rsidR="00345A38" w:rsidRPr="00E43CCB" w:rsidRDefault="00B730B9" w:rsidP="00B730B9">
      <w:pPr>
        <w:spacing w:after="0" w:line="276" w:lineRule="auto"/>
        <w:jc w:val="center"/>
        <w:rPr>
          <w:rFonts w:ascii="Sylfaen" w:hAnsi="Sylfaen" w:cstheme="majorBidi"/>
          <w:b/>
          <w:bCs/>
          <w:lang w:val="ka-GE"/>
        </w:rPr>
      </w:pPr>
      <w:r w:rsidRPr="00E43CCB">
        <w:rPr>
          <w:rFonts w:ascii="Sylfaen" w:hAnsi="Sylfaen" w:cstheme="majorBidi"/>
          <w:b/>
          <w:bCs/>
          <w:lang w:val="ka-GE"/>
        </w:rPr>
        <w:t xml:space="preserve">ინტელექტუალური საკუთრების უფლებები და კონფიდენციალობა </w:t>
      </w:r>
    </w:p>
    <w:p w:rsidR="00B730B9" w:rsidRPr="00E43CCB" w:rsidRDefault="00B730B9" w:rsidP="00B730B9">
      <w:pPr>
        <w:spacing w:after="0" w:line="276" w:lineRule="auto"/>
        <w:jc w:val="center"/>
        <w:rPr>
          <w:rFonts w:ascii="Sylfaen" w:hAnsi="Sylfaen" w:cstheme="majorBidi"/>
          <w:b/>
          <w:bCs/>
        </w:rPr>
      </w:pPr>
    </w:p>
    <w:p w:rsidR="00345A38" w:rsidRPr="00E43CCB" w:rsidRDefault="00A34189" w:rsidP="00A34189">
      <w:pPr>
        <w:pStyle w:val="ListParagraph"/>
        <w:numPr>
          <w:ilvl w:val="0"/>
          <w:numId w:val="5"/>
        </w:numPr>
        <w:spacing w:after="0" w:line="276" w:lineRule="auto"/>
        <w:rPr>
          <w:rFonts w:ascii="Sylfaen" w:hAnsi="Sylfaen" w:cstheme="majorBidi"/>
        </w:rPr>
      </w:pPr>
      <w:r w:rsidRPr="00E43CCB">
        <w:rPr>
          <w:rFonts w:ascii="Sylfaen" w:hAnsi="Sylfaen" w:cstheme="majorBidi"/>
          <w:lang w:val="ka-GE"/>
        </w:rPr>
        <w:t>მხარეები ხელს შეუწყობენ ამ ურთიერთგაგების მემორანდუმის შესაბამისად  თანამშრომლობის ფარგლებში განხორციელებული საქმიანობის შედეგად წარმოშობილ ინტელექტუალური საკუთრების უფლებებს</w:t>
      </w:r>
      <w:r w:rsidR="008D7489" w:rsidRPr="00E43CCB">
        <w:rPr>
          <w:rFonts w:ascii="Sylfaen" w:hAnsi="Sylfaen" w:cstheme="majorBidi"/>
          <w:lang w:val="ka-GE"/>
        </w:rPr>
        <w:t>, ორივე ქვეყანაში მოქმედი ადგილობრივი კანონების და იმ სათანადო საერთაშორისო შეთანხმებების შესაბამისად, რომელთა მონაწილე</w:t>
      </w:r>
      <w:r w:rsidR="000B40EE" w:rsidRPr="00E43CCB">
        <w:rPr>
          <w:rFonts w:ascii="Sylfaen" w:hAnsi="Sylfaen" w:cstheme="majorBidi"/>
          <w:lang w:val="ka-GE"/>
        </w:rPr>
        <w:t xml:space="preserve">ებიც არიან </w:t>
      </w:r>
      <w:r w:rsidR="008D7489" w:rsidRPr="00E43CCB">
        <w:rPr>
          <w:rFonts w:ascii="Sylfaen" w:hAnsi="Sylfaen" w:cstheme="majorBidi"/>
          <w:lang w:val="ka-GE"/>
        </w:rPr>
        <w:t>მხარ</w:t>
      </w:r>
      <w:r w:rsidR="000B40EE" w:rsidRPr="00E43CCB">
        <w:rPr>
          <w:rFonts w:ascii="Sylfaen" w:hAnsi="Sylfaen" w:cstheme="majorBidi"/>
          <w:lang w:val="ka-GE"/>
        </w:rPr>
        <w:t>ეები</w:t>
      </w:r>
      <w:r w:rsidR="008D7489" w:rsidRPr="00E43CCB">
        <w:rPr>
          <w:rFonts w:ascii="Sylfaen" w:hAnsi="Sylfaen" w:cstheme="majorBidi"/>
          <w:lang w:val="ka-GE"/>
        </w:rPr>
        <w:t xml:space="preserve">. </w:t>
      </w:r>
    </w:p>
    <w:p w:rsidR="009E2CBD" w:rsidRPr="00E43CCB" w:rsidRDefault="00712BD7" w:rsidP="00B730B9">
      <w:pPr>
        <w:pStyle w:val="ListParagraph"/>
        <w:numPr>
          <w:ilvl w:val="0"/>
          <w:numId w:val="5"/>
        </w:numPr>
        <w:spacing w:after="0" w:line="276" w:lineRule="auto"/>
        <w:rPr>
          <w:rFonts w:ascii="Sylfaen" w:hAnsi="Sylfaen" w:cstheme="majorBidi"/>
        </w:rPr>
      </w:pPr>
      <w:r w:rsidRPr="00E43CCB">
        <w:rPr>
          <w:rFonts w:ascii="Sylfaen" w:hAnsi="Sylfaen" w:cstheme="majorBidi"/>
          <w:lang w:val="ka-GE"/>
        </w:rPr>
        <w:t xml:space="preserve">თითოეული მხარე </w:t>
      </w:r>
      <w:r w:rsidR="00A34189" w:rsidRPr="00E43CCB">
        <w:rPr>
          <w:rFonts w:ascii="Sylfaen" w:hAnsi="Sylfaen" w:cstheme="majorBidi"/>
          <w:lang w:val="ka-GE"/>
        </w:rPr>
        <w:t>დ</w:t>
      </w:r>
      <w:r w:rsidRPr="00E43CCB">
        <w:rPr>
          <w:rFonts w:ascii="Sylfaen" w:hAnsi="Sylfaen" w:cstheme="majorBidi"/>
          <w:lang w:val="ka-GE"/>
        </w:rPr>
        <w:t>აიც</w:t>
      </w:r>
      <w:r w:rsidR="00A34189" w:rsidRPr="00E43CCB">
        <w:rPr>
          <w:rFonts w:ascii="Sylfaen" w:hAnsi="Sylfaen" w:cstheme="majorBidi"/>
          <w:lang w:val="ka-GE"/>
        </w:rPr>
        <w:t>ავს</w:t>
      </w:r>
      <w:r w:rsidRPr="00E43CCB">
        <w:rPr>
          <w:rFonts w:ascii="Sylfaen" w:hAnsi="Sylfaen" w:cstheme="majorBidi"/>
          <w:lang w:val="ka-GE"/>
        </w:rPr>
        <w:t xml:space="preserve"> მეორე მხარისგან მიღებული ინფორმაციის კონფიდენციალობა</w:t>
      </w:r>
      <w:r w:rsidR="00A34189" w:rsidRPr="00E43CCB">
        <w:rPr>
          <w:rFonts w:ascii="Sylfaen" w:hAnsi="Sylfaen" w:cstheme="majorBidi"/>
          <w:lang w:val="ka-GE"/>
        </w:rPr>
        <w:t>ს</w:t>
      </w:r>
      <w:r w:rsidRPr="00E43CCB">
        <w:rPr>
          <w:rFonts w:ascii="Sylfaen" w:hAnsi="Sylfaen" w:cstheme="majorBidi"/>
          <w:lang w:val="ka-GE"/>
        </w:rPr>
        <w:t xml:space="preserve"> და არ გაუმჟღავნ</w:t>
      </w:r>
      <w:r w:rsidR="00A34189" w:rsidRPr="00E43CCB">
        <w:rPr>
          <w:rFonts w:ascii="Sylfaen" w:hAnsi="Sylfaen" w:cstheme="majorBidi"/>
          <w:lang w:val="ka-GE"/>
        </w:rPr>
        <w:t>ებს მას</w:t>
      </w:r>
      <w:r w:rsidRPr="00E43CCB">
        <w:rPr>
          <w:rFonts w:ascii="Sylfaen" w:hAnsi="Sylfaen" w:cstheme="majorBidi"/>
          <w:lang w:val="ka-GE"/>
        </w:rPr>
        <w:t xml:space="preserve"> ნებისმიერ მესამე მხარეს, თუ ასეთ გამჟღავნებაზე მიღებული არ არის ინფორმაციის გამგზავნი  მხარის წინასწარი წერილობითი თანხმობა. </w:t>
      </w:r>
    </w:p>
    <w:p w:rsidR="00345A38" w:rsidRPr="00E43CCB" w:rsidRDefault="00345A38" w:rsidP="00B730B9">
      <w:pPr>
        <w:spacing w:after="0" w:line="276" w:lineRule="auto"/>
        <w:rPr>
          <w:rFonts w:ascii="Sylfaen" w:hAnsi="Sylfaen" w:cstheme="majorBidi"/>
        </w:rPr>
      </w:pPr>
    </w:p>
    <w:p w:rsidR="00345A38" w:rsidRPr="00E43CCB" w:rsidRDefault="00B730B9" w:rsidP="00B730B9">
      <w:pPr>
        <w:spacing w:after="0" w:line="276" w:lineRule="auto"/>
        <w:jc w:val="center"/>
        <w:rPr>
          <w:rFonts w:ascii="Sylfaen" w:hAnsi="Sylfaen" w:cstheme="majorBidi"/>
          <w:b/>
          <w:bCs/>
        </w:rPr>
      </w:pPr>
      <w:r w:rsidRPr="00E43CCB">
        <w:rPr>
          <w:rFonts w:ascii="Sylfaen" w:hAnsi="Sylfaen" w:cstheme="majorBidi"/>
          <w:b/>
          <w:bCs/>
          <w:lang w:val="ka-GE"/>
        </w:rPr>
        <w:t>მუხლი</w:t>
      </w:r>
      <w:r w:rsidR="00345A38" w:rsidRPr="00E43CCB">
        <w:rPr>
          <w:rFonts w:ascii="Sylfaen" w:hAnsi="Sylfaen" w:cstheme="majorBidi"/>
          <w:b/>
          <w:bCs/>
        </w:rPr>
        <w:t xml:space="preserve"> (5)</w:t>
      </w:r>
    </w:p>
    <w:p w:rsidR="00345A38" w:rsidRPr="00E43CCB" w:rsidRDefault="00B730B9" w:rsidP="00B730B9">
      <w:pPr>
        <w:spacing w:after="0" w:line="276" w:lineRule="auto"/>
        <w:jc w:val="center"/>
        <w:rPr>
          <w:rFonts w:ascii="Sylfaen" w:hAnsi="Sylfaen" w:cstheme="majorBidi"/>
          <w:b/>
          <w:bCs/>
          <w:lang w:val="ka-GE"/>
        </w:rPr>
      </w:pPr>
      <w:r w:rsidRPr="00E43CCB">
        <w:rPr>
          <w:rFonts w:ascii="Sylfaen" w:hAnsi="Sylfaen" w:cstheme="majorBidi"/>
          <w:b/>
          <w:bCs/>
          <w:lang w:val="ka-GE"/>
        </w:rPr>
        <w:t>სხვა შეთანხმებები</w:t>
      </w:r>
    </w:p>
    <w:p w:rsidR="00B730B9" w:rsidRPr="00E43CCB" w:rsidRDefault="00B730B9" w:rsidP="00B730B9">
      <w:pPr>
        <w:spacing w:after="0" w:line="276" w:lineRule="auto"/>
        <w:jc w:val="center"/>
        <w:rPr>
          <w:rFonts w:ascii="Sylfaen" w:hAnsi="Sylfaen" w:cstheme="majorBidi"/>
          <w:b/>
          <w:bCs/>
          <w:lang w:val="ka-GE"/>
        </w:rPr>
      </w:pPr>
    </w:p>
    <w:p w:rsidR="00345A38" w:rsidRPr="00E43CCB" w:rsidRDefault="00B730B9" w:rsidP="00B730B9">
      <w:pPr>
        <w:spacing w:after="0" w:line="276" w:lineRule="auto"/>
        <w:rPr>
          <w:rFonts w:ascii="Sylfaen" w:hAnsi="Sylfaen" w:cstheme="majorBidi"/>
          <w:lang w:val="ka-GE"/>
        </w:rPr>
      </w:pPr>
      <w:r w:rsidRPr="00E43CCB">
        <w:rPr>
          <w:rFonts w:ascii="Sylfaen" w:hAnsi="Sylfaen" w:cstheme="majorBidi"/>
          <w:lang w:val="ka-GE"/>
        </w:rPr>
        <w:t>ამ ურთიერთგაგების მემორანდუმის დებულებები გავლენას არ მოახდენს</w:t>
      </w:r>
      <w:r w:rsidR="00712BD7" w:rsidRPr="00E43CCB">
        <w:rPr>
          <w:rFonts w:ascii="Sylfaen" w:hAnsi="Sylfaen" w:cstheme="majorBidi"/>
          <w:lang w:val="ka-GE"/>
        </w:rPr>
        <w:t xml:space="preserve"> იმ უფლებებსა და ვალდებულებებზე, რომლებიც გამომდინარეობს სხვა საერთაშორისო შეთანხმებებიდან, რომელთა მონაწილეც არის ნებისმიერი მხარე.  </w:t>
      </w:r>
      <w:r w:rsidRPr="00E43CCB">
        <w:rPr>
          <w:rFonts w:ascii="Sylfaen" w:hAnsi="Sylfaen" w:cstheme="majorBidi"/>
          <w:lang w:val="ka-GE"/>
        </w:rPr>
        <w:t xml:space="preserve"> </w:t>
      </w:r>
    </w:p>
    <w:p w:rsidR="00605BEA" w:rsidRPr="00E43CCB" w:rsidRDefault="00605BEA" w:rsidP="00B730B9">
      <w:pPr>
        <w:spacing w:after="0" w:line="276" w:lineRule="auto"/>
        <w:rPr>
          <w:rFonts w:ascii="Sylfaen" w:hAnsi="Sylfaen" w:cstheme="majorBidi"/>
          <w:lang w:val="ka-GE"/>
        </w:rPr>
      </w:pPr>
    </w:p>
    <w:p w:rsidR="00605BEA" w:rsidRPr="00E43CCB" w:rsidRDefault="00B730B9" w:rsidP="00B730B9">
      <w:pPr>
        <w:spacing w:after="0" w:line="276" w:lineRule="auto"/>
        <w:jc w:val="center"/>
        <w:rPr>
          <w:rFonts w:ascii="Sylfaen" w:hAnsi="Sylfaen" w:cstheme="majorBidi"/>
          <w:b/>
          <w:bCs/>
          <w:lang w:val="ka-GE"/>
        </w:rPr>
      </w:pPr>
      <w:r w:rsidRPr="00E43CCB">
        <w:rPr>
          <w:rFonts w:ascii="Sylfaen" w:hAnsi="Sylfaen" w:cstheme="majorBidi"/>
          <w:b/>
          <w:bCs/>
          <w:lang w:val="ka-GE"/>
        </w:rPr>
        <w:t>მუხლი</w:t>
      </w:r>
      <w:r w:rsidR="00605BEA" w:rsidRPr="00E43CCB">
        <w:rPr>
          <w:rFonts w:ascii="Sylfaen" w:hAnsi="Sylfaen" w:cstheme="majorBidi"/>
          <w:b/>
          <w:bCs/>
          <w:lang w:val="ka-GE"/>
        </w:rPr>
        <w:t xml:space="preserve"> (6)</w:t>
      </w:r>
    </w:p>
    <w:p w:rsidR="00605BEA" w:rsidRPr="00E43CCB" w:rsidRDefault="00B730B9" w:rsidP="00B730B9">
      <w:pPr>
        <w:spacing w:after="0" w:line="276" w:lineRule="auto"/>
        <w:jc w:val="center"/>
        <w:rPr>
          <w:rFonts w:ascii="Sylfaen" w:hAnsi="Sylfaen" w:cstheme="majorBidi"/>
          <w:b/>
          <w:bCs/>
          <w:lang w:val="ka-GE"/>
        </w:rPr>
      </w:pPr>
      <w:r w:rsidRPr="00E43CCB">
        <w:rPr>
          <w:rFonts w:ascii="Sylfaen" w:hAnsi="Sylfaen" w:cstheme="majorBidi"/>
          <w:b/>
          <w:bCs/>
          <w:lang w:val="ka-GE"/>
        </w:rPr>
        <w:t xml:space="preserve">დავის ან შეუთანხმებლობის მოგვარება </w:t>
      </w:r>
    </w:p>
    <w:p w:rsidR="00B730B9" w:rsidRPr="00E43CCB" w:rsidRDefault="00B730B9" w:rsidP="00B730B9">
      <w:pPr>
        <w:spacing w:after="0" w:line="276" w:lineRule="auto"/>
        <w:jc w:val="center"/>
        <w:rPr>
          <w:rFonts w:ascii="Sylfaen" w:hAnsi="Sylfaen" w:cstheme="majorBidi"/>
          <w:b/>
          <w:bCs/>
          <w:lang w:val="ka-GE"/>
        </w:rPr>
      </w:pPr>
    </w:p>
    <w:p w:rsidR="00605BEA" w:rsidRPr="00E43CCB" w:rsidRDefault="00F40642" w:rsidP="00B730B9">
      <w:pPr>
        <w:spacing w:after="0" w:line="276" w:lineRule="auto"/>
        <w:rPr>
          <w:rFonts w:ascii="Sylfaen" w:hAnsi="Sylfaen" w:cstheme="majorBidi"/>
          <w:lang w:val="ka-GE"/>
        </w:rPr>
      </w:pPr>
      <w:r w:rsidRPr="00E43CCB">
        <w:rPr>
          <w:rFonts w:ascii="Sylfaen" w:hAnsi="Sylfaen" w:cstheme="majorBidi"/>
          <w:lang w:val="ka-GE"/>
        </w:rPr>
        <w:t>ამ ურთიერთგაგების მემორანდუმის ინტერპრეტაციასთან ან განხორციელებასთან დაკავშირებით მხარეებს შორის წარმოშობილი ნებისმიერი დავა გადაწყდება მეგობრულად</w:t>
      </w:r>
      <w:r w:rsidR="000B40EE" w:rsidRPr="00E43CCB">
        <w:rPr>
          <w:rFonts w:ascii="Sylfaen" w:hAnsi="Sylfaen" w:cstheme="majorBidi"/>
          <w:lang w:val="ka-GE"/>
        </w:rPr>
        <w:t>,</w:t>
      </w:r>
      <w:r w:rsidRPr="00E43CCB">
        <w:rPr>
          <w:rFonts w:ascii="Sylfaen" w:hAnsi="Sylfaen" w:cstheme="majorBidi"/>
          <w:lang w:val="ka-GE"/>
        </w:rPr>
        <w:t xml:space="preserve"> მათ შორის დიპლომატიური არხებით პირდაპირი მოლაპარაკებების და კონსულტაციების მეშვეობით.</w:t>
      </w:r>
    </w:p>
    <w:p w:rsidR="00605BEA" w:rsidRPr="00E43CCB" w:rsidRDefault="00605BEA" w:rsidP="00B730B9">
      <w:pPr>
        <w:spacing w:after="0" w:line="276" w:lineRule="auto"/>
        <w:rPr>
          <w:rFonts w:ascii="Sylfaen" w:hAnsi="Sylfaen" w:cstheme="majorBidi"/>
          <w:lang w:val="ka-GE"/>
        </w:rPr>
      </w:pPr>
    </w:p>
    <w:p w:rsidR="00605BEA" w:rsidRPr="00E43CCB" w:rsidRDefault="00B730B9" w:rsidP="00B730B9">
      <w:pPr>
        <w:spacing w:after="0" w:line="276" w:lineRule="auto"/>
        <w:jc w:val="center"/>
        <w:rPr>
          <w:rFonts w:ascii="Sylfaen" w:hAnsi="Sylfaen" w:cstheme="majorBidi"/>
          <w:b/>
          <w:bCs/>
          <w:lang w:val="ka-GE"/>
        </w:rPr>
      </w:pPr>
      <w:r w:rsidRPr="00E43CCB">
        <w:rPr>
          <w:rFonts w:ascii="Sylfaen" w:hAnsi="Sylfaen" w:cstheme="majorBidi"/>
          <w:b/>
          <w:bCs/>
          <w:lang w:val="ka-GE"/>
        </w:rPr>
        <w:t>მუხლი</w:t>
      </w:r>
      <w:r w:rsidR="00605BEA" w:rsidRPr="00E43CCB">
        <w:rPr>
          <w:rFonts w:ascii="Sylfaen" w:hAnsi="Sylfaen" w:cstheme="majorBidi"/>
          <w:b/>
          <w:bCs/>
          <w:lang w:val="ka-GE"/>
        </w:rPr>
        <w:t xml:space="preserve"> (7)</w:t>
      </w:r>
    </w:p>
    <w:p w:rsidR="00605BEA" w:rsidRPr="00E43CCB" w:rsidRDefault="00B730B9" w:rsidP="00B730B9">
      <w:pPr>
        <w:spacing w:after="0" w:line="276" w:lineRule="auto"/>
        <w:jc w:val="center"/>
        <w:rPr>
          <w:rFonts w:ascii="Sylfaen" w:hAnsi="Sylfaen" w:cstheme="majorBidi"/>
          <w:b/>
          <w:bCs/>
          <w:lang w:val="ka-GE"/>
        </w:rPr>
      </w:pPr>
      <w:r w:rsidRPr="00E43CCB">
        <w:rPr>
          <w:rFonts w:ascii="Sylfaen" w:hAnsi="Sylfaen" w:cstheme="majorBidi"/>
          <w:b/>
          <w:bCs/>
          <w:lang w:val="ka-GE"/>
        </w:rPr>
        <w:t>შესწორება</w:t>
      </w:r>
    </w:p>
    <w:p w:rsidR="00B730B9" w:rsidRPr="00E43CCB" w:rsidRDefault="00B730B9" w:rsidP="00B730B9">
      <w:pPr>
        <w:spacing w:after="0" w:line="276" w:lineRule="auto"/>
        <w:jc w:val="center"/>
        <w:rPr>
          <w:rFonts w:ascii="Sylfaen" w:hAnsi="Sylfaen" w:cstheme="majorBidi"/>
          <w:b/>
          <w:bCs/>
          <w:lang w:val="ka-GE"/>
        </w:rPr>
      </w:pPr>
    </w:p>
    <w:p w:rsidR="00605BEA" w:rsidRPr="00E43CCB" w:rsidRDefault="00712BD7" w:rsidP="00B730B9">
      <w:pPr>
        <w:tabs>
          <w:tab w:val="left" w:pos="2730"/>
        </w:tabs>
        <w:spacing w:after="0" w:line="276" w:lineRule="auto"/>
        <w:rPr>
          <w:rFonts w:ascii="Sylfaen" w:hAnsi="Sylfaen" w:cs="Times New Roman"/>
          <w:bCs/>
          <w:lang w:val="ka-GE"/>
        </w:rPr>
      </w:pPr>
      <w:r w:rsidRPr="00E43CCB">
        <w:rPr>
          <w:rFonts w:ascii="Sylfaen" w:hAnsi="Sylfaen" w:cs="Times New Roman"/>
          <w:bCs/>
          <w:lang w:val="ka-GE"/>
        </w:rPr>
        <w:t xml:space="preserve">ამ ურთიერთგაგების მემორანდუმის დებულებები ან მისი ნებისმიერი ტექსტი შეიძლება შესწორდეს მხარეთა წერილობითი თანხმობით. ასეთი შესწორება ძალაში შევა ამ ურთიერთგაგების მემორანდუმის მე-8 მუხლით განსაზღვრული პროცედურის შესაბამისად. </w:t>
      </w:r>
    </w:p>
    <w:p w:rsidR="00B730B9" w:rsidRPr="00E43CCB" w:rsidRDefault="00B730B9" w:rsidP="00B730B9">
      <w:pPr>
        <w:tabs>
          <w:tab w:val="left" w:pos="2730"/>
        </w:tabs>
        <w:spacing w:after="0" w:line="276" w:lineRule="auto"/>
        <w:jc w:val="center"/>
        <w:rPr>
          <w:rFonts w:ascii="Sylfaen" w:hAnsi="Sylfaen" w:cs="Times New Roman"/>
          <w:b/>
          <w:lang w:val="ka-GE"/>
        </w:rPr>
      </w:pPr>
    </w:p>
    <w:p w:rsidR="00605BEA" w:rsidRPr="00E43CCB" w:rsidRDefault="00B730B9" w:rsidP="00B730B9">
      <w:pPr>
        <w:tabs>
          <w:tab w:val="left" w:pos="2730"/>
        </w:tabs>
        <w:spacing w:after="0" w:line="276" w:lineRule="auto"/>
        <w:jc w:val="center"/>
        <w:rPr>
          <w:rFonts w:ascii="Sylfaen" w:hAnsi="Sylfaen" w:cs="Times New Roman"/>
          <w:b/>
        </w:rPr>
      </w:pPr>
      <w:r w:rsidRPr="00E43CCB">
        <w:rPr>
          <w:rFonts w:ascii="Sylfaen" w:hAnsi="Sylfaen" w:cs="Times New Roman"/>
          <w:b/>
          <w:lang w:val="ka-GE"/>
        </w:rPr>
        <w:t>მუხლი</w:t>
      </w:r>
      <w:r w:rsidR="00605BEA" w:rsidRPr="00E43CCB">
        <w:rPr>
          <w:rFonts w:ascii="Sylfaen" w:hAnsi="Sylfaen" w:cs="Times New Roman"/>
          <w:b/>
        </w:rPr>
        <w:t xml:space="preserve"> (9)</w:t>
      </w:r>
    </w:p>
    <w:p w:rsidR="00605BEA" w:rsidRPr="00E43CCB" w:rsidRDefault="00B730B9" w:rsidP="00B730B9">
      <w:pPr>
        <w:tabs>
          <w:tab w:val="left" w:pos="2730"/>
        </w:tabs>
        <w:spacing w:after="0" w:line="276" w:lineRule="auto"/>
        <w:jc w:val="center"/>
        <w:rPr>
          <w:rFonts w:ascii="Sylfaen" w:hAnsi="Sylfaen" w:cs="Times New Roman"/>
          <w:b/>
          <w:lang w:val="ka-GE"/>
        </w:rPr>
      </w:pPr>
      <w:r w:rsidRPr="00E43CCB">
        <w:rPr>
          <w:rFonts w:ascii="Sylfaen" w:hAnsi="Sylfaen" w:cs="Times New Roman"/>
          <w:b/>
          <w:lang w:val="ka-GE"/>
        </w:rPr>
        <w:t>ძალაში შესვლა</w:t>
      </w:r>
    </w:p>
    <w:p w:rsidR="00712BD7" w:rsidRPr="00E43CCB" w:rsidRDefault="00712BD7" w:rsidP="00B730B9">
      <w:pPr>
        <w:tabs>
          <w:tab w:val="left" w:pos="2730"/>
        </w:tabs>
        <w:spacing w:after="0" w:line="276" w:lineRule="auto"/>
        <w:jc w:val="center"/>
        <w:rPr>
          <w:rFonts w:ascii="Sylfaen" w:hAnsi="Sylfaen" w:cs="Times New Roman"/>
          <w:b/>
          <w:lang w:val="ka-GE"/>
        </w:rPr>
      </w:pPr>
    </w:p>
    <w:p w:rsidR="00605BEA" w:rsidRPr="00E43CCB" w:rsidRDefault="008D7489" w:rsidP="00B730B9">
      <w:pPr>
        <w:tabs>
          <w:tab w:val="left" w:pos="2730"/>
        </w:tabs>
        <w:spacing w:after="0" w:line="276" w:lineRule="auto"/>
        <w:rPr>
          <w:rFonts w:ascii="Sylfaen" w:hAnsi="Sylfaen" w:cs="Times New Roman"/>
          <w:lang w:val="ka-GE"/>
        </w:rPr>
      </w:pPr>
      <w:r w:rsidRPr="00E43CCB">
        <w:rPr>
          <w:rFonts w:ascii="Sylfaen" w:hAnsi="Sylfaen" w:cs="Times New Roman"/>
          <w:lang w:val="ka-GE"/>
        </w:rPr>
        <w:t xml:space="preserve">ეს ურთიერთგაგების მემორანდუმი </w:t>
      </w:r>
      <w:r w:rsidR="00527EDB" w:rsidRPr="00E43CCB">
        <w:rPr>
          <w:rFonts w:ascii="Sylfaen" w:hAnsi="Sylfaen" w:cs="Times New Roman"/>
          <w:lang w:val="ka-GE"/>
        </w:rPr>
        <w:t>ძ</w:t>
      </w:r>
      <w:r w:rsidRPr="00E43CCB">
        <w:rPr>
          <w:rFonts w:ascii="Sylfaen" w:hAnsi="Sylfaen" w:cs="Times New Roman"/>
          <w:lang w:val="ka-GE"/>
        </w:rPr>
        <w:t>ალაში შევა</w:t>
      </w:r>
      <w:r w:rsidR="00527EDB" w:rsidRPr="00E43CCB">
        <w:rPr>
          <w:rFonts w:ascii="Sylfaen" w:hAnsi="Sylfaen" w:cs="Times New Roman"/>
          <w:lang w:val="ka-GE"/>
        </w:rPr>
        <w:t xml:space="preserve"> ბოლო წერილობითი შეტყობინების მიღების დღიდან, რომლითაც მხარეები დიპლომატიური არხებით ერთმანეთს ატყობინებენ მისი ძალაში შესვლისთვის საჭირო მათი შიდა სამართლებრივი პროცედურების დასრულების შესახებ. ეს მემორანდუმი ძალაში დარჩება სამი (3) წლის განმავლობაში და ავტომატურად გაგრძელდება იმავე პერიოდით ან პერიოდებით, თუ რომელიმე მხარე</w:t>
      </w:r>
      <w:r w:rsidR="000B40EE" w:rsidRPr="00E43CCB">
        <w:rPr>
          <w:rFonts w:ascii="Sylfaen" w:hAnsi="Sylfaen" w:cs="Times New Roman"/>
          <w:lang w:val="ka-GE"/>
        </w:rPr>
        <w:t xml:space="preserve">, მემორანდუმის ამოწურვამდე ან შეწყვეტის თარიღამდე სულ ცოტა ექვსი (6) თვით ადრე, </w:t>
      </w:r>
      <w:r w:rsidR="00527EDB" w:rsidRPr="00E43CCB">
        <w:rPr>
          <w:rFonts w:ascii="Sylfaen" w:hAnsi="Sylfaen" w:cs="Times New Roman"/>
          <w:lang w:val="ka-GE"/>
        </w:rPr>
        <w:t>დიპლომატიური არხებით წერილობით არ შეატყობინებს მეორე მხარეს მისი შეწყვეტის განზრახვის შესახებ</w:t>
      </w:r>
      <w:r w:rsidR="00C368FB" w:rsidRPr="00E43CCB">
        <w:rPr>
          <w:rFonts w:ascii="Sylfaen" w:hAnsi="Sylfaen" w:cs="Times New Roman"/>
          <w:lang w:val="ka-GE"/>
        </w:rPr>
        <w:t xml:space="preserve">. </w:t>
      </w:r>
    </w:p>
    <w:p w:rsidR="00C368FB" w:rsidRPr="00E43CCB" w:rsidRDefault="00C368FB" w:rsidP="00B730B9">
      <w:pPr>
        <w:tabs>
          <w:tab w:val="left" w:pos="2730"/>
        </w:tabs>
        <w:spacing w:after="0" w:line="276" w:lineRule="auto"/>
        <w:rPr>
          <w:rFonts w:ascii="Sylfaen" w:hAnsi="Sylfaen" w:cs="Times New Roman"/>
        </w:rPr>
      </w:pPr>
    </w:p>
    <w:p w:rsidR="00605BEA" w:rsidRPr="00E43CCB" w:rsidRDefault="00A34189" w:rsidP="00B730B9">
      <w:pPr>
        <w:tabs>
          <w:tab w:val="left" w:pos="2730"/>
        </w:tabs>
        <w:spacing w:after="0" w:line="276" w:lineRule="auto"/>
        <w:rPr>
          <w:rFonts w:ascii="Sylfaen" w:hAnsi="Sylfaen" w:cs="Times New Roman"/>
        </w:rPr>
      </w:pPr>
      <w:r w:rsidRPr="00E43CCB">
        <w:rPr>
          <w:rFonts w:ascii="Sylfaen" w:hAnsi="Sylfaen" w:cs="Times New Roman"/>
          <w:lang w:val="ka-GE"/>
        </w:rPr>
        <w:t xml:space="preserve">თუ მხარეები სხვაგვარად არ შეთანხმდებიან, </w:t>
      </w:r>
      <w:r w:rsidR="00712BD7" w:rsidRPr="00E43CCB">
        <w:rPr>
          <w:rFonts w:ascii="Sylfaen" w:hAnsi="Sylfaen" w:cs="Times New Roman"/>
          <w:lang w:val="ka-GE"/>
        </w:rPr>
        <w:t>ამ ურთიერთგაგების მემორნადუმის შეწყვეტა ან ამოწურვა</w:t>
      </w:r>
      <w:r w:rsidR="00B26A65" w:rsidRPr="00E43CCB">
        <w:rPr>
          <w:rFonts w:ascii="Sylfaen" w:hAnsi="Sylfaen" w:cs="Times New Roman"/>
          <w:lang w:val="ka-GE"/>
        </w:rPr>
        <w:t xml:space="preserve"> </w:t>
      </w:r>
      <w:r w:rsidR="000B40EE" w:rsidRPr="00E43CCB">
        <w:rPr>
          <w:rFonts w:ascii="Sylfaen" w:hAnsi="Sylfaen" w:cs="Times New Roman"/>
          <w:lang w:val="ka-GE"/>
        </w:rPr>
        <w:t>განხორციელების</w:t>
      </w:r>
      <w:r w:rsidRPr="00E43CCB">
        <w:rPr>
          <w:rFonts w:ascii="Sylfaen" w:hAnsi="Sylfaen" w:cs="Times New Roman"/>
          <w:lang w:val="ka-GE"/>
        </w:rPr>
        <w:t xml:space="preserve"> დასრულებამდე </w:t>
      </w:r>
      <w:r w:rsidR="00B26A65" w:rsidRPr="00E43CCB">
        <w:rPr>
          <w:rFonts w:ascii="Sylfaen" w:hAnsi="Sylfaen" w:cs="Times New Roman"/>
          <w:lang w:val="ka-GE"/>
        </w:rPr>
        <w:t xml:space="preserve">გავლენას არ მოახდენს იმ საქმიანობასა და პროგრამებზე, რომლებიც უკვე </w:t>
      </w:r>
      <w:r w:rsidRPr="00E43CCB">
        <w:rPr>
          <w:rFonts w:ascii="Sylfaen" w:hAnsi="Sylfaen" w:cs="Times New Roman"/>
          <w:lang w:val="ka-GE"/>
        </w:rPr>
        <w:t>შეთანხმებულია ამ ურთიერთგაგების მემორანდუმის ფარგლებში</w:t>
      </w:r>
      <w:r w:rsidR="00F40642" w:rsidRPr="00E43CCB">
        <w:rPr>
          <w:rFonts w:ascii="Sylfaen" w:hAnsi="Sylfaen" w:cs="Times New Roman"/>
          <w:lang w:val="ka-GE"/>
        </w:rPr>
        <w:t xml:space="preserve">. </w:t>
      </w:r>
    </w:p>
    <w:p w:rsidR="00F40642" w:rsidRPr="00E43CCB" w:rsidRDefault="00F40642" w:rsidP="00B730B9">
      <w:pPr>
        <w:tabs>
          <w:tab w:val="left" w:pos="2730"/>
        </w:tabs>
        <w:spacing w:after="0" w:line="276" w:lineRule="auto"/>
        <w:rPr>
          <w:rFonts w:ascii="Sylfaen" w:hAnsi="Sylfaen" w:cs="Times New Roman"/>
          <w:lang w:val="ka-GE"/>
        </w:rPr>
      </w:pPr>
    </w:p>
    <w:p w:rsidR="00605BEA" w:rsidRPr="00E43CCB" w:rsidRDefault="00B26A65" w:rsidP="00B730B9">
      <w:pPr>
        <w:tabs>
          <w:tab w:val="left" w:pos="2730"/>
        </w:tabs>
        <w:spacing w:after="0" w:line="276" w:lineRule="auto"/>
        <w:rPr>
          <w:rFonts w:ascii="Sylfaen" w:hAnsi="Sylfaen" w:cs="Times New Roman"/>
          <w:lang w:val="ka-GE"/>
        </w:rPr>
      </w:pPr>
      <w:r w:rsidRPr="00E43CCB">
        <w:rPr>
          <w:rFonts w:ascii="Sylfaen" w:hAnsi="Sylfaen" w:cs="Times New Roman"/>
          <w:lang w:val="ka-GE"/>
        </w:rPr>
        <w:t xml:space="preserve">რის დასტურადაც მათი მთავრობების მიერ სათანადოდ უფლებამოსილმა წარმომადგენლებმა ხელი მოაწერეს ამ მემორანდუმს. </w:t>
      </w:r>
    </w:p>
    <w:p w:rsidR="00B26A65" w:rsidRPr="00E43CCB" w:rsidRDefault="00B26A65" w:rsidP="00B730B9">
      <w:pPr>
        <w:tabs>
          <w:tab w:val="left" w:pos="2730"/>
        </w:tabs>
        <w:spacing w:after="0" w:line="276" w:lineRule="auto"/>
        <w:rPr>
          <w:rFonts w:ascii="Sylfaen" w:hAnsi="Sylfaen" w:cs="Times New Roman"/>
          <w:lang w:val="ka-GE"/>
        </w:rPr>
      </w:pPr>
    </w:p>
    <w:p w:rsidR="00605BEA" w:rsidRPr="00E43CCB" w:rsidRDefault="00B26A65" w:rsidP="00B730B9">
      <w:pPr>
        <w:tabs>
          <w:tab w:val="left" w:pos="2730"/>
        </w:tabs>
        <w:spacing w:after="0" w:line="276" w:lineRule="auto"/>
        <w:rPr>
          <w:rFonts w:ascii="Sylfaen" w:hAnsi="Sylfaen" w:cs="Times New Roman"/>
        </w:rPr>
      </w:pPr>
      <w:r w:rsidRPr="00E43CCB">
        <w:rPr>
          <w:rFonts w:ascii="Sylfaen" w:hAnsi="Sylfaen" w:cs="Times New Roman"/>
          <w:lang w:val="ka-GE"/>
        </w:rPr>
        <w:t>ეს ურთიერთგაგების მემორანდუმი შესრულებული და ხელმოწერილია ________________ (ქალაქი) ჰიჯრას კალენდრით ____________</w:t>
      </w:r>
      <w:r w:rsidR="000B40EE" w:rsidRPr="00E43CCB">
        <w:rPr>
          <w:rFonts w:ascii="Sylfaen" w:hAnsi="Sylfaen" w:cs="Times New Roman"/>
          <w:lang w:val="ka-GE"/>
        </w:rPr>
        <w:t>_________</w:t>
      </w:r>
      <w:r w:rsidRPr="00E43CCB">
        <w:rPr>
          <w:rFonts w:ascii="Sylfaen" w:hAnsi="Sylfaen" w:cs="Times New Roman"/>
          <w:lang w:val="ka-GE"/>
        </w:rPr>
        <w:t xml:space="preserve"> (თარიღი), რომელიც შეესაბამება </w:t>
      </w:r>
      <w:r w:rsidR="00605BEA" w:rsidRPr="00E43CCB">
        <w:rPr>
          <w:rFonts w:ascii="Sylfaen" w:hAnsi="Sylfaen" w:cs="Times New Roman"/>
        </w:rPr>
        <w:t xml:space="preserve"> _______</w:t>
      </w:r>
      <w:r w:rsidR="000B40EE" w:rsidRPr="00E43CCB">
        <w:rPr>
          <w:rFonts w:ascii="Sylfaen" w:hAnsi="Sylfaen" w:cs="Times New Roman"/>
          <w:lang w:val="ka-GE"/>
        </w:rPr>
        <w:t xml:space="preserve">__________ </w:t>
      </w:r>
      <w:r w:rsidRPr="00E43CCB">
        <w:rPr>
          <w:rFonts w:ascii="Sylfaen" w:hAnsi="Sylfaen" w:cs="Times New Roman"/>
          <w:lang w:val="ka-GE"/>
        </w:rPr>
        <w:t xml:space="preserve">(თარიღი) საქართველოში, ორ ორიგინალად არაბულ, ქართულ და ინგლისურ ენებზე, რომელთაგან თითოეული </w:t>
      </w:r>
      <w:r w:rsidR="00E43CCB" w:rsidRPr="00E43CCB">
        <w:rPr>
          <w:rFonts w:ascii="Sylfaen" w:hAnsi="Sylfaen" w:cs="Times New Roman"/>
          <w:lang w:val="ka-GE"/>
        </w:rPr>
        <w:t>თანაბრად</w:t>
      </w:r>
      <w:r w:rsidRPr="00E43CCB">
        <w:rPr>
          <w:rFonts w:ascii="Sylfaen" w:hAnsi="Sylfaen" w:cs="Times New Roman"/>
          <w:lang w:val="ka-GE"/>
        </w:rPr>
        <w:t xml:space="preserve"> </w:t>
      </w:r>
      <w:r w:rsidR="00322064">
        <w:rPr>
          <w:rFonts w:ascii="Sylfaen" w:hAnsi="Sylfaen" w:cs="Times New Roman"/>
          <w:lang w:val="ka-GE"/>
        </w:rPr>
        <w:t xml:space="preserve"> </w:t>
      </w:r>
      <w:r w:rsidRPr="00E43CCB">
        <w:rPr>
          <w:rFonts w:ascii="Sylfaen" w:hAnsi="Sylfaen" w:cs="Times New Roman"/>
          <w:lang w:val="ka-GE"/>
        </w:rPr>
        <w:t xml:space="preserve">ავთენტურია. ინტერპრეტაციისას განსხვავების შემთხვევაში უპირატესობა მიენიჭება ინგლისურ ტექტს. </w:t>
      </w:r>
    </w:p>
    <w:p w:rsidR="00605BEA" w:rsidRPr="00E43CCB" w:rsidRDefault="00605BEA" w:rsidP="00B730B9">
      <w:pPr>
        <w:tabs>
          <w:tab w:val="left" w:pos="2730"/>
        </w:tabs>
        <w:spacing w:after="0" w:line="276" w:lineRule="auto"/>
        <w:rPr>
          <w:rFonts w:ascii="Sylfaen" w:hAnsi="Sylfaen" w:cs="Times New Roman"/>
        </w:rPr>
      </w:pPr>
    </w:p>
    <w:tbl>
      <w:tblPr>
        <w:tblStyle w:val="TableGrid"/>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2"/>
        <w:gridCol w:w="4590"/>
      </w:tblGrid>
      <w:tr w:rsidR="00605BEA" w:rsidRPr="00E43CCB" w:rsidTr="00A34189">
        <w:tc>
          <w:tcPr>
            <w:tcW w:w="5202" w:type="dxa"/>
          </w:tcPr>
          <w:p w:rsidR="00605BEA" w:rsidRPr="00E43CCB" w:rsidRDefault="009B5456" w:rsidP="00B26A65">
            <w:pPr>
              <w:pStyle w:val="BodyText"/>
              <w:kinsoku w:val="0"/>
              <w:overflowPunct w:val="0"/>
              <w:spacing w:line="276" w:lineRule="auto"/>
              <w:ind w:left="0"/>
              <w:jc w:val="center"/>
              <w:rPr>
                <w:rFonts w:ascii="Sylfaen" w:hAnsi="Sylfaen" w:cstheme="majorBidi"/>
                <w:sz w:val="22"/>
                <w:szCs w:val="22"/>
                <w:lang w:val="ka-GE"/>
              </w:rPr>
            </w:pPr>
            <w:r>
              <w:rPr>
                <w:rFonts w:ascii="Sylfaen" w:hAnsi="Sylfaen" w:cstheme="majorBidi"/>
                <w:b/>
                <w:bCs/>
                <w:sz w:val="22"/>
                <w:szCs w:val="22"/>
                <w:lang w:val="ka-GE"/>
              </w:rPr>
              <w:t>კ</w:t>
            </w:r>
            <w:r w:rsidR="00EB4AC4" w:rsidRPr="00E43CCB">
              <w:rPr>
                <w:rFonts w:ascii="Sylfaen" w:hAnsi="Sylfaen" w:cstheme="majorBidi"/>
                <w:b/>
                <w:bCs/>
                <w:sz w:val="22"/>
                <w:szCs w:val="22"/>
                <w:lang w:val="ka-GE"/>
              </w:rPr>
              <w:t>ატარის სახელმწიფოს მთავრობის სახელით</w:t>
            </w:r>
          </w:p>
        </w:tc>
        <w:tc>
          <w:tcPr>
            <w:tcW w:w="4590" w:type="dxa"/>
          </w:tcPr>
          <w:p w:rsidR="00605BEA" w:rsidRPr="00E43CCB" w:rsidRDefault="00EB4AC4" w:rsidP="00EB4AC4">
            <w:pPr>
              <w:pStyle w:val="BodyText"/>
              <w:kinsoku w:val="0"/>
              <w:overflowPunct w:val="0"/>
              <w:spacing w:line="276" w:lineRule="auto"/>
              <w:ind w:left="0"/>
              <w:jc w:val="center"/>
              <w:rPr>
                <w:rFonts w:ascii="Sylfaen" w:hAnsi="Sylfaen" w:cstheme="majorBidi"/>
                <w:sz w:val="22"/>
                <w:szCs w:val="22"/>
              </w:rPr>
            </w:pPr>
            <w:r w:rsidRPr="00E43CCB">
              <w:rPr>
                <w:rFonts w:ascii="Sylfaen" w:hAnsi="Sylfaen" w:cstheme="majorBidi"/>
                <w:b/>
                <w:bCs/>
                <w:sz w:val="22"/>
                <w:szCs w:val="22"/>
                <w:lang w:val="ka-GE"/>
              </w:rPr>
              <w:t xml:space="preserve">საქართველოს მთავრობის სახელით </w:t>
            </w:r>
          </w:p>
        </w:tc>
      </w:tr>
      <w:tr w:rsidR="00605BEA" w:rsidRPr="00E43CCB" w:rsidTr="00A34189">
        <w:tc>
          <w:tcPr>
            <w:tcW w:w="5202" w:type="dxa"/>
          </w:tcPr>
          <w:p w:rsidR="00B26A65" w:rsidRPr="00E43CCB" w:rsidRDefault="00B26A65" w:rsidP="00B26A65">
            <w:pPr>
              <w:pStyle w:val="BodyText"/>
              <w:kinsoku w:val="0"/>
              <w:overflowPunct w:val="0"/>
              <w:spacing w:line="276" w:lineRule="auto"/>
              <w:ind w:left="0"/>
              <w:jc w:val="center"/>
              <w:rPr>
                <w:rFonts w:ascii="Sylfaen" w:hAnsi="Sylfaen" w:cstheme="majorBidi"/>
                <w:b/>
                <w:bCs/>
                <w:sz w:val="22"/>
                <w:szCs w:val="22"/>
                <w:lang w:val="ka-GE"/>
              </w:rPr>
            </w:pPr>
          </w:p>
          <w:p w:rsidR="00605BEA" w:rsidRPr="00E43CCB" w:rsidRDefault="00EB4AC4" w:rsidP="00B26A65">
            <w:pPr>
              <w:pStyle w:val="BodyText"/>
              <w:kinsoku w:val="0"/>
              <w:overflowPunct w:val="0"/>
              <w:spacing w:line="276" w:lineRule="auto"/>
              <w:ind w:left="0"/>
              <w:jc w:val="center"/>
              <w:rPr>
                <w:rFonts w:ascii="Sylfaen" w:hAnsi="Sylfaen" w:cstheme="majorBidi"/>
                <w:sz w:val="22"/>
                <w:szCs w:val="22"/>
              </w:rPr>
            </w:pPr>
            <w:r w:rsidRPr="00E43CCB">
              <w:rPr>
                <w:rFonts w:ascii="Sylfaen" w:hAnsi="Sylfaen" w:cstheme="majorBidi"/>
                <w:b/>
                <w:bCs/>
                <w:sz w:val="22"/>
                <w:szCs w:val="22"/>
                <w:lang w:val="ka-GE"/>
              </w:rPr>
              <w:t xml:space="preserve">საზოგადოებრივი </w:t>
            </w:r>
            <w:r w:rsidR="00B26A65" w:rsidRPr="00E43CCB">
              <w:rPr>
                <w:rFonts w:ascii="Sylfaen" w:hAnsi="Sylfaen" w:cstheme="majorBidi"/>
                <w:b/>
                <w:bCs/>
                <w:sz w:val="22"/>
                <w:szCs w:val="22"/>
                <w:lang w:val="ka-GE"/>
              </w:rPr>
              <w:t>ჯანმრთელობის დაცვის სამინისტრო</w:t>
            </w:r>
          </w:p>
        </w:tc>
        <w:tc>
          <w:tcPr>
            <w:tcW w:w="4590" w:type="dxa"/>
          </w:tcPr>
          <w:p w:rsidR="00B26A65" w:rsidRPr="00E43CCB" w:rsidRDefault="00B26A65" w:rsidP="00B730B9">
            <w:pPr>
              <w:pStyle w:val="BodyText"/>
              <w:kinsoku w:val="0"/>
              <w:overflowPunct w:val="0"/>
              <w:spacing w:line="276" w:lineRule="auto"/>
              <w:ind w:left="0"/>
              <w:jc w:val="center"/>
              <w:rPr>
                <w:rFonts w:ascii="Sylfaen" w:hAnsi="Sylfaen" w:cstheme="majorBidi"/>
                <w:b/>
                <w:bCs/>
                <w:sz w:val="22"/>
                <w:szCs w:val="22"/>
                <w:lang w:val="ka-GE"/>
              </w:rPr>
            </w:pPr>
          </w:p>
          <w:p w:rsidR="00605BEA" w:rsidRPr="00E43CCB" w:rsidRDefault="00EB4AC4" w:rsidP="00B730B9">
            <w:pPr>
              <w:pStyle w:val="BodyText"/>
              <w:kinsoku w:val="0"/>
              <w:overflowPunct w:val="0"/>
              <w:spacing w:line="276" w:lineRule="auto"/>
              <w:ind w:left="0"/>
              <w:jc w:val="center"/>
              <w:rPr>
                <w:rFonts w:ascii="Sylfaen" w:hAnsi="Sylfaen" w:cstheme="majorBidi"/>
                <w:b/>
                <w:bCs/>
                <w:sz w:val="22"/>
                <w:szCs w:val="22"/>
                <w:lang w:val="ka-GE"/>
              </w:rPr>
            </w:pPr>
            <w:r w:rsidRPr="00E43CCB">
              <w:rPr>
                <w:rFonts w:ascii="Sylfaen" w:hAnsi="Sylfaen" w:cstheme="majorBidi"/>
                <w:b/>
                <w:bCs/>
                <w:sz w:val="22"/>
                <w:szCs w:val="22"/>
                <w:lang w:val="ka-GE"/>
              </w:rPr>
              <w:t xml:space="preserve">შრომის, ჯანმრთელობისა და სოციალური დაცვის სამინისტრო </w:t>
            </w:r>
          </w:p>
          <w:p w:rsidR="005D0861" w:rsidRPr="00E43CCB" w:rsidRDefault="005D0861" w:rsidP="00B730B9">
            <w:pPr>
              <w:pStyle w:val="BodyText"/>
              <w:kinsoku w:val="0"/>
              <w:overflowPunct w:val="0"/>
              <w:spacing w:line="276" w:lineRule="auto"/>
              <w:ind w:left="0"/>
              <w:jc w:val="center"/>
              <w:rPr>
                <w:rFonts w:ascii="Sylfaen" w:hAnsi="Sylfaen" w:cstheme="majorBidi"/>
                <w:b/>
                <w:bCs/>
                <w:sz w:val="22"/>
                <w:szCs w:val="22"/>
                <w:lang w:val="fr-FR"/>
              </w:rPr>
            </w:pPr>
          </w:p>
          <w:p w:rsidR="00605BEA" w:rsidRPr="00E43CCB" w:rsidRDefault="00605BEA" w:rsidP="00B730B9">
            <w:pPr>
              <w:pStyle w:val="BodyText"/>
              <w:kinsoku w:val="0"/>
              <w:overflowPunct w:val="0"/>
              <w:spacing w:line="276" w:lineRule="auto"/>
              <w:ind w:left="0"/>
              <w:jc w:val="center"/>
              <w:rPr>
                <w:rFonts w:ascii="Sylfaen" w:hAnsi="Sylfaen" w:cstheme="majorBidi"/>
                <w:b/>
                <w:bCs/>
                <w:sz w:val="22"/>
                <w:szCs w:val="22"/>
              </w:rPr>
            </w:pPr>
          </w:p>
        </w:tc>
      </w:tr>
    </w:tbl>
    <w:p w:rsidR="00605BEA" w:rsidRPr="00E43CCB" w:rsidRDefault="00605BEA" w:rsidP="00B730B9">
      <w:pPr>
        <w:spacing w:after="0" w:line="276" w:lineRule="auto"/>
        <w:jc w:val="center"/>
        <w:rPr>
          <w:rFonts w:ascii="Sylfaen" w:hAnsi="Sylfaen" w:cstheme="majorBidi"/>
          <w:b/>
          <w:bCs/>
        </w:rPr>
      </w:pPr>
    </w:p>
    <w:p w:rsidR="009E2CBD" w:rsidRPr="00E43CCB" w:rsidRDefault="009E2CBD" w:rsidP="00B730B9">
      <w:pPr>
        <w:spacing w:after="0" w:line="276" w:lineRule="auto"/>
        <w:rPr>
          <w:rFonts w:ascii="Sylfaen" w:hAnsi="Sylfaen" w:cstheme="majorBidi"/>
        </w:rPr>
      </w:pPr>
    </w:p>
    <w:p w:rsidR="00B64CB3" w:rsidRPr="00E43CCB" w:rsidRDefault="00B64CB3" w:rsidP="00B730B9">
      <w:pPr>
        <w:spacing w:after="0" w:line="276" w:lineRule="auto"/>
        <w:rPr>
          <w:rFonts w:ascii="Sylfaen" w:hAnsi="Sylfaen" w:cstheme="majorBidi"/>
          <w:b/>
          <w:bCs/>
        </w:rPr>
      </w:pPr>
      <w:bookmarkStart w:id="0" w:name="_GoBack"/>
      <w:bookmarkEnd w:id="0"/>
    </w:p>
    <w:sectPr w:rsidR="00B64CB3" w:rsidRPr="00E43CCB" w:rsidSect="00B730B9">
      <w:headerReference w:type="default" r:id="rId7"/>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38E" w:rsidRDefault="00D2238E" w:rsidP="00B64CB3">
      <w:pPr>
        <w:spacing w:after="0" w:line="240" w:lineRule="auto"/>
      </w:pPr>
      <w:r>
        <w:separator/>
      </w:r>
    </w:p>
  </w:endnote>
  <w:endnote w:type="continuationSeparator" w:id="0">
    <w:p w:rsidR="00D2238E" w:rsidRDefault="00D2238E" w:rsidP="00B64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38E" w:rsidRDefault="00D2238E" w:rsidP="00B64CB3">
      <w:pPr>
        <w:spacing w:after="0" w:line="240" w:lineRule="auto"/>
      </w:pPr>
      <w:r>
        <w:separator/>
      </w:r>
    </w:p>
  </w:footnote>
  <w:footnote w:type="continuationSeparator" w:id="0">
    <w:p w:rsidR="00D2238E" w:rsidRDefault="00D2238E" w:rsidP="00B64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CB3" w:rsidRDefault="00B64CB3">
    <w:pPr>
      <w:pStyle w:val="Header"/>
    </w:pPr>
  </w:p>
  <w:p w:rsidR="00B64CB3" w:rsidRDefault="00B64CB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3742E"/>
    <w:multiLevelType w:val="hybridMultilevel"/>
    <w:tmpl w:val="E3B641CE"/>
    <w:lvl w:ilvl="0" w:tplc="F8F6C1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12972"/>
    <w:multiLevelType w:val="hybridMultilevel"/>
    <w:tmpl w:val="74FEB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EBB548D"/>
    <w:multiLevelType w:val="hybridMultilevel"/>
    <w:tmpl w:val="C658D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B25D81"/>
    <w:multiLevelType w:val="hybridMultilevel"/>
    <w:tmpl w:val="EE607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9204B2"/>
    <w:multiLevelType w:val="hybridMultilevel"/>
    <w:tmpl w:val="86FCF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257318"/>
    <w:multiLevelType w:val="hybridMultilevel"/>
    <w:tmpl w:val="3F2C02F0"/>
    <w:lvl w:ilvl="0" w:tplc="5A68D8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227D05"/>
    <w:multiLevelType w:val="hybridMultilevel"/>
    <w:tmpl w:val="D988F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D765BA"/>
    <w:multiLevelType w:val="hybridMultilevel"/>
    <w:tmpl w:val="4A147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6"/>
  </w:num>
  <w:num w:numId="5">
    <w:abstractNumId w:val="7"/>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CB3"/>
    <w:rsid w:val="00001456"/>
    <w:rsid w:val="000B40EE"/>
    <w:rsid w:val="00152F88"/>
    <w:rsid w:val="00174117"/>
    <w:rsid w:val="001F671E"/>
    <w:rsid w:val="00267B30"/>
    <w:rsid w:val="002A257A"/>
    <w:rsid w:val="00322064"/>
    <w:rsid w:val="00345A38"/>
    <w:rsid w:val="003612FB"/>
    <w:rsid w:val="00527EDB"/>
    <w:rsid w:val="005960E4"/>
    <w:rsid w:val="005A6937"/>
    <w:rsid w:val="005D0861"/>
    <w:rsid w:val="00605BEA"/>
    <w:rsid w:val="00651747"/>
    <w:rsid w:val="00712BD7"/>
    <w:rsid w:val="00746527"/>
    <w:rsid w:val="007A3422"/>
    <w:rsid w:val="007C091C"/>
    <w:rsid w:val="00806296"/>
    <w:rsid w:val="00847F45"/>
    <w:rsid w:val="008A6F08"/>
    <w:rsid w:val="008D7489"/>
    <w:rsid w:val="008E795E"/>
    <w:rsid w:val="009B2F1D"/>
    <w:rsid w:val="009B5456"/>
    <w:rsid w:val="009E2CBD"/>
    <w:rsid w:val="00A34189"/>
    <w:rsid w:val="00B26A65"/>
    <w:rsid w:val="00B64CB3"/>
    <w:rsid w:val="00B730B9"/>
    <w:rsid w:val="00C02636"/>
    <w:rsid w:val="00C04542"/>
    <w:rsid w:val="00C368FB"/>
    <w:rsid w:val="00C84984"/>
    <w:rsid w:val="00D01996"/>
    <w:rsid w:val="00D10A91"/>
    <w:rsid w:val="00D2238E"/>
    <w:rsid w:val="00D8371B"/>
    <w:rsid w:val="00E43CCB"/>
    <w:rsid w:val="00E9108B"/>
    <w:rsid w:val="00EA5AB6"/>
    <w:rsid w:val="00EB4AC4"/>
    <w:rsid w:val="00EB775C"/>
    <w:rsid w:val="00EC3E99"/>
    <w:rsid w:val="00F022E2"/>
    <w:rsid w:val="00F40642"/>
    <w:rsid w:val="00F602E2"/>
    <w:rsid w:val="00FB64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53C4B"/>
  <w15:docId w15:val="{840DCA9A-8BC2-4ABC-8555-7BEC492E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2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CB3"/>
  </w:style>
  <w:style w:type="paragraph" w:styleId="Footer">
    <w:name w:val="footer"/>
    <w:basedOn w:val="Normal"/>
    <w:link w:val="FooterChar"/>
    <w:uiPriority w:val="99"/>
    <w:unhideWhenUsed/>
    <w:rsid w:val="00B64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CB3"/>
  </w:style>
  <w:style w:type="paragraph" w:styleId="ListParagraph">
    <w:name w:val="List Paragraph"/>
    <w:basedOn w:val="Normal"/>
    <w:uiPriority w:val="34"/>
    <w:qFormat/>
    <w:rsid w:val="009E2CBD"/>
    <w:pPr>
      <w:ind w:left="720"/>
      <w:contextualSpacing/>
    </w:pPr>
  </w:style>
  <w:style w:type="paragraph" w:styleId="BodyText">
    <w:name w:val="Body Text"/>
    <w:basedOn w:val="Normal"/>
    <w:link w:val="BodyTextChar"/>
    <w:uiPriority w:val="1"/>
    <w:qFormat/>
    <w:rsid w:val="00605BEA"/>
    <w:pPr>
      <w:widowControl w:val="0"/>
      <w:autoSpaceDE w:val="0"/>
      <w:autoSpaceDN w:val="0"/>
      <w:adjustRightInd w:val="0"/>
      <w:spacing w:after="0" w:line="240" w:lineRule="auto"/>
      <w:ind w:left="1849"/>
    </w:pPr>
    <w:rPr>
      <w:rFonts w:ascii="Arial" w:eastAsiaTheme="minorEastAsia" w:hAnsi="Arial" w:cs="Arial"/>
      <w:sz w:val="21"/>
      <w:szCs w:val="21"/>
    </w:rPr>
  </w:style>
  <w:style w:type="character" w:customStyle="1" w:styleId="BodyTextChar">
    <w:name w:val="Body Text Char"/>
    <w:basedOn w:val="DefaultParagraphFont"/>
    <w:link w:val="BodyText"/>
    <w:uiPriority w:val="1"/>
    <w:rsid w:val="00605BEA"/>
    <w:rPr>
      <w:rFonts w:ascii="Arial" w:eastAsiaTheme="minorEastAsia" w:hAnsi="Arial" w:cs="Arial"/>
      <w:sz w:val="21"/>
      <w:szCs w:val="21"/>
    </w:rPr>
  </w:style>
  <w:style w:type="table" w:styleId="TableGrid">
    <w:name w:val="Table Grid"/>
    <w:basedOn w:val="TableNormal"/>
    <w:uiPriority w:val="59"/>
    <w:rsid w:val="00605BE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648553">
      <w:bodyDiv w:val="1"/>
      <w:marLeft w:val="0"/>
      <w:marRight w:val="0"/>
      <w:marTop w:val="0"/>
      <w:marBottom w:val="0"/>
      <w:divBdr>
        <w:top w:val="none" w:sz="0" w:space="0" w:color="auto"/>
        <w:left w:val="none" w:sz="0" w:space="0" w:color="auto"/>
        <w:bottom w:val="none" w:sz="0" w:space="0" w:color="auto"/>
        <w:right w:val="none" w:sz="0" w:space="0" w:color="auto"/>
      </w:divBdr>
      <w:divsChild>
        <w:div w:id="76249816">
          <w:marLeft w:val="0"/>
          <w:marRight w:val="0"/>
          <w:marTop w:val="0"/>
          <w:marBottom w:val="150"/>
          <w:divBdr>
            <w:top w:val="none" w:sz="0" w:space="0" w:color="auto"/>
            <w:left w:val="none" w:sz="0" w:space="0" w:color="auto"/>
            <w:bottom w:val="none" w:sz="0" w:space="0" w:color="auto"/>
            <w:right w:val="none" w:sz="0" w:space="0" w:color="auto"/>
          </w:divBdr>
          <w:divsChild>
            <w:div w:id="1682507970">
              <w:marLeft w:val="0"/>
              <w:marRight w:val="0"/>
              <w:marTop w:val="0"/>
              <w:marBottom w:val="300"/>
              <w:divBdr>
                <w:top w:val="single" w:sz="6" w:space="7" w:color="E3E3E3"/>
                <w:left w:val="single" w:sz="6" w:space="7" w:color="E3E3E3"/>
                <w:bottom w:val="single" w:sz="6" w:space="7" w:color="E3E3E3"/>
                <w:right w:val="single" w:sz="6" w:space="7" w:color="E3E3E3"/>
              </w:divBdr>
              <w:divsChild>
                <w:div w:id="81495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Elsheikh</dc:creator>
  <cp:lastModifiedBy>Maia Nikoleishvili</cp:lastModifiedBy>
  <cp:revision>2</cp:revision>
  <dcterms:created xsi:type="dcterms:W3CDTF">2018-09-25T12:47:00Z</dcterms:created>
  <dcterms:modified xsi:type="dcterms:W3CDTF">2018-09-25T12:47:00Z</dcterms:modified>
</cp:coreProperties>
</file>