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46453" w14:textId="77777777" w:rsidR="00D1789B" w:rsidRPr="008C3331" w:rsidRDefault="00D1789B"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p>
    <w:p w14:paraId="5F4716E8" w14:textId="77777777" w:rsidR="006A3FC3" w:rsidRPr="008C3331" w:rsidRDefault="006A3FC3"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p>
    <w:p w14:paraId="4FB3152D" w14:textId="77777777" w:rsidR="006A61C2" w:rsidRPr="008C3331"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8C3331">
        <w:rPr>
          <w:rFonts w:asciiTheme="majorHAnsi" w:hAnsiTheme="majorHAnsi" w:cs="Sylfaen"/>
          <w:b/>
          <w:bCs/>
        </w:rPr>
        <w:t>საქართველოს მთავრობის</w:t>
      </w:r>
    </w:p>
    <w:p w14:paraId="24404840" w14:textId="499FB3F9" w:rsidR="006A61C2" w:rsidRPr="00996A9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8C3331">
        <w:rPr>
          <w:rFonts w:asciiTheme="majorHAnsi" w:hAnsiTheme="majorHAnsi" w:cs="Sylfaen"/>
          <w:b/>
          <w:bCs/>
        </w:rPr>
        <w:t>დადგენილება №</w:t>
      </w:r>
    </w:p>
    <w:p w14:paraId="6E07ACB3" w14:textId="77777777" w:rsidR="00960C3B" w:rsidRPr="00996A92" w:rsidRDefault="00960C3B"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p>
    <w:p w14:paraId="5120951E" w14:textId="11216801" w:rsidR="006A61C2" w:rsidRPr="008C3331"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r w:rsidRPr="008C3331">
        <w:rPr>
          <w:rFonts w:asciiTheme="majorHAnsi" w:hAnsiTheme="majorHAnsi" w:cs="Sylfaen"/>
          <w:b/>
          <w:bCs/>
        </w:rPr>
        <w:t>201</w:t>
      </w:r>
      <w:r w:rsidR="00A84D82" w:rsidRPr="008C3331">
        <w:rPr>
          <w:rFonts w:asciiTheme="majorHAnsi" w:hAnsiTheme="majorHAnsi" w:cs="Sylfaen"/>
          <w:b/>
          <w:bCs/>
        </w:rPr>
        <w:t>7</w:t>
      </w:r>
      <w:r w:rsidRPr="008C3331">
        <w:rPr>
          <w:rFonts w:asciiTheme="majorHAnsi" w:hAnsiTheme="majorHAnsi" w:cs="Sylfaen"/>
          <w:b/>
          <w:bCs/>
        </w:rPr>
        <w:t xml:space="preserve"> წლის </w:t>
      </w:r>
      <w:r w:rsidR="00B41C3D" w:rsidRPr="001F6835">
        <w:rPr>
          <w:rFonts w:asciiTheme="majorHAnsi" w:hAnsiTheme="majorHAnsi" w:cs="Sylfaen"/>
          <w:b/>
          <w:bCs/>
        </w:rPr>
        <w:t xml:space="preserve">                        </w:t>
      </w:r>
      <w:r w:rsidRPr="008C3331">
        <w:rPr>
          <w:rFonts w:asciiTheme="majorHAnsi" w:hAnsiTheme="majorHAnsi" w:cs="Sylfaen"/>
          <w:b/>
          <w:bCs/>
        </w:rPr>
        <w:t>ქ. თბილისი</w:t>
      </w:r>
    </w:p>
    <w:p w14:paraId="6A057FE1" w14:textId="77777777" w:rsidR="006A61C2" w:rsidRPr="008C3331"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cs="Sylfaen"/>
          <w:b/>
          <w:bCs/>
        </w:rPr>
      </w:pPr>
    </w:p>
    <w:p w14:paraId="772F2151" w14:textId="77777777" w:rsidR="00A84D82" w:rsidRPr="008C3331"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p>
    <w:p w14:paraId="661E172F" w14:textId="271C58D4" w:rsid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r w:rsidRPr="008C3331">
        <w:rPr>
          <w:rFonts w:asciiTheme="majorHAnsi" w:eastAsia="Sylfaen" w:hAnsiTheme="majorHAnsi"/>
          <w:b/>
        </w:rPr>
        <w:t>„</w:t>
      </w:r>
      <w:r w:rsidR="00236A82" w:rsidRPr="008C3331">
        <w:rPr>
          <w:rFonts w:asciiTheme="majorHAnsi" w:eastAsia="Sylfaen" w:hAnsiTheme="majorHAnsi"/>
          <w:b/>
        </w:rPr>
        <w:t xml:space="preserve">C ჰეპატიტის </w:t>
      </w:r>
      <w:r w:rsidR="008F20BA" w:rsidRPr="008C3331">
        <w:rPr>
          <w:rFonts w:asciiTheme="majorHAnsi" w:eastAsia="Sylfaen" w:hAnsiTheme="majorHAnsi"/>
          <w:b/>
        </w:rPr>
        <w:t xml:space="preserve">მართვის </w:t>
      </w:r>
      <w:r w:rsidR="00236A82" w:rsidRPr="008C3331">
        <w:rPr>
          <w:rFonts w:asciiTheme="majorHAnsi" w:eastAsia="Sylfaen" w:hAnsiTheme="majorHAnsi"/>
          <w:b/>
        </w:rPr>
        <w:t>სახელმწიფო პროგრამის</w:t>
      </w:r>
      <w:r w:rsidRPr="008C3331">
        <w:rPr>
          <w:rFonts w:asciiTheme="majorHAnsi" w:eastAsia="Sylfaen" w:hAnsiTheme="majorHAnsi"/>
          <w:b/>
        </w:rPr>
        <w:t xml:space="preserve"> დამტკიცების შესახებ“ საქართველოს მთავრობის 201</w:t>
      </w:r>
      <w:r w:rsidR="00236A82" w:rsidRPr="008C3331">
        <w:rPr>
          <w:rFonts w:asciiTheme="majorHAnsi" w:eastAsia="Sylfaen" w:hAnsiTheme="majorHAnsi"/>
          <w:b/>
        </w:rPr>
        <w:t>5</w:t>
      </w:r>
      <w:r w:rsidRPr="008C3331">
        <w:rPr>
          <w:rFonts w:asciiTheme="majorHAnsi" w:eastAsia="Sylfaen" w:hAnsiTheme="majorHAnsi"/>
          <w:b/>
        </w:rPr>
        <w:t xml:space="preserve"> წლის </w:t>
      </w:r>
      <w:r w:rsidR="00236A82" w:rsidRPr="008C3331">
        <w:rPr>
          <w:rFonts w:asciiTheme="majorHAnsi" w:eastAsia="Sylfaen" w:hAnsiTheme="majorHAnsi"/>
          <w:b/>
        </w:rPr>
        <w:t>20 აპრილის</w:t>
      </w:r>
      <w:r w:rsidRPr="008C3331">
        <w:rPr>
          <w:rFonts w:asciiTheme="majorHAnsi" w:eastAsia="Sylfaen" w:hAnsiTheme="majorHAnsi"/>
          <w:b/>
        </w:rPr>
        <w:t xml:space="preserve"> №</w:t>
      </w:r>
      <w:r w:rsidR="00236A82" w:rsidRPr="008C3331">
        <w:rPr>
          <w:rFonts w:asciiTheme="majorHAnsi" w:eastAsia="Sylfaen" w:hAnsiTheme="majorHAnsi"/>
          <w:b/>
        </w:rPr>
        <w:t>169</w:t>
      </w:r>
      <w:r w:rsidRPr="008C3331">
        <w:rPr>
          <w:rFonts w:asciiTheme="majorHAnsi" w:eastAsia="Sylfaen" w:hAnsiTheme="majorHAnsi"/>
          <w:b/>
        </w:rPr>
        <w:t xml:space="preserve"> დადგენილებაში ცვლილების შეტანის თაობაზე</w:t>
      </w:r>
    </w:p>
    <w:p w14:paraId="451C6FA7" w14:textId="77777777" w:rsidR="00FA6FAE" w:rsidRPr="008C3331" w:rsidRDefault="00FA6FAE"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p>
    <w:p w14:paraId="2B6C6288" w14:textId="77777777" w:rsidR="00A84D82" w:rsidRPr="008C3331"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Sylfaen" w:hAnsiTheme="majorHAnsi"/>
        </w:rPr>
      </w:pPr>
      <w:r w:rsidRPr="008C3331">
        <w:rPr>
          <w:rFonts w:asciiTheme="majorHAnsi" w:eastAsia="Sylfaen" w:hAnsiTheme="majorHAnsi"/>
        </w:rPr>
        <w:t xml:space="preserve"> </w:t>
      </w:r>
    </w:p>
    <w:p w14:paraId="64552D24" w14:textId="5B9AF2AB" w:rsidR="006A61C2" w:rsidRPr="00FA6FAE" w:rsidRDefault="00A84D82" w:rsidP="00FA6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Sylfaen" w:hAnsiTheme="majorHAnsi"/>
          <w:b/>
        </w:rPr>
      </w:pPr>
      <w:r w:rsidRPr="008C3331">
        <w:rPr>
          <w:rFonts w:asciiTheme="majorHAnsi" w:eastAsia="Sylfaen" w:hAnsiTheme="majorHAnsi"/>
          <w:b/>
        </w:rPr>
        <w:t>მუხლი</w:t>
      </w:r>
      <w:r w:rsidR="00FA6FAE">
        <w:rPr>
          <w:rFonts w:asciiTheme="majorHAnsi" w:eastAsia="Sylfaen" w:hAnsiTheme="majorHAnsi"/>
          <w:b/>
        </w:rPr>
        <w:t xml:space="preserve"> 1. </w:t>
      </w:r>
      <w:r w:rsidRPr="008C3331">
        <w:rPr>
          <w:rFonts w:asciiTheme="majorHAnsi" w:eastAsia="Sylfaen" w:hAnsiTheme="majorHAnsi"/>
        </w:rPr>
        <w:t>„ნორმატიული აქტების შესახებ“ საქართველოს კანონის მე-20 მუხლის მე-4 პუნქტის შესაბამისად, „</w:t>
      </w:r>
      <w:r w:rsidR="00236A82" w:rsidRPr="008C3331">
        <w:rPr>
          <w:rFonts w:asciiTheme="majorHAnsi" w:eastAsia="Sylfaen" w:hAnsiTheme="majorHAnsi"/>
        </w:rPr>
        <w:t>C ჰეპატიტის მართვის სახელმწიფო პროგრამის დამტკიცების შესახებ</w:t>
      </w:r>
      <w:r w:rsidRPr="008C3331">
        <w:rPr>
          <w:rFonts w:asciiTheme="majorHAnsi" w:eastAsia="Sylfaen" w:hAnsiTheme="majorHAnsi"/>
        </w:rPr>
        <w:t>“ საქართველოს მთავრობის 201</w:t>
      </w:r>
      <w:r w:rsidR="00236A82" w:rsidRPr="008C3331">
        <w:rPr>
          <w:rFonts w:asciiTheme="majorHAnsi" w:eastAsia="Sylfaen" w:hAnsiTheme="majorHAnsi"/>
        </w:rPr>
        <w:t>5</w:t>
      </w:r>
      <w:r w:rsidRPr="008C3331">
        <w:rPr>
          <w:rFonts w:asciiTheme="majorHAnsi" w:eastAsia="Sylfaen" w:hAnsiTheme="majorHAnsi"/>
        </w:rPr>
        <w:t xml:space="preserve"> წლის </w:t>
      </w:r>
      <w:r w:rsidR="00236A82" w:rsidRPr="008C3331">
        <w:rPr>
          <w:rFonts w:asciiTheme="majorHAnsi" w:eastAsia="Sylfaen" w:hAnsiTheme="majorHAnsi"/>
        </w:rPr>
        <w:t>20 აპრილის N169</w:t>
      </w:r>
      <w:r w:rsidRPr="008C3331">
        <w:rPr>
          <w:rFonts w:asciiTheme="majorHAnsi" w:eastAsia="Sylfaen" w:hAnsiTheme="majorHAnsi"/>
        </w:rPr>
        <w:t xml:space="preserve"> დადგენილებაში (www.matsne.gov.ge, </w:t>
      </w:r>
      <w:r w:rsidR="001F6835" w:rsidRPr="001F6835">
        <w:rPr>
          <w:rFonts w:asciiTheme="majorHAnsi" w:eastAsia="Sylfaen" w:hAnsiTheme="majorHAnsi"/>
        </w:rPr>
        <w:t>21/04/2015</w:t>
      </w:r>
      <w:r w:rsidR="002D0239">
        <w:rPr>
          <w:rFonts w:asciiTheme="majorHAnsi" w:eastAsia="Sylfaen" w:hAnsiTheme="majorHAnsi"/>
        </w:rPr>
        <w:t>,</w:t>
      </w:r>
      <w:r w:rsidR="002D0239" w:rsidRPr="002D0239">
        <w:rPr>
          <w:rFonts w:asciiTheme="majorHAnsi" w:eastAsia="Sylfaen" w:hAnsiTheme="majorHAnsi"/>
        </w:rPr>
        <w:t xml:space="preserve"> </w:t>
      </w:r>
      <w:r w:rsidR="001F6835" w:rsidRPr="001F6835">
        <w:rPr>
          <w:rFonts w:asciiTheme="majorHAnsi" w:eastAsia="Sylfaen" w:hAnsiTheme="majorHAnsi"/>
        </w:rPr>
        <w:t>470000000.10.003.018554</w:t>
      </w:r>
      <w:r w:rsidRPr="008C3331">
        <w:rPr>
          <w:rFonts w:asciiTheme="majorHAnsi" w:eastAsia="Sylfaen" w:hAnsiTheme="majorHAnsi"/>
        </w:rPr>
        <w:t xml:space="preserve">) შეტანილ იქნეს ცვლილება და დადგენილებით დამტკიცებული </w:t>
      </w:r>
      <w:r w:rsidR="00236A82" w:rsidRPr="008C3331">
        <w:rPr>
          <w:rFonts w:asciiTheme="majorHAnsi" w:eastAsia="Sylfaen" w:hAnsiTheme="majorHAnsi"/>
        </w:rPr>
        <w:t>„C ჰეპატიტის მართვის სახელმწიფო პროგრამის</w:t>
      </w:r>
      <w:r w:rsidRPr="008C3331">
        <w:rPr>
          <w:rFonts w:asciiTheme="majorHAnsi" w:eastAsia="Sylfaen" w:hAnsiTheme="majorHAnsi"/>
        </w:rPr>
        <w:t>“:</w:t>
      </w:r>
      <w:r w:rsidR="006A61C2" w:rsidRPr="008C3331">
        <w:rPr>
          <w:rFonts w:asciiTheme="majorHAnsi" w:hAnsiTheme="majorHAnsi" w:cs="Sylfaen"/>
        </w:rPr>
        <w:t xml:space="preserve"> </w:t>
      </w:r>
    </w:p>
    <w:p w14:paraId="32B1A255" w14:textId="77777777" w:rsidR="006A61C2" w:rsidRPr="008C3331"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rPr>
      </w:pPr>
    </w:p>
    <w:p w14:paraId="205E21A5" w14:textId="625C805B" w:rsidR="00F7235B" w:rsidRPr="008C3331" w:rsidRDefault="00CE2997" w:rsidP="00CE299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lang w:val="en-US"/>
        </w:rPr>
      </w:pPr>
      <w:r w:rsidRPr="008C3331">
        <w:rPr>
          <w:rFonts w:asciiTheme="majorHAnsi" w:hAnsiTheme="majorHAnsi" w:cs="Sylfaen"/>
          <w:b/>
        </w:rPr>
        <w:t>მე-3 მუხლი ჩამოყალიბდეს შემდეგი რედაქციით:</w:t>
      </w:r>
    </w:p>
    <w:p w14:paraId="060E5CAE" w14:textId="3D4C2709" w:rsidR="001678A2" w:rsidRPr="008C3331" w:rsidRDefault="001678A2" w:rsidP="0016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Sylfaen" w:eastAsia="Sylfaen" w:hAnsi="Sylfaen"/>
          <w:b/>
        </w:rPr>
      </w:pPr>
      <w:r w:rsidRPr="008C3331">
        <w:rPr>
          <w:rFonts w:ascii="Sylfaen" w:eastAsia="Sylfaen" w:hAnsi="Sylfaen"/>
        </w:rPr>
        <w:t>,,</w:t>
      </w:r>
      <w:r w:rsidRPr="008C3331">
        <w:rPr>
          <w:rFonts w:ascii="Sylfaen" w:eastAsia="Sylfaen" w:hAnsi="Sylfaen"/>
          <w:b/>
        </w:rPr>
        <w:t>მუხლი 3. პროგრამის განმახორციელებელი</w:t>
      </w:r>
    </w:p>
    <w:p w14:paraId="70063C80" w14:textId="262B1FEE" w:rsidR="001678A2" w:rsidRPr="008C3331" w:rsidRDefault="00A5784B" w:rsidP="0016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rPr>
      </w:pPr>
      <w:r w:rsidRPr="008C3331">
        <w:rPr>
          <w:rFonts w:ascii="Sylfaen" w:eastAsia="Sylfaen" w:hAnsi="Sylfaen"/>
        </w:rPr>
        <w:tab/>
      </w:r>
      <w:r w:rsidR="001678A2" w:rsidRPr="008C3331">
        <w:rPr>
          <w:rFonts w:ascii="Sylfaen" w:eastAsia="Sylfaen" w:hAnsi="Sylfaen"/>
        </w:rPr>
        <w:t>1. პროგრამის მე-19 მუხლის მე-2, მე-3 და მე-4 პუნქტების (გარდა მე-2 პუნქტის „ა“ ქვეპუნქტის ,,ა.ა.ა.ბ“, ,,ა.ა.ა.გ“  და  „ა.ბ“ ქვეპუნქტებისა), განმახორციელებელია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 სოციალური მომსახურების სააგენტო (შემდგომში – სააგენტო).</w:t>
      </w:r>
    </w:p>
    <w:p w14:paraId="3A4BEAAB" w14:textId="5F74B6AA" w:rsidR="001678A2" w:rsidRPr="008C3331" w:rsidRDefault="00A5784B" w:rsidP="0016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rPr>
      </w:pPr>
      <w:r w:rsidRPr="008C3331">
        <w:rPr>
          <w:rFonts w:ascii="Sylfaen" w:eastAsia="Sylfaen" w:hAnsi="Sylfaen"/>
        </w:rPr>
        <w:tab/>
      </w:r>
      <w:r w:rsidR="001678A2" w:rsidRPr="008C3331">
        <w:rPr>
          <w:rFonts w:ascii="Sylfaen" w:eastAsia="Sylfaen" w:hAnsi="Sylfaen"/>
        </w:rPr>
        <w:t>2. პროგრამის მე-19 მუხლის პირველი პუნქტისა და მე-2 პუნქტის „ა“ ქვეპუნქტის ,,ა.ა.ა.ბ“, ,,ა.ა.ა.გ“ და „ა.ბ“ ქვეპუნქტების განმახორციელებელია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(შემდგომში – დკსჯეც).“.</w:t>
      </w:r>
    </w:p>
    <w:p w14:paraId="2965C63C" w14:textId="77777777" w:rsidR="001678A2" w:rsidRPr="008C3331" w:rsidRDefault="001678A2" w:rsidP="00167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rPr>
      </w:pPr>
    </w:p>
    <w:p w14:paraId="4072B048" w14:textId="6AF46B95" w:rsidR="001678A2" w:rsidRPr="008C3331" w:rsidRDefault="001678A2" w:rsidP="001678A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8C3331">
        <w:rPr>
          <w:rFonts w:ascii="Sylfaen" w:eastAsia="Sylfaen" w:hAnsi="Sylfaen"/>
          <w:b/>
        </w:rPr>
        <w:t>მე-4 მუხლს პირველი პუნქტის შემდეგ დაემატოს ,,1</w:t>
      </w:r>
      <w:r w:rsidRPr="008C3331">
        <w:rPr>
          <w:rFonts w:ascii="Sylfaen" w:eastAsia="Sylfaen" w:hAnsi="Sylfaen"/>
          <w:b/>
          <w:vertAlign w:val="superscript"/>
        </w:rPr>
        <w:t>1</w:t>
      </w:r>
      <w:r w:rsidRPr="008C3331">
        <w:rPr>
          <w:rFonts w:ascii="Sylfaen" w:eastAsia="Sylfaen" w:hAnsi="Sylfaen"/>
          <w:b/>
        </w:rPr>
        <w:t>“ პუნქტი შემდეგი რედაქციით:</w:t>
      </w:r>
    </w:p>
    <w:p w14:paraId="502E9586" w14:textId="5187A878" w:rsidR="00A5784B" w:rsidRPr="008C3331" w:rsidRDefault="00A5784B" w:rsidP="00A57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rPr>
      </w:pPr>
      <w:r w:rsidRPr="008C3331">
        <w:rPr>
          <w:rFonts w:ascii="Sylfaen" w:eastAsia="Sylfaen" w:hAnsi="Sylfaen"/>
        </w:rPr>
        <w:tab/>
        <w:t>,,1</w:t>
      </w:r>
      <w:r w:rsidRPr="008C3331">
        <w:rPr>
          <w:rFonts w:ascii="Sylfaen" w:eastAsia="Sylfaen" w:hAnsi="Sylfaen"/>
          <w:vertAlign w:val="superscript"/>
        </w:rPr>
        <w:t>1</w:t>
      </w:r>
      <w:r w:rsidRPr="008C3331">
        <w:rPr>
          <w:rFonts w:ascii="Sylfaen" w:eastAsia="Sylfaen" w:hAnsi="Sylfaen"/>
        </w:rPr>
        <w:t>. პროგრამის მე-19 მუხლის მე-2 პუნქტის „ა“ ქვეპუნქტის ,,ა.ა.ა“ ქვეპუნქტის ,,ა.ა.ა.გ“ ქვეპუნქტით განსაზღვრული მომსახურების მიწოდებას უზრუნველყოფს დკსჯეც რიჩარდ ლუგარის საზოგადოებრივი ჯანდაცვის კვლევითი ცენტრის (შემდგომში - ლუგარის ცენტრი) ბაზაზე.“.</w:t>
      </w:r>
    </w:p>
    <w:p w14:paraId="0DCCC23B" w14:textId="79C91BDB" w:rsidR="007E424E" w:rsidRPr="008C3331" w:rsidRDefault="007E424E" w:rsidP="00EE3E0D">
      <w:pPr>
        <w:autoSpaceDE/>
        <w:autoSpaceDN/>
        <w:adjustRightInd/>
        <w:rPr>
          <w:rFonts w:asciiTheme="majorHAnsi" w:hAnsiTheme="majorHAnsi" w:cs="Sylfaen"/>
          <w:b/>
        </w:rPr>
      </w:pPr>
    </w:p>
    <w:p w14:paraId="0588834D" w14:textId="77777777" w:rsidR="008F20BA" w:rsidRPr="008C3331" w:rsidRDefault="00236A82" w:rsidP="009F09EA">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heme="majorHAnsi" w:hAnsiTheme="majorHAnsi" w:cs="Sylfaen"/>
          <w:b/>
        </w:rPr>
      </w:pPr>
      <w:r w:rsidRPr="008C3331">
        <w:rPr>
          <w:rFonts w:asciiTheme="majorHAnsi" w:hAnsiTheme="majorHAnsi" w:cs="Sylfaen"/>
          <w:b/>
        </w:rPr>
        <w:t>მე-19 მუხლის</w:t>
      </w:r>
      <w:r w:rsidR="008F20BA" w:rsidRPr="008C3331">
        <w:rPr>
          <w:rFonts w:asciiTheme="majorHAnsi" w:hAnsiTheme="majorHAnsi" w:cs="Sylfaen"/>
          <w:b/>
        </w:rPr>
        <w:t>:</w:t>
      </w:r>
    </w:p>
    <w:p w14:paraId="0409F332" w14:textId="71F8764C" w:rsidR="00A66C73" w:rsidRPr="008C3331" w:rsidRDefault="008F20BA" w:rsidP="00A66C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cs="Sylfaen"/>
          <w:b/>
        </w:rPr>
      </w:pPr>
      <w:r w:rsidRPr="008C3331">
        <w:rPr>
          <w:rFonts w:asciiTheme="majorHAnsi" w:hAnsiTheme="majorHAnsi" w:cs="Sylfaen"/>
          <w:b/>
        </w:rPr>
        <w:t>ა)</w:t>
      </w:r>
      <w:r w:rsidR="00236A82" w:rsidRPr="008C3331">
        <w:rPr>
          <w:rFonts w:asciiTheme="majorHAnsi" w:hAnsiTheme="majorHAnsi" w:cs="Sylfaen"/>
          <w:b/>
        </w:rPr>
        <w:t xml:space="preserve"> </w:t>
      </w:r>
      <w:r w:rsidR="00892D5F" w:rsidRPr="008C3331">
        <w:rPr>
          <w:rFonts w:asciiTheme="majorHAnsi" w:hAnsiTheme="majorHAnsi" w:cs="Sylfaen"/>
          <w:b/>
        </w:rPr>
        <w:t>პირველ</w:t>
      </w:r>
      <w:r w:rsidR="00A5784B" w:rsidRPr="008C3331">
        <w:rPr>
          <w:rFonts w:asciiTheme="majorHAnsi" w:hAnsiTheme="majorHAnsi" w:cs="Sylfaen"/>
          <w:b/>
        </w:rPr>
        <w:t>ი</w:t>
      </w:r>
      <w:r w:rsidR="00892D5F" w:rsidRPr="008C3331">
        <w:rPr>
          <w:rFonts w:asciiTheme="majorHAnsi" w:hAnsiTheme="majorHAnsi" w:cs="Sylfaen"/>
          <w:b/>
        </w:rPr>
        <w:t xml:space="preserve"> პუნქტ</w:t>
      </w:r>
      <w:r w:rsidR="00715D4E" w:rsidRPr="008C3331">
        <w:rPr>
          <w:rFonts w:asciiTheme="majorHAnsi" w:hAnsiTheme="majorHAnsi" w:cs="Sylfaen"/>
          <w:b/>
        </w:rPr>
        <w:t>ი</w:t>
      </w:r>
      <w:r w:rsidR="00892D5F" w:rsidRPr="008C3331">
        <w:rPr>
          <w:rFonts w:asciiTheme="majorHAnsi" w:hAnsiTheme="majorHAnsi" w:cs="Sylfaen"/>
          <w:b/>
        </w:rPr>
        <w:t>ს</w:t>
      </w:r>
      <w:r w:rsidR="00824867" w:rsidRPr="008C3331">
        <w:rPr>
          <w:rFonts w:asciiTheme="majorHAnsi" w:hAnsiTheme="majorHAnsi" w:cs="Sylfaen"/>
          <w:b/>
        </w:rPr>
        <w:t>:</w:t>
      </w:r>
      <w:r w:rsidR="00892D5F" w:rsidRPr="008C3331">
        <w:rPr>
          <w:rFonts w:asciiTheme="majorHAnsi" w:hAnsiTheme="majorHAnsi" w:cs="Sylfaen"/>
          <w:b/>
        </w:rPr>
        <w:t xml:space="preserve"> </w:t>
      </w:r>
    </w:p>
    <w:p w14:paraId="63DF25A3" w14:textId="23CB1776" w:rsidR="00A66C73" w:rsidRPr="008C3331" w:rsidRDefault="00A66C73" w:rsidP="00A66C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cs="Sylfaen"/>
          <w:b/>
        </w:rPr>
      </w:pPr>
      <w:r w:rsidRPr="008C3331">
        <w:rPr>
          <w:rFonts w:asciiTheme="majorHAnsi" w:hAnsiTheme="majorHAnsi" w:cs="Sylfaen"/>
          <w:b/>
        </w:rPr>
        <w:t>ა.ა) „ა“ ქვეპუნქტი ჩამოყალიბდეს შემდეგი რედაქციით:</w:t>
      </w:r>
    </w:p>
    <w:p w14:paraId="5922B6C9" w14:textId="4BECA155" w:rsidR="00A66C73" w:rsidRPr="00BC3A2F" w:rsidRDefault="00A66C73" w:rsidP="004E1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lang w:val="en-US"/>
        </w:rPr>
      </w:pPr>
      <w:r w:rsidRPr="008C3331">
        <w:rPr>
          <w:rFonts w:ascii="Sylfaen" w:hAnsi="Sylfaen" w:cs="Sylfaen"/>
        </w:rPr>
        <w:tab/>
      </w:r>
      <w:r w:rsidRPr="00996A92">
        <w:rPr>
          <w:rFonts w:asciiTheme="majorHAnsi" w:hAnsiTheme="majorHAnsi" w:cs="Sylfaen"/>
        </w:rPr>
        <w:t>„ა) სკრინინგისათვის საჭირო C ჰეპატიტის სადიაგნოსტიკო სწრაფი-მარტივი ტესტებისა და ლაბორატორიული სახარჯი მასალების</w:t>
      </w:r>
      <w:r w:rsidR="004E1E65" w:rsidRPr="00996A92">
        <w:rPr>
          <w:rFonts w:asciiTheme="majorHAnsi" w:hAnsiTheme="majorHAnsi" w:cs="Sylfaen"/>
        </w:rPr>
        <w:t>,</w:t>
      </w:r>
      <w:r w:rsidRPr="00996A92">
        <w:rPr>
          <w:rFonts w:asciiTheme="majorHAnsi" w:hAnsiTheme="majorHAnsi" w:cs="Sylfaen"/>
        </w:rPr>
        <w:t xml:space="preserve"> ტრანსპორტირებისთვის საჭირო საწვავის და </w:t>
      </w:r>
      <w:r w:rsidRPr="00695ECE">
        <w:rPr>
          <w:rFonts w:asciiTheme="majorHAnsi" w:hAnsiTheme="majorHAnsi" w:cs="Sylfaen"/>
        </w:rPr>
        <w:t>სკრინინგების განსახორციელებლად საჭირო მატერიალურ-ტექნიკური საშუალებების შესყიდვა;“</w:t>
      </w:r>
      <w:r w:rsidR="00BC3A2F" w:rsidRPr="00695ECE">
        <w:rPr>
          <w:rFonts w:asciiTheme="majorHAnsi" w:hAnsiTheme="majorHAnsi" w:cs="Sylfaen"/>
          <w:lang w:val="en-US"/>
        </w:rPr>
        <w:t>;</w:t>
      </w:r>
    </w:p>
    <w:p w14:paraId="74865D12" w14:textId="77777777" w:rsidR="001E494A" w:rsidRPr="008C3331" w:rsidRDefault="001E494A" w:rsidP="008F20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cs="Sylfaen"/>
          <w:b/>
        </w:rPr>
      </w:pPr>
    </w:p>
    <w:p w14:paraId="77089067" w14:textId="3DD01C41" w:rsidR="00892D5F" w:rsidRPr="008C3331" w:rsidRDefault="00824867" w:rsidP="008F20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Theme="majorHAnsi" w:hAnsiTheme="majorHAnsi" w:cs="Sylfaen"/>
          <w:b/>
        </w:rPr>
      </w:pPr>
      <w:r w:rsidRPr="008C3331">
        <w:rPr>
          <w:rFonts w:asciiTheme="majorHAnsi" w:hAnsiTheme="majorHAnsi" w:cs="Sylfaen"/>
          <w:b/>
        </w:rPr>
        <w:t>ა.</w:t>
      </w:r>
      <w:r w:rsidR="00A66C73" w:rsidRPr="008C3331">
        <w:rPr>
          <w:rFonts w:asciiTheme="majorHAnsi" w:hAnsiTheme="majorHAnsi" w:cs="Sylfaen"/>
          <w:b/>
        </w:rPr>
        <w:t>ბ</w:t>
      </w:r>
      <w:r w:rsidRPr="008C3331">
        <w:rPr>
          <w:rFonts w:asciiTheme="majorHAnsi" w:hAnsiTheme="majorHAnsi" w:cs="Sylfaen"/>
          <w:b/>
        </w:rPr>
        <w:t>)</w:t>
      </w:r>
      <w:r w:rsidR="00D40F13">
        <w:rPr>
          <w:rFonts w:asciiTheme="majorHAnsi" w:hAnsiTheme="majorHAnsi" w:cs="Sylfaen"/>
          <w:b/>
        </w:rPr>
        <w:t xml:space="preserve"> </w:t>
      </w:r>
      <w:r w:rsidR="00715D4E" w:rsidRPr="008C3331">
        <w:rPr>
          <w:rFonts w:asciiTheme="majorHAnsi" w:hAnsiTheme="majorHAnsi" w:cs="Sylfaen"/>
          <w:b/>
        </w:rPr>
        <w:t xml:space="preserve">,,ბ“ ქვეპუნქტის შემდეგ </w:t>
      </w:r>
      <w:r w:rsidR="00892D5F" w:rsidRPr="008C3331">
        <w:rPr>
          <w:rFonts w:asciiTheme="majorHAnsi" w:hAnsiTheme="majorHAnsi" w:cs="Sylfaen"/>
          <w:b/>
        </w:rPr>
        <w:t>დაემატოს „ბ</w:t>
      </w:r>
      <w:r w:rsidR="00892D5F" w:rsidRPr="008C3331">
        <w:rPr>
          <w:rFonts w:asciiTheme="majorHAnsi" w:hAnsiTheme="majorHAnsi" w:cs="Sylfaen"/>
          <w:b/>
          <w:vertAlign w:val="superscript"/>
        </w:rPr>
        <w:t xml:space="preserve">1“ </w:t>
      </w:r>
      <w:r w:rsidR="00892D5F" w:rsidRPr="008C3331">
        <w:rPr>
          <w:rFonts w:asciiTheme="majorHAnsi" w:hAnsiTheme="majorHAnsi" w:cs="Sylfaen"/>
          <w:b/>
        </w:rPr>
        <w:t>ქვეპუნქტი</w:t>
      </w:r>
      <w:r w:rsidRPr="008C3331">
        <w:rPr>
          <w:rFonts w:asciiTheme="majorHAnsi" w:hAnsiTheme="majorHAnsi" w:cs="Sylfaen"/>
          <w:b/>
        </w:rPr>
        <w:t xml:space="preserve"> შემდეგი რედაქციით:</w:t>
      </w:r>
    </w:p>
    <w:p w14:paraId="5B053F6D" w14:textId="73D8BD75" w:rsidR="00892D5F" w:rsidRPr="008C3331" w:rsidRDefault="00824867" w:rsidP="00892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hAnsiTheme="majorHAnsi" w:cs="Sylfaen"/>
          <w:b/>
        </w:rPr>
      </w:pPr>
      <w:r w:rsidRPr="008C3331">
        <w:rPr>
          <w:rFonts w:asciiTheme="majorHAnsi" w:eastAsia="Times New Roman" w:hAnsiTheme="majorHAnsi" w:cs="Sylfaen"/>
          <w:bCs/>
          <w:lang w:eastAsia="ka-GE"/>
        </w:rPr>
        <w:tab/>
      </w:r>
      <w:r w:rsidR="00892D5F" w:rsidRPr="008C3331">
        <w:rPr>
          <w:rFonts w:asciiTheme="majorHAnsi" w:eastAsia="Times New Roman" w:hAnsiTheme="majorHAnsi" w:cs="Sylfaen"/>
          <w:bCs/>
          <w:lang w:eastAsia="ka-GE"/>
        </w:rPr>
        <w:t>„ბ</w:t>
      </w:r>
      <w:r w:rsidR="008F20BA" w:rsidRPr="008C3331">
        <w:rPr>
          <w:rFonts w:asciiTheme="majorHAnsi" w:eastAsia="Times New Roman" w:hAnsiTheme="majorHAnsi" w:cs="Sylfaen"/>
          <w:bCs/>
          <w:vertAlign w:val="superscript"/>
          <w:lang w:eastAsia="ka-GE"/>
        </w:rPr>
        <w:t>1</w:t>
      </w:r>
      <w:r w:rsidR="00892D5F" w:rsidRPr="008C3331">
        <w:rPr>
          <w:rFonts w:asciiTheme="majorHAnsi" w:eastAsia="Times New Roman" w:hAnsiTheme="majorHAnsi" w:cs="Sylfaen"/>
          <w:bCs/>
          <w:lang w:eastAsia="ka-GE"/>
        </w:rPr>
        <w:t xml:space="preserve">) </w:t>
      </w:r>
      <w:r w:rsidR="00550106" w:rsidRPr="008C3331">
        <w:rPr>
          <w:rFonts w:asciiTheme="majorHAnsi" w:hAnsiTheme="majorHAnsi" w:cs="Sylfaen"/>
        </w:rPr>
        <w:t>ამავე პუნქტის „ბ“ ქვეპუნქტით გათვალისწინებული საქონლის მიწოდება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გეოგრაფიული პრინციპით, სჯდ ცენტრში წარდგენილი მოთხოვნების საფუძველზე</w:t>
      </w:r>
      <w:r w:rsidR="00D40F13">
        <w:rPr>
          <w:rFonts w:asciiTheme="majorHAnsi" w:hAnsiTheme="majorHAnsi" w:cs="Sylfaen"/>
        </w:rPr>
        <w:t>;</w:t>
      </w:r>
      <w:r w:rsidR="00DC2064" w:rsidRPr="008C3331">
        <w:rPr>
          <w:rFonts w:asciiTheme="majorHAnsi" w:hAnsiTheme="majorHAnsi" w:cs="Sylfaen"/>
        </w:rPr>
        <w:t>“</w:t>
      </w:r>
      <w:r w:rsidR="00D40F13">
        <w:rPr>
          <w:rFonts w:asciiTheme="majorHAnsi" w:hAnsiTheme="majorHAnsi" w:cs="Sylfaen"/>
        </w:rPr>
        <w:t>;</w:t>
      </w:r>
    </w:p>
    <w:p w14:paraId="129E3AEE" w14:textId="77777777" w:rsidR="00892D5F" w:rsidRPr="008C3331" w:rsidRDefault="00892D5F" w:rsidP="00892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hAnsiTheme="majorHAnsi" w:cs="Sylfaen"/>
          <w:b/>
        </w:rPr>
      </w:pPr>
    </w:p>
    <w:p w14:paraId="0CA91C15" w14:textId="6A99566B" w:rsidR="00DC2064" w:rsidRPr="008C3331" w:rsidRDefault="008F20BA" w:rsidP="003A2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Times New Roman" w:hAnsiTheme="majorHAnsi" w:cs="Sylfaen"/>
          <w:lang w:eastAsia="ka-GE"/>
        </w:rPr>
      </w:pPr>
      <w:r w:rsidRPr="008C3331">
        <w:rPr>
          <w:rFonts w:asciiTheme="majorHAnsi" w:hAnsiTheme="majorHAnsi" w:cs="Sylfaen"/>
          <w:b/>
        </w:rPr>
        <w:lastRenderedPageBreak/>
        <w:tab/>
      </w:r>
    </w:p>
    <w:p w14:paraId="5CAC77B6" w14:textId="77777777" w:rsidR="00715D4E" w:rsidRPr="008C3331" w:rsidRDefault="00715D4E"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Times New Roman" w:hAnsiTheme="majorHAnsi" w:cs="Sylfaen"/>
          <w:lang w:eastAsia="ka-GE"/>
        </w:rPr>
      </w:pPr>
    </w:p>
    <w:p w14:paraId="5F7970C2" w14:textId="5CE91528" w:rsidR="00715D4E" w:rsidRPr="008C3331" w:rsidRDefault="00715D4E"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Times New Roman" w:hAnsiTheme="majorHAnsi" w:cs="Sylfaen"/>
          <w:b/>
          <w:lang w:eastAsia="ka-GE"/>
        </w:rPr>
      </w:pPr>
      <w:r w:rsidRPr="008C3331">
        <w:rPr>
          <w:rFonts w:asciiTheme="majorHAnsi" w:eastAsia="Times New Roman" w:hAnsiTheme="majorHAnsi" w:cs="Sylfaen"/>
          <w:lang w:eastAsia="ka-GE"/>
        </w:rPr>
        <w:tab/>
      </w:r>
      <w:r w:rsidRPr="008C3331">
        <w:rPr>
          <w:rFonts w:asciiTheme="majorHAnsi" w:eastAsia="Times New Roman" w:hAnsiTheme="majorHAnsi" w:cs="Sylfaen"/>
          <w:b/>
          <w:lang w:eastAsia="ka-GE"/>
        </w:rPr>
        <w:t>ბ) მე</w:t>
      </w:r>
      <w:r w:rsidR="003A3D46">
        <w:rPr>
          <w:rFonts w:asciiTheme="majorHAnsi" w:eastAsia="Times New Roman" w:hAnsiTheme="majorHAnsi" w:cs="Sylfaen"/>
          <w:b/>
          <w:lang w:eastAsia="ka-GE"/>
        </w:rPr>
        <w:t>-2</w:t>
      </w:r>
      <w:r w:rsidRPr="008C3331">
        <w:rPr>
          <w:rFonts w:asciiTheme="majorHAnsi" w:eastAsia="Times New Roman" w:hAnsiTheme="majorHAnsi" w:cs="Sylfaen"/>
          <w:b/>
          <w:lang w:eastAsia="ka-GE"/>
        </w:rPr>
        <w:t xml:space="preserve"> პუნქტის</w:t>
      </w:r>
      <w:r w:rsidR="00CF1FA3">
        <w:rPr>
          <w:rFonts w:asciiTheme="majorHAnsi" w:eastAsia="Times New Roman" w:hAnsiTheme="majorHAnsi" w:cs="Sylfaen"/>
          <w:b/>
          <w:lang w:eastAsia="ka-GE"/>
        </w:rPr>
        <w:t xml:space="preserve"> </w:t>
      </w:r>
      <w:r w:rsidR="00CF1FA3" w:rsidRPr="008C3331">
        <w:rPr>
          <w:rFonts w:asciiTheme="majorHAnsi" w:eastAsia="Times New Roman" w:hAnsiTheme="majorHAnsi" w:cs="Sylfaen"/>
          <w:b/>
          <w:lang w:eastAsia="ka-GE"/>
        </w:rPr>
        <w:t>,,ა“ ქვეპუნქტის</w:t>
      </w:r>
      <w:r w:rsidRPr="008C3331">
        <w:rPr>
          <w:rFonts w:asciiTheme="majorHAnsi" w:eastAsia="Times New Roman" w:hAnsiTheme="majorHAnsi" w:cs="Sylfaen"/>
          <w:b/>
          <w:lang w:eastAsia="ka-GE"/>
        </w:rPr>
        <w:t>:</w:t>
      </w:r>
    </w:p>
    <w:p w14:paraId="36499564" w14:textId="066961F8" w:rsidR="00715D4E" w:rsidRPr="008C3331" w:rsidRDefault="00715D4E"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Times New Roman" w:hAnsiTheme="majorHAnsi" w:cs="Sylfaen"/>
          <w:b/>
          <w:lang w:eastAsia="ka-GE"/>
        </w:rPr>
      </w:pPr>
      <w:r w:rsidRPr="008C3331">
        <w:rPr>
          <w:rFonts w:asciiTheme="majorHAnsi" w:eastAsia="Times New Roman" w:hAnsiTheme="majorHAnsi" w:cs="Sylfaen"/>
          <w:b/>
          <w:lang w:eastAsia="ka-GE"/>
        </w:rPr>
        <w:tab/>
        <w:t>ბ.ა)</w:t>
      </w:r>
      <w:r w:rsidR="00FC6FE1" w:rsidRPr="008C3331">
        <w:rPr>
          <w:rFonts w:asciiTheme="majorHAnsi" w:eastAsia="Times New Roman" w:hAnsiTheme="majorHAnsi" w:cs="Sylfaen"/>
          <w:b/>
          <w:lang w:eastAsia="ka-GE"/>
        </w:rPr>
        <w:t>,,ა.ა“</w:t>
      </w:r>
      <w:r w:rsidR="008B7560" w:rsidRPr="008C3331">
        <w:rPr>
          <w:rFonts w:asciiTheme="majorHAnsi" w:eastAsia="Times New Roman" w:hAnsiTheme="majorHAnsi" w:cs="Sylfaen"/>
          <w:b/>
          <w:lang w:eastAsia="ka-GE"/>
        </w:rPr>
        <w:t xml:space="preserve"> ქვეპუნქტი ჩამოყალიბდეს შემდეგი რედაქციით:</w:t>
      </w:r>
    </w:p>
    <w:p w14:paraId="6375278A" w14:textId="5798C77C" w:rsidR="00FC6FE1" w:rsidRPr="009E0F1A" w:rsidRDefault="00FC6FE1" w:rsidP="00FC6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Theme="majorHAnsi" w:eastAsia="Times New Roman" w:hAnsiTheme="majorHAnsi" w:cs="Sylfaen"/>
          <w:lang w:eastAsia="ka-GE"/>
        </w:rPr>
        <w:t>,,ა.ა)</w:t>
      </w:r>
      <w:r w:rsidRPr="008C3331">
        <w:rPr>
          <w:rFonts w:ascii="Sylfaen" w:eastAsia="Sylfaen" w:hAnsi="Sylfaen"/>
        </w:rPr>
        <w:t xml:space="preserve"> სისხლში აქტიური ინფექციის (</w:t>
      </w:r>
      <w:r w:rsidRPr="009E0F1A">
        <w:rPr>
          <w:rFonts w:ascii="Sylfaen" w:eastAsia="Sylfaen" w:hAnsi="Sylfaen"/>
        </w:rPr>
        <w:t xml:space="preserve">HCV </w:t>
      </w:r>
      <w:r w:rsidRPr="008C3331">
        <w:rPr>
          <w:rFonts w:ascii="Sylfaen" w:eastAsia="Sylfaen" w:hAnsi="Sylfaen"/>
        </w:rPr>
        <w:t>რნმ</w:t>
      </w:r>
      <w:r w:rsidRPr="009E0F1A">
        <w:rPr>
          <w:rFonts w:ascii="Sylfaen" w:eastAsia="Sylfaen" w:hAnsi="Sylfaen"/>
        </w:rPr>
        <w:t xml:space="preserve">) </w:t>
      </w:r>
      <w:r w:rsidRPr="008C3331">
        <w:rPr>
          <w:rFonts w:ascii="Sylfaen" w:eastAsia="Sylfaen" w:hAnsi="Sylfaen"/>
        </w:rPr>
        <w:t>კონფირმაცია პოლიმერაზული ჯაჭვური რეაქციის (პჯრ) მეთოდით:</w:t>
      </w:r>
    </w:p>
    <w:p w14:paraId="4693D958" w14:textId="5A2A8A4E" w:rsidR="00FC6FE1" w:rsidRPr="009E0F1A" w:rsidRDefault="00FC6FE1" w:rsidP="00FC6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ა.ა.ა) აქტიური ინფექციის კონფირმაციისათვის HCV რნმ</w:t>
      </w:r>
      <w:r w:rsidRPr="009E0F1A">
        <w:rPr>
          <w:rFonts w:ascii="Sylfaen" w:eastAsia="Sylfaen" w:hAnsi="Sylfaen"/>
        </w:rPr>
        <w:t xml:space="preserve"> </w:t>
      </w:r>
      <w:r w:rsidRPr="008C3331">
        <w:rPr>
          <w:rFonts w:ascii="Sylfaen" w:eastAsia="Sylfaen" w:hAnsi="Sylfaen"/>
        </w:rPr>
        <w:t>პჯრ მეთოდით კვლევის ალტერნატიულ მეთოდად შესაძლებელია HCV core antigen კვლევის გამოყენება</w:t>
      </w:r>
      <w:r w:rsidRPr="008C3331">
        <w:rPr>
          <w:rFonts w:ascii="Sylfaen" w:eastAsia="Sylfaen" w:hAnsi="Sylfaen"/>
          <w:i/>
        </w:rPr>
        <w:t xml:space="preserve">. </w:t>
      </w:r>
      <w:r w:rsidRPr="008C3331">
        <w:rPr>
          <w:rFonts w:ascii="Sylfaen" w:eastAsia="Sylfaen" w:hAnsi="Sylfaen"/>
        </w:rPr>
        <w:t>მათ შორის:</w:t>
      </w:r>
    </w:p>
    <w:p w14:paraId="68120809" w14:textId="4E751129" w:rsidR="0002162C" w:rsidRPr="008C3331"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ა.ა.ა.ა) ამ პუნქტის ,,ა“ ქვეპუნქტის ,,ა.ა.ა“ ქვეპუნქტის ფარგლებში, მიმწოდებელი, გარდა ამავე ქვეპუნქტის ,,ა.ა.ა.დ“ ქვეპუნქტისა, ახორციელებს პაციენტისთვის სისხლის ნიმუშის აღებას, დკსჯეც გენერალური დირექტორის ინდივიდუალურ-სამართლებრივი აქტით დამტკიცებული ალგორითმის - ,,</w:t>
      </w:r>
      <w:r w:rsidRPr="008C3331">
        <w:rPr>
          <w:rFonts w:ascii="Sylfaen" w:hAnsi="Sylfaen"/>
        </w:rPr>
        <w:t xml:space="preserve">სისხლის </w:t>
      </w:r>
      <w:r w:rsidR="00067F5E" w:rsidRPr="008C3331">
        <w:rPr>
          <w:rFonts w:ascii="Sylfaen" w:hAnsi="Sylfaen"/>
        </w:rPr>
        <w:t>აღებ</w:t>
      </w:r>
      <w:r w:rsidR="00067F5E">
        <w:rPr>
          <w:rFonts w:ascii="Sylfaen" w:hAnsi="Sylfaen"/>
        </w:rPr>
        <w:t>ის</w:t>
      </w:r>
      <w:r w:rsidR="00067F5E" w:rsidRPr="008C3331">
        <w:rPr>
          <w:rFonts w:ascii="Sylfaen" w:hAnsi="Sylfaen"/>
        </w:rPr>
        <w:t xml:space="preserve">, </w:t>
      </w:r>
      <w:r w:rsidRPr="008C3331">
        <w:rPr>
          <w:rFonts w:ascii="Sylfaen" w:hAnsi="Sylfaen"/>
        </w:rPr>
        <w:t xml:space="preserve">ალიქვოტების </w:t>
      </w:r>
      <w:r w:rsidR="00067F5E" w:rsidRPr="008C3331">
        <w:rPr>
          <w:rFonts w:ascii="Sylfaen" w:hAnsi="Sylfaen"/>
        </w:rPr>
        <w:t>მომზადებ</w:t>
      </w:r>
      <w:r w:rsidR="00067F5E">
        <w:rPr>
          <w:rFonts w:ascii="Sylfaen" w:hAnsi="Sylfaen"/>
        </w:rPr>
        <w:t>ისა და</w:t>
      </w:r>
      <w:r w:rsidR="00067F5E" w:rsidRPr="008C3331">
        <w:rPr>
          <w:rFonts w:ascii="Sylfaen" w:hAnsi="Sylfaen"/>
        </w:rPr>
        <w:t xml:space="preserve"> ტრანსპორტირებ</w:t>
      </w:r>
      <w:r w:rsidR="00067F5E">
        <w:rPr>
          <w:rFonts w:ascii="Sylfaen" w:hAnsi="Sylfaen"/>
        </w:rPr>
        <w:t>ის წესის</w:t>
      </w:r>
      <w:r w:rsidR="00067F5E" w:rsidRPr="008C3331">
        <w:rPr>
          <w:rFonts w:ascii="Sylfaen" w:hAnsi="Sylfaen"/>
        </w:rPr>
        <w:t xml:space="preserve">” </w:t>
      </w:r>
      <w:r w:rsidRPr="008C3331">
        <w:rPr>
          <w:rFonts w:ascii="Sylfaen" w:eastAsia="Sylfaen" w:hAnsi="Sylfaen"/>
        </w:rPr>
        <w:t xml:space="preserve">შესაბამისად, და უზრუნველყოფს სისხლის ნიმუშის მიწოდებას დკსჯეც რეგიონულ ლაბორატორიაში გეოგრაფიული პრინციპით; </w:t>
      </w:r>
    </w:p>
    <w:p w14:paraId="16CB4047" w14:textId="77777777" w:rsidR="0002162C" w:rsidRPr="008C3331"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ა.ა.ა.ბ) დკსჯეც რეგიონულ ლაბორატორიაში ამ პუნქტის ,,ა“ ქვეპუნქტის ,,ა.ა.ა“ ქვეპუნქტის ,,ა.ა.ა.ა“ ქვეპუნქტის ფარგლებში მოგროვილი სისხლის ნიმუშები, არანაკლებ თვეში 4-ჯერ მიეწოდება ლუგარის ცენტრს  HCV core antigen მეთოდით კონფირმაციული კვლევის ჩასატარებლად, ამ პუნქტის ,,ა.ა.ა.გ“ ქვეპუნქტის შესაბამისად;</w:t>
      </w:r>
    </w:p>
    <w:p w14:paraId="0E6D92B4" w14:textId="77777777" w:rsidR="0002162C" w:rsidRPr="008C3331"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ა.ა.ა.გ)  ლუგარის ცენტრი ახორციელებს:</w:t>
      </w:r>
    </w:p>
    <w:p w14:paraId="1CA1ABA1" w14:textId="366FB941" w:rsidR="0002162C" w:rsidRPr="008C3331"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rPr>
      </w:pPr>
      <w:r w:rsidRPr="008C3331">
        <w:rPr>
          <w:rFonts w:ascii="Sylfaen" w:eastAsia="Sylfaen" w:hAnsi="Sylfaen"/>
        </w:rPr>
        <w:t>ა.ა.ა.გ.ა) კონფირმაციულ კვლევას ,,საქართველოსა (წარმოდგენილი საქართველოს შრომის, ჯანმრთელობისა და სოციალური დაცვის სამინისტროს სახით) და გილიად საიენს, ინკ. („გილიადი“) (Gilead Sciences, Inc. („Gilead“)-ს შორის გასაფორმებელი დოკუმენტის თაობაზე“ ს</w:t>
      </w:r>
      <w:r w:rsidRPr="008C3331">
        <w:rPr>
          <w:rFonts w:ascii="Sylfaen" w:hAnsi="Sylfaen"/>
        </w:rPr>
        <w:t>აქართველოს მთავრობის 2017 წლის 5 ოქტომბრის N2068 განკარგულების (შემდგომში</w:t>
      </w:r>
      <w:r w:rsidR="004F4445">
        <w:rPr>
          <w:rFonts w:ascii="Sylfaen" w:hAnsi="Sylfaen"/>
        </w:rPr>
        <w:t xml:space="preserve"> </w:t>
      </w:r>
      <w:r w:rsidRPr="008C3331">
        <w:rPr>
          <w:rFonts w:ascii="Sylfaen" w:hAnsi="Sylfaen"/>
        </w:rPr>
        <w:t>-</w:t>
      </w:r>
      <w:r w:rsidR="004F4445">
        <w:rPr>
          <w:rFonts w:ascii="Sylfaen" w:hAnsi="Sylfaen"/>
        </w:rPr>
        <w:t xml:space="preserve"> </w:t>
      </w:r>
      <w:r w:rsidRPr="008C3331">
        <w:rPr>
          <w:rFonts w:ascii="Sylfaen" w:hAnsi="Sylfaen"/>
        </w:rPr>
        <w:t>N2068 განკარგულება) ფარგლებში შესყიდული ტესტ-სისტემების საშუალებით;</w:t>
      </w:r>
    </w:p>
    <w:p w14:paraId="014207B9" w14:textId="13E010C2" w:rsidR="0002162C" w:rsidRPr="008C3331"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hAnsi="Sylfaen"/>
        </w:rPr>
        <w:t>ა.ა.ა.გ.ბ) სერვისის მიმწოდებელ დაწესებულებებში კონფირმაციული კვლევების ხარისხის გარე კონტროლის ღონისძიებების უზრუნველყოფას</w:t>
      </w:r>
      <w:r w:rsidR="004F4445">
        <w:rPr>
          <w:rFonts w:ascii="Sylfaen" w:hAnsi="Sylfaen"/>
        </w:rPr>
        <w:t>.</w:t>
      </w:r>
      <w:r w:rsidRPr="008C3331">
        <w:rPr>
          <w:rFonts w:ascii="Sylfaen" w:hAnsi="Sylfaen"/>
        </w:rPr>
        <w:t xml:space="preserve"> </w:t>
      </w:r>
    </w:p>
    <w:p w14:paraId="5D2EFB94" w14:textId="6D823BE3" w:rsidR="0002162C" w:rsidRPr="008C3331"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ა.ა.ა.დ) შესაბამისი მატერიალურ-ტექნიკური ბაზის არსებობის შემთხვევაში, მიმწოდებელი უფლებამოსილია კონფირმაციული კვლევის ჩატარება HCV რნმ პჯრ/HCV core antigen მეთოდით განახორციელოს თავად დაწესებულების ბაზაზე, რისთვისაც მას დკსჯეც მიერ გადაეცემა N2068 განკარგულების ფარგლებში შესყიდული Core Ag ტესტ-სისტემები მოთხოვნის შესაბამისად;</w:t>
      </w:r>
    </w:p>
    <w:p w14:paraId="75E270C2" w14:textId="77777777" w:rsidR="00CF1FA3"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ა.ა.ბ) HCV რნმ/HCV core antigen პოზიტიურ პაციენტებს უტარდებათ:</w:t>
      </w:r>
    </w:p>
    <w:p w14:paraId="001E3F83" w14:textId="06C0D625" w:rsidR="00CF1FA3" w:rsidRPr="00CF1FA3" w:rsidRDefault="00CF1FA3" w:rsidP="00CF1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rPr>
      </w:pPr>
      <w:r w:rsidRPr="00CF1FA3">
        <w:rPr>
          <w:rFonts w:ascii="Sylfaen" w:eastAsia="Sylfaen" w:hAnsi="Sylfaen"/>
        </w:rPr>
        <w:t>ა</w:t>
      </w:r>
      <w:r w:rsidRPr="00CF1FA3">
        <w:rPr>
          <w:rFonts w:eastAsia="Sylfaen"/>
        </w:rPr>
        <w:t>.</w:t>
      </w:r>
      <w:r w:rsidRPr="00CF1FA3">
        <w:rPr>
          <w:rFonts w:ascii="Sylfaen" w:eastAsia="Sylfaen" w:hAnsi="Sylfaen"/>
        </w:rPr>
        <w:t>ა</w:t>
      </w:r>
      <w:r w:rsidRPr="00CF1FA3">
        <w:rPr>
          <w:rFonts w:eastAsia="Sylfaen"/>
        </w:rPr>
        <w:t>.</w:t>
      </w:r>
      <w:r w:rsidRPr="00CF1FA3">
        <w:rPr>
          <w:rFonts w:ascii="Sylfaen" w:eastAsia="Sylfaen" w:hAnsi="Sylfaen"/>
        </w:rPr>
        <w:t>ბ</w:t>
      </w:r>
      <w:r w:rsidRPr="00CF1FA3">
        <w:rPr>
          <w:rFonts w:eastAsia="Sylfaen"/>
        </w:rPr>
        <w:t>.</w:t>
      </w:r>
      <w:r w:rsidRPr="00CF1FA3">
        <w:rPr>
          <w:rFonts w:ascii="Sylfaen" w:eastAsia="Sylfaen" w:hAnsi="Sylfaen"/>
        </w:rPr>
        <w:t>ა</w:t>
      </w:r>
      <w:r w:rsidRPr="00CF1FA3">
        <w:rPr>
          <w:rFonts w:eastAsia="Sylfaen"/>
        </w:rPr>
        <w:t xml:space="preserve">) </w:t>
      </w:r>
      <w:r w:rsidRPr="00CF1FA3">
        <w:rPr>
          <w:rFonts w:ascii="Sylfaen" w:eastAsia="Sylfaen" w:hAnsi="Sylfaen"/>
        </w:rPr>
        <w:t>ექიმთან</w:t>
      </w:r>
      <w:r w:rsidRPr="00CF1FA3">
        <w:rPr>
          <w:rFonts w:eastAsia="Sylfaen"/>
        </w:rPr>
        <w:t xml:space="preserve"> </w:t>
      </w:r>
      <w:r w:rsidRPr="00CF1FA3">
        <w:rPr>
          <w:rFonts w:ascii="Sylfaen" w:eastAsia="Sylfaen" w:hAnsi="Sylfaen"/>
        </w:rPr>
        <w:t>ვიზიტი</w:t>
      </w:r>
      <w:r w:rsidRPr="00CF1FA3">
        <w:rPr>
          <w:rFonts w:eastAsia="Sylfaen"/>
        </w:rPr>
        <w:t>;</w:t>
      </w:r>
    </w:p>
    <w:p w14:paraId="2D33726E" w14:textId="2EE3F3A1" w:rsidR="00CF1FA3" w:rsidRPr="00CF1FA3" w:rsidRDefault="00CF1FA3" w:rsidP="00CF1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rPr>
      </w:pPr>
      <w:r w:rsidRPr="00CF1FA3">
        <w:rPr>
          <w:rFonts w:ascii="Sylfaen" w:eastAsia="Sylfaen" w:hAnsi="Sylfaen"/>
        </w:rPr>
        <w:t>ა</w:t>
      </w:r>
      <w:r w:rsidRPr="00CF1FA3">
        <w:rPr>
          <w:rFonts w:eastAsia="Sylfaen"/>
        </w:rPr>
        <w:t>.</w:t>
      </w:r>
      <w:r w:rsidRPr="00CF1FA3">
        <w:rPr>
          <w:rFonts w:ascii="Sylfaen" w:eastAsia="Sylfaen" w:hAnsi="Sylfaen"/>
        </w:rPr>
        <w:t>ა</w:t>
      </w:r>
      <w:r w:rsidRPr="00CF1FA3">
        <w:rPr>
          <w:rFonts w:eastAsia="Sylfaen"/>
        </w:rPr>
        <w:t>.</w:t>
      </w:r>
      <w:r w:rsidRPr="00CF1FA3">
        <w:rPr>
          <w:rFonts w:ascii="Sylfaen" w:eastAsia="Sylfaen" w:hAnsi="Sylfaen"/>
        </w:rPr>
        <w:t>ბ</w:t>
      </w:r>
      <w:r w:rsidRPr="00CF1FA3">
        <w:rPr>
          <w:rFonts w:eastAsia="Sylfaen"/>
        </w:rPr>
        <w:t>.</w:t>
      </w:r>
      <w:r w:rsidRPr="00CF1FA3">
        <w:rPr>
          <w:rFonts w:ascii="Sylfaen" w:eastAsia="Sylfaen" w:hAnsi="Sylfaen"/>
        </w:rPr>
        <w:t>ბ</w:t>
      </w:r>
      <w:r w:rsidRPr="00CF1FA3">
        <w:rPr>
          <w:rFonts w:eastAsia="Sylfaen"/>
        </w:rPr>
        <w:t xml:space="preserve">) </w:t>
      </w:r>
      <w:r w:rsidRPr="00CF1FA3">
        <w:rPr>
          <w:rFonts w:ascii="Sylfaen" w:eastAsia="Sylfaen" w:hAnsi="Sylfaen"/>
        </w:rPr>
        <w:t>სისხლის</w:t>
      </w:r>
      <w:r w:rsidRPr="00CF1FA3">
        <w:rPr>
          <w:rFonts w:eastAsia="Sylfaen"/>
        </w:rPr>
        <w:t xml:space="preserve"> </w:t>
      </w:r>
      <w:r w:rsidRPr="00CF1FA3">
        <w:rPr>
          <w:rFonts w:ascii="Sylfaen" w:eastAsia="Sylfaen" w:hAnsi="Sylfaen"/>
        </w:rPr>
        <w:t>საერთო</w:t>
      </w:r>
      <w:r w:rsidRPr="00CF1FA3">
        <w:rPr>
          <w:rFonts w:eastAsia="Sylfaen"/>
        </w:rPr>
        <w:t xml:space="preserve"> </w:t>
      </w:r>
      <w:r w:rsidRPr="00CF1FA3">
        <w:rPr>
          <w:rFonts w:ascii="Sylfaen" w:eastAsia="Sylfaen" w:hAnsi="Sylfaen"/>
        </w:rPr>
        <w:t>ანალიზი</w:t>
      </w:r>
      <w:r w:rsidRPr="00CF1FA3">
        <w:rPr>
          <w:rFonts w:eastAsia="Sylfaen"/>
        </w:rPr>
        <w:t xml:space="preserve"> </w:t>
      </w:r>
      <w:r w:rsidRPr="00CF1FA3">
        <w:rPr>
          <w:rFonts w:ascii="Sylfaen" w:eastAsia="Sylfaen" w:hAnsi="Sylfaen"/>
        </w:rPr>
        <w:t>ღვიძლის</w:t>
      </w:r>
      <w:r w:rsidRPr="00CF1FA3">
        <w:rPr>
          <w:rFonts w:eastAsia="Sylfaen"/>
        </w:rPr>
        <w:t xml:space="preserve"> </w:t>
      </w:r>
      <w:r w:rsidRPr="00CF1FA3">
        <w:rPr>
          <w:rFonts w:ascii="Sylfaen" w:eastAsia="Sylfaen" w:hAnsi="Sylfaen"/>
        </w:rPr>
        <w:t>ფუნქციური</w:t>
      </w:r>
      <w:r w:rsidRPr="00CF1FA3">
        <w:rPr>
          <w:rFonts w:eastAsia="Sylfaen"/>
        </w:rPr>
        <w:t xml:space="preserve"> </w:t>
      </w:r>
      <w:r w:rsidRPr="00CF1FA3">
        <w:rPr>
          <w:rFonts w:ascii="Sylfaen" w:eastAsia="Sylfaen" w:hAnsi="Sylfaen"/>
        </w:rPr>
        <w:t>სინჯები</w:t>
      </w:r>
      <w:r w:rsidRPr="00CF1FA3">
        <w:rPr>
          <w:rFonts w:eastAsia="Sylfaen"/>
        </w:rPr>
        <w:t xml:space="preserve"> (ALT, AST </w:t>
      </w:r>
      <w:r w:rsidRPr="00CF1FA3">
        <w:rPr>
          <w:rFonts w:ascii="Sylfaen" w:eastAsia="Sylfaen" w:hAnsi="Sylfaen"/>
        </w:rPr>
        <w:t>კვლევები</w:t>
      </w:r>
      <w:r w:rsidRPr="00CF1FA3">
        <w:rPr>
          <w:rFonts w:eastAsia="Sylfaen"/>
        </w:rPr>
        <w:t xml:space="preserve">)  </w:t>
      </w:r>
      <w:r w:rsidRPr="00CF1FA3">
        <w:rPr>
          <w:rFonts w:ascii="Sylfaen" w:eastAsia="Sylfaen" w:hAnsi="Sylfaen"/>
        </w:rPr>
        <w:t>და</w:t>
      </w:r>
      <w:r w:rsidRPr="00CF1FA3">
        <w:rPr>
          <w:rFonts w:eastAsia="Sylfaen"/>
        </w:rPr>
        <w:t xml:space="preserve"> </w:t>
      </w:r>
      <w:r w:rsidRPr="00CF1FA3">
        <w:rPr>
          <w:rFonts w:ascii="Sylfaen" w:eastAsia="Sylfaen" w:hAnsi="Sylfaen"/>
        </w:rPr>
        <w:t>ღვიძლის</w:t>
      </w:r>
      <w:r w:rsidRPr="00CF1FA3">
        <w:rPr>
          <w:rFonts w:eastAsia="Sylfaen"/>
        </w:rPr>
        <w:t xml:space="preserve"> </w:t>
      </w:r>
      <w:r w:rsidRPr="00CF1FA3">
        <w:rPr>
          <w:rFonts w:ascii="Sylfaen" w:eastAsia="Sylfaen" w:hAnsi="Sylfaen"/>
        </w:rPr>
        <w:t>ფიბროზის</w:t>
      </w:r>
      <w:r w:rsidRPr="00CF1FA3">
        <w:rPr>
          <w:rFonts w:eastAsia="Sylfaen"/>
        </w:rPr>
        <w:t xml:space="preserve"> </w:t>
      </w:r>
      <w:r w:rsidRPr="00CF1FA3">
        <w:rPr>
          <w:rFonts w:ascii="Sylfaen" w:eastAsia="Sylfaen" w:hAnsi="Sylfaen"/>
        </w:rPr>
        <w:t>ხარისხის</w:t>
      </w:r>
      <w:r w:rsidRPr="00CF1FA3">
        <w:rPr>
          <w:rFonts w:eastAsia="Sylfaen"/>
        </w:rPr>
        <w:t xml:space="preserve"> </w:t>
      </w:r>
      <w:r w:rsidRPr="00CF1FA3">
        <w:rPr>
          <w:rFonts w:ascii="Sylfaen" w:eastAsia="Sylfaen" w:hAnsi="Sylfaen"/>
        </w:rPr>
        <w:t>განსაზღვრა</w:t>
      </w:r>
      <w:r w:rsidRPr="00CF1FA3">
        <w:rPr>
          <w:rFonts w:eastAsia="Sylfaen"/>
        </w:rPr>
        <w:t xml:space="preserve"> FIB-4 </w:t>
      </w:r>
      <w:r w:rsidRPr="00CF1FA3">
        <w:rPr>
          <w:rFonts w:ascii="Sylfaen" w:eastAsia="Sylfaen" w:hAnsi="Sylfaen"/>
        </w:rPr>
        <w:t>ტესტის</w:t>
      </w:r>
      <w:r w:rsidRPr="00CF1FA3">
        <w:rPr>
          <w:rFonts w:eastAsia="Sylfaen"/>
        </w:rPr>
        <w:t xml:space="preserve"> </w:t>
      </w:r>
      <w:r w:rsidRPr="00CF1FA3">
        <w:rPr>
          <w:rFonts w:ascii="Sylfaen" w:eastAsia="Sylfaen" w:hAnsi="Sylfaen"/>
        </w:rPr>
        <w:t>დათვლით</w:t>
      </w:r>
      <w:r w:rsidRPr="00CF1FA3">
        <w:rPr>
          <w:rFonts w:eastAsia="Sylfaen"/>
        </w:rPr>
        <w:t>;</w:t>
      </w:r>
    </w:p>
    <w:p w14:paraId="5698464A" w14:textId="7A062513" w:rsidR="00CF1FA3" w:rsidRPr="00CF1FA3" w:rsidRDefault="00CF1FA3" w:rsidP="00CF1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rPr>
      </w:pPr>
      <w:r w:rsidRPr="00CF1FA3">
        <w:rPr>
          <w:rFonts w:ascii="Sylfaen" w:eastAsia="Sylfaen" w:hAnsi="Sylfaen"/>
        </w:rPr>
        <w:t>ა</w:t>
      </w:r>
      <w:r w:rsidRPr="00CF1FA3">
        <w:rPr>
          <w:rFonts w:eastAsia="Sylfaen"/>
        </w:rPr>
        <w:t>.</w:t>
      </w:r>
      <w:r w:rsidRPr="00CF1FA3">
        <w:rPr>
          <w:rFonts w:ascii="Sylfaen" w:eastAsia="Sylfaen" w:hAnsi="Sylfaen"/>
        </w:rPr>
        <w:t>ა</w:t>
      </w:r>
      <w:r w:rsidRPr="00CF1FA3">
        <w:rPr>
          <w:rFonts w:eastAsia="Sylfaen"/>
        </w:rPr>
        <w:t>.</w:t>
      </w:r>
      <w:r w:rsidRPr="00CF1FA3">
        <w:rPr>
          <w:rFonts w:ascii="Sylfaen" w:eastAsia="Sylfaen" w:hAnsi="Sylfaen"/>
        </w:rPr>
        <w:t>ბ</w:t>
      </w:r>
      <w:r w:rsidRPr="00CF1FA3">
        <w:rPr>
          <w:rFonts w:eastAsia="Sylfaen"/>
        </w:rPr>
        <w:t>.</w:t>
      </w:r>
      <w:r w:rsidRPr="00CF1FA3">
        <w:rPr>
          <w:rFonts w:ascii="Sylfaen" w:eastAsia="Sylfaen" w:hAnsi="Sylfaen"/>
        </w:rPr>
        <w:t>გ</w:t>
      </w:r>
      <w:r w:rsidRPr="00CF1FA3">
        <w:rPr>
          <w:rFonts w:eastAsia="Sylfaen"/>
        </w:rPr>
        <w:t xml:space="preserve">) </w:t>
      </w:r>
      <w:r w:rsidRPr="00CF1FA3">
        <w:rPr>
          <w:rFonts w:ascii="Sylfaen" w:eastAsia="Sylfaen" w:hAnsi="Sylfaen"/>
        </w:rPr>
        <w:t>ღვიძლის</w:t>
      </w:r>
      <w:r w:rsidRPr="00CF1FA3">
        <w:rPr>
          <w:rFonts w:eastAsia="Sylfaen"/>
        </w:rPr>
        <w:t xml:space="preserve"> </w:t>
      </w:r>
      <w:r w:rsidRPr="00CF1FA3">
        <w:rPr>
          <w:rFonts w:ascii="Sylfaen" w:eastAsia="Sylfaen" w:hAnsi="Sylfaen"/>
        </w:rPr>
        <w:t>ელასტოგრაფია</w:t>
      </w:r>
      <w:r w:rsidRPr="00CF1FA3">
        <w:rPr>
          <w:rFonts w:eastAsia="Sylfaen"/>
        </w:rPr>
        <w:t xml:space="preserve">, </w:t>
      </w:r>
      <w:r w:rsidRPr="00CF1FA3">
        <w:rPr>
          <w:rFonts w:ascii="Sylfaen" w:eastAsia="Sylfaen" w:hAnsi="Sylfaen"/>
        </w:rPr>
        <w:t>თუ</w:t>
      </w:r>
      <w:r w:rsidRPr="00CF1FA3">
        <w:rPr>
          <w:rFonts w:eastAsia="Sylfaen"/>
        </w:rPr>
        <w:t xml:space="preserve"> FIB4 </w:t>
      </w:r>
      <w:r w:rsidRPr="00CF1FA3">
        <w:rPr>
          <w:rFonts w:ascii="Sylfaen" w:eastAsia="Sylfaen" w:hAnsi="Sylfaen"/>
        </w:rPr>
        <w:t>ქულა</w:t>
      </w:r>
      <w:r w:rsidRPr="00CF1FA3">
        <w:rPr>
          <w:rFonts w:eastAsia="Sylfaen"/>
        </w:rPr>
        <w:t xml:space="preserve"> </w:t>
      </w:r>
      <w:r w:rsidRPr="00CF1FA3">
        <w:rPr>
          <w:rFonts w:ascii="Sylfaen" w:eastAsia="Sylfaen" w:hAnsi="Sylfaen"/>
        </w:rPr>
        <w:t>არის</w:t>
      </w:r>
      <w:r w:rsidRPr="00CF1FA3">
        <w:rPr>
          <w:rFonts w:eastAsia="Sylfaen"/>
        </w:rPr>
        <w:t xml:space="preserve"> 1.45−3.25 </w:t>
      </w:r>
      <w:r w:rsidRPr="00CF1FA3">
        <w:rPr>
          <w:rFonts w:ascii="Sylfaen" w:eastAsia="Sylfaen" w:hAnsi="Sylfaen"/>
        </w:rPr>
        <w:t>მაჩვენებლებს</w:t>
      </w:r>
      <w:r w:rsidRPr="00CF1FA3">
        <w:rPr>
          <w:rFonts w:eastAsia="Sylfaen"/>
        </w:rPr>
        <w:t xml:space="preserve"> </w:t>
      </w:r>
      <w:r w:rsidRPr="00CF1FA3">
        <w:rPr>
          <w:rFonts w:ascii="Sylfaen" w:eastAsia="Sylfaen" w:hAnsi="Sylfaen"/>
        </w:rPr>
        <w:t>შორის</w:t>
      </w:r>
      <w:r w:rsidRPr="00CF1FA3">
        <w:rPr>
          <w:rFonts w:eastAsia="Sylfaen"/>
        </w:rPr>
        <w:t>;</w:t>
      </w:r>
    </w:p>
    <w:p w14:paraId="2569BD5A" w14:textId="58C955F1" w:rsidR="00CF1FA3" w:rsidRPr="00CF1FA3" w:rsidRDefault="00CF1FA3" w:rsidP="00CF1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rPr>
      </w:pPr>
      <w:r w:rsidRPr="00CF1FA3">
        <w:rPr>
          <w:rFonts w:ascii="Sylfaen" w:eastAsia="Sylfaen" w:hAnsi="Sylfaen"/>
        </w:rPr>
        <w:t>ა</w:t>
      </w:r>
      <w:r w:rsidRPr="00CF1FA3">
        <w:rPr>
          <w:rFonts w:eastAsia="Sylfaen"/>
        </w:rPr>
        <w:t>.</w:t>
      </w:r>
      <w:r w:rsidRPr="00CF1FA3">
        <w:rPr>
          <w:rFonts w:ascii="Sylfaen" w:eastAsia="Sylfaen" w:hAnsi="Sylfaen"/>
        </w:rPr>
        <w:t>ა</w:t>
      </w:r>
      <w:r w:rsidRPr="00CF1FA3">
        <w:rPr>
          <w:rFonts w:eastAsia="Sylfaen"/>
        </w:rPr>
        <w:t>.</w:t>
      </w:r>
      <w:r w:rsidRPr="00CF1FA3">
        <w:rPr>
          <w:rFonts w:ascii="Sylfaen" w:eastAsia="Sylfaen" w:hAnsi="Sylfaen"/>
        </w:rPr>
        <w:t>ბ</w:t>
      </w:r>
      <w:r w:rsidRPr="00CF1FA3">
        <w:rPr>
          <w:rFonts w:eastAsia="Sylfaen"/>
        </w:rPr>
        <w:t>.</w:t>
      </w:r>
      <w:r w:rsidRPr="00CF1FA3">
        <w:rPr>
          <w:rFonts w:ascii="Sylfaen" w:eastAsia="Sylfaen" w:hAnsi="Sylfaen"/>
        </w:rPr>
        <w:t>დ</w:t>
      </w:r>
      <w:r w:rsidRPr="00CF1FA3">
        <w:rPr>
          <w:rFonts w:eastAsia="Sylfaen"/>
        </w:rPr>
        <w:t xml:space="preserve">) HCV </w:t>
      </w:r>
      <w:r w:rsidRPr="00CF1FA3">
        <w:rPr>
          <w:rFonts w:ascii="Sylfaen" w:eastAsia="Sylfaen" w:hAnsi="Sylfaen"/>
        </w:rPr>
        <w:t>გენეტიკური</w:t>
      </w:r>
      <w:r w:rsidRPr="00CF1FA3">
        <w:rPr>
          <w:rFonts w:eastAsia="Sylfaen"/>
        </w:rPr>
        <w:t xml:space="preserve"> </w:t>
      </w:r>
      <w:r w:rsidRPr="00CF1FA3">
        <w:rPr>
          <w:rFonts w:ascii="Sylfaen" w:eastAsia="Sylfaen" w:hAnsi="Sylfaen"/>
        </w:rPr>
        <w:t>ტიპის</w:t>
      </w:r>
      <w:r w:rsidRPr="00CF1FA3">
        <w:rPr>
          <w:rFonts w:eastAsia="Sylfaen"/>
        </w:rPr>
        <w:t xml:space="preserve"> </w:t>
      </w:r>
      <w:r w:rsidRPr="00CF1FA3">
        <w:rPr>
          <w:rFonts w:ascii="Sylfaen" w:eastAsia="Sylfaen" w:hAnsi="Sylfaen"/>
        </w:rPr>
        <w:t>განსაზღვრა</w:t>
      </w:r>
      <w:r w:rsidRPr="00CF1FA3">
        <w:rPr>
          <w:rFonts w:eastAsia="Sylfaen"/>
        </w:rPr>
        <w:t xml:space="preserve"> </w:t>
      </w:r>
      <w:r w:rsidRPr="00CF1FA3">
        <w:rPr>
          <w:rFonts w:ascii="Sylfaen" w:eastAsia="Sylfaen" w:hAnsi="Sylfaen"/>
        </w:rPr>
        <w:t>ხაზოვანი</w:t>
      </w:r>
      <w:r w:rsidRPr="00CF1FA3">
        <w:rPr>
          <w:rFonts w:eastAsia="Sylfaen"/>
        </w:rPr>
        <w:t xml:space="preserve"> </w:t>
      </w:r>
      <w:r w:rsidRPr="00CF1FA3">
        <w:rPr>
          <w:rFonts w:ascii="Sylfaen" w:eastAsia="Sylfaen" w:hAnsi="Sylfaen"/>
        </w:rPr>
        <w:t>ჰიბრიდიზაციის</w:t>
      </w:r>
      <w:r w:rsidRPr="00CF1FA3">
        <w:rPr>
          <w:rFonts w:eastAsia="Sylfaen"/>
        </w:rPr>
        <w:t xml:space="preserve"> </w:t>
      </w:r>
      <w:r w:rsidRPr="00CF1FA3">
        <w:rPr>
          <w:rFonts w:ascii="Sylfaen" w:eastAsia="Sylfaen" w:hAnsi="Sylfaen"/>
        </w:rPr>
        <w:t>ან</w:t>
      </w:r>
      <w:r w:rsidRPr="00CF1FA3">
        <w:rPr>
          <w:rFonts w:eastAsia="Sylfaen"/>
        </w:rPr>
        <w:t xml:space="preserve"> </w:t>
      </w:r>
      <w:r w:rsidRPr="00CF1FA3">
        <w:rPr>
          <w:rFonts w:ascii="Sylfaen" w:eastAsia="Sylfaen" w:hAnsi="Sylfaen"/>
        </w:rPr>
        <w:t>პჯრ</w:t>
      </w:r>
      <w:r w:rsidRPr="00CF1FA3">
        <w:rPr>
          <w:rFonts w:eastAsia="Sylfaen"/>
        </w:rPr>
        <w:t xml:space="preserve"> </w:t>
      </w:r>
      <w:r w:rsidRPr="00CF1FA3">
        <w:rPr>
          <w:rFonts w:ascii="Sylfaen" w:eastAsia="Sylfaen" w:hAnsi="Sylfaen"/>
        </w:rPr>
        <w:t>მეთოდით</w:t>
      </w:r>
      <w:r w:rsidRPr="00CF1FA3">
        <w:rPr>
          <w:rFonts w:eastAsia="Sylfaen"/>
        </w:rPr>
        <w:t xml:space="preserve">; HBsAg, HB Core total, G-GT, </w:t>
      </w:r>
      <w:r w:rsidRPr="00CF1FA3">
        <w:rPr>
          <w:rFonts w:ascii="Sylfaen" w:eastAsia="Sylfaen" w:hAnsi="Sylfaen"/>
        </w:rPr>
        <w:t>ტუტე</w:t>
      </w:r>
      <w:r w:rsidRPr="00CF1FA3">
        <w:rPr>
          <w:rFonts w:eastAsia="Sylfaen"/>
        </w:rPr>
        <w:t xml:space="preserve"> </w:t>
      </w:r>
      <w:r w:rsidRPr="00CF1FA3">
        <w:rPr>
          <w:rFonts w:ascii="Sylfaen" w:eastAsia="Sylfaen" w:hAnsi="Sylfaen"/>
        </w:rPr>
        <w:t>ფოსფატაზა</w:t>
      </w:r>
      <w:r w:rsidRPr="00CF1FA3">
        <w:rPr>
          <w:rFonts w:eastAsia="Sylfaen"/>
        </w:rPr>
        <w:t xml:space="preserve">, </w:t>
      </w:r>
      <w:r w:rsidRPr="00CF1FA3">
        <w:rPr>
          <w:rFonts w:ascii="Sylfaen" w:eastAsia="Sylfaen" w:hAnsi="Sylfaen"/>
        </w:rPr>
        <w:t>ბილირუბინი</w:t>
      </w:r>
      <w:r w:rsidRPr="00CF1FA3">
        <w:rPr>
          <w:rFonts w:eastAsia="Sylfaen"/>
        </w:rPr>
        <w:t xml:space="preserve"> (</w:t>
      </w:r>
      <w:r w:rsidRPr="00CF1FA3">
        <w:rPr>
          <w:rFonts w:ascii="Sylfaen" w:eastAsia="Sylfaen" w:hAnsi="Sylfaen"/>
        </w:rPr>
        <w:t>პირდაპირი</w:t>
      </w:r>
      <w:r w:rsidRPr="00CF1FA3">
        <w:rPr>
          <w:rFonts w:eastAsia="Sylfaen"/>
        </w:rPr>
        <w:t xml:space="preserve"> </w:t>
      </w:r>
      <w:r w:rsidRPr="00CF1FA3">
        <w:rPr>
          <w:rFonts w:ascii="Sylfaen" w:eastAsia="Sylfaen" w:hAnsi="Sylfaen"/>
        </w:rPr>
        <w:t>და</w:t>
      </w:r>
      <w:r w:rsidRPr="00CF1FA3">
        <w:rPr>
          <w:rFonts w:eastAsia="Sylfaen"/>
        </w:rPr>
        <w:t xml:space="preserve"> </w:t>
      </w:r>
      <w:r w:rsidRPr="00CF1FA3">
        <w:rPr>
          <w:rFonts w:ascii="Sylfaen" w:eastAsia="Sylfaen" w:hAnsi="Sylfaen"/>
        </w:rPr>
        <w:t>საერთო</w:t>
      </w:r>
      <w:r w:rsidRPr="00CF1FA3">
        <w:rPr>
          <w:rFonts w:eastAsia="Sylfaen"/>
        </w:rPr>
        <w:t xml:space="preserve">), </w:t>
      </w:r>
      <w:r w:rsidRPr="00CF1FA3">
        <w:rPr>
          <w:rFonts w:ascii="Sylfaen" w:eastAsia="Sylfaen" w:hAnsi="Sylfaen"/>
        </w:rPr>
        <w:t>კრეატინინი</w:t>
      </w:r>
      <w:r w:rsidRPr="00CF1FA3">
        <w:rPr>
          <w:rFonts w:eastAsia="Sylfaen"/>
        </w:rPr>
        <w:t xml:space="preserve">, </w:t>
      </w:r>
      <w:r w:rsidRPr="00CF1FA3">
        <w:rPr>
          <w:rFonts w:ascii="Sylfaen" w:eastAsia="Sylfaen" w:hAnsi="Sylfaen"/>
        </w:rPr>
        <w:t>გლუკოზა</w:t>
      </w:r>
      <w:r w:rsidRPr="00CF1FA3">
        <w:rPr>
          <w:rFonts w:eastAsia="Sylfaen"/>
        </w:rPr>
        <w:t xml:space="preserve">, </w:t>
      </w:r>
      <w:r w:rsidRPr="00CF1FA3">
        <w:rPr>
          <w:rFonts w:ascii="Sylfaen" w:eastAsia="Sylfaen" w:hAnsi="Sylfaen"/>
        </w:rPr>
        <w:t>ალბუმინი</w:t>
      </w:r>
      <w:r w:rsidRPr="00CF1FA3">
        <w:rPr>
          <w:rFonts w:eastAsia="Sylfaen"/>
        </w:rPr>
        <w:t>, INR, TSH (</w:t>
      </w:r>
      <w:r w:rsidRPr="00CF1FA3">
        <w:rPr>
          <w:rFonts w:ascii="Sylfaen" w:eastAsia="Sylfaen" w:hAnsi="Sylfaen"/>
        </w:rPr>
        <w:t>ინტერფერონის</w:t>
      </w:r>
      <w:r w:rsidRPr="00CF1FA3">
        <w:rPr>
          <w:rFonts w:eastAsia="Sylfaen"/>
        </w:rPr>
        <w:t xml:space="preserve"> </w:t>
      </w:r>
      <w:r w:rsidRPr="00CF1FA3">
        <w:rPr>
          <w:rFonts w:ascii="Sylfaen" w:eastAsia="Sylfaen" w:hAnsi="Sylfaen"/>
        </w:rPr>
        <w:t>შემცველი</w:t>
      </w:r>
      <w:r w:rsidRPr="00CF1FA3">
        <w:rPr>
          <w:rFonts w:eastAsia="Sylfaen"/>
        </w:rPr>
        <w:t xml:space="preserve"> </w:t>
      </w:r>
      <w:r w:rsidRPr="00CF1FA3">
        <w:rPr>
          <w:rFonts w:ascii="Sylfaen" w:eastAsia="Sylfaen" w:hAnsi="Sylfaen"/>
        </w:rPr>
        <w:t>მკურნალობის</w:t>
      </w:r>
      <w:r w:rsidRPr="00CF1FA3">
        <w:rPr>
          <w:rFonts w:eastAsia="Sylfaen"/>
        </w:rPr>
        <w:t xml:space="preserve"> </w:t>
      </w:r>
      <w:r w:rsidRPr="00CF1FA3">
        <w:rPr>
          <w:rFonts w:ascii="Sylfaen" w:eastAsia="Sylfaen" w:hAnsi="Sylfaen"/>
        </w:rPr>
        <w:t>რეჟიმის</w:t>
      </w:r>
      <w:r w:rsidRPr="00CF1FA3">
        <w:rPr>
          <w:rFonts w:eastAsia="Sylfaen"/>
        </w:rPr>
        <w:t xml:space="preserve"> </w:t>
      </w:r>
      <w:r w:rsidRPr="00CF1FA3">
        <w:rPr>
          <w:rFonts w:ascii="Sylfaen" w:eastAsia="Sylfaen" w:hAnsi="Sylfaen"/>
        </w:rPr>
        <w:t>შემთხვევაში</w:t>
      </w:r>
      <w:r w:rsidRPr="00CF1FA3">
        <w:rPr>
          <w:rFonts w:eastAsia="Sylfaen"/>
        </w:rPr>
        <w:t xml:space="preserve">), </w:t>
      </w:r>
      <w:r w:rsidRPr="00CF1FA3">
        <w:rPr>
          <w:rFonts w:ascii="Sylfaen" w:eastAsia="Sylfaen" w:hAnsi="Sylfaen"/>
        </w:rPr>
        <w:t>მუცლის</w:t>
      </w:r>
      <w:r w:rsidRPr="00CF1FA3">
        <w:rPr>
          <w:rFonts w:eastAsia="Sylfaen"/>
        </w:rPr>
        <w:t xml:space="preserve"> </w:t>
      </w:r>
      <w:r w:rsidRPr="00CF1FA3">
        <w:rPr>
          <w:rFonts w:ascii="Sylfaen" w:eastAsia="Sylfaen" w:hAnsi="Sylfaen"/>
        </w:rPr>
        <w:t>ღრუს</w:t>
      </w:r>
      <w:r w:rsidRPr="00CF1FA3">
        <w:rPr>
          <w:rFonts w:eastAsia="Sylfaen"/>
        </w:rPr>
        <w:t xml:space="preserve"> </w:t>
      </w:r>
      <w:r w:rsidRPr="00CF1FA3">
        <w:rPr>
          <w:rFonts w:ascii="Sylfaen" w:eastAsia="Sylfaen" w:hAnsi="Sylfaen"/>
        </w:rPr>
        <w:t>ულტრაბგერითი</w:t>
      </w:r>
      <w:r w:rsidRPr="00CF1FA3">
        <w:rPr>
          <w:rFonts w:eastAsia="Sylfaen"/>
        </w:rPr>
        <w:t xml:space="preserve"> </w:t>
      </w:r>
      <w:r w:rsidRPr="00CF1FA3">
        <w:rPr>
          <w:rFonts w:ascii="Sylfaen" w:eastAsia="Sylfaen" w:hAnsi="Sylfaen"/>
        </w:rPr>
        <w:t>გამოკვლევა</w:t>
      </w:r>
      <w:r w:rsidRPr="00CF1FA3">
        <w:rPr>
          <w:rFonts w:eastAsia="Sylfaen"/>
        </w:rPr>
        <w:t>;</w:t>
      </w:r>
    </w:p>
    <w:p w14:paraId="6E763F85" w14:textId="6491F69E" w:rsidR="0002162C" w:rsidRPr="008C3331" w:rsidRDefault="00CF1FA3" w:rsidP="00CF1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CF1FA3">
        <w:rPr>
          <w:rFonts w:ascii="Sylfaen" w:eastAsia="Sylfaen" w:hAnsi="Sylfaen"/>
        </w:rPr>
        <w:t>ა</w:t>
      </w:r>
      <w:r w:rsidRPr="00CF1FA3">
        <w:rPr>
          <w:rFonts w:eastAsia="Sylfaen"/>
        </w:rPr>
        <w:t>.</w:t>
      </w:r>
      <w:r w:rsidRPr="00CF1FA3">
        <w:rPr>
          <w:rFonts w:ascii="Sylfaen" w:eastAsia="Sylfaen" w:hAnsi="Sylfaen"/>
        </w:rPr>
        <w:t>ა</w:t>
      </w:r>
      <w:r w:rsidRPr="00CF1FA3">
        <w:rPr>
          <w:rFonts w:eastAsia="Sylfaen"/>
        </w:rPr>
        <w:t>.</w:t>
      </w:r>
      <w:r w:rsidRPr="00CF1FA3">
        <w:rPr>
          <w:rFonts w:ascii="Sylfaen" w:eastAsia="Sylfaen" w:hAnsi="Sylfaen"/>
        </w:rPr>
        <w:t>ბ</w:t>
      </w:r>
      <w:r w:rsidRPr="00CF1FA3">
        <w:rPr>
          <w:rFonts w:eastAsia="Sylfaen"/>
        </w:rPr>
        <w:t>.</w:t>
      </w:r>
      <w:r w:rsidRPr="00CF1FA3">
        <w:rPr>
          <w:rFonts w:ascii="Sylfaen" w:eastAsia="Sylfaen" w:hAnsi="Sylfaen"/>
        </w:rPr>
        <w:t>ე</w:t>
      </w:r>
      <w:r w:rsidRPr="00CF1FA3">
        <w:rPr>
          <w:rFonts w:eastAsia="Sylfaen"/>
        </w:rPr>
        <w:t xml:space="preserve">) </w:t>
      </w:r>
      <w:r w:rsidRPr="00CF1FA3">
        <w:rPr>
          <w:rFonts w:ascii="Sylfaen" w:eastAsia="Sylfaen" w:hAnsi="Sylfaen"/>
        </w:rPr>
        <w:t>ექიმთან</w:t>
      </w:r>
      <w:r w:rsidRPr="00CF1FA3">
        <w:rPr>
          <w:rFonts w:eastAsia="Sylfaen"/>
        </w:rPr>
        <w:t xml:space="preserve"> </w:t>
      </w:r>
      <w:r w:rsidRPr="00CF1FA3">
        <w:rPr>
          <w:rFonts w:ascii="Sylfaen" w:eastAsia="Sylfaen" w:hAnsi="Sylfaen"/>
        </w:rPr>
        <w:t>ვიზიტი</w:t>
      </w:r>
      <w:r w:rsidRPr="00CF1FA3">
        <w:rPr>
          <w:rFonts w:eastAsia="Sylfaen"/>
        </w:rPr>
        <w:t xml:space="preserve"> </w:t>
      </w:r>
      <w:r w:rsidRPr="00CF1FA3">
        <w:rPr>
          <w:rFonts w:ascii="Sylfaen" w:eastAsia="Sylfaen" w:hAnsi="Sylfaen"/>
        </w:rPr>
        <w:t>მკურნალობის</w:t>
      </w:r>
      <w:r w:rsidRPr="00CF1FA3">
        <w:rPr>
          <w:rFonts w:eastAsia="Sylfaen"/>
        </w:rPr>
        <w:t xml:space="preserve"> </w:t>
      </w:r>
      <w:r w:rsidRPr="00CF1FA3">
        <w:rPr>
          <w:rFonts w:ascii="Sylfaen" w:eastAsia="Sylfaen" w:hAnsi="Sylfaen"/>
        </w:rPr>
        <w:t>რეჟიმის</w:t>
      </w:r>
      <w:r w:rsidRPr="00CF1FA3">
        <w:rPr>
          <w:rFonts w:eastAsia="Sylfaen"/>
        </w:rPr>
        <w:t xml:space="preserve"> </w:t>
      </w:r>
      <w:r w:rsidRPr="00CF1FA3">
        <w:rPr>
          <w:rFonts w:ascii="Sylfaen" w:eastAsia="Sylfaen" w:hAnsi="Sylfaen"/>
        </w:rPr>
        <w:t>განსაზღვრისა</w:t>
      </w:r>
      <w:r w:rsidRPr="00CF1FA3">
        <w:rPr>
          <w:rFonts w:eastAsia="Sylfaen"/>
        </w:rPr>
        <w:t xml:space="preserve"> </w:t>
      </w:r>
      <w:r w:rsidRPr="00CF1FA3">
        <w:rPr>
          <w:rFonts w:ascii="Sylfaen" w:eastAsia="Sylfaen" w:hAnsi="Sylfaen"/>
        </w:rPr>
        <w:t>და</w:t>
      </w:r>
      <w:r w:rsidRPr="00CF1FA3">
        <w:rPr>
          <w:rFonts w:eastAsia="Sylfaen"/>
        </w:rPr>
        <w:t xml:space="preserve"> </w:t>
      </w:r>
      <w:r w:rsidRPr="00CF1FA3">
        <w:rPr>
          <w:rFonts w:ascii="Sylfaen" w:eastAsia="Sylfaen" w:hAnsi="Sylfaen"/>
        </w:rPr>
        <w:t>ჯანმრთელობის</w:t>
      </w:r>
      <w:r w:rsidRPr="00CF1FA3">
        <w:rPr>
          <w:rFonts w:eastAsia="Sylfaen"/>
        </w:rPr>
        <w:t xml:space="preserve"> </w:t>
      </w:r>
      <w:r w:rsidRPr="00CF1FA3">
        <w:rPr>
          <w:rFonts w:ascii="Sylfaen" w:eastAsia="Sylfaen" w:hAnsi="Sylfaen"/>
        </w:rPr>
        <w:t>მდგომარეობის</w:t>
      </w:r>
      <w:r w:rsidRPr="00CF1FA3">
        <w:rPr>
          <w:rFonts w:eastAsia="Sylfaen"/>
        </w:rPr>
        <w:t xml:space="preserve"> </w:t>
      </w:r>
      <w:r w:rsidRPr="00CF1FA3">
        <w:rPr>
          <w:rFonts w:ascii="Sylfaen" w:eastAsia="Sylfaen" w:hAnsi="Sylfaen"/>
        </w:rPr>
        <w:t>შესახებ</w:t>
      </w:r>
      <w:r w:rsidRPr="00CF1FA3">
        <w:rPr>
          <w:rFonts w:eastAsia="Sylfaen"/>
        </w:rPr>
        <w:t xml:space="preserve"> </w:t>
      </w:r>
      <w:r w:rsidRPr="00CF1FA3">
        <w:rPr>
          <w:rFonts w:ascii="Sylfaen" w:eastAsia="Sylfaen" w:hAnsi="Sylfaen"/>
        </w:rPr>
        <w:t>ცნობის</w:t>
      </w:r>
      <w:r w:rsidRPr="00CF1FA3">
        <w:rPr>
          <w:rFonts w:eastAsia="Sylfaen"/>
        </w:rPr>
        <w:t xml:space="preserve"> – </w:t>
      </w:r>
      <w:r w:rsidRPr="00CF1FA3">
        <w:rPr>
          <w:rFonts w:ascii="Sylfaen" w:eastAsia="Sylfaen" w:hAnsi="Sylfaen"/>
        </w:rPr>
        <w:t>ფორმა</w:t>
      </w:r>
      <w:r w:rsidRPr="00CF1FA3">
        <w:rPr>
          <w:rFonts w:eastAsia="Sylfaen"/>
        </w:rPr>
        <w:t xml:space="preserve"> №IV-100/</w:t>
      </w:r>
      <w:r w:rsidRPr="00CF1FA3">
        <w:rPr>
          <w:rFonts w:ascii="Sylfaen" w:eastAsia="Sylfaen" w:hAnsi="Sylfaen"/>
        </w:rPr>
        <w:t>ა</w:t>
      </w:r>
      <w:r w:rsidRPr="00CF1FA3">
        <w:rPr>
          <w:rFonts w:eastAsia="Sylfaen"/>
        </w:rPr>
        <w:t>-</w:t>
      </w:r>
      <w:r w:rsidRPr="00CF1FA3">
        <w:rPr>
          <w:rFonts w:ascii="Sylfaen" w:eastAsia="Sylfaen" w:hAnsi="Sylfaen"/>
        </w:rPr>
        <w:t>ის</w:t>
      </w:r>
      <w:r w:rsidRPr="00CF1FA3">
        <w:rPr>
          <w:rFonts w:eastAsia="Sylfaen"/>
        </w:rPr>
        <w:t xml:space="preserve">  (</w:t>
      </w:r>
      <w:r w:rsidRPr="00CF1FA3">
        <w:rPr>
          <w:rFonts w:ascii="Sylfaen" w:eastAsia="Sylfaen" w:hAnsi="Sylfaen"/>
        </w:rPr>
        <w:t>შემდგომში</w:t>
      </w:r>
      <w:r w:rsidRPr="00CF1FA3">
        <w:rPr>
          <w:rFonts w:eastAsia="Sylfaen"/>
        </w:rPr>
        <w:t xml:space="preserve"> – </w:t>
      </w:r>
      <w:r w:rsidRPr="00CF1FA3">
        <w:rPr>
          <w:rFonts w:ascii="Sylfaen" w:eastAsia="Sylfaen" w:hAnsi="Sylfaen"/>
        </w:rPr>
        <w:t>ფორმა</w:t>
      </w:r>
      <w:r w:rsidRPr="00CF1FA3">
        <w:rPr>
          <w:rFonts w:eastAsia="Sylfaen"/>
        </w:rPr>
        <w:t xml:space="preserve"> №IV-100/</w:t>
      </w:r>
      <w:r w:rsidRPr="00CF1FA3">
        <w:rPr>
          <w:rFonts w:ascii="Sylfaen" w:eastAsia="Sylfaen" w:hAnsi="Sylfaen"/>
        </w:rPr>
        <w:t>ა</w:t>
      </w:r>
      <w:r w:rsidRPr="00CF1FA3">
        <w:rPr>
          <w:rFonts w:eastAsia="Sylfaen"/>
        </w:rPr>
        <w:t xml:space="preserve">) </w:t>
      </w:r>
      <w:r w:rsidRPr="00CF1FA3">
        <w:rPr>
          <w:rFonts w:ascii="Sylfaen" w:eastAsia="Sylfaen" w:hAnsi="Sylfaen"/>
        </w:rPr>
        <w:t>გაცემის</w:t>
      </w:r>
      <w:r w:rsidRPr="00CF1FA3">
        <w:rPr>
          <w:rFonts w:eastAsia="Sylfaen"/>
        </w:rPr>
        <w:t xml:space="preserve"> </w:t>
      </w:r>
      <w:r w:rsidRPr="00CF1FA3">
        <w:rPr>
          <w:rFonts w:ascii="Sylfaen" w:eastAsia="Sylfaen" w:hAnsi="Sylfaen"/>
        </w:rPr>
        <w:t>მიზნით</w:t>
      </w:r>
      <w:r w:rsidRPr="00CF1FA3">
        <w:rPr>
          <w:rFonts w:eastAsia="Sylfaen"/>
        </w:rPr>
        <w:t>;</w:t>
      </w:r>
      <w:r w:rsidR="0002162C" w:rsidRPr="008C3331">
        <w:rPr>
          <w:rFonts w:ascii="Sylfaen" w:eastAsia="Sylfaen" w:hAnsi="Sylfaen"/>
        </w:rPr>
        <w:t>“;</w:t>
      </w:r>
    </w:p>
    <w:p w14:paraId="76DC40B7" w14:textId="77777777" w:rsidR="008B7560" w:rsidRPr="008C3331" w:rsidRDefault="008B7560"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Times New Roman" w:hAnsiTheme="majorHAnsi" w:cs="Sylfaen"/>
          <w:b/>
          <w:lang w:eastAsia="ka-GE"/>
        </w:rPr>
      </w:pPr>
    </w:p>
    <w:p w14:paraId="17273A8D" w14:textId="5A64662A" w:rsidR="00F70F46" w:rsidRPr="008C3331" w:rsidRDefault="008B7560" w:rsidP="003F7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Times New Roman" w:hAnsiTheme="majorHAnsi" w:cs="Sylfaen"/>
          <w:b/>
          <w:lang w:eastAsia="ka-GE"/>
        </w:rPr>
      </w:pPr>
      <w:r w:rsidRPr="008C3331">
        <w:rPr>
          <w:rFonts w:asciiTheme="majorHAnsi" w:eastAsia="Sylfaen" w:hAnsiTheme="majorHAnsi"/>
        </w:rPr>
        <w:tab/>
      </w:r>
      <w:r w:rsidRPr="008C3331">
        <w:rPr>
          <w:rFonts w:asciiTheme="majorHAnsi" w:eastAsia="Times New Roman" w:hAnsiTheme="majorHAnsi" w:cs="Sylfaen"/>
          <w:b/>
          <w:lang w:eastAsia="ka-GE"/>
        </w:rPr>
        <w:t>ბ.ბ),,ა</w:t>
      </w:r>
      <w:r w:rsidR="00471941">
        <w:rPr>
          <w:rFonts w:asciiTheme="majorHAnsi" w:eastAsia="Times New Roman" w:hAnsiTheme="majorHAnsi" w:cs="Sylfaen"/>
          <w:b/>
          <w:lang w:eastAsia="ka-GE"/>
        </w:rPr>
        <w:t>.გ</w:t>
      </w:r>
      <w:r w:rsidRPr="008C3331">
        <w:rPr>
          <w:rFonts w:asciiTheme="majorHAnsi" w:eastAsia="Times New Roman" w:hAnsiTheme="majorHAnsi" w:cs="Sylfaen"/>
          <w:b/>
          <w:lang w:eastAsia="ka-GE"/>
        </w:rPr>
        <w:t>“ ქვეპუნქტის ,,ა.გ.ბ“ და ,,ა.გ.გ“  ქვეპუნქტები</w:t>
      </w:r>
      <w:r w:rsidRPr="008C3331">
        <w:rPr>
          <w:rFonts w:ascii="Sylfaen" w:eastAsia="Sylfaen" w:hAnsi="Sylfaen"/>
        </w:rPr>
        <w:t xml:space="preserve"> </w:t>
      </w:r>
      <w:r w:rsidRPr="008C3331">
        <w:rPr>
          <w:rFonts w:asciiTheme="majorHAnsi" w:eastAsia="Times New Roman" w:hAnsiTheme="majorHAnsi" w:cs="Sylfaen"/>
          <w:b/>
          <w:lang w:eastAsia="ka-GE"/>
        </w:rPr>
        <w:t>ჩამოყალიბდეს შემდეგი რედაქციით:</w:t>
      </w:r>
    </w:p>
    <w:p w14:paraId="4DD3CFFC" w14:textId="3EF2EB1F" w:rsidR="008B7560" w:rsidRPr="008C3331" w:rsidRDefault="008B7560" w:rsidP="008B75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,,ა.გ.ბ) აქტიური ინფექციის კონფირმაციისათვის HCV</w:t>
      </w:r>
      <w:r w:rsidR="00FC6FE1" w:rsidRPr="008C3331">
        <w:rPr>
          <w:rFonts w:ascii="Sylfaen" w:eastAsia="Sylfaen" w:hAnsi="Sylfaen"/>
        </w:rPr>
        <w:t xml:space="preserve"> რნმ </w:t>
      </w:r>
      <w:r w:rsidRPr="008C3331">
        <w:rPr>
          <w:rFonts w:ascii="Sylfaen" w:eastAsia="Sylfaen" w:hAnsi="Sylfaen"/>
        </w:rPr>
        <w:t>პჯრ მეთოდით კვლევის ალტერნატიულ მეთოდად შესაძლებელია HCV core antigen კვლევის გამოყენება, ამავე პუნქტის ,,ა“ ქვეპუნქტის ,,ა.ა.ა“ ქვეპუნქტის შესაბამისად</w:t>
      </w:r>
      <w:r w:rsidR="00471941">
        <w:rPr>
          <w:rFonts w:ascii="Sylfaen" w:eastAsia="Sylfaen" w:hAnsi="Sylfaen"/>
        </w:rPr>
        <w:t>;</w:t>
      </w:r>
    </w:p>
    <w:p w14:paraId="58B03B6A" w14:textId="15EF95A8" w:rsidR="00471941" w:rsidRDefault="008B7560" w:rsidP="008B75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ა.გ.გ) HCV რნმ/HCV core antigen პოზიტიურ პაციენტებს უტარდებათ:</w:t>
      </w:r>
    </w:p>
    <w:p w14:paraId="22C4F2C3" w14:textId="781CDFC1" w:rsidR="00471941" w:rsidRPr="00471941" w:rsidRDefault="00471941" w:rsidP="00471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rPr>
      </w:pPr>
      <w:r w:rsidRPr="00471941">
        <w:rPr>
          <w:rFonts w:ascii="Sylfaen" w:eastAsia="Sylfaen" w:hAnsi="Sylfaen"/>
        </w:rPr>
        <w:t>ა</w:t>
      </w:r>
      <w:r w:rsidRPr="00471941">
        <w:rPr>
          <w:rFonts w:eastAsia="Sylfaen"/>
        </w:rPr>
        <w:t>.</w:t>
      </w:r>
      <w:r w:rsidRPr="00471941">
        <w:rPr>
          <w:rFonts w:ascii="Sylfaen" w:eastAsia="Sylfaen" w:hAnsi="Sylfaen"/>
        </w:rPr>
        <w:t>გ</w:t>
      </w:r>
      <w:r w:rsidRPr="00471941">
        <w:rPr>
          <w:rFonts w:eastAsia="Sylfaen"/>
        </w:rPr>
        <w:t>.</w:t>
      </w:r>
      <w:r w:rsidRPr="00471941">
        <w:rPr>
          <w:rFonts w:ascii="Sylfaen" w:eastAsia="Sylfaen" w:hAnsi="Sylfaen"/>
        </w:rPr>
        <w:t>გ</w:t>
      </w:r>
      <w:r w:rsidRPr="00471941">
        <w:rPr>
          <w:rFonts w:eastAsia="Sylfaen"/>
        </w:rPr>
        <w:t>.</w:t>
      </w:r>
      <w:r w:rsidRPr="00471941">
        <w:rPr>
          <w:rFonts w:ascii="Sylfaen" w:eastAsia="Sylfaen" w:hAnsi="Sylfaen"/>
        </w:rPr>
        <w:t>ა</w:t>
      </w:r>
      <w:r w:rsidRPr="00471941">
        <w:rPr>
          <w:rFonts w:eastAsia="Sylfaen"/>
        </w:rPr>
        <w:t xml:space="preserve">) </w:t>
      </w:r>
      <w:r w:rsidRPr="00471941">
        <w:rPr>
          <w:rFonts w:ascii="Sylfaen" w:eastAsia="Sylfaen" w:hAnsi="Sylfaen"/>
        </w:rPr>
        <w:t>ექიმთან</w:t>
      </w:r>
      <w:r w:rsidRPr="00471941">
        <w:rPr>
          <w:rFonts w:eastAsia="Sylfaen"/>
        </w:rPr>
        <w:t xml:space="preserve"> </w:t>
      </w:r>
      <w:r w:rsidRPr="00471941">
        <w:rPr>
          <w:rFonts w:ascii="Sylfaen" w:eastAsia="Sylfaen" w:hAnsi="Sylfaen"/>
        </w:rPr>
        <w:t>ვიზიტი</w:t>
      </w:r>
      <w:r w:rsidRPr="00471941">
        <w:rPr>
          <w:rFonts w:eastAsia="Sylfaen"/>
        </w:rPr>
        <w:t>;</w:t>
      </w:r>
    </w:p>
    <w:p w14:paraId="51DED34F" w14:textId="6406E4CF" w:rsidR="008B7560" w:rsidRPr="00996A92" w:rsidRDefault="00471941" w:rsidP="00471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471941">
        <w:rPr>
          <w:rFonts w:ascii="Sylfaen" w:eastAsia="Sylfaen" w:hAnsi="Sylfaen"/>
        </w:rPr>
        <w:lastRenderedPageBreak/>
        <w:t>ა</w:t>
      </w:r>
      <w:r w:rsidRPr="00471941">
        <w:rPr>
          <w:rFonts w:eastAsia="Sylfaen"/>
        </w:rPr>
        <w:t>.</w:t>
      </w:r>
      <w:r w:rsidRPr="00471941">
        <w:rPr>
          <w:rFonts w:ascii="Sylfaen" w:eastAsia="Sylfaen" w:hAnsi="Sylfaen"/>
        </w:rPr>
        <w:t>გ</w:t>
      </w:r>
      <w:r w:rsidRPr="00471941">
        <w:rPr>
          <w:rFonts w:eastAsia="Sylfaen"/>
        </w:rPr>
        <w:t>.</w:t>
      </w:r>
      <w:r w:rsidRPr="00471941">
        <w:rPr>
          <w:rFonts w:ascii="Sylfaen" w:eastAsia="Sylfaen" w:hAnsi="Sylfaen"/>
        </w:rPr>
        <w:t>გ</w:t>
      </w:r>
      <w:r w:rsidRPr="00471941">
        <w:rPr>
          <w:rFonts w:eastAsia="Sylfaen"/>
        </w:rPr>
        <w:t>.</w:t>
      </w:r>
      <w:r w:rsidRPr="00471941">
        <w:rPr>
          <w:rFonts w:ascii="Sylfaen" w:eastAsia="Sylfaen" w:hAnsi="Sylfaen"/>
        </w:rPr>
        <w:t>ბ</w:t>
      </w:r>
      <w:r w:rsidRPr="00471941">
        <w:rPr>
          <w:rFonts w:eastAsia="Sylfaen"/>
        </w:rPr>
        <w:t xml:space="preserve">) HCV </w:t>
      </w:r>
      <w:r w:rsidRPr="00471941">
        <w:rPr>
          <w:rFonts w:ascii="Sylfaen" w:eastAsia="Sylfaen" w:hAnsi="Sylfaen"/>
        </w:rPr>
        <w:t>გენეტიკური</w:t>
      </w:r>
      <w:r w:rsidRPr="00471941">
        <w:rPr>
          <w:rFonts w:eastAsia="Sylfaen"/>
        </w:rPr>
        <w:t xml:space="preserve"> </w:t>
      </w:r>
      <w:r w:rsidRPr="00471941">
        <w:rPr>
          <w:rFonts w:ascii="Sylfaen" w:eastAsia="Sylfaen" w:hAnsi="Sylfaen"/>
        </w:rPr>
        <w:t>ტიპის</w:t>
      </w:r>
      <w:r w:rsidRPr="00471941">
        <w:rPr>
          <w:rFonts w:eastAsia="Sylfaen"/>
        </w:rPr>
        <w:t xml:space="preserve"> </w:t>
      </w:r>
      <w:r w:rsidRPr="00471941">
        <w:rPr>
          <w:rFonts w:ascii="Sylfaen" w:eastAsia="Sylfaen" w:hAnsi="Sylfaen"/>
        </w:rPr>
        <w:t>განსაზღვრა</w:t>
      </w:r>
      <w:r w:rsidRPr="00471941">
        <w:rPr>
          <w:rFonts w:eastAsia="Sylfaen"/>
        </w:rPr>
        <w:t xml:space="preserve"> </w:t>
      </w:r>
      <w:r w:rsidRPr="00471941">
        <w:rPr>
          <w:rFonts w:ascii="Sylfaen" w:eastAsia="Sylfaen" w:hAnsi="Sylfaen"/>
        </w:rPr>
        <w:t>ხაზოვანი</w:t>
      </w:r>
      <w:r w:rsidRPr="00471941">
        <w:rPr>
          <w:rFonts w:eastAsia="Sylfaen"/>
        </w:rPr>
        <w:t xml:space="preserve"> </w:t>
      </w:r>
      <w:r w:rsidRPr="00471941">
        <w:rPr>
          <w:rFonts w:ascii="Sylfaen" w:eastAsia="Sylfaen" w:hAnsi="Sylfaen"/>
        </w:rPr>
        <w:t>ჰიბრიდიზაციის</w:t>
      </w:r>
      <w:r w:rsidRPr="00471941">
        <w:rPr>
          <w:rFonts w:eastAsia="Sylfaen"/>
        </w:rPr>
        <w:t xml:space="preserve"> </w:t>
      </w:r>
      <w:r w:rsidRPr="00471941">
        <w:rPr>
          <w:rFonts w:ascii="Sylfaen" w:eastAsia="Sylfaen" w:hAnsi="Sylfaen"/>
        </w:rPr>
        <w:t>ან</w:t>
      </w:r>
      <w:r w:rsidRPr="00471941">
        <w:rPr>
          <w:rFonts w:eastAsia="Sylfaen"/>
        </w:rPr>
        <w:t xml:space="preserve"> </w:t>
      </w:r>
      <w:r w:rsidRPr="00471941">
        <w:rPr>
          <w:rFonts w:ascii="Sylfaen" w:eastAsia="Sylfaen" w:hAnsi="Sylfaen"/>
        </w:rPr>
        <w:t>პჯრ</w:t>
      </w:r>
      <w:r w:rsidRPr="00471941">
        <w:rPr>
          <w:rFonts w:eastAsia="Sylfaen"/>
        </w:rPr>
        <w:t xml:space="preserve"> </w:t>
      </w:r>
      <w:r w:rsidRPr="00471941">
        <w:rPr>
          <w:rFonts w:ascii="Sylfaen" w:eastAsia="Sylfaen" w:hAnsi="Sylfaen"/>
        </w:rPr>
        <w:t>მეთოდით</w:t>
      </w:r>
      <w:r w:rsidRPr="00471941">
        <w:rPr>
          <w:rFonts w:eastAsia="Sylfaen"/>
        </w:rPr>
        <w:t>;</w:t>
      </w:r>
      <w:r w:rsidR="00A66878">
        <w:rPr>
          <w:rFonts w:ascii="Sylfaen" w:eastAsia="Sylfaen" w:hAnsi="Sylfaen"/>
        </w:rPr>
        <w:t>“</w:t>
      </w:r>
      <w:r w:rsidR="00A66878" w:rsidRPr="00996A92">
        <w:rPr>
          <w:rFonts w:ascii="Sylfaen" w:eastAsia="Sylfaen" w:hAnsi="Sylfaen"/>
        </w:rPr>
        <w:t>.</w:t>
      </w:r>
    </w:p>
    <w:p w14:paraId="1B7E17F1" w14:textId="77777777" w:rsidR="008B7560" w:rsidRPr="008C3331" w:rsidRDefault="008B7560" w:rsidP="008B75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4F692A87" w14:textId="5AC0EB04" w:rsidR="008B7560" w:rsidRPr="008C3331" w:rsidRDefault="008B7560" w:rsidP="008B7560">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8C3331">
        <w:rPr>
          <w:rFonts w:ascii="Sylfaen" w:eastAsia="Sylfaen" w:hAnsi="Sylfaen"/>
          <w:b/>
        </w:rPr>
        <w:t>მე-20 მუხლის:</w:t>
      </w:r>
    </w:p>
    <w:p w14:paraId="58B60A95" w14:textId="75CC2AC8" w:rsidR="008B7560" w:rsidRPr="008C3331" w:rsidRDefault="008B7560" w:rsidP="008B75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eastAsia="Times New Roman" w:hAnsiTheme="majorHAnsi" w:cs="Sylfaen"/>
          <w:b/>
          <w:lang w:eastAsia="ka-GE"/>
        </w:rPr>
      </w:pPr>
      <w:r w:rsidRPr="008C3331">
        <w:rPr>
          <w:rFonts w:asciiTheme="majorHAnsi" w:eastAsia="Times New Roman" w:hAnsiTheme="majorHAnsi" w:cs="Sylfaen"/>
          <w:b/>
          <w:lang w:eastAsia="ka-GE"/>
        </w:rPr>
        <w:t>ა) მე-2 და მე-3 პუნქტები ჩამოყალიბდეს შემდეგი რედაქციით:</w:t>
      </w:r>
    </w:p>
    <w:p w14:paraId="7B648E90" w14:textId="6E698EF4" w:rsidR="008B7560" w:rsidRPr="008C3331" w:rsidRDefault="00EE3E0D" w:rsidP="008B75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Pr>
          <w:rFonts w:ascii="Sylfaen" w:eastAsia="Sylfaen" w:hAnsi="Sylfaen"/>
          <w:lang w:val="en-US"/>
        </w:rPr>
        <w:t>,</w:t>
      </w:r>
      <w:proofErr w:type="gramStart"/>
      <w:r>
        <w:rPr>
          <w:rFonts w:ascii="Sylfaen" w:eastAsia="Sylfaen" w:hAnsi="Sylfaen"/>
          <w:lang w:val="en-US"/>
        </w:rPr>
        <w:t>,</w:t>
      </w:r>
      <w:r w:rsidR="008B7560" w:rsidRPr="008C3331">
        <w:rPr>
          <w:rFonts w:ascii="Sylfaen" w:eastAsia="Sylfaen" w:hAnsi="Sylfaen"/>
        </w:rPr>
        <w:t>2</w:t>
      </w:r>
      <w:proofErr w:type="gramEnd"/>
      <w:r w:rsidR="008B7560" w:rsidRPr="008C3331">
        <w:rPr>
          <w:rFonts w:ascii="Sylfaen" w:eastAsia="Sylfaen" w:hAnsi="Sylfaen"/>
        </w:rPr>
        <w:t>. პროგრამის მე-19 მუხლის მე-2 პუნქტის ფარგლებში, გარდა ამავე მუხლის მე-3 პუნქტისა, პაციენტთა მხრიდან თანაგადახდა შეადგენს 70%-ს, გარდა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(შემდგომში − საქართველოს მთავრობის 2013 წლის 21 თებერვლის №36 დადგენილება) დამტკიცებული №1 დანართის (საყოველთაო ჯანმრთელობის დაცვის სახელმწიფო პროგრამა) მე-2 მუხლის მე-2 პუნქტის „ა“ ქვეპუნქტის „ა.ა“ ქვეპუნქტით განსაზღვრული კატეგორიისა, რომელთათვისაც თანაგადახდა შეადგენს 30%-ს.</w:t>
      </w:r>
    </w:p>
    <w:p w14:paraId="5BBE3454" w14:textId="5C87EC58" w:rsidR="008B7560" w:rsidRPr="008C3331" w:rsidRDefault="008B7560" w:rsidP="008B75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 xml:space="preserve">3. პროგრამის მე-19 მუხლის მე-2 პუნქტის ,,ა“ ქვეპუნქტის ,,ა.ა“ და ,,ა.ა.ა“ ქვეპუნქტებით გათვალისწინებული კვლევები, ასევე, „ბ“ ქვეპუნქტის ფარგლებში გათვალისწინებული კვლევა – სისხლში HCV რნმ-ის რაოდენობრივი განსაზღვრა პჯრ მეთოდით, რომელიც ტარდება მკურნალობის ეფექტურობის შესაფასებლად, მკურნალობის დასრულებიდან  მე-12 ან 24-ე კვირაზე და ამავე ვადაზე განსაზღვრული ექიმთან ვიზიტი სრულად ანაზღაურდება სახელმწიფოს მხრიდან, </w:t>
      </w:r>
      <w:r w:rsidR="00AB42A3">
        <w:rPr>
          <w:rFonts w:ascii="Sylfaen" w:eastAsia="Sylfaen" w:hAnsi="Sylfaen"/>
        </w:rPr>
        <w:t xml:space="preserve">ამ მუხლის </w:t>
      </w:r>
      <w:r w:rsidRPr="008C3331">
        <w:rPr>
          <w:rFonts w:ascii="Sylfaen" w:eastAsia="Sylfaen" w:hAnsi="Sylfaen"/>
        </w:rPr>
        <w:t>3</w:t>
      </w:r>
      <w:r w:rsidRPr="008C3331">
        <w:rPr>
          <w:rFonts w:ascii="Sylfaen" w:eastAsia="Sylfaen" w:hAnsi="Sylfaen"/>
          <w:vertAlign w:val="superscript"/>
        </w:rPr>
        <w:t>1</w:t>
      </w:r>
      <w:r w:rsidR="001E494A" w:rsidRPr="008C3331">
        <w:rPr>
          <w:rFonts w:ascii="Sylfaen" w:eastAsia="Sylfaen" w:hAnsi="Sylfaen"/>
        </w:rPr>
        <w:t xml:space="preserve"> და</w:t>
      </w:r>
      <w:r w:rsidRPr="008C3331">
        <w:rPr>
          <w:rFonts w:ascii="Sylfaen" w:eastAsia="Sylfaen" w:hAnsi="Sylfaen"/>
        </w:rPr>
        <w:t xml:space="preserve"> 3</w:t>
      </w:r>
      <w:r w:rsidRPr="008C3331">
        <w:rPr>
          <w:rFonts w:ascii="Sylfaen" w:eastAsia="Sylfaen" w:hAnsi="Sylfaen"/>
          <w:vertAlign w:val="superscript"/>
        </w:rPr>
        <w:t>2</w:t>
      </w:r>
      <w:r w:rsidR="001E494A" w:rsidRPr="008C3331">
        <w:rPr>
          <w:rFonts w:ascii="Sylfaen" w:eastAsia="Sylfaen" w:hAnsi="Sylfaen"/>
        </w:rPr>
        <w:t xml:space="preserve"> </w:t>
      </w:r>
      <w:r w:rsidRPr="008C3331">
        <w:rPr>
          <w:rFonts w:ascii="Sylfaen" w:eastAsia="Sylfaen" w:hAnsi="Sylfaen"/>
        </w:rPr>
        <w:t>პუნქტების შესაბამისად.</w:t>
      </w:r>
      <w:r w:rsidR="00C31DD4" w:rsidRPr="008C3331">
        <w:rPr>
          <w:rFonts w:ascii="Sylfaen" w:eastAsia="Sylfaen" w:hAnsi="Sylfaen"/>
        </w:rPr>
        <w:t>“</w:t>
      </w:r>
      <w:r w:rsidR="00076941">
        <w:rPr>
          <w:rFonts w:ascii="Sylfaen" w:eastAsia="Sylfaen" w:hAnsi="Sylfaen"/>
        </w:rPr>
        <w:t>;</w:t>
      </w:r>
    </w:p>
    <w:p w14:paraId="04ABCC93" w14:textId="77777777" w:rsidR="008B7560" w:rsidRPr="008C3331" w:rsidRDefault="008B7560" w:rsidP="003F7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Times New Roman" w:hAnsiTheme="majorHAnsi" w:cs="Sylfaen"/>
          <w:b/>
          <w:lang w:eastAsia="ka-GE"/>
        </w:rPr>
      </w:pPr>
    </w:p>
    <w:p w14:paraId="3C88D39C" w14:textId="629E2472" w:rsidR="008B7560" w:rsidRPr="008C3331" w:rsidRDefault="00EE3E0D" w:rsidP="003F7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Sylfaen" w:hAnsiTheme="majorHAnsi"/>
          <w:b/>
        </w:rPr>
      </w:pPr>
      <w:r>
        <w:rPr>
          <w:rFonts w:asciiTheme="majorHAnsi" w:eastAsia="Sylfaen" w:hAnsiTheme="majorHAnsi"/>
          <w:b/>
          <w:lang w:val="en-US"/>
        </w:rPr>
        <w:t xml:space="preserve">   </w:t>
      </w:r>
      <w:r w:rsidR="008B7560" w:rsidRPr="008C3331">
        <w:rPr>
          <w:rFonts w:asciiTheme="majorHAnsi" w:eastAsia="Sylfaen" w:hAnsiTheme="majorHAnsi"/>
          <w:b/>
        </w:rPr>
        <w:t>ბ) მე-3 პუნქტის შემდეგ დაემატოს ,,3</w:t>
      </w:r>
      <w:r w:rsidR="008B7560" w:rsidRPr="008C3331">
        <w:rPr>
          <w:rFonts w:asciiTheme="majorHAnsi" w:eastAsia="Sylfaen" w:hAnsiTheme="majorHAnsi"/>
          <w:b/>
          <w:vertAlign w:val="superscript"/>
        </w:rPr>
        <w:t>1</w:t>
      </w:r>
      <w:r w:rsidR="001E494A" w:rsidRPr="008C3331">
        <w:rPr>
          <w:rFonts w:asciiTheme="majorHAnsi" w:eastAsia="Sylfaen" w:hAnsiTheme="majorHAnsi"/>
          <w:b/>
        </w:rPr>
        <w:t>“ და</w:t>
      </w:r>
      <w:r w:rsidR="008B7560" w:rsidRPr="008C3331">
        <w:rPr>
          <w:rFonts w:asciiTheme="majorHAnsi" w:eastAsia="Sylfaen" w:hAnsiTheme="majorHAnsi"/>
          <w:b/>
        </w:rPr>
        <w:t xml:space="preserve"> ,,3</w:t>
      </w:r>
      <w:r w:rsidR="008B7560" w:rsidRPr="008C3331">
        <w:rPr>
          <w:rFonts w:asciiTheme="majorHAnsi" w:eastAsia="Sylfaen" w:hAnsiTheme="majorHAnsi"/>
          <w:b/>
          <w:vertAlign w:val="superscript"/>
        </w:rPr>
        <w:t>2</w:t>
      </w:r>
      <w:r w:rsidR="008B7560" w:rsidRPr="008C3331">
        <w:rPr>
          <w:rFonts w:asciiTheme="majorHAnsi" w:eastAsia="Sylfaen" w:hAnsiTheme="majorHAnsi"/>
          <w:b/>
        </w:rPr>
        <w:t>“ პუნქტები შემდეგი რედაქციით:</w:t>
      </w:r>
    </w:p>
    <w:p w14:paraId="0A9DAEAF" w14:textId="77777777" w:rsidR="00C31DD4" w:rsidRPr="008C3331" w:rsidRDefault="00C31DD4" w:rsidP="00C3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,,3</w:t>
      </w:r>
      <w:r w:rsidRPr="008C3331">
        <w:rPr>
          <w:rFonts w:ascii="Sylfaen" w:eastAsia="Sylfaen" w:hAnsi="Sylfaen"/>
          <w:vertAlign w:val="superscript"/>
        </w:rPr>
        <w:t>1</w:t>
      </w:r>
      <w:r w:rsidRPr="008C3331">
        <w:rPr>
          <w:rFonts w:ascii="Sylfaen" w:eastAsia="Sylfaen" w:hAnsi="Sylfaen"/>
        </w:rPr>
        <w:t>. პროგრამის მე-19 მუხლის მე-2 პუნქტის ,,ა“ ქვეპუნქტის ,,ა.ა.ა“ ქვეპუნქტის ,,ა.ა.ა.ა“ ქვეპუნქტით გათვალისწინებული მომსახურების (სისხლის ნიმუშის აღება და ტრანსპორტირება) ანაზღაურება ხორციელდება შესრულებული სამუშაოს მიხედვით, სადაც ერთეული შემთხვევის ღირებულება განსაზღვრულია 5 ლარით.</w:t>
      </w:r>
    </w:p>
    <w:p w14:paraId="423C936E" w14:textId="64B605DB" w:rsidR="00C31DD4" w:rsidRPr="008C3331" w:rsidRDefault="00C31DD4" w:rsidP="00E22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eastAsia="Sylfaen" w:hAnsiTheme="majorHAnsi"/>
          <w:b/>
        </w:rPr>
      </w:pPr>
      <w:r w:rsidRPr="008C3331">
        <w:rPr>
          <w:rFonts w:ascii="Sylfaen" w:eastAsia="Sylfaen" w:hAnsi="Sylfaen"/>
        </w:rPr>
        <w:t>3</w:t>
      </w:r>
      <w:r w:rsidR="001E494A" w:rsidRPr="008C3331">
        <w:rPr>
          <w:rFonts w:ascii="Sylfaen" w:eastAsia="Sylfaen" w:hAnsi="Sylfaen"/>
          <w:vertAlign w:val="superscript"/>
        </w:rPr>
        <w:t>2</w:t>
      </w:r>
      <w:r w:rsidRPr="008C3331">
        <w:rPr>
          <w:rFonts w:ascii="Sylfaen" w:eastAsia="Sylfaen" w:hAnsi="Sylfaen"/>
        </w:rPr>
        <w:t xml:space="preserve">. პროგრამის მე-19 მუხლის მე-2 პუნქტის ,,ა“ ქვეპუნქტის ,,ა.ა.ა“ ქვეპუნქტის ,,ა.ა.ა.დ“ ქვეპუნქტით გათვალისწინებული მომსახურება ფინანსდება ფაქტობრივი ხარჯის მიხედვით, მაგრამ არა უმეტეს დადგენილი ღირებულებისა, დანართი </w:t>
      </w:r>
      <w:r w:rsidR="007D70C7" w:rsidRPr="008C3331">
        <w:rPr>
          <w:rFonts w:ascii="Sylfaen" w:eastAsia="Sylfaen" w:hAnsi="Sylfaen"/>
        </w:rPr>
        <w:t>N4</w:t>
      </w:r>
      <w:r w:rsidR="007D70C7">
        <w:rPr>
          <w:rFonts w:ascii="Sylfaen" w:eastAsia="Sylfaen" w:hAnsi="Sylfaen"/>
          <w:vertAlign w:val="superscript"/>
        </w:rPr>
        <w:t>1</w:t>
      </w:r>
      <w:r w:rsidR="007D70C7" w:rsidRPr="008C3331">
        <w:rPr>
          <w:rFonts w:ascii="Sylfaen" w:eastAsia="Sylfaen" w:hAnsi="Sylfaen"/>
        </w:rPr>
        <w:t xml:space="preserve"> </w:t>
      </w:r>
      <w:r w:rsidRPr="008C3331">
        <w:rPr>
          <w:rFonts w:ascii="Sylfaen" w:eastAsia="Sylfaen" w:hAnsi="Sylfaen"/>
        </w:rPr>
        <w:t>შესაბამისად.“.</w:t>
      </w:r>
    </w:p>
    <w:p w14:paraId="4DF4FE25" w14:textId="77777777" w:rsidR="008B7560" w:rsidRPr="008C3331" w:rsidRDefault="008B7560" w:rsidP="003F7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Sylfaen" w:hAnsiTheme="majorHAnsi"/>
          <w:b/>
        </w:rPr>
      </w:pPr>
    </w:p>
    <w:p w14:paraId="1F722E9F" w14:textId="1CBBDF8F" w:rsidR="003F7590" w:rsidRPr="008C3331" w:rsidRDefault="00B12A85" w:rsidP="00236A82">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heme="majorHAnsi" w:hAnsiTheme="majorHAnsi" w:cs="Sylfaen"/>
          <w:b/>
        </w:rPr>
      </w:pPr>
      <w:r w:rsidRPr="008C3331">
        <w:rPr>
          <w:rFonts w:asciiTheme="majorHAnsi" w:hAnsiTheme="majorHAnsi" w:cs="Sylfaen"/>
          <w:b/>
        </w:rPr>
        <w:t>21-ე</w:t>
      </w:r>
      <w:r w:rsidR="0008422B" w:rsidRPr="008C3331">
        <w:rPr>
          <w:rFonts w:asciiTheme="majorHAnsi" w:hAnsiTheme="majorHAnsi" w:cs="Sylfaen"/>
          <w:b/>
        </w:rPr>
        <w:t xml:space="preserve"> მუხლი ჩამოყალიბდეს შემდეგი რედაქციით:</w:t>
      </w:r>
    </w:p>
    <w:p w14:paraId="1CD8A7A4" w14:textId="3A4FD5A7" w:rsidR="009F09EA" w:rsidRPr="008C3331" w:rsidRDefault="009F09EA" w:rsidP="00F70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ajorHAnsi" w:eastAsia="Sylfaen" w:hAnsiTheme="majorHAnsi"/>
        </w:rPr>
      </w:pPr>
      <w:r w:rsidRPr="008C3331">
        <w:rPr>
          <w:rFonts w:asciiTheme="majorHAnsi" w:eastAsia="Sylfaen" w:hAnsiTheme="majorHAnsi"/>
        </w:rPr>
        <w:t xml:space="preserve">„მუხლი </w:t>
      </w:r>
      <w:r w:rsidR="00B12A85" w:rsidRPr="008C3331">
        <w:rPr>
          <w:rFonts w:asciiTheme="majorHAnsi" w:eastAsia="Sylfaen" w:hAnsiTheme="majorHAnsi"/>
        </w:rPr>
        <w:t>21.</w:t>
      </w:r>
      <w:r w:rsidRPr="008C3331">
        <w:rPr>
          <w:rFonts w:asciiTheme="majorHAnsi" w:eastAsia="Sylfaen" w:hAnsiTheme="majorHAnsi"/>
        </w:rPr>
        <w:t xml:space="preserve"> პროგრამის ბიუჯეტი </w:t>
      </w:r>
    </w:p>
    <w:p w14:paraId="36F3E70D" w14:textId="79405CB5" w:rsidR="00C31DD4" w:rsidRPr="008C3331" w:rsidRDefault="00C31DD4" w:rsidP="00C3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Theme="minorHAnsi" w:eastAsia="Sylfaen" w:hAnsiTheme="minorHAnsi"/>
        </w:rPr>
      </w:pPr>
      <w:r w:rsidRPr="008C3331">
        <w:rPr>
          <w:rFonts w:asciiTheme="minorHAnsi" w:eastAsia="Sylfaen" w:hAnsiTheme="minorHAnsi" w:cs="Sylfaen"/>
        </w:rPr>
        <w:t>პროგრამის</w:t>
      </w:r>
      <w:r w:rsidRPr="008C3331">
        <w:rPr>
          <w:rFonts w:asciiTheme="minorHAnsi" w:eastAsia="Sylfaen" w:hAnsiTheme="minorHAnsi"/>
        </w:rPr>
        <w:t xml:space="preserve"> </w:t>
      </w:r>
      <w:r w:rsidRPr="008C3331">
        <w:rPr>
          <w:rFonts w:asciiTheme="minorHAnsi" w:eastAsia="Sylfaen" w:hAnsiTheme="minorHAnsi" w:cs="Sylfaen"/>
        </w:rPr>
        <w:t>ბიუჯეტი</w:t>
      </w:r>
      <w:r w:rsidRPr="008C3331">
        <w:rPr>
          <w:rFonts w:asciiTheme="minorHAnsi" w:eastAsia="Sylfaen" w:hAnsiTheme="minorHAnsi"/>
        </w:rPr>
        <w:t xml:space="preserve"> </w:t>
      </w:r>
      <w:r w:rsidRPr="008C3331">
        <w:rPr>
          <w:rFonts w:asciiTheme="minorHAnsi" w:eastAsia="Sylfaen" w:hAnsiTheme="minorHAnsi" w:cs="Sylfaen"/>
        </w:rPr>
        <w:t>განისაზღვრება</w:t>
      </w:r>
      <w:r w:rsidRPr="008C3331">
        <w:rPr>
          <w:rFonts w:asciiTheme="minorHAnsi" w:eastAsia="Sylfaen" w:hAnsiTheme="minorHAnsi"/>
        </w:rPr>
        <w:t xml:space="preserve"> 11,</w:t>
      </w:r>
      <w:r w:rsidR="003A2A9B" w:rsidRPr="008C3331">
        <w:rPr>
          <w:rFonts w:asciiTheme="minorHAnsi" w:eastAsia="Sylfaen" w:hAnsiTheme="minorHAnsi"/>
        </w:rPr>
        <w:t>7</w:t>
      </w:r>
      <w:r w:rsidR="003A2A9B">
        <w:rPr>
          <w:rFonts w:asciiTheme="minorHAnsi" w:eastAsia="Sylfaen" w:hAnsiTheme="minorHAnsi"/>
        </w:rPr>
        <w:t>40</w:t>
      </w:r>
      <w:r w:rsidRPr="008C3331">
        <w:rPr>
          <w:rFonts w:asciiTheme="minorHAnsi" w:eastAsia="Sylfaen" w:hAnsiTheme="minorHAnsi"/>
        </w:rPr>
        <w:t xml:space="preserve">.0 </w:t>
      </w:r>
      <w:r w:rsidRPr="008C3331">
        <w:rPr>
          <w:rFonts w:asciiTheme="minorHAnsi" w:eastAsia="Sylfaen" w:hAnsiTheme="minorHAnsi" w:cs="Sylfaen"/>
        </w:rPr>
        <w:t>ათასი</w:t>
      </w:r>
      <w:r w:rsidRPr="008C3331">
        <w:rPr>
          <w:rFonts w:asciiTheme="minorHAnsi" w:eastAsia="Sylfaen" w:hAnsiTheme="minorHAnsi"/>
        </w:rPr>
        <w:t xml:space="preserve"> </w:t>
      </w:r>
      <w:r w:rsidRPr="008C3331">
        <w:rPr>
          <w:rFonts w:asciiTheme="minorHAnsi" w:eastAsia="Sylfaen" w:hAnsiTheme="minorHAnsi" w:cs="Sylfaen"/>
        </w:rPr>
        <w:t>ლარით</w:t>
      </w:r>
      <w:r w:rsidRPr="008C3331">
        <w:rPr>
          <w:rFonts w:asciiTheme="minorHAnsi" w:eastAsia="Sylfaen" w:hAnsiTheme="minorHAnsi"/>
        </w:rPr>
        <w:t xml:space="preserve">, </w:t>
      </w:r>
      <w:r w:rsidRPr="008C3331">
        <w:rPr>
          <w:rFonts w:asciiTheme="minorHAnsi" w:eastAsia="Sylfaen" w:hAnsiTheme="minorHAnsi" w:cs="Sylfaen"/>
        </w:rPr>
        <w:t>შემდეგი</w:t>
      </w:r>
      <w:r w:rsidRPr="008C3331">
        <w:rPr>
          <w:rFonts w:asciiTheme="minorHAnsi" w:eastAsia="Sylfaen" w:hAnsiTheme="minorHAnsi"/>
        </w:rPr>
        <w:t xml:space="preserve"> </w:t>
      </w:r>
      <w:r w:rsidRPr="008C3331">
        <w:rPr>
          <w:rFonts w:asciiTheme="minorHAnsi" w:eastAsia="Sylfaen" w:hAnsiTheme="minorHAnsi" w:cs="Sylfaen"/>
        </w:rPr>
        <w:t>ცხრილის</w:t>
      </w:r>
      <w:r w:rsidRPr="008C3331">
        <w:rPr>
          <w:rFonts w:asciiTheme="minorHAnsi" w:eastAsia="Sylfaen" w:hAnsiTheme="minorHAnsi"/>
        </w:rPr>
        <w:t xml:space="preserve"> </w:t>
      </w:r>
      <w:r w:rsidRPr="008C3331">
        <w:rPr>
          <w:rFonts w:asciiTheme="minorHAnsi" w:eastAsia="Sylfaen" w:hAnsiTheme="minorHAnsi" w:cs="Sylfaen"/>
        </w:rPr>
        <w:t>შესაბამისად</w:t>
      </w:r>
      <w:r w:rsidRPr="008C3331">
        <w:rPr>
          <w:rFonts w:asciiTheme="minorHAnsi" w:eastAsia="Sylfaen" w:hAnsiTheme="minorHAnsi"/>
        </w:rPr>
        <w:t>:</w:t>
      </w:r>
    </w:p>
    <w:p w14:paraId="45F3A2BB" w14:textId="77777777" w:rsidR="00C31DD4" w:rsidRPr="008C3331" w:rsidRDefault="00C31DD4" w:rsidP="00C31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inorHAnsi" w:hAnsiTheme="minorHAnsi" w:cs="Sylfaen"/>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694"/>
        <w:gridCol w:w="7023"/>
        <w:gridCol w:w="1741"/>
      </w:tblGrid>
      <w:tr w:rsidR="00C31DD4" w:rsidRPr="008C3331" w14:paraId="4F9DFD53" w14:textId="77777777" w:rsidTr="008644EA">
        <w:trPr>
          <w:trHeight w:val="195"/>
        </w:trPr>
        <w:tc>
          <w:tcPr>
            <w:tcW w:w="694" w:type="dxa"/>
            <w:tcBorders>
              <w:top w:val="single" w:sz="6" w:space="0" w:color="auto"/>
              <w:left w:val="single" w:sz="6" w:space="0" w:color="auto"/>
              <w:bottom w:val="single" w:sz="6" w:space="0" w:color="auto"/>
              <w:right w:val="single" w:sz="6" w:space="0" w:color="auto"/>
            </w:tcBorders>
            <w:vAlign w:val="center"/>
          </w:tcPr>
          <w:p w14:paraId="2EB6C4F0"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b/>
                <w:color w:val="333333"/>
              </w:rPr>
              <w:t>№</w:t>
            </w:r>
            <w:r w:rsidRPr="008C3331">
              <w:rPr>
                <w:rFonts w:asciiTheme="minorHAnsi" w:eastAsia="Sylfaen" w:hAnsiTheme="minorHAnsi"/>
                <w:color w:val="333333"/>
              </w:rPr>
              <w:t xml:space="preserve"> </w:t>
            </w:r>
          </w:p>
        </w:tc>
        <w:tc>
          <w:tcPr>
            <w:tcW w:w="7023" w:type="dxa"/>
            <w:tcBorders>
              <w:top w:val="single" w:sz="6" w:space="0" w:color="auto"/>
              <w:left w:val="single" w:sz="6" w:space="0" w:color="auto"/>
              <w:bottom w:val="single" w:sz="6" w:space="0" w:color="auto"/>
              <w:right w:val="single" w:sz="6" w:space="0" w:color="auto"/>
            </w:tcBorders>
            <w:vAlign w:val="center"/>
          </w:tcPr>
          <w:p w14:paraId="34ADFF55"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s="Sylfaen"/>
                <w:b/>
                <w:color w:val="333333"/>
              </w:rPr>
              <w:t>კომპონენტის</w:t>
            </w:r>
            <w:r w:rsidRPr="008C3331">
              <w:rPr>
                <w:rFonts w:asciiTheme="minorHAnsi" w:eastAsia="Sylfaen" w:hAnsiTheme="minorHAnsi"/>
                <w:color w:val="333333"/>
              </w:rPr>
              <w:t xml:space="preserve"> </w:t>
            </w:r>
            <w:r w:rsidRPr="008C3331">
              <w:rPr>
                <w:rFonts w:asciiTheme="minorHAnsi" w:eastAsia="Sylfaen" w:hAnsiTheme="minorHAnsi" w:cs="Sylfaen"/>
                <w:b/>
                <w:color w:val="333333"/>
              </w:rPr>
              <w:t>დასახელება</w:t>
            </w:r>
            <w:r w:rsidRPr="008C3331">
              <w:rPr>
                <w:rFonts w:asciiTheme="minorHAnsi" w:eastAsia="Sylfaen" w:hAnsiTheme="minorHAnsi"/>
                <w:color w:val="333333"/>
              </w:rPr>
              <w:t xml:space="preserve"> </w:t>
            </w:r>
          </w:p>
        </w:tc>
        <w:tc>
          <w:tcPr>
            <w:tcW w:w="1741" w:type="dxa"/>
            <w:tcBorders>
              <w:top w:val="single" w:sz="6" w:space="0" w:color="auto"/>
              <w:left w:val="single" w:sz="6" w:space="0" w:color="auto"/>
              <w:bottom w:val="single" w:sz="6" w:space="0" w:color="auto"/>
              <w:right w:val="single" w:sz="6" w:space="0" w:color="auto"/>
            </w:tcBorders>
            <w:vAlign w:val="center"/>
          </w:tcPr>
          <w:p w14:paraId="1229390C"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s="Sylfaen"/>
                <w:b/>
                <w:color w:val="333333"/>
              </w:rPr>
              <w:t>ბიუჯეტი</w:t>
            </w:r>
            <w:r w:rsidRPr="008C3331">
              <w:rPr>
                <w:rFonts w:asciiTheme="minorHAnsi" w:eastAsia="Sylfaen" w:hAnsiTheme="minorHAnsi"/>
                <w:color w:val="333333"/>
              </w:rPr>
              <w:t xml:space="preserve"> </w:t>
            </w:r>
          </w:p>
          <w:p w14:paraId="527E3AAE"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b/>
                <w:color w:val="333333"/>
              </w:rPr>
              <w:t>(</w:t>
            </w:r>
            <w:r w:rsidRPr="008C3331">
              <w:rPr>
                <w:rFonts w:asciiTheme="minorHAnsi" w:eastAsia="Sylfaen" w:hAnsiTheme="minorHAnsi" w:cs="Sylfaen"/>
                <w:b/>
                <w:color w:val="333333"/>
              </w:rPr>
              <w:t>ათასი</w:t>
            </w:r>
            <w:r w:rsidRPr="008C3331">
              <w:rPr>
                <w:rFonts w:asciiTheme="minorHAnsi" w:eastAsia="Sylfaen" w:hAnsiTheme="minorHAnsi"/>
                <w:color w:val="333333"/>
              </w:rPr>
              <w:t xml:space="preserve"> </w:t>
            </w:r>
            <w:r w:rsidRPr="008C3331">
              <w:rPr>
                <w:rFonts w:asciiTheme="minorHAnsi" w:eastAsia="Sylfaen" w:hAnsiTheme="minorHAnsi" w:cs="Sylfaen"/>
                <w:b/>
                <w:color w:val="333333"/>
              </w:rPr>
              <w:t>ლარი</w:t>
            </w:r>
            <w:r w:rsidRPr="008C3331">
              <w:rPr>
                <w:rFonts w:asciiTheme="minorHAnsi" w:eastAsia="Sylfaen" w:hAnsiTheme="minorHAnsi"/>
                <w:b/>
                <w:color w:val="333333"/>
              </w:rPr>
              <w:t>)</w:t>
            </w:r>
            <w:r w:rsidRPr="008C3331">
              <w:rPr>
                <w:rFonts w:asciiTheme="minorHAnsi" w:eastAsia="Sylfaen" w:hAnsiTheme="minorHAnsi"/>
                <w:color w:val="333333"/>
              </w:rPr>
              <w:t xml:space="preserve"> </w:t>
            </w:r>
          </w:p>
        </w:tc>
      </w:tr>
      <w:tr w:rsidR="00C31DD4" w:rsidRPr="008C3331" w14:paraId="399C69D3" w14:textId="77777777" w:rsidTr="008644EA">
        <w:trPr>
          <w:trHeight w:val="1035"/>
        </w:trPr>
        <w:tc>
          <w:tcPr>
            <w:tcW w:w="694" w:type="dxa"/>
            <w:tcBorders>
              <w:top w:val="single" w:sz="6" w:space="0" w:color="auto"/>
              <w:left w:val="single" w:sz="6" w:space="0" w:color="auto"/>
              <w:bottom w:val="single" w:sz="6" w:space="0" w:color="auto"/>
              <w:right w:val="single" w:sz="6" w:space="0" w:color="auto"/>
            </w:tcBorders>
            <w:vAlign w:val="center"/>
          </w:tcPr>
          <w:p w14:paraId="7B0C4A5E"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b/>
                <w:color w:val="333333"/>
              </w:rPr>
              <w:t xml:space="preserve">1 </w:t>
            </w:r>
          </w:p>
        </w:tc>
        <w:tc>
          <w:tcPr>
            <w:tcW w:w="7023" w:type="dxa"/>
            <w:tcBorders>
              <w:top w:val="single" w:sz="6" w:space="0" w:color="auto"/>
              <w:left w:val="single" w:sz="6" w:space="0" w:color="auto"/>
              <w:bottom w:val="single" w:sz="6" w:space="0" w:color="auto"/>
              <w:right w:val="single" w:sz="6" w:space="0" w:color="auto"/>
            </w:tcBorders>
            <w:vAlign w:val="center"/>
          </w:tcPr>
          <w:p w14:paraId="218DE399" w14:textId="7E4A124D" w:rsidR="00C31DD4" w:rsidRPr="008C3331" w:rsidRDefault="00C31DD4" w:rsidP="001E49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s="Sylfaen"/>
                <w:color w:val="333333"/>
              </w:rPr>
              <w:t>მოსახლეობის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სკრინინგული</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კვლევებისადმი</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ხელმისაწვდომობის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უზრუნველყოფა</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მათ</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შორის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მე</w:t>
            </w:r>
            <w:r w:rsidRPr="008C3331">
              <w:rPr>
                <w:rFonts w:asciiTheme="minorHAnsi" w:eastAsia="Sylfaen" w:hAnsiTheme="minorHAnsi"/>
                <w:color w:val="333333"/>
              </w:rPr>
              <w:t xml:space="preserve">-19 </w:t>
            </w:r>
            <w:r w:rsidRPr="008C3331">
              <w:rPr>
                <w:rFonts w:asciiTheme="minorHAnsi" w:eastAsia="Sylfaen" w:hAnsiTheme="minorHAnsi" w:cs="Sylfaen"/>
                <w:color w:val="333333"/>
              </w:rPr>
              <w:t>მუხლის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მე</w:t>
            </w:r>
            <w:r w:rsidRPr="008C3331">
              <w:rPr>
                <w:rFonts w:asciiTheme="minorHAnsi" w:eastAsia="Sylfaen" w:hAnsiTheme="minorHAnsi"/>
                <w:color w:val="333333"/>
              </w:rPr>
              <w:t xml:space="preserve">-2 </w:t>
            </w:r>
            <w:r w:rsidRPr="008C3331">
              <w:rPr>
                <w:rFonts w:asciiTheme="minorHAnsi" w:eastAsia="Sylfaen" w:hAnsiTheme="minorHAnsi" w:cs="Sylfaen"/>
                <w:color w:val="333333"/>
              </w:rPr>
              <w:t>პუნქტის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ა</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ქვეპუნქტის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ა</w:t>
            </w:r>
            <w:r w:rsidRPr="008C3331">
              <w:rPr>
                <w:rFonts w:asciiTheme="minorHAnsi" w:eastAsia="Sylfaen" w:hAnsiTheme="minorHAnsi"/>
                <w:color w:val="333333"/>
              </w:rPr>
              <w:t>.</w:t>
            </w:r>
            <w:r w:rsidRPr="008C3331">
              <w:rPr>
                <w:rFonts w:asciiTheme="minorHAnsi" w:eastAsia="Sylfaen" w:hAnsiTheme="minorHAnsi" w:cs="Sylfaen"/>
                <w:color w:val="333333"/>
              </w:rPr>
              <w:t>ბ</w:t>
            </w:r>
            <w:r w:rsidRPr="008C3331">
              <w:rPr>
                <w:rFonts w:asciiTheme="minorHAnsi" w:eastAsia="Sylfaen" w:hAnsiTheme="minorHAnsi"/>
                <w:color w:val="333333"/>
              </w:rPr>
              <w:t>“</w:t>
            </w:r>
            <w:r w:rsidR="001E494A" w:rsidRPr="008C3331">
              <w:rPr>
                <w:rFonts w:asciiTheme="minorHAnsi" w:eastAsia="Sylfaen" w:hAnsiTheme="minorHAnsi"/>
                <w:color w:val="333333"/>
              </w:rPr>
              <w:t>, ,,ა.ა.ა.ბ“ და ,,ა.ა.ა.გ“</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ქვეპუნქტ</w:t>
            </w:r>
            <w:r w:rsidR="001E494A" w:rsidRPr="008C3331">
              <w:rPr>
                <w:rFonts w:asciiTheme="minorHAnsi" w:eastAsia="Sylfaen" w:hAnsiTheme="minorHAnsi" w:cs="Sylfaen"/>
                <w:color w:val="333333"/>
              </w:rPr>
              <w:t>ებ</w:t>
            </w:r>
            <w:r w:rsidRPr="008C3331">
              <w:rPr>
                <w:rFonts w:asciiTheme="minorHAnsi" w:eastAsia="Sylfaen" w:hAnsiTheme="minorHAnsi" w:cs="Sylfaen"/>
                <w:color w:val="333333"/>
              </w:rPr>
              <w:t>ით</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განსაზღვრული</w:t>
            </w:r>
            <w:r w:rsidRPr="008C3331">
              <w:rPr>
                <w:rFonts w:asciiTheme="minorHAnsi" w:eastAsia="Sylfaen" w:hAnsiTheme="minorHAnsi"/>
                <w:color w:val="333333"/>
              </w:rPr>
              <w:t xml:space="preserve">  </w:t>
            </w:r>
            <w:r w:rsidR="001E494A" w:rsidRPr="008C3331">
              <w:rPr>
                <w:rFonts w:asciiTheme="minorHAnsi" w:eastAsia="Sylfaen" w:hAnsiTheme="minorHAnsi" w:cs="Sylfaen"/>
                <w:color w:val="333333"/>
              </w:rPr>
              <w:t>მომსახურება</w:t>
            </w:r>
            <w:r w:rsidRPr="008C3331">
              <w:rPr>
                <w:rFonts w:asciiTheme="minorHAnsi" w:eastAsia="Sylfaen" w:hAnsiTheme="minorHAnsi"/>
                <w:color w:val="333333"/>
              </w:rPr>
              <w:t xml:space="preserve">)  </w:t>
            </w:r>
          </w:p>
        </w:tc>
        <w:tc>
          <w:tcPr>
            <w:tcW w:w="1741" w:type="dxa"/>
            <w:tcBorders>
              <w:top w:val="single" w:sz="6" w:space="0" w:color="auto"/>
              <w:left w:val="single" w:sz="6" w:space="0" w:color="auto"/>
              <w:bottom w:val="single" w:sz="6" w:space="0" w:color="auto"/>
              <w:right w:val="single" w:sz="6" w:space="0" w:color="auto"/>
            </w:tcBorders>
            <w:vAlign w:val="center"/>
          </w:tcPr>
          <w:p w14:paraId="5B612A30" w14:textId="106EC80A" w:rsidR="00C31DD4" w:rsidRPr="008C3331" w:rsidRDefault="00695ECE" w:rsidP="003A2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Pr>
                <w:rFonts w:asciiTheme="minorHAnsi" w:eastAsia="Sylfaen" w:hAnsiTheme="minorHAnsi"/>
                <w:color w:val="333333"/>
                <w:lang w:val="en-US"/>
              </w:rPr>
              <w:t>650.0</w:t>
            </w:r>
            <w:r w:rsidR="00C31DD4" w:rsidRPr="008C3331">
              <w:rPr>
                <w:rFonts w:asciiTheme="minorHAnsi" w:eastAsia="Sylfaen" w:hAnsiTheme="minorHAnsi"/>
                <w:color w:val="333333"/>
              </w:rPr>
              <w:t xml:space="preserve"> </w:t>
            </w:r>
          </w:p>
        </w:tc>
      </w:tr>
      <w:tr w:rsidR="00C31DD4" w:rsidRPr="008C3331" w14:paraId="5DC77E40" w14:textId="77777777" w:rsidTr="008644EA">
        <w:trPr>
          <w:trHeight w:val="90"/>
        </w:trPr>
        <w:tc>
          <w:tcPr>
            <w:tcW w:w="694" w:type="dxa"/>
            <w:tcBorders>
              <w:top w:val="single" w:sz="6" w:space="0" w:color="auto"/>
              <w:left w:val="single" w:sz="6" w:space="0" w:color="auto"/>
              <w:bottom w:val="single" w:sz="6" w:space="0" w:color="auto"/>
              <w:right w:val="single" w:sz="6" w:space="0" w:color="auto"/>
            </w:tcBorders>
            <w:vAlign w:val="center"/>
          </w:tcPr>
          <w:p w14:paraId="40949D31"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b/>
                <w:color w:val="333333"/>
              </w:rPr>
              <w:t xml:space="preserve">2 </w:t>
            </w:r>
          </w:p>
        </w:tc>
        <w:tc>
          <w:tcPr>
            <w:tcW w:w="7023" w:type="dxa"/>
            <w:tcBorders>
              <w:top w:val="single" w:sz="6" w:space="0" w:color="auto"/>
              <w:left w:val="single" w:sz="6" w:space="0" w:color="auto"/>
              <w:bottom w:val="single" w:sz="6" w:space="0" w:color="auto"/>
              <w:right w:val="single" w:sz="6" w:space="0" w:color="auto"/>
            </w:tcBorders>
            <w:vAlign w:val="center"/>
          </w:tcPr>
          <w:p w14:paraId="205F3CF7"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s="Sylfaen"/>
                <w:color w:val="333333"/>
              </w:rPr>
              <w:t>დიაგნოსტიკის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კომპონენტი</w:t>
            </w:r>
            <w:r w:rsidRPr="008C3331">
              <w:rPr>
                <w:rFonts w:asciiTheme="minorHAnsi" w:eastAsia="Sylfaen" w:hAnsiTheme="minorHAnsi"/>
                <w:color w:val="333333"/>
              </w:rPr>
              <w:t xml:space="preserve"> (მათ შორის) :</w:t>
            </w:r>
          </w:p>
        </w:tc>
        <w:tc>
          <w:tcPr>
            <w:tcW w:w="1741" w:type="dxa"/>
            <w:tcBorders>
              <w:top w:val="single" w:sz="6" w:space="0" w:color="auto"/>
              <w:left w:val="single" w:sz="6" w:space="0" w:color="auto"/>
              <w:bottom w:val="single" w:sz="6" w:space="0" w:color="auto"/>
              <w:right w:val="single" w:sz="6" w:space="0" w:color="auto"/>
            </w:tcBorders>
            <w:vAlign w:val="center"/>
          </w:tcPr>
          <w:p w14:paraId="00B2933F" w14:textId="56435990" w:rsidR="00C31DD4" w:rsidRPr="008C3331" w:rsidRDefault="00C31DD4" w:rsidP="00695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olor w:val="333333"/>
              </w:rPr>
              <w:t>7</w:t>
            </w:r>
            <w:r w:rsidR="00695ECE">
              <w:rPr>
                <w:rFonts w:asciiTheme="minorHAnsi" w:eastAsia="Sylfaen" w:hAnsiTheme="minorHAnsi"/>
                <w:color w:val="333333"/>
                <w:lang w:val="en-US"/>
              </w:rPr>
              <w:t>,</w:t>
            </w:r>
            <w:r w:rsidR="00E16E2B" w:rsidRPr="008C3331">
              <w:rPr>
                <w:rFonts w:asciiTheme="minorHAnsi" w:eastAsia="Sylfaen" w:hAnsiTheme="minorHAnsi"/>
                <w:color w:val="333333"/>
              </w:rPr>
              <w:t>890</w:t>
            </w:r>
            <w:r w:rsidR="00695ECE">
              <w:rPr>
                <w:rFonts w:asciiTheme="minorHAnsi" w:eastAsia="Sylfaen" w:hAnsiTheme="minorHAnsi"/>
                <w:color w:val="333333"/>
                <w:lang w:val="en-US"/>
              </w:rPr>
              <w:t>.</w:t>
            </w:r>
            <w:r w:rsidRPr="008C3331">
              <w:rPr>
                <w:rFonts w:asciiTheme="minorHAnsi" w:eastAsia="Sylfaen" w:hAnsiTheme="minorHAnsi"/>
                <w:color w:val="333333"/>
              </w:rPr>
              <w:t xml:space="preserve">0 </w:t>
            </w:r>
          </w:p>
        </w:tc>
      </w:tr>
      <w:tr w:rsidR="00C31DD4" w:rsidRPr="008C3331" w14:paraId="4585409D" w14:textId="77777777" w:rsidTr="008644EA">
        <w:trPr>
          <w:trHeight w:val="90"/>
        </w:trPr>
        <w:tc>
          <w:tcPr>
            <w:tcW w:w="694" w:type="dxa"/>
            <w:tcBorders>
              <w:top w:val="single" w:sz="6" w:space="0" w:color="auto"/>
              <w:left w:val="single" w:sz="6" w:space="0" w:color="auto"/>
              <w:bottom w:val="single" w:sz="6" w:space="0" w:color="auto"/>
              <w:right w:val="single" w:sz="6" w:space="0" w:color="auto"/>
            </w:tcBorders>
            <w:vAlign w:val="center"/>
          </w:tcPr>
          <w:p w14:paraId="04292B21"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b/>
                <w:color w:val="333333"/>
              </w:rPr>
              <w:t xml:space="preserve">3 </w:t>
            </w:r>
          </w:p>
        </w:tc>
        <w:tc>
          <w:tcPr>
            <w:tcW w:w="7023" w:type="dxa"/>
            <w:tcBorders>
              <w:top w:val="single" w:sz="6" w:space="0" w:color="auto"/>
              <w:left w:val="single" w:sz="6" w:space="0" w:color="auto"/>
              <w:bottom w:val="single" w:sz="6" w:space="0" w:color="auto"/>
              <w:right w:val="single" w:sz="6" w:space="0" w:color="auto"/>
            </w:tcBorders>
            <w:vAlign w:val="center"/>
          </w:tcPr>
          <w:p w14:paraId="3A6839FA"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s="Sylfaen"/>
                <w:color w:val="333333"/>
              </w:rPr>
              <w:t>მკურნალობის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კომპონენტი</w:t>
            </w:r>
            <w:r w:rsidRPr="008C3331">
              <w:rPr>
                <w:rFonts w:asciiTheme="minorHAnsi" w:eastAsia="Sylfaen" w:hAnsiTheme="minorHAnsi"/>
                <w:color w:val="333333"/>
              </w:rPr>
              <w:t xml:space="preserve"> </w:t>
            </w:r>
          </w:p>
        </w:tc>
        <w:tc>
          <w:tcPr>
            <w:tcW w:w="1741" w:type="dxa"/>
            <w:tcBorders>
              <w:top w:val="single" w:sz="6" w:space="0" w:color="auto"/>
              <w:left w:val="single" w:sz="6" w:space="0" w:color="auto"/>
              <w:bottom w:val="single" w:sz="6" w:space="0" w:color="auto"/>
              <w:right w:val="single" w:sz="6" w:space="0" w:color="auto"/>
            </w:tcBorders>
            <w:vAlign w:val="center"/>
          </w:tcPr>
          <w:p w14:paraId="4B84ED02" w14:textId="6F588968" w:rsidR="00C31DD4" w:rsidRPr="008C3331" w:rsidRDefault="00C31DD4" w:rsidP="00695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olor w:val="333333"/>
              </w:rPr>
              <w:t>2</w:t>
            </w:r>
            <w:r w:rsidR="00695ECE">
              <w:rPr>
                <w:rFonts w:asciiTheme="minorHAnsi" w:eastAsia="Sylfaen" w:hAnsiTheme="minorHAnsi"/>
                <w:color w:val="333333"/>
                <w:lang w:val="en-US"/>
              </w:rPr>
              <w:t>,</w:t>
            </w:r>
            <w:r w:rsidRPr="008C3331">
              <w:rPr>
                <w:rFonts w:asciiTheme="minorHAnsi" w:eastAsia="Sylfaen" w:hAnsiTheme="minorHAnsi"/>
                <w:color w:val="333333"/>
              </w:rPr>
              <w:t>000</w:t>
            </w:r>
            <w:r w:rsidR="00695ECE">
              <w:rPr>
                <w:rFonts w:asciiTheme="minorHAnsi" w:eastAsia="Sylfaen" w:hAnsiTheme="minorHAnsi"/>
                <w:color w:val="333333"/>
                <w:lang w:val="en-US"/>
              </w:rPr>
              <w:t>.</w:t>
            </w:r>
            <w:r w:rsidRPr="008C3331">
              <w:rPr>
                <w:rFonts w:asciiTheme="minorHAnsi" w:eastAsia="Sylfaen" w:hAnsiTheme="minorHAnsi"/>
                <w:color w:val="333333"/>
              </w:rPr>
              <w:t xml:space="preserve">0 </w:t>
            </w:r>
          </w:p>
        </w:tc>
      </w:tr>
      <w:tr w:rsidR="00C31DD4" w:rsidRPr="008C3331" w14:paraId="2E1C523E" w14:textId="77777777" w:rsidTr="008644EA">
        <w:trPr>
          <w:trHeight w:val="60"/>
        </w:trPr>
        <w:tc>
          <w:tcPr>
            <w:tcW w:w="694" w:type="dxa"/>
            <w:tcBorders>
              <w:top w:val="single" w:sz="6" w:space="0" w:color="auto"/>
              <w:left w:val="single" w:sz="6" w:space="0" w:color="auto"/>
              <w:bottom w:val="single" w:sz="6" w:space="0" w:color="auto"/>
              <w:right w:val="single" w:sz="6" w:space="0" w:color="auto"/>
            </w:tcBorders>
            <w:vAlign w:val="center"/>
          </w:tcPr>
          <w:p w14:paraId="240CAD8A"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b/>
                <w:color w:val="333333"/>
              </w:rPr>
              <w:t xml:space="preserve">4 </w:t>
            </w:r>
          </w:p>
        </w:tc>
        <w:tc>
          <w:tcPr>
            <w:tcW w:w="7023" w:type="dxa"/>
            <w:tcBorders>
              <w:top w:val="single" w:sz="6" w:space="0" w:color="auto"/>
              <w:left w:val="single" w:sz="6" w:space="0" w:color="auto"/>
              <w:bottom w:val="single" w:sz="6" w:space="0" w:color="auto"/>
              <w:right w:val="single" w:sz="6" w:space="0" w:color="auto"/>
            </w:tcBorders>
            <w:vAlign w:val="center"/>
          </w:tcPr>
          <w:p w14:paraId="156A4D32"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s="Sylfaen"/>
                <w:color w:val="333333"/>
              </w:rPr>
              <w:t>მედიკამენტების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ლოჯისტიკის</w:t>
            </w:r>
            <w:r w:rsidRPr="008C3331">
              <w:rPr>
                <w:rFonts w:asciiTheme="minorHAnsi" w:eastAsia="Sylfaen" w:hAnsiTheme="minorHAnsi"/>
                <w:color w:val="333333"/>
              </w:rPr>
              <w:t xml:space="preserve"> </w:t>
            </w:r>
            <w:r w:rsidRPr="008C3331">
              <w:rPr>
                <w:rFonts w:asciiTheme="minorHAnsi" w:eastAsia="Sylfaen" w:hAnsiTheme="minorHAnsi" w:cs="Sylfaen"/>
                <w:color w:val="333333"/>
              </w:rPr>
              <w:t>კომპონენტი</w:t>
            </w:r>
            <w:r w:rsidRPr="008C3331">
              <w:rPr>
                <w:rFonts w:asciiTheme="minorHAnsi" w:eastAsia="Sylfaen" w:hAnsiTheme="minorHAnsi"/>
                <w:color w:val="333333"/>
              </w:rPr>
              <w:t xml:space="preserve"> </w:t>
            </w:r>
          </w:p>
        </w:tc>
        <w:tc>
          <w:tcPr>
            <w:tcW w:w="1741" w:type="dxa"/>
            <w:tcBorders>
              <w:top w:val="single" w:sz="6" w:space="0" w:color="auto"/>
              <w:left w:val="single" w:sz="6" w:space="0" w:color="auto"/>
              <w:bottom w:val="single" w:sz="6" w:space="0" w:color="auto"/>
              <w:right w:val="single" w:sz="6" w:space="0" w:color="auto"/>
            </w:tcBorders>
            <w:vAlign w:val="center"/>
          </w:tcPr>
          <w:p w14:paraId="2A202446" w14:textId="4F67F380" w:rsidR="00C31DD4" w:rsidRPr="008C3331" w:rsidRDefault="00C31DD4" w:rsidP="00695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olor w:val="333333"/>
              </w:rPr>
              <w:t>1</w:t>
            </w:r>
            <w:r w:rsidR="00695ECE">
              <w:rPr>
                <w:rFonts w:asciiTheme="minorHAnsi" w:eastAsia="Sylfaen" w:hAnsiTheme="minorHAnsi"/>
                <w:color w:val="333333"/>
                <w:lang w:val="en-US"/>
              </w:rPr>
              <w:t>,</w:t>
            </w:r>
            <w:r w:rsidRPr="008C3331">
              <w:rPr>
                <w:rFonts w:asciiTheme="minorHAnsi" w:eastAsia="Sylfaen" w:hAnsiTheme="minorHAnsi"/>
                <w:color w:val="333333"/>
              </w:rPr>
              <w:t>200</w:t>
            </w:r>
            <w:r w:rsidR="00695ECE">
              <w:rPr>
                <w:rFonts w:asciiTheme="minorHAnsi" w:eastAsia="Sylfaen" w:hAnsiTheme="minorHAnsi"/>
                <w:color w:val="333333"/>
                <w:lang w:val="en-US"/>
              </w:rPr>
              <w:t>.</w:t>
            </w:r>
            <w:r w:rsidRPr="008C3331">
              <w:rPr>
                <w:rFonts w:asciiTheme="minorHAnsi" w:eastAsia="Sylfaen" w:hAnsiTheme="minorHAnsi"/>
                <w:color w:val="333333"/>
              </w:rPr>
              <w:t xml:space="preserve">0 </w:t>
            </w:r>
          </w:p>
        </w:tc>
      </w:tr>
      <w:tr w:rsidR="00C31DD4" w:rsidRPr="008C3331" w14:paraId="11F7A7CA" w14:textId="77777777" w:rsidTr="008644EA">
        <w:trPr>
          <w:trHeight w:val="135"/>
        </w:trPr>
        <w:tc>
          <w:tcPr>
            <w:tcW w:w="694" w:type="dxa"/>
            <w:tcBorders>
              <w:top w:val="single" w:sz="6" w:space="0" w:color="auto"/>
              <w:left w:val="single" w:sz="6" w:space="0" w:color="auto"/>
              <w:bottom w:val="single" w:sz="6" w:space="0" w:color="auto"/>
              <w:right w:val="single" w:sz="6" w:space="0" w:color="auto"/>
            </w:tcBorders>
            <w:vAlign w:val="center"/>
          </w:tcPr>
          <w:p w14:paraId="0F8BF2F0"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olor w:val="333333"/>
              </w:rPr>
              <w:t> </w:t>
            </w:r>
          </w:p>
        </w:tc>
        <w:tc>
          <w:tcPr>
            <w:tcW w:w="7023" w:type="dxa"/>
            <w:tcBorders>
              <w:top w:val="single" w:sz="6" w:space="0" w:color="auto"/>
              <w:left w:val="single" w:sz="6" w:space="0" w:color="auto"/>
              <w:bottom w:val="single" w:sz="6" w:space="0" w:color="auto"/>
              <w:right w:val="single" w:sz="6" w:space="0" w:color="auto"/>
            </w:tcBorders>
            <w:vAlign w:val="center"/>
          </w:tcPr>
          <w:p w14:paraId="06F38F92" w14:textId="77777777" w:rsidR="00C31DD4" w:rsidRPr="008C3331" w:rsidRDefault="00C31DD4"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cs="Sylfaen"/>
                <w:b/>
                <w:color w:val="333333"/>
              </w:rPr>
              <w:t>სულ</w:t>
            </w:r>
            <w:r w:rsidRPr="008C3331">
              <w:rPr>
                <w:rFonts w:asciiTheme="minorHAnsi" w:eastAsia="Sylfaen" w:hAnsiTheme="minorHAnsi"/>
                <w:b/>
                <w:color w:val="333333"/>
              </w:rPr>
              <w:t>:</w:t>
            </w:r>
            <w:r w:rsidRPr="008C3331">
              <w:rPr>
                <w:rFonts w:asciiTheme="minorHAnsi" w:eastAsia="Sylfaen" w:hAnsiTheme="minorHAnsi"/>
                <w:color w:val="333333"/>
              </w:rPr>
              <w:t xml:space="preserve"> </w:t>
            </w:r>
          </w:p>
        </w:tc>
        <w:tc>
          <w:tcPr>
            <w:tcW w:w="1741" w:type="dxa"/>
            <w:tcBorders>
              <w:top w:val="single" w:sz="6" w:space="0" w:color="auto"/>
              <w:left w:val="single" w:sz="6" w:space="0" w:color="auto"/>
              <w:bottom w:val="single" w:sz="6" w:space="0" w:color="auto"/>
              <w:right w:val="single" w:sz="6" w:space="0" w:color="auto"/>
            </w:tcBorders>
            <w:vAlign w:val="center"/>
          </w:tcPr>
          <w:p w14:paraId="48D79839" w14:textId="3E790ED8" w:rsidR="00C31DD4" w:rsidRPr="008C3331" w:rsidRDefault="00C31DD4" w:rsidP="00695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olor w:val="333333"/>
              </w:rPr>
            </w:pPr>
            <w:r w:rsidRPr="008C3331">
              <w:rPr>
                <w:rFonts w:asciiTheme="minorHAnsi" w:eastAsia="Sylfaen" w:hAnsiTheme="minorHAnsi"/>
                <w:b/>
                <w:color w:val="333333"/>
              </w:rPr>
              <w:t>11</w:t>
            </w:r>
            <w:r w:rsidR="00695ECE">
              <w:rPr>
                <w:rFonts w:asciiTheme="minorHAnsi" w:eastAsia="Sylfaen" w:hAnsiTheme="minorHAnsi"/>
                <w:b/>
                <w:color w:val="333333"/>
                <w:lang w:val="en-US"/>
              </w:rPr>
              <w:t>,</w:t>
            </w:r>
            <w:r w:rsidR="003A2A9B" w:rsidRPr="008C3331">
              <w:rPr>
                <w:rFonts w:asciiTheme="minorHAnsi" w:eastAsia="Sylfaen" w:hAnsiTheme="minorHAnsi"/>
                <w:b/>
                <w:color w:val="333333"/>
              </w:rPr>
              <w:t>7</w:t>
            </w:r>
            <w:r w:rsidR="003A2A9B">
              <w:rPr>
                <w:rFonts w:asciiTheme="minorHAnsi" w:eastAsia="Sylfaen" w:hAnsiTheme="minorHAnsi"/>
                <w:b/>
                <w:color w:val="333333"/>
              </w:rPr>
              <w:t>40</w:t>
            </w:r>
            <w:r w:rsidR="00695ECE">
              <w:rPr>
                <w:rFonts w:asciiTheme="minorHAnsi" w:eastAsia="Sylfaen" w:hAnsiTheme="minorHAnsi"/>
                <w:b/>
                <w:color w:val="333333"/>
                <w:lang w:val="en-US"/>
              </w:rPr>
              <w:t>.</w:t>
            </w:r>
            <w:r w:rsidRPr="008C3331">
              <w:rPr>
                <w:rFonts w:asciiTheme="minorHAnsi" w:eastAsia="Sylfaen" w:hAnsiTheme="minorHAnsi"/>
                <w:b/>
                <w:color w:val="333333"/>
              </w:rPr>
              <w:t>0</w:t>
            </w:r>
          </w:p>
        </w:tc>
      </w:tr>
    </w:tbl>
    <w:p w14:paraId="359D7153" w14:textId="5DB2282C" w:rsidR="009F09EA" w:rsidRPr="008C3331" w:rsidRDefault="004D735D" w:rsidP="009F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rPr>
      </w:pP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r>
      <w:r>
        <w:rPr>
          <w:rFonts w:asciiTheme="majorHAnsi" w:hAnsiTheme="majorHAnsi" w:cs="Sylfaen"/>
        </w:rPr>
        <w:tab/>
        <w:t>.“.</w:t>
      </w:r>
    </w:p>
    <w:p w14:paraId="3E9698BE" w14:textId="65E85C7D" w:rsidR="00C31DD4" w:rsidRPr="008C3331" w:rsidRDefault="00680B7D" w:rsidP="0028588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r>
        <w:rPr>
          <w:rFonts w:asciiTheme="majorHAnsi" w:hAnsiTheme="majorHAnsi" w:cs="Sylfaen"/>
          <w:b/>
        </w:rPr>
        <w:t xml:space="preserve">N1 </w:t>
      </w:r>
      <w:r w:rsidR="00285887" w:rsidRPr="008C3331">
        <w:rPr>
          <w:rFonts w:asciiTheme="majorHAnsi" w:hAnsiTheme="majorHAnsi" w:cs="Sylfaen"/>
          <w:b/>
        </w:rPr>
        <w:t>დანართის (სერვისის მიწოდების პირობები)</w:t>
      </w:r>
      <w:r w:rsidR="00C31DD4" w:rsidRPr="008C3331">
        <w:rPr>
          <w:rFonts w:asciiTheme="majorHAnsi" w:hAnsiTheme="majorHAnsi" w:cs="Sylfaen"/>
          <w:b/>
        </w:rPr>
        <w:t>:</w:t>
      </w:r>
    </w:p>
    <w:p w14:paraId="572CE4A2" w14:textId="77777777" w:rsidR="003C20A7" w:rsidRPr="008C3331" w:rsidRDefault="00C31DD4" w:rsidP="00C31D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r w:rsidRPr="008C3331">
        <w:rPr>
          <w:rFonts w:asciiTheme="majorHAnsi" w:hAnsiTheme="majorHAnsi" w:cs="Sylfaen"/>
          <w:b/>
        </w:rPr>
        <w:t>ა)</w:t>
      </w:r>
      <w:r w:rsidR="00285887" w:rsidRPr="008C3331">
        <w:rPr>
          <w:rFonts w:asciiTheme="majorHAnsi" w:hAnsiTheme="majorHAnsi" w:cs="Sylfaen"/>
          <w:b/>
        </w:rPr>
        <w:t xml:space="preserve"> </w:t>
      </w:r>
      <w:r w:rsidRPr="008C3331">
        <w:rPr>
          <w:rFonts w:asciiTheme="majorHAnsi" w:hAnsiTheme="majorHAnsi" w:cs="Sylfaen"/>
          <w:b/>
        </w:rPr>
        <w:t>მე-2 პუნქტის</w:t>
      </w:r>
      <w:r w:rsidR="003C20A7" w:rsidRPr="008C3331">
        <w:rPr>
          <w:rFonts w:asciiTheme="majorHAnsi" w:hAnsiTheme="majorHAnsi" w:cs="Sylfaen"/>
          <w:b/>
        </w:rPr>
        <w:t>:</w:t>
      </w:r>
    </w:p>
    <w:p w14:paraId="2E9D88F7" w14:textId="1E3115C8" w:rsidR="003C20A7" w:rsidRPr="008C3331" w:rsidRDefault="003C20A7" w:rsidP="00C31D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r w:rsidRPr="008C3331">
        <w:rPr>
          <w:rFonts w:asciiTheme="majorHAnsi" w:hAnsiTheme="majorHAnsi" w:cs="Sylfaen"/>
          <w:b/>
        </w:rPr>
        <w:t>ა.ა)</w:t>
      </w:r>
      <w:r w:rsidR="008054ED">
        <w:rPr>
          <w:rFonts w:asciiTheme="majorHAnsi" w:hAnsiTheme="majorHAnsi" w:cs="Sylfaen"/>
          <w:b/>
        </w:rPr>
        <w:t xml:space="preserve"> </w:t>
      </w:r>
      <w:r w:rsidRPr="008C3331">
        <w:rPr>
          <w:rFonts w:asciiTheme="majorHAnsi" w:hAnsiTheme="majorHAnsi" w:cs="Sylfaen"/>
          <w:b/>
        </w:rPr>
        <w:t>,,2.1.“ პუნქტი ჩამოყალიბდეს შემდეგი რედაქციით:</w:t>
      </w:r>
    </w:p>
    <w:p w14:paraId="3B37227D" w14:textId="5C1D627C" w:rsidR="003C20A7" w:rsidRPr="008C3331" w:rsidRDefault="003C20A7" w:rsidP="003C2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..2.1. პაციენტებისათვის, სერვისის მისაწოდებლად (საჭიროების შემთხვევაში, კვირაში 7 დღის განმავლობაში), შესაფერისი გარემოს შექმნა, მათ შორის, 10-15 კვ.მ ფართის ოთახის გამოყოფა.“;</w:t>
      </w:r>
    </w:p>
    <w:p w14:paraId="398DEB9B" w14:textId="77777777" w:rsidR="003C20A7" w:rsidRPr="008C3331" w:rsidRDefault="003C20A7" w:rsidP="00C31D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p>
    <w:p w14:paraId="1F6B79AB" w14:textId="6E581E2A" w:rsidR="00285887" w:rsidRPr="008C3331" w:rsidRDefault="00C31DD4" w:rsidP="00C31D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r w:rsidRPr="008C3331">
        <w:rPr>
          <w:rFonts w:asciiTheme="majorHAnsi" w:hAnsiTheme="majorHAnsi" w:cs="Sylfaen"/>
          <w:b/>
        </w:rPr>
        <w:lastRenderedPageBreak/>
        <w:t xml:space="preserve"> </w:t>
      </w:r>
      <w:r w:rsidR="003C20A7" w:rsidRPr="008C3331">
        <w:rPr>
          <w:rFonts w:asciiTheme="majorHAnsi" w:hAnsiTheme="majorHAnsi" w:cs="Sylfaen"/>
          <w:b/>
        </w:rPr>
        <w:t>ა.ბ)</w:t>
      </w:r>
      <w:r w:rsidR="008054ED">
        <w:rPr>
          <w:rFonts w:asciiTheme="majorHAnsi" w:hAnsiTheme="majorHAnsi" w:cs="Sylfaen"/>
          <w:b/>
        </w:rPr>
        <w:t xml:space="preserve"> </w:t>
      </w:r>
      <w:r w:rsidRPr="008C3331">
        <w:rPr>
          <w:rFonts w:asciiTheme="majorHAnsi" w:hAnsiTheme="majorHAnsi" w:cs="Sylfaen"/>
          <w:b/>
        </w:rPr>
        <w:t>,,2.10</w:t>
      </w:r>
      <w:r w:rsidR="003C20A7" w:rsidRPr="008C3331">
        <w:rPr>
          <w:rFonts w:asciiTheme="majorHAnsi" w:hAnsiTheme="majorHAnsi" w:cs="Sylfaen"/>
          <w:b/>
        </w:rPr>
        <w:t>.</w:t>
      </w:r>
      <w:r w:rsidRPr="008C3331">
        <w:rPr>
          <w:rFonts w:asciiTheme="majorHAnsi" w:hAnsiTheme="majorHAnsi" w:cs="Sylfaen"/>
          <w:b/>
        </w:rPr>
        <w:t>“ პუნქტი ჩამოყალიბდეს შემდეგი რედაქციით:</w:t>
      </w:r>
    </w:p>
    <w:p w14:paraId="2B4E23F3" w14:textId="112976F4" w:rsidR="00C31DD4" w:rsidRPr="008C3331" w:rsidRDefault="00C31DD4" w:rsidP="00C31D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Sylfaen" w:hAnsi="Sylfaen"/>
        </w:rPr>
      </w:pPr>
      <w:r w:rsidRPr="008C3331">
        <w:rPr>
          <w:rFonts w:ascii="Sylfaen" w:eastAsia="Sylfaen" w:hAnsi="Sylfaen"/>
        </w:rPr>
        <w:tab/>
        <w:t>,,2.10. სერვისის მიმწოდებელი ვალდებულია, უზრუნველყოს მკურნალობის გვერდითი ეფექტების, პაციენტის მკურნალობის შეწყვეტისა და პაციენტის გარდაცვალების მიზეზების ასახვა (შეტყობინების მიღებიდან არა უგვიანეს 24 საათისა) ელექტრონულ პროგრამაში და დადგენილი ფორმით მიწოდება სააგენტოსთვის.“.</w:t>
      </w:r>
    </w:p>
    <w:p w14:paraId="7CDBA3D7" w14:textId="77777777" w:rsidR="00C31DD4" w:rsidRPr="008C3331" w:rsidRDefault="00C31DD4" w:rsidP="00C31D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Theme="majorHAnsi" w:hAnsiTheme="majorHAnsi" w:cs="Sylfaen"/>
          <w:b/>
        </w:rPr>
      </w:pPr>
    </w:p>
    <w:p w14:paraId="30779602" w14:textId="6498B99E" w:rsidR="00C31DD4" w:rsidRPr="008C3331" w:rsidRDefault="00C31DD4" w:rsidP="00C31D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r w:rsidRPr="008C3331">
        <w:rPr>
          <w:rFonts w:asciiTheme="majorHAnsi" w:hAnsiTheme="majorHAnsi" w:cs="Sylfaen"/>
          <w:b/>
        </w:rPr>
        <w:t>ბ) მე-4 პუნქტის ,,4.2.1“ პუნქტი ამოღებულ იქნ</w:t>
      </w:r>
      <w:r w:rsidR="008054ED">
        <w:rPr>
          <w:rFonts w:asciiTheme="majorHAnsi" w:hAnsiTheme="majorHAnsi" w:cs="Sylfaen"/>
          <w:b/>
        </w:rPr>
        <w:t>ე</w:t>
      </w:r>
      <w:r w:rsidRPr="008C3331">
        <w:rPr>
          <w:rFonts w:asciiTheme="majorHAnsi" w:hAnsiTheme="majorHAnsi" w:cs="Sylfaen"/>
          <w:b/>
        </w:rPr>
        <w:t>ს</w:t>
      </w:r>
      <w:r w:rsidR="008054ED">
        <w:rPr>
          <w:rFonts w:asciiTheme="majorHAnsi" w:hAnsiTheme="majorHAnsi" w:cs="Sylfaen"/>
          <w:b/>
        </w:rPr>
        <w:t>.</w:t>
      </w:r>
    </w:p>
    <w:p w14:paraId="051CDE62" w14:textId="77777777" w:rsidR="00C31DD4" w:rsidRPr="008C3331" w:rsidRDefault="00C31DD4" w:rsidP="00C31DD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p>
    <w:p w14:paraId="29366C62" w14:textId="00F35070" w:rsidR="00285887" w:rsidRDefault="00680B7D" w:rsidP="0028588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r>
        <w:rPr>
          <w:rFonts w:asciiTheme="majorHAnsi" w:hAnsiTheme="majorHAnsi" w:cs="Sylfaen"/>
          <w:b/>
        </w:rPr>
        <w:t xml:space="preserve">N2 </w:t>
      </w:r>
      <w:r w:rsidR="00285887" w:rsidRPr="008C3331">
        <w:rPr>
          <w:rFonts w:asciiTheme="majorHAnsi" w:hAnsiTheme="majorHAnsi" w:cs="Sylfaen"/>
          <w:b/>
        </w:rPr>
        <w:t>დანართის (პირის მოსარგებლედ ცნობა/პაციენტთა რეგისტრაცია):</w:t>
      </w:r>
    </w:p>
    <w:p w14:paraId="1EF67330" w14:textId="77777777" w:rsidR="00680B7D" w:rsidRDefault="00680B7D" w:rsidP="00680B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p>
    <w:p w14:paraId="66AA6A58" w14:textId="53231494" w:rsidR="00680B7D" w:rsidRPr="008C3331" w:rsidRDefault="00680B7D" w:rsidP="00680B7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r>
        <w:rPr>
          <w:rFonts w:asciiTheme="majorHAnsi" w:hAnsiTheme="majorHAnsi" w:cs="Sylfaen"/>
          <w:b/>
        </w:rPr>
        <w:t>ა) მე-3 და მე-4 პუნქტები ჩამოყალიბდეს შემდეგი რედაქციით:</w:t>
      </w:r>
    </w:p>
    <w:p w14:paraId="3DAD69F4" w14:textId="353B2D6C" w:rsidR="00285887" w:rsidRPr="008C3331" w:rsidRDefault="00285887" w:rsidP="0028588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Sylfaen" w:eastAsia="Sylfaen" w:hAnsi="Sylfaen"/>
        </w:rPr>
      </w:pPr>
      <w:r w:rsidRPr="008C3331">
        <w:rPr>
          <w:rFonts w:ascii="Sylfaen" w:eastAsia="Sylfaen" w:hAnsi="Sylfaen"/>
        </w:rPr>
        <w:t>,,3. სააგენტო მოსარგებლეთა რეგისტრაციას ახორციელებს C ჰეპატიტის მართვის</w:t>
      </w:r>
    </w:p>
    <w:p w14:paraId="2F1F9A83" w14:textId="11617C22" w:rsidR="00285887" w:rsidRPr="008C3331" w:rsidRDefault="00285887" w:rsidP="00285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C3331">
        <w:rPr>
          <w:rFonts w:ascii="Sylfaen" w:eastAsia="Sylfaen" w:hAnsi="Sylfaen" w:cs="Sylfaen"/>
        </w:rPr>
        <w:t>სერვისცენტრისა</w:t>
      </w:r>
      <w:r w:rsidRPr="008C3331">
        <w:rPr>
          <w:rFonts w:ascii="Sylfaen" w:eastAsia="Sylfaen" w:hAnsi="Sylfaen"/>
        </w:rPr>
        <w:t xml:space="preserve"> და სააგენტოს თბილისის რაიონული და რეგიონული ოფისების მეშვეობით</w:t>
      </w:r>
      <w:r w:rsidR="009B5D97">
        <w:rPr>
          <w:rFonts w:ascii="Sylfaen" w:eastAsia="Sylfaen" w:hAnsi="Sylfaen"/>
        </w:rPr>
        <w:t>.</w:t>
      </w:r>
    </w:p>
    <w:p w14:paraId="7321F233" w14:textId="366022C0" w:rsidR="0002162C"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4. დიაგნოსტიკის კომპონენტში ჩასართავად, პაციენტი, რომელსაც ჩატარებული აქვს კვლევა C ჰეპატიტის ვირუსის საწინააღმდეგო ანტისხეულების განსაზღვრის მიზნით და მიღებული აქვს დადებითი პასუხი, გარდა ამავე დანართის 4</w:t>
      </w:r>
      <w:r w:rsidRPr="008C3331">
        <w:rPr>
          <w:rFonts w:ascii="Sylfaen" w:eastAsia="Sylfaen" w:hAnsi="Sylfaen"/>
          <w:vertAlign w:val="superscript"/>
        </w:rPr>
        <w:t>1</w:t>
      </w:r>
      <w:r w:rsidRPr="008C3331">
        <w:rPr>
          <w:rFonts w:ascii="Sylfaen" w:eastAsia="Sylfaen" w:hAnsi="Sylfaen"/>
        </w:rPr>
        <w:t xml:space="preserve"> პუნქტისა, მიმართავს სერვისის მიმწოდებელ დაწესებულებას, რომელიც არეგისტრირებს პაციენტს ელექტრონული პროგრამის – elimination.moh.gov.ge (შემდგომში – ელექტრონული ბაზა) მეშვეობით და უზრუნველყოფს აქტიური ინფექციის კონფირმაციისთვის საჭირო კვლევის ჩატარებას.</w:t>
      </w:r>
      <w:r w:rsidR="00680B7D">
        <w:rPr>
          <w:rFonts w:ascii="Sylfaen" w:eastAsia="Sylfaen" w:hAnsi="Sylfaen"/>
        </w:rPr>
        <w:t>“;</w:t>
      </w:r>
    </w:p>
    <w:p w14:paraId="363FDBF7" w14:textId="77777777" w:rsidR="00680B7D" w:rsidRDefault="00680B7D"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04925235" w14:textId="4CC8F4FA" w:rsidR="00680B7D" w:rsidRPr="00680B7D" w:rsidRDefault="00680B7D"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680B7D">
        <w:rPr>
          <w:rFonts w:ascii="Sylfaen" w:eastAsia="Sylfaen" w:hAnsi="Sylfaen"/>
          <w:b/>
        </w:rPr>
        <w:t>ბ) მე-4 პუნქტის შემდეგ დაემატოს შემდეგი შინაარსის 4</w:t>
      </w:r>
      <w:r w:rsidRPr="00680B7D">
        <w:rPr>
          <w:rFonts w:ascii="Sylfaen" w:eastAsia="Sylfaen" w:hAnsi="Sylfaen"/>
          <w:b/>
          <w:vertAlign w:val="superscript"/>
        </w:rPr>
        <w:t>1</w:t>
      </w:r>
      <w:r w:rsidRPr="00680B7D">
        <w:rPr>
          <w:rFonts w:ascii="Sylfaen" w:eastAsia="Sylfaen" w:hAnsi="Sylfaen"/>
          <w:b/>
        </w:rPr>
        <w:t xml:space="preserve"> პუნქტი:</w:t>
      </w:r>
    </w:p>
    <w:p w14:paraId="78557626" w14:textId="2F62882D" w:rsidR="0002162C" w:rsidRDefault="0002162C"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4</w:t>
      </w:r>
      <w:r w:rsidRPr="008C3331">
        <w:rPr>
          <w:rFonts w:ascii="Sylfaen" w:eastAsia="Sylfaen" w:hAnsi="Sylfaen"/>
          <w:vertAlign w:val="superscript"/>
        </w:rPr>
        <w:t>1</w:t>
      </w:r>
      <w:r w:rsidRPr="008C3331">
        <w:rPr>
          <w:rFonts w:ascii="Sylfaen" w:eastAsia="Sylfaen" w:hAnsi="Sylfaen"/>
        </w:rPr>
        <w:t xml:space="preserve">. პროგრამის მე-2 მუხლის პირველი პუნქტის „დ“ ქვეპუნქტით განსაზღვრული მოსარგებლეებისათვის დიაგნოსტიკის კომპონენტში ჩასართავად, დამატებით  სავალდებულოა სერვისის მიმწოდებელ დაწესებულებაში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N638 დადგენილებით დამტკიცებული </w:t>
      </w:r>
      <w:r w:rsidR="009C0ABF">
        <w:rPr>
          <w:rFonts w:ascii="Sylfaen" w:eastAsia="Sylfaen" w:hAnsi="Sylfaen"/>
        </w:rPr>
        <w:t>,,</w:t>
      </w:r>
      <w:r w:rsidRPr="008C3331">
        <w:rPr>
          <w:rFonts w:ascii="Sylfaen" w:eastAsia="Sylfaen" w:hAnsi="Sylfaen"/>
        </w:rPr>
        <w:t>დიალიზი და თირკმლის ტრანსპლანტაც</w:t>
      </w:r>
      <w:r w:rsidR="009C0ABF">
        <w:rPr>
          <w:rFonts w:ascii="Sylfaen" w:eastAsia="Sylfaen" w:hAnsi="Sylfaen"/>
        </w:rPr>
        <w:t>ია“</w:t>
      </w:r>
      <w:r w:rsidRPr="008C3331">
        <w:rPr>
          <w:rFonts w:ascii="Sylfaen" w:eastAsia="Sylfaen" w:hAnsi="Sylfaen"/>
        </w:rPr>
        <w:t xml:space="preserve"> </w:t>
      </w:r>
      <w:r w:rsidR="009C0ABF">
        <w:rPr>
          <w:rFonts w:ascii="Sylfaen" w:eastAsia="Sylfaen" w:hAnsi="Sylfaen"/>
        </w:rPr>
        <w:t xml:space="preserve">სახელმწიფო </w:t>
      </w:r>
      <w:r w:rsidRPr="008C3331">
        <w:rPr>
          <w:rFonts w:ascii="Sylfaen" w:eastAsia="Sylfaen" w:hAnsi="Sylfaen"/>
        </w:rPr>
        <w:t>პროგრამის მიმწოდებელი დაწესებულების მიერ გაცემული ფორმა NIV/100-ა წარდგენა</w:t>
      </w:r>
      <w:r w:rsidR="00680B7D">
        <w:rPr>
          <w:rFonts w:ascii="Sylfaen" w:eastAsia="Sylfaen" w:hAnsi="Sylfaen"/>
        </w:rPr>
        <w:t>.“</w:t>
      </w:r>
      <w:r w:rsidRPr="008C3331">
        <w:rPr>
          <w:rFonts w:ascii="Sylfaen" w:eastAsia="Sylfaen" w:hAnsi="Sylfaen"/>
        </w:rPr>
        <w:t xml:space="preserve">; </w:t>
      </w:r>
    </w:p>
    <w:p w14:paraId="01531BEE" w14:textId="77777777" w:rsidR="00680B7D" w:rsidRDefault="00680B7D"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03D815C7" w14:textId="6C6336AD" w:rsidR="00680B7D" w:rsidRPr="00680B7D" w:rsidRDefault="00680B7D" w:rsidP="00021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680B7D">
        <w:rPr>
          <w:rFonts w:ascii="Sylfaen" w:eastAsia="Sylfaen" w:hAnsi="Sylfaen"/>
          <w:b/>
        </w:rPr>
        <w:t>გ) მე-5 პუნქტი ჩამოყალიბდეს შემდეგი რედაქციით:</w:t>
      </w:r>
    </w:p>
    <w:p w14:paraId="1F2AD4A9" w14:textId="720EEDFA" w:rsidR="003C20A7" w:rsidRPr="008C3331" w:rsidRDefault="0002162C" w:rsidP="003C2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Sylfaen" w:eastAsia="Sylfaen" w:hAnsi="Sylfaen"/>
        </w:rPr>
        <w:t xml:space="preserve">5. სერვისის მიმწოდებელი უზრუნველყოფს HCV </w:t>
      </w:r>
      <w:r w:rsidR="00FC6FE1" w:rsidRPr="008C3331">
        <w:rPr>
          <w:rFonts w:ascii="Sylfaen" w:eastAsia="Sylfaen" w:hAnsi="Sylfaen"/>
        </w:rPr>
        <w:t>რნმ</w:t>
      </w:r>
      <w:r w:rsidRPr="008C3331">
        <w:rPr>
          <w:rFonts w:ascii="Sylfaen" w:eastAsia="Sylfaen" w:hAnsi="Sylfaen"/>
        </w:rPr>
        <w:t>/HCV Core antigen დადებითი შედეგის მქონე პაციენტთა ინფორმირებას და მკურნალობაში ჩართვისთვის საჭირო დამატებითი დიაგნოსტიკური კვლევების ჩატარებას</w:t>
      </w:r>
      <w:r w:rsidR="000A5303">
        <w:rPr>
          <w:rFonts w:ascii="Sylfaen" w:eastAsia="Sylfaen" w:hAnsi="Sylfaen"/>
        </w:rPr>
        <w:t>.</w:t>
      </w:r>
      <w:r w:rsidR="00F81B31" w:rsidRPr="008C3331">
        <w:rPr>
          <w:rFonts w:ascii="Sylfaen" w:eastAsia="Sylfaen" w:hAnsi="Sylfaen"/>
        </w:rPr>
        <w:t>“.</w:t>
      </w:r>
    </w:p>
    <w:p w14:paraId="60E434B9" w14:textId="77777777" w:rsidR="003C20A7" w:rsidRPr="008C3331" w:rsidRDefault="003C20A7" w:rsidP="003C2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7ED6140F" w14:textId="77777777" w:rsidR="00285887" w:rsidRPr="008C3331" w:rsidRDefault="00285887" w:rsidP="0028588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p>
    <w:p w14:paraId="0E764E55" w14:textId="5DB89F34" w:rsidR="007D70C7" w:rsidRDefault="004D735D" w:rsidP="007D70C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r w:rsidRPr="008C3331">
        <w:rPr>
          <w:rFonts w:asciiTheme="majorHAnsi" w:hAnsiTheme="majorHAnsi" w:cs="Sylfaen"/>
          <w:b/>
        </w:rPr>
        <w:t>N4</w:t>
      </w:r>
      <w:r>
        <w:rPr>
          <w:rFonts w:asciiTheme="majorHAnsi" w:hAnsiTheme="majorHAnsi" w:cs="Sylfaen"/>
          <w:b/>
          <w:vertAlign w:val="superscript"/>
        </w:rPr>
        <w:t xml:space="preserve">1 </w:t>
      </w:r>
      <w:r w:rsidR="007D70C7" w:rsidRPr="008C3331">
        <w:rPr>
          <w:rFonts w:asciiTheme="majorHAnsi" w:hAnsiTheme="majorHAnsi" w:cs="Sylfaen"/>
          <w:b/>
        </w:rPr>
        <w:t xml:space="preserve">დანართი </w:t>
      </w:r>
      <w:r w:rsidR="007D70C7">
        <w:rPr>
          <w:rFonts w:asciiTheme="majorHAnsi" w:hAnsiTheme="majorHAnsi" w:cs="Sylfaen"/>
          <w:b/>
        </w:rPr>
        <w:t>ჩამოყალიბდეს შემდეგი რედაქციით:</w:t>
      </w:r>
    </w:p>
    <w:p w14:paraId="5A398C0E" w14:textId="77777777" w:rsidR="007D70C7" w:rsidRDefault="007D70C7" w:rsidP="007D70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rPr>
      </w:pPr>
    </w:p>
    <w:p w14:paraId="6E425A9C" w14:textId="67E9025A" w:rsidR="007D70C7" w:rsidRDefault="00EE3E0D" w:rsidP="007D7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4"/>
        </w:rPr>
      </w:pPr>
      <w:r>
        <w:rPr>
          <w:rFonts w:ascii="Sylfaen" w:eastAsia="Sylfaen" w:hAnsi="Sylfaen"/>
          <w:sz w:val="24"/>
          <w:lang w:val="en-US"/>
        </w:rPr>
        <w:t>,</w:t>
      </w:r>
      <w:proofErr w:type="gramStart"/>
      <w:r>
        <w:rPr>
          <w:rFonts w:ascii="Sylfaen" w:eastAsia="Sylfaen" w:hAnsi="Sylfaen"/>
          <w:sz w:val="24"/>
          <w:lang w:val="en-US"/>
        </w:rPr>
        <w:t>,</w:t>
      </w:r>
      <w:r w:rsidR="007D70C7">
        <w:rPr>
          <w:rFonts w:ascii="Sylfaen" w:eastAsia="Sylfaen" w:hAnsi="Sylfaen"/>
          <w:sz w:val="24"/>
        </w:rPr>
        <w:t>დანართი</w:t>
      </w:r>
      <w:proofErr w:type="gramEnd"/>
      <w:r w:rsidR="007D70C7">
        <w:rPr>
          <w:rFonts w:ascii="Sylfaen" w:eastAsia="Sylfaen" w:hAnsi="Sylfaen"/>
          <w:sz w:val="24"/>
        </w:rPr>
        <w:t xml:space="preserve"> №4</w:t>
      </w:r>
      <w:r w:rsidR="007D70C7" w:rsidRPr="008054ED">
        <w:rPr>
          <w:rFonts w:ascii="Sylfaen" w:eastAsia="Sylfaen" w:hAnsi="Sylfaen"/>
          <w:position w:val="6"/>
          <w:sz w:val="24"/>
          <w:vertAlign w:val="superscript"/>
        </w:rPr>
        <w:t>1</w:t>
      </w:r>
      <w:r w:rsidR="007D70C7">
        <w:rPr>
          <w:rFonts w:ascii="Sylfaen" w:eastAsia="Sylfaen" w:hAnsi="Sylfaen"/>
          <w:sz w:val="24"/>
        </w:rPr>
        <w:t xml:space="preserve"> </w:t>
      </w:r>
    </w:p>
    <w:p w14:paraId="029AFC53" w14:textId="77777777" w:rsidR="007D70C7" w:rsidRDefault="007D70C7" w:rsidP="007D7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p>
    <w:p w14:paraId="0ECEB3FA" w14:textId="77777777" w:rsidR="007D70C7" w:rsidRDefault="007D70C7" w:rsidP="007D7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დიაგნოსტიკური კვლევების ღირებულება</w:t>
      </w:r>
    </w:p>
    <w:p w14:paraId="2ADB3DAA" w14:textId="77777777" w:rsidR="007D70C7" w:rsidRDefault="007D70C7" w:rsidP="007D7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rPr>
      </w:pPr>
      <w:r>
        <w:rPr>
          <w:rFonts w:ascii="Sylfaen" w:eastAsia="Sylfaen" w:hAnsi="Sylfaen"/>
          <w:b/>
          <w:sz w:val="24"/>
        </w:rPr>
        <w:t>(2017 წლის 1 აპრილიდან დაწყებული კვლევები)</w:t>
      </w:r>
    </w:p>
    <w:p w14:paraId="37D963F2" w14:textId="77777777" w:rsidR="007D70C7" w:rsidRDefault="007D70C7" w:rsidP="007D7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42"/>
        <w:gridCol w:w="7131"/>
        <w:gridCol w:w="1780"/>
      </w:tblGrid>
      <w:tr w:rsidR="007D70C7" w:rsidRPr="005A103C" w14:paraId="46C98E60" w14:textId="77777777" w:rsidTr="008644EA">
        <w:trPr>
          <w:trHeight w:val="135"/>
        </w:trPr>
        <w:tc>
          <w:tcPr>
            <w:tcW w:w="442" w:type="dxa"/>
            <w:tcBorders>
              <w:top w:val="single" w:sz="6" w:space="0" w:color="auto"/>
              <w:left w:val="single" w:sz="6" w:space="0" w:color="auto"/>
              <w:bottom w:val="single" w:sz="6" w:space="0" w:color="auto"/>
              <w:right w:val="single" w:sz="6" w:space="0" w:color="auto"/>
            </w:tcBorders>
            <w:vAlign w:val="center"/>
          </w:tcPr>
          <w:p w14:paraId="29DC15CE"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b/>
                <w:color w:val="333333"/>
                <w:sz w:val="20"/>
                <w:lang w:val="x-none" w:eastAsia="x-none"/>
              </w:rPr>
              <w:t>№</w:t>
            </w:r>
          </w:p>
        </w:tc>
        <w:tc>
          <w:tcPr>
            <w:tcW w:w="7131" w:type="dxa"/>
            <w:tcBorders>
              <w:top w:val="single" w:sz="6" w:space="0" w:color="auto"/>
              <w:left w:val="single" w:sz="6" w:space="0" w:color="auto"/>
              <w:bottom w:val="single" w:sz="6" w:space="0" w:color="auto"/>
              <w:right w:val="single" w:sz="6" w:space="0" w:color="auto"/>
            </w:tcBorders>
            <w:vAlign w:val="center"/>
          </w:tcPr>
          <w:p w14:paraId="7B3D3FF9"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b/>
                <w:color w:val="333333"/>
                <w:sz w:val="20"/>
                <w:lang w:val="x-none" w:eastAsia="x-none"/>
              </w:rPr>
              <w:t>დიაგნოსტიკური ჯგუფი</w:t>
            </w:r>
          </w:p>
        </w:tc>
        <w:tc>
          <w:tcPr>
            <w:tcW w:w="1780" w:type="dxa"/>
            <w:tcBorders>
              <w:top w:val="single" w:sz="6" w:space="0" w:color="auto"/>
              <w:left w:val="single" w:sz="6" w:space="0" w:color="auto"/>
              <w:bottom w:val="single" w:sz="6" w:space="0" w:color="auto"/>
              <w:right w:val="single" w:sz="6" w:space="0" w:color="auto"/>
            </w:tcBorders>
            <w:vAlign w:val="center"/>
          </w:tcPr>
          <w:p w14:paraId="77CC1FE0"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b/>
                <w:color w:val="333333"/>
                <w:sz w:val="20"/>
                <w:lang w:val="x-none" w:eastAsia="x-none"/>
              </w:rPr>
              <w:t>ღირებულება</w:t>
            </w:r>
          </w:p>
          <w:p w14:paraId="6CEFCE48"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b/>
                <w:color w:val="333333"/>
                <w:sz w:val="20"/>
                <w:lang w:val="x-none" w:eastAsia="x-none"/>
              </w:rPr>
              <w:t>(ლარი)</w:t>
            </w:r>
          </w:p>
        </w:tc>
      </w:tr>
      <w:tr w:rsidR="007D70C7" w:rsidRPr="005A103C" w14:paraId="3077A574" w14:textId="77777777" w:rsidTr="008644EA">
        <w:trPr>
          <w:trHeight w:val="135"/>
        </w:trPr>
        <w:tc>
          <w:tcPr>
            <w:tcW w:w="442" w:type="dxa"/>
            <w:tcBorders>
              <w:top w:val="single" w:sz="6" w:space="0" w:color="auto"/>
              <w:left w:val="single" w:sz="6" w:space="0" w:color="auto"/>
              <w:bottom w:val="single" w:sz="6" w:space="0" w:color="auto"/>
              <w:right w:val="single" w:sz="6" w:space="0" w:color="auto"/>
            </w:tcBorders>
            <w:vAlign w:val="center"/>
          </w:tcPr>
          <w:p w14:paraId="3D67DA35"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1 </w:t>
            </w:r>
          </w:p>
        </w:tc>
        <w:tc>
          <w:tcPr>
            <w:tcW w:w="7131" w:type="dxa"/>
            <w:tcBorders>
              <w:top w:val="single" w:sz="6" w:space="0" w:color="auto"/>
              <w:left w:val="single" w:sz="6" w:space="0" w:color="auto"/>
              <w:bottom w:val="single" w:sz="6" w:space="0" w:color="auto"/>
              <w:right w:val="single" w:sz="6" w:space="0" w:color="auto"/>
            </w:tcBorders>
            <w:vAlign w:val="center"/>
          </w:tcPr>
          <w:p w14:paraId="542AFB38" w14:textId="70A1DE30" w:rsidR="007D70C7" w:rsidRPr="00EC0463" w:rsidRDefault="007D70C7" w:rsidP="00067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eastAsia="x-none"/>
              </w:rPr>
            </w:pPr>
            <w:r w:rsidRPr="005A103C">
              <w:rPr>
                <w:rFonts w:ascii="Sylfaen" w:eastAsia="Sylfaen" w:hAnsi="Sylfaen"/>
                <w:color w:val="333333"/>
                <w:sz w:val="20"/>
                <w:lang w:val="x-none" w:eastAsia="x-none"/>
              </w:rPr>
              <w:t xml:space="preserve">C ჰეპატიტის დადგენა (HCV </w:t>
            </w:r>
            <w:r w:rsidR="00067F5E">
              <w:rPr>
                <w:rFonts w:ascii="Sylfaen" w:eastAsia="Sylfaen" w:hAnsi="Sylfaen"/>
                <w:color w:val="333333"/>
                <w:sz w:val="20"/>
                <w:lang w:eastAsia="x-none"/>
              </w:rPr>
              <w:t>რნმ</w:t>
            </w:r>
            <w:r w:rsidRPr="005A103C">
              <w:rPr>
                <w:rFonts w:ascii="Sylfaen" w:eastAsia="Sylfaen" w:hAnsi="Sylfaen"/>
                <w:color w:val="333333"/>
                <w:sz w:val="20"/>
                <w:lang w:val="x-none" w:eastAsia="x-none"/>
              </w:rPr>
              <w:t xml:space="preserve">) </w:t>
            </w:r>
            <w:r>
              <w:rPr>
                <w:rFonts w:ascii="Sylfaen" w:eastAsia="Sylfaen" w:hAnsi="Sylfaen"/>
                <w:color w:val="333333"/>
                <w:sz w:val="20"/>
                <w:lang w:eastAsia="x-none"/>
              </w:rPr>
              <w:t>(2017 წლის 1 დეკემბრამდე)</w:t>
            </w:r>
          </w:p>
        </w:tc>
        <w:tc>
          <w:tcPr>
            <w:tcW w:w="1780" w:type="dxa"/>
            <w:tcBorders>
              <w:top w:val="single" w:sz="6" w:space="0" w:color="auto"/>
              <w:left w:val="single" w:sz="6" w:space="0" w:color="auto"/>
              <w:bottom w:val="single" w:sz="6" w:space="0" w:color="auto"/>
              <w:right w:val="single" w:sz="6" w:space="0" w:color="auto"/>
            </w:tcBorders>
            <w:vAlign w:val="center"/>
          </w:tcPr>
          <w:p w14:paraId="0FF476A1"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110</w:t>
            </w:r>
          </w:p>
        </w:tc>
      </w:tr>
      <w:tr w:rsidR="007D70C7" w:rsidRPr="005A103C" w14:paraId="6A1A7BCD" w14:textId="77777777" w:rsidTr="008644EA">
        <w:trPr>
          <w:trHeight w:val="135"/>
        </w:trPr>
        <w:tc>
          <w:tcPr>
            <w:tcW w:w="442" w:type="dxa"/>
            <w:tcBorders>
              <w:top w:val="single" w:sz="6" w:space="0" w:color="auto"/>
              <w:left w:val="single" w:sz="6" w:space="0" w:color="auto"/>
              <w:bottom w:val="single" w:sz="6" w:space="0" w:color="auto"/>
              <w:right w:val="single" w:sz="6" w:space="0" w:color="auto"/>
            </w:tcBorders>
            <w:vAlign w:val="center"/>
          </w:tcPr>
          <w:p w14:paraId="791317FF" w14:textId="77777777" w:rsidR="007D70C7" w:rsidRPr="00EC0463"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eastAsia="x-none"/>
              </w:rPr>
            </w:pPr>
            <w:r>
              <w:rPr>
                <w:rFonts w:ascii="Sylfaen" w:eastAsia="Sylfaen" w:hAnsi="Sylfaen"/>
                <w:color w:val="333333"/>
                <w:sz w:val="20"/>
                <w:lang w:eastAsia="x-none"/>
              </w:rPr>
              <w:t>2</w:t>
            </w:r>
          </w:p>
        </w:tc>
        <w:tc>
          <w:tcPr>
            <w:tcW w:w="7131" w:type="dxa"/>
            <w:tcBorders>
              <w:top w:val="single" w:sz="6" w:space="0" w:color="auto"/>
              <w:left w:val="single" w:sz="6" w:space="0" w:color="auto"/>
              <w:bottom w:val="single" w:sz="6" w:space="0" w:color="auto"/>
              <w:right w:val="single" w:sz="6" w:space="0" w:color="auto"/>
            </w:tcBorders>
            <w:vAlign w:val="center"/>
          </w:tcPr>
          <w:p w14:paraId="6C8C8F10" w14:textId="33F7F8C8" w:rsidR="007D70C7" w:rsidRPr="00EC0463" w:rsidRDefault="007D70C7" w:rsidP="00067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eastAsia="x-none"/>
              </w:rPr>
            </w:pPr>
            <w:r w:rsidRPr="005A103C">
              <w:rPr>
                <w:rFonts w:ascii="Sylfaen" w:eastAsia="Sylfaen" w:hAnsi="Sylfaen"/>
                <w:color w:val="333333"/>
                <w:sz w:val="20"/>
                <w:lang w:val="x-none" w:eastAsia="x-none"/>
              </w:rPr>
              <w:t xml:space="preserve">C ჰეპატიტის დადგენა HCV </w:t>
            </w:r>
            <w:r w:rsidR="00067F5E">
              <w:rPr>
                <w:rFonts w:ascii="Sylfaen" w:eastAsia="Sylfaen" w:hAnsi="Sylfaen"/>
                <w:color w:val="333333"/>
                <w:sz w:val="20"/>
                <w:lang w:eastAsia="x-none"/>
              </w:rPr>
              <w:t xml:space="preserve">რნმ </w:t>
            </w:r>
            <w:r w:rsidR="00067F5E" w:rsidRPr="00805400">
              <w:rPr>
                <w:rFonts w:ascii="Sylfaen" w:eastAsia="Sylfaen" w:hAnsi="Sylfaen"/>
                <w:sz w:val="20"/>
                <w:lang w:val="x-none" w:eastAsia="x-none"/>
              </w:rPr>
              <w:t>(რაოდენობრივი, თვისობრივი</w:t>
            </w:r>
            <w:r w:rsidR="00067F5E">
              <w:rPr>
                <w:rFonts w:ascii="Sylfaen" w:eastAsia="Sylfaen" w:hAnsi="Sylfaen"/>
                <w:sz w:val="20"/>
                <w:lang w:eastAsia="x-none"/>
              </w:rPr>
              <w:t>,</w:t>
            </w:r>
            <w:r w:rsidR="00067F5E" w:rsidRPr="00805400">
              <w:rPr>
                <w:rFonts w:ascii="Sylfaen" w:eastAsia="Sylfaen" w:hAnsi="Sylfaen"/>
                <w:sz w:val="20"/>
                <w:lang w:val="x-none" w:eastAsia="x-none"/>
              </w:rPr>
              <w:t xml:space="preserve"> Genexpert) </w:t>
            </w:r>
            <w:r w:rsidRPr="005A103C">
              <w:rPr>
                <w:rFonts w:ascii="Sylfaen" w:eastAsia="Sylfaen" w:hAnsi="Sylfaen"/>
                <w:color w:val="333333"/>
                <w:sz w:val="20"/>
                <w:lang w:val="x-none" w:eastAsia="x-none"/>
              </w:rPr>
              <w:t xml:space="preserve"> </w:t>
            </w:r>
            <w:r>
              <w:rPr>
                <w:rFonts w:ascii="Sylfaen" w:eastAsia="Sylfaen" w:hAnsi="Sylfaen"/>
                <w:color w:val="333333"/>
                <w:sz w:val="20"/>
                <w:lang w:eastAsia="x-none"/>
              </w:rPr>
              <w:t>(2017 წლის 1 დეკემბრიდან)</w:t>
            </w:r>
          </w:p>
        </w:tc>
        <w:tc>
          <w:tcPr>
            <w:tcW w:w="1780" w:type="dxa"/>
            <w:tcBorders>
              <w:top w:val="single" w:sz="6" w:space="0" w:color="auto"/>
              <w:left w:val="single" w:sz="6" w:space="0" w:color="auto"/>
              <w:bottom w:val="single" w:sz="6" w:space="0" w:color="auto"/>
              <w:right w:val="single" w:sz="6" w:space="0" w:color="auto"/>
            </w:tcBorders>
            <w:vAlign w:val="center"/>
          </w:tcPr>
          <w:p w14:paraId="67595B8F"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Pr>
                <w:rFonts w:ascii="Sylfaen" w:eastAsia="Sylfaen" w:hAnsi="Sylfaen"/>
                <w:color w:val="333333"/>
                <w:sz w:val="20"/>
                <w:lang w:eastAsia="x-none"/>
              </w:rPr>
              <w:t>60</w:t>
            </w:r>
          </w:p>
        </w:tc>
      </w:tr>
      <w:tr w:rsidR="007D70C7" w:rsidRPr="005A103C" w14:paraId="516007E5" w14:textId="77777777" w:rsidTr="008644EA">
        <w:trPr>
          <w:trHeight w:val="135"/>
        </w:trPr>
        <w:tc>
          <w:tcPr>
            <w:tcW w:w="442" w:type="dxa"/>
            <w:tcBorders>
              <w:top w:val="single" w:sz="6" w:space="0" w:color="auto"/>
              <w:left w:val="single" w:sz="6" w:space="0" w:color="auto"/>
              <w:bottom w:val="single" w:sz="6" w:space="0" w:color="auto"/>
              <w:right w:val="single" w:sz="6" w:space="0" w:color="auto"/>
            </w:tcBorders>
            <w:vAlign w:val="center"/>
          </w:tcPr>
          <w:p w14:paraId="150C552C" w14:textId="77777777" w:rsidR="007D70C7" w:rsidRPr="00EC0463"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eastAsia="x-none"/>
              </w:rPr>
            </w:pPr>
            <w:r>
              <w:rPr>
                <w:rFonts w:ascii="Sylfaen" w:eastAsia="Sylfaen" w:hAnsi="Sylfaen"/>
                <w:color w:val="333333"/>
                <w:sz w:val="20"/>
                <w:lang w:eastAsia="x-none"/>
              </w:rPr>
              <w:t>3</w:t>
            </w:r>
          </w:p>
        </w:tc>
        <w:tc>
          <w:tcPr>
            <w:tcW w:w="7131" w:type="dxa"/>
            <w:tcBorders>
              <w:top w:val="single" w:sz="6" w:space="0" w:color="auto"/>
              <w:left w:val="single" w:sz="6" w:space="0" w:color="auto"/>
              <w:bottom w:val="single" w:sz="6" w:space="0" w:color="auto"/>
              <w:right w:val="single" w:sz="6" w:space="0" w:color="auto"/>
            </w:tcBorders>
            <w:vAlign w:val="center"/>
          </w:tcPr>
          <w:p w14:paraId="152C2977" w14:textId="4B0FE541" w:rsidR="007D70C7" w:rsidRPr="005A103C" w:rsidRDefault="007D70C7" w:rsidP="00A83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C ჰეპატიტის დადგენა </w:t>
            </w:r>
            <w:r>
              <w:rPr>
                <w:rFonts w:ascii="Sylfaen" w:eastAsia="Sylfaen" w:hAnsi="Sylfaen"/>
                <w:color w:val="333333"/>
                <w:sz w:val="20"/>
                <w:lang w:eastAsia="x-none"/>
              </w:rPr>
              <w:t>(HCV Core Antigen) (2017 წლის 1 დეკემბრიდან)</w:t>
            </w:r>
          </w:p>
        </w:tc>
        <w:tc>
          <w:tcPr>
            <w:tcW w:w="1780" w:type="dxa"/>
            <w:tcBorders>
              <w:top w:val="single" w:sz="6" w:space="0" w:color="auto"/>
              <w:left w:val="single" w:sz="6" w:space="0" w:color="auto"/>
              <w:bottom w:val="single" w:sz="6" w:space="0" w:color="auto"/>
              <w:right w:val="single" w:sz="6" w:space="0" w:color="auto"/>
            </w:tcBorders>
            <w:vAlign w:val="center"/>
          </w:tcPr>
          <w:p w14:paraId="5A3F81B6"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Pr>
                <w:rFonts w:ascii="Sylfaen" w:eastAsia="Sylfaen" w:hAnsi="Sylfaen"/>
                <w:color w:val="333333"/>
                <w:sz w:val="20"/>
                <w:lang w:eastAsia="x-none"/>
              </w:rPr>
              <w:t>35</w:t>
            </w:r>
          </w:p>
        </w:tc>
      </w:tr>
      <w:tr w:rsidR="007D70C7" w:rsidRPr="005A103C" w14:paraId="0756198A" w14:textId="77777777" w:rsidTr="008644EA">
        <w:trPr>
          <w:trHeight w:val="705"/>
        </w:trPr>
        <w:tc>
          <w:tcPr>
            <w:tcW w:w="442" w:type="dxa"/>
            <w:tcBorders>
              <w:top w:val="single" w:sz="6" w:space="0" w:color="auto"/>
              <w:left w:val="single" w:sz="6" w:space="0" w:color="auto"/>
              <w:bottom w:val="single" w:sz="6" w:space="0" w:color="auto"/>
              <w:right w:val="single" w:sz="6" w:space="0" w:color="auto"/>
            </w:tcBorders>
            <w:vAlign w:val="center"/>
          </w:tcPr>
          <w:p w14:paraId="6C1BC1CB"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t>4</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7FE66E45"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ელასტოგრაფიით) </w:t>
            </w:r>
          </w:p>
        </w:tc>
        <w:tc>
          <w:tcPr>
            <w:tcW w:w="1780" w:type="dxa"/>
            <w:tcBorders>
              <w:top w:val="single" w:sz="6" w:space="0" w:color="auto"/>
              <w:left w:val="single" w:sz="6" w:space="0" w:color="auto"/>
              <w:bottom w:val="single" w:sz="6" w:space="0" w:color="auto"/>
              <w:right w:val="single" w:sz="6" w:space="0" w:color="auto"/>
            </w:tcBorders>
            <w:vAlign w:val="center"/>
          </w:tcPr>
          <w:p w14:paraId="46215210"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378</w:t>
            </w:r>
          </w:p>
        </w:tc>
      </w:tr>
      <w:tr w:rsidR="007D70C7" w:rsidRPr="005A103C" w14:paraId="6906BB43" w14:textId="77777777" w:rsidTr="008644EA">
        <w:trPr>
          <w:trHeight w:val="705"/>
        </w:trPr>
        <w:tc>
          <w:tcPr>
            <w:tcW w:w="442" w:type="dxa"/>
            <w:tcBorders>
              <w:top w:val="single" w:sz="6" w:space="0" w:color="auto"/>
              <w:left w:val="single" w:sz="6" w:space="0" w:color="auto"/>
              <w:bottom w:val="single" w:sz="6" w:space="0" w:color="auto"/>
              <w:right w:val="single" w:sz="6" w:space="0" w:color="auto"/>
            </w:tcBorders>
            <w:vAlign w:val="center"/>
          </w:tcPr>
          <w:p w14:paraId="0D1E81ED"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lastRenderedPageBreak/>
              <w:t>5</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666B1CD0"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ელასტოგრაფიის გარეშე) </w:t>
            </w:r>
          </w:p>
        </w:tc>
        <w:tc>
          <w:tcPr>
            <w:tcW w:w="1780" w:type="dxa"/>
            <w:tcBorders>
              <w:top w:val="single" w:sz="6" w:space="0" w:color="auto"/>
              <w:left w:val="single" w:sz="6" w:space="0" w:color="auto"/>
              <w:bottom w:val="single" w:sz="6" w:space="0" w:color="auto"/>
              <w:right w:val="single" w:sz="6" w:space="0" w:color="auto"/>
            </w:tcBorders>
            <w:vAlign w:val="center"/>
          </w:tcPr>
          <w:p w14:paraId="363D4ED9"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298</w:t>
            </w:r>
          </w:p>
        </w:tc>
      </w:tr>
      <w:tr w:rsidR="007D70C7" w:rsidRPr="005A103C" w14:paraId="64490B97" w14:textId="77777777" w:rsidTr="008644EA">
        <w:trPr>
          <w:trHeight w:val="453"/>
        </w:trPr>
        <w:tc>
          <w:tcPr>
            <w:tcW w:w="442" w:type="dxa"/>
            <w:tcBorders>
              <w:top w:val="single" w:sz="6" w:space="0" w:color="auto"/>
              <w:left w:val="single" w:sz="6" w:space="0" w:color="auto"/>
              <w:bottom w:val="single" w:sz="6" w:space="0" w:color="auto"/>
              <w:right w:val="single" w:sz="6" w:space="0" w:color="auto"/>
            </w:tcBorders>
            <w:vAlign w:val="center"/>
          </w:tcPr>
          <w:p w14:paraId="424AF0C7"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t>6</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5003CA4C"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კომპონენტში ჩართვამდე საჭირო კვლევები - TSH კვლევა (ინტერფერონის შემცველი მკურნალობის რეჟიმის შემთხვევაში) </w:t>
            </w:r>
          </w:p>
        </w:tc>
        <w:tc>
          <w:tcPr>
            <w:tcW w:w="1780" w:type="dxa"/>
            <w:tcBorders>
              <w:top w:val="single" w:sz="6" w:space="0" w:color="auto"/>
              <w:left w:val="single" w:sz="6" w:space="0" w:color="auto"/>
              <w:bottom w:val="single" w:sz="6" w:space="0" w:color="auto"/>
              <w:right w:val="single" w:sz="6" w:space="0" w:color="auto"/>
            </w:tcBorders>
            <w:vAlign w:val="center"/>
          </w:tcPr>
          <w:p w14:paraId="3C74B4CE"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9</w:t>
            </w:r>
          </w:p>
        </w:tc>
      </w:tr>
      <w:tr w:rsidR="007D70C7" w:rsidRPr="005A103C" w14:paraId="276E82CF" w14:textId="77777777" w:rsidTr="008644EA">
        <w:trPr>
          <w:trHeight w:val="453"/>
        </w:trPr>
        <w:tc>
          <w:tcPr>
            <w:tcW w:w="442" w:type="dxa"/>
            <w:tcBorders>
              <w:top w:val="single" w:sz="6" w:space="0" w:color="auto"/>
              <w:left w:val="single" w:sz="6" w:space="0" w:color="auto"/>
              <w:bottom w:val="single" w:sz="6" w:space="0" w:color="auto"/>
              <w:right w:val="single" w:sz="6" w:space="0" w:color="auto"/>
            </w:tcBorders>
            <w:vAlign w:val="center"/>
          </w:tcPr>
          <w:p w14:paraId="614E8801"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t>7</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1CC47AA3"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მონიტორინგი (12-კვირიანი მკურნალობის კურსი რიბავირინისა და ინტერფერონის შემცველი რეჟიმით) </w:t>
            </w:r>
          </w:p>
        </w:tc>
        <w:tc>
          <w:tcPr>
            <w:tcW w:w="1780" w:type="dxa"/>
            <w:tcBorders>
              <w:top w:val="single" w:sz="6" w:space="0" w:color="auto"/>
              <w:left w:val="single" w:sz="6" w:space="0" w:color="auto"/>
              <w:bottom w:val="single" w:sz="6" w:space="0" w:color="auto"/>
              <w:right w:val="single" w:sz="6" w:space="0" w:color="auto"/>
            </w:tcBorders>
            <w:vAlign w:val="center"/>
          </w:tcPr>
          <w:p w14:paraId="38A184C0"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236</w:t>
            </w:r>
          </w:p>
        </w:tc>
      </w:tr>
      <w:tr w:rsidR="007D70C7" w:rsidRPr="005A103C" w14:paraId="68A01B52" w14:textId="77777777" w:rsidTr="008644EA">
        <w:trPr>
          <w:trHeight w:val="435"/>
        </w:trPr>
        <w:tc>
          <w:tcPr>
            <w:tcW w:w="442" w:type="dxa"/>
            <w:tcBorders>
              <w:top w:val="single" w:sz="6" w:space="0" w:color="auto"/>
              <w:left w:val="single" w:sz="6" w:space="0" w:color="auto"/>
              <w:bottom w:val="single" w:sz="6" w:space="0" w:color="auto"/>
              <w:right w:val="single" w:sz="6" w:space="0" w:color="auto"/>
            </w:tcBorders>
            <w:vAlign w:val="center"/>
          </w:tcPr>
          <w:p w14:paraId="559CF67F"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t>8</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01A941EE"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მონიტორინგი (12-კვირიანი მკურნალობის კურსი რიბავირინით ინტერფერონის გარეშე) </w:t>
            </w:r>
          </w:p>
        </w:tc>
        <w:tc>
          <w:tcPr>
            <w:tcW w:w="1780" w:type="dxa"/>
            <w:tcBorders>
              <w:top w:val="single" w:sz="6" w:space="0" w:color="auto"/>
              <w:left w:val="single" w:sz="6" w:space="0" w:color="auto"/>
              <w:bottom w:val="single" w:sz="6" w:space="0" w:color="auto"/>
              <w:right w:val="single" w:sz="6" w:space="0" w:color="auto"/>
            </w:tcBorders>
            <w:vAlign w:val="center"/>
          </w:tcPr>
          <w:p w14:paraId="5552E821"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227</w:t>
            </w:r>
          </w:p>
        </w:tc>
      </w:tr>
      <w:tr w:rsidR="007D70C7" w:rsidRPr="005A103C" w14:paraId="46EEDAB3" w14:textId="77777777" w:rsidTr="008644EA">
        <w:trPr>
          <w:trHeight w:val="524"/>
        </w:trPr>
        <w:tc>
          <w:tcPr>
            <w:tcW w:w="442" w:type="dxa"/>
            <w:tcBorders>
              <w:top w:val="single" w:sz="6" w:space="0" w:color="auto"/>
              <w:left w:val="single" w:sz="6" w:space="0" w:color="auto"/>
              <w:bottom w:val="single" w:sz="6" w:space="0" w:color="auto"/>
              <w:right w:val="single" w:sz="6" w:space="0" w:color="auto"/>
            </w:tcBorders>
            <w:vAlign w:val="center"/>
          </w:tcPr>
          <w:p w14:paraId="6144FC38"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t>9</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2E8CCB9C"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მონიტორინგი (12-კვირიანი მკურნალობის კურსი რიბავირინის გარეშე) </w:t>
            </w:r>
          </w:p>
        </w:tc>
        <w:tc>
          <w:tcPr>
            <w:tcW w:w="1780" w:type="dxa"/>
            <w:tcBorders>
              <w:top w:val="single" w:sz="6" w:space="0" w:color="auto"/>
              <w:left w:val="single" w:sz="6" w:space="0" w:color="auto"/>
              <w:bottom w:val="single" w:sz="6" w:space="0" w:color="auto"/>
              <w:right w:val="single" w:sz="6" w:space="0" w:color="auto"/>
            </w:tcBorders>
            <w:vAlign w:val="center"/>
          </w:tcPr>
          <w:p w14:paraId="6A6BDC49"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218</w:t>
            </w:r>
          </w:p>
        </w:tc>
      </w:tr>
      <w:tr w:rsidR="007D70C7" w:rsidRPr="005A103C" w14:paraId="3CCE39C5" w14:textId="77777777" w:rsidTr="008644EA">
        <w:trPr>
          <w:trHeight w:val="524"/>
        </w:trPr>
        <w:tc>
          <w:tcPr>
            <w:tcW w:w="442" w:type="dxa"/>
            <w:tcBorders>
              <w:top w:val="single" w:sz="6" w:space="0" w:color="auto"/>
              <w:left w:val="single" w:sz="6" w:space="0" w:color="auto"/>
              <w:bottom w:val="single" w:sz="6" w:space="0" w:color="auto"/>
              <w:right w:val="single" w:sz="6" w:space="0" w:color="auto"/>
            </w:tcBorders>
            <w:vAlign w:val="center"/>
          </w:tcPr>
          <w:p w14:paraId="5448DA5F"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t>10</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09EE4415"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მონიტორინგი (24-კვირიანი მკურნალობის კურსი რიბავირინისა და ინტერფერონის შემცველი რეჟიმით) </w:t>
            </w:r>
          </w:p>
        </w:tc>
        <w:tc>
          <w:tcPr>
            <w:tcW w:w="1780" w:type="dxa"/>
            <w:tcBorders>
              <w:top w:val="single" w:sz="6" w:space="0" w:color="auto"/>
              <w:left w:val="single" w:sz="6" w:space="0" w:color="auto"/>
              <w:bottom w:val="single" w:sz="6" w:space="0" w:color="auto"/>
              <w:right w:val="single" w:sz="6" w:space="0" w:color="auto"/>
            </w:tcBorders>
            <w:vAlign w:val="center"/>
          </w:tcPr>
          <w:p w14:paraId="14B69DBE"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304</w:t>
            </w:r>
          </w:p>
        </w:tc>
      </w:tr>
      <w:tr w:rsidR="007D70C7" w:rsidRPr="005A103C" w14:paraId="2604703C" w14:textId="77777777" w:rsidTr="008644EA">
        <w:trPr>
          <w:trHeight w:val="254"/>
        </w:trPr>
        <w:tc>
          <w:tcPr>
            <w:tcW w:w="442" w:type="dxa"/>
            <w:tcBorders>
              <w:top w:val="single" w:sz="6" w:space="0" w:color="auto"/>
              <w:left w:val="single" w:sz="6" w:space="0" w:color="auto"/>
              <w:bottom w:val="single" w:sz="6" w:space="0" w:color="auto"/>
              <w:right w:val="single" w:sz="6" w:space="0" w:color="auto"/>
            </w:tcBorders>
            <w:vAlign w:val="center"/>
          </w:tcPr>
          <w:p w14:paraId="4E8B19CD" w14:textId="77777777" w:rsidR="007D70C7" w:rsidRPr="00F464A2"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eastAsia="x-none"/>
              </w:rPr>
            </w:pPr>
            <w:r>
              <w:rPr>
                <w:rFonts w:ascii="Sylfaen" w:eastAsia="Sylfaen" w:hAnsi="Sylfaen"/>
                <w:color w:val="333333"/>
                <w:sz w:val="20"/>
                <w:lang w:eastAsia="x-none"/>
              </w:rPr>
              <w:t>11</w:t>
            </w:r>
          </w:p>
        </w:tc>
        <w:tc>
          <w:tcPr>
            <w:tcW w:w="7131" w:type="dxa"/>
            <w:tcBorders>
              <w:top w:val="single" w:sz="6" w:space="0" w:color="auto"/>
              <w:left w:val="single" w:sz="6" w:space="0" w:color="auto"/>
              <w:bottom w:val="single" w:sz="6" w:space="0" w:color="auto"/>
              <w:right w:val="single" w:sz="6" w:space="0" w:color="auto"/>
            </w:tcBorders>
            <w:vAlign w:val="center"/>
          </w:tcPr>
          <w:p w14:paraId="4969A224"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მონიტორინგი (24-კვირიანი მკურნალობის კურსი რიბავირინით ინტერფერონის გარეშე) </w:t>
            </w:r>
          </w:p>
        </w:tc>
        <w:tc>
          <w:tcPr>
            <w:tcW w:w="1780" w:type="dxa"/>
            <w:tcBorders>
              <w:top w:val="single" w:sz="6" w:space="0" w:color="auto"/>
              <w:left w:val="single" w:sz="6" w:space="0" w:color="auto"/>
              <w:bottom w:val="single" w:sz="6" w:space="0" w:color="auto"/>
              <w:right w:val="single" w:sz="6" w:space="0" w:color="auto"/>
            </w:tcBorders>
            <w:vAlign w:val="center"/>
          </w:tcPr>
          <w:p w14:paraId="747E22A8"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286</w:t>
            </w:r>
          </w:p>
        </w:tc>
      </w:tr>
      <w:tr w:rsidR="007D70C7" w:rsidRPr="005A103C" w14:paraId="2F0D9467" w14:textId="77777777" w:rsidTr="008644EA">
        <w:trPr>
          <w:trHeight w:val="524"/>
        </w:trPr>
        <w:tc>
          <w:tcPr>
            <w:tcW w:w="442" w:type="dxa"/>
            <w:tcBorders>
              <w:top w:val="single" w:sz="6" w:space="0" w:color="auto"/>
              <w:left w:val="single" w:sz="6" w:space="0" w:color="auto"/>
              <w:bottom w:val="single" w:sz="6" w:space="0" w:color="auto"/>
              <w:right w:val="single" w:sz="6" w:space="0" w:color="auto"/>
            </w:tcBorders>
            <w:vAlign w:val="center"/>
          </w:tcPr>
          <w:p w14:paraId="1352622D"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t>12</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5A8D0A8C"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მკურნალობის მონიტორინგი (24-კვირიანი მკურნალობის კურსი რიბავირინის გარეშე) </w:t>
            </w:r>
          </w:p>
        </w:tc>
        <w:tc>
          <w:tcPr>
            <w:tcW w:w="1780" w:type="dxa"/>
            <w:tcBorders>
              <w:top w:val="single" w:sz="6" w:space="0" w:color="auto"/>
              <w:left w:val="single" w:sz="6" w:space="0" w:color="auto"/>
              <w:bottom w:val="single" w:sz="6" w:space="0" w:color="auto"/>
              <w:right w:val="single" w:sz="6" w:space="0" w:color="auto"/>
            </w:tcBorders>
            <w:vAlign w:val="center"/>
          </w:tcPr>
          <w:p w14:paraId="6FDA9185"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x-none" w:eastAsia="x-none"/>
              </w:rPr>
            </w:pPr>
            <w:r w:rsidRPr="005A103C">
              <w:rPr>
                <w:rFonts w:ascii="Sylfaen" w:eastAsia="Sylfaen" w:hAnsi="Sylfaen"/>
                <w:color w:val="333333"/>
                <w:sz w:val="20"/>
                <w:lang w:val="x-none" w:eastAsia="x-none"/>
              </w:rPr>
              <w:t>277</w:t>
            </w:r>
          </w:p>
        </w:tc>
      </w:tr>
      <w:tr w:rsidR="007D70C7" w:rsidRPr="005A103C" w14:paraId="3972DD3A" w14:textId="77777777" w:rsidTr="008644EA">
        <w:trPr>
          <w:trHeight w:val="255"/>
        </w:trPr>
        <w:tc>
          <w:tcPr>
            <w:tcW w:w="442" w:type="dxa"/>
            <w:tcBorders>
              <w:top w:val="single" w:sz="6" w:space="0" w:color="auto"/>
              <w:left w:val="single" w:sz="6" w:space="0" w:color="auto"/>
              <w:bottom w:val="single" w:sz="6" w:space="0" w:color="auto"/>
              <w:right w:val="single" w:sz="6" w:space="0" w:color="auto"/>
            </w:tcBorders>
            <w:vAlign w:val="center"/>
          </w:tcPr>
          <w:p w14:paraId="3702FB46"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sz w:val="20"/>
                <w:lang w:val="x-none" w:eastAsia="x-none"/>
              </w:rPr>
            </w:pPr>
            <w:r>
              <w:rPr>
                <w:rFonts w:ascii="Sylfaen" w:eastAsia="Sylfaen" w:hAnsi="Sylfaen"/>
                <w:color w:val="333333"/>
                <w:sz w:val="20"/>
                <w:lang w:eastAsia="x-none"/>
              </w:rPr>
              <w:t>13</w:t>
            </w:r>
            <w:r w:rsidRPr="005A103C">
              <w:rPr>
                <w:rFonts w:ascii="Sylfaen" w:eastAsia="Sylfaen" w:hAnsi="Sylfaen"/>
                <w:color w:val="333333"/>
                <w:sz w:val="20"/>
                <w:lang w:val="x-none" w:eastAsia="x-none"/>
              </w:rPr>
              <w:t xml:space="preserve"> </w:t>
            </w:r>
          </w:p>
        </w:tc>
        <w:tc>
          <w:tcPr>
            <w:tcW w:w="7131" w:type="dxa"/>
            <w:tcBorders>
              <w:top w:val="single" w:sz="6" w:space="0" w:color="auto"/>
              <w:left w:val="single" w:sz="6" w:space="0" w:color="auto"/>
              <w:bottom w:val="single" w:sz="6" w:space="0" w:color="auto"/>
              <w:right w:val="single" w:sz="6" w:space="0" w:color="auto"/>
            </w:tcBorders>
            <w:vAlign w:val="center"/>
          </w:tcPr>
          <w:p w14:paraId="086E8DB1" w14:textId="77777777" w:rsidR="007D70C7" w:rsidRPr="005A103C" w:rsidRDefault="007D70C7"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sz w:val="20"/>
                <w:lang w:val="x-none" w:eastAsia="x-none"/>
              </w:rPr>
            </w:pPr>
            <w:r w:rsidRPr="005A103C">
              <w:rPr>
                <w:rFonts w:ascii="Sylfaen" w:eastAsia="Sylfaen" w:hAnsi="Sylfaen"/>
                <w:color w:val="333333"/>
                <w:sz w:val="20"/>
                <w:lang w:val="x-none" w:eastAsia="x-none"/>
              </w:rPr>
              <w:t xml:space="preserve">HCV RNA მკურნალობის ეფექტურობის შესაფასებლად + ექიმთან ვიზიტი </w:t>
            </w:r>
          </w:p>
        </w:tc>
        <w:tc>
          <w:tcPr>
            <w:tcW w:w="1780" w:type="dxa"/>
            <w:tcBorders>
              <w:top w:val="single" w:sz="6" w:space="0" w:color="auto"/>
              <w:left w:val="single" w:sz="6" w:space="0" w:color="auto"/>
              <w:bottom w:val="single" w:sz="6" w:space="0" w:color="auto"/>
              <w:right w:val="single" w:sz="6" w:space="0" w:color="auto"/>
            </w:tcBorders>
            <w:vAlign w:val="center"/>
          </w:tcPr>
          <w:p w14:paraId="143E69F0" w14:textId="4D0FB397" w:rsidR="007D70C7" w:rsidRPr="00EE3E0D" w:rsidRDefault="00EE3E0D"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sz w:val="20"/>
                <w:lang w:val="en-US" w:eastAsia="x-none"/>
              </w:rPr>
            </w:pPr>
            <w:r>
              <w:rPr>
                <w:rFonts w:ascii="Sylfaen" w:eastAsia="Sylfaen" w:hAnsi="Sylfaen"/>
                <w:color w:val="333333"/>
                <w:sz w:val="20"/>
                <w:lang w:val="x-none" w:eastAsia="x-none"/>
              </w:rPr>
              <w:t>130</w:t>
            </w:r>
          </w:p>
        </w:tc>
      </w:tr>
    </w:tbl>
    <w:p w14:paraId="52F07842" w14:textId="58453305" w:rsidR="007D70C7" w:rsidRDefault="008A27AE" w:rsidP="007D70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lang w:val="en-US"/>
        </w:rPr>
      </w:pP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t>.</w:t>
      </w:r>
      <w:r w:rsidR="00EE3E0D">
        <w:rPr>
          <w:rFonts w:asciiTheme="majorHAnsi" w:hAnsiTheme="majorHAnsi" w:cs="Sylfaen"/>
          <w:b/>
          <w:lang w:val="en-US"/>
        </w:rPr>
        <w:t>“.</w:t>
      </w:r>
    </w:p>
    <w:p w14:paraId="06F7E549" w14:textId="77777777" w:rsidR="00EE3E0D" w:rsidRPr="00EE3E0D" w:rsidRDefault="00EE3E0D" w:rsidP="007D70C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lang w:val="en-US"/>
        </w:rPr>
      </w:pPr>
    </w:p>
    <w:p w14:paraId="69A20059" w14:textId="7694AFD2" w:rsidR="00805400" w:rsidRDefault="00805400" w:rsidP="00DA1CB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r w:rsidRPr="008C3331">
        <w:rPr>
          <w:rFonts w:asciiTheme="majorHAnsi" w:hAnsiTheme="majorHAnsi" w:cs="Sylfaen"/>
          <w:b/>
        </w:rPr>
        <w:t>დანართი N4</w:t>
      </w:r>
      <w:r w:rsidRPr="008C3331">
        <w:rPr>
          <w:rFonts w:asciiTheme="majorHAnsi" w:hAnsiTheme="majorHAnsi" w:cs="Sylfaen"/>
          <w:b/>
          <w:vertAlign w:val="superscript"/>
        </w:rPr>
        <w:t>3</w:t>
      </w:r>
      <w:r>
        <w:rPr>
          <w:rFonts w:asciiTheme="majorHAnsi" w:hAnsiTheme="majorHAnsi" w:cs="Sylfaen"/>
          <w:b/>
          <w:vertAlign w:val="superscript"/>
        </w:rPr>
        <w:t xml:space="preserve"> </w:t>
      </w:r>
      <w:r>
        <w:rPr>
          <w:rFonts w:asciiTheme="majorHAnsi" w:hAnsiTheme="majorHAnsi" w:cs="Sylfaen"/>
          <w:b/>
        </w:rPr>
        <w:t>ჩამოყალიბდეს შემდეგი რედაქციით:</w:t>
      </w:r>
    </w:p>
    <w:p w14:paraId="7527B965" w14:textId="1D81C12E" w:rsidR="00805400" w:rsidRDefault="00805400" w:rsidP="0080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4"/>
        </w:rPr>
      </w:pPr>
      <w:r>
        <w:rPr>
          <w:rFonts w:ascii="Sylfaen" w:eastAsia="Sylfaen" w:hAnsi="Sylfaen"/>
          <w:sz w:val="24"/>
        </w:rPr>
        <w:t>,,დანართი №4</w:t>
      </w:r>
      <w:r w:rsidRPr="00502F8A">
        <w:rPr>
          <w:rFonts w:ascii="Sylfaen" w:eastAsia="Sylfaen" w:hAnsi="Sylfaen"/>
          <w:position w:val="6"/>
          <w:sz w:val="24"/>
          <w:vertAlign w:val="superscript"/>
        </w:rPr>
        <w:t>3</w:t>
      </w:r>
      <w:r>
        <w:rPr>
          <w:rFonts w:ascii="Sylfaen" w:eastAsia="Sylfaen" w:hAnsi="Sylfaen"/>
          <w:position w:val="6"/>
          <w:sz w:val="24"/>
        </w:rPr>
        <w:t xml:space="preserve"> </w:t>
      </w:r>
    </w:p>
    <w:p w14:paraId="10005427" w14:textId="77777777" w:rsidR="00805400" w:rsidRDefault="00805400" w:rsidP="0080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rPr>
      </w:pPr>
    </w:p>
    <w:p w14:paraId="77A90467" w14:textId="77777777" w:rsidR="00805400" w:rsidRDefault="00805400" w:rsidP="0080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მკურნალობის დაწყებამდე საჭირო დიაგნოსტიკური კვლევების ღირებულება</w:t>
      </w:r>
    </w:p>
    <w:p w14:paraId="2A1AD204" w14:textId="77777777" w:rsidR="00805400" w:rsidRDefault="00805400" w:rsidP="0080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rPr>
      </w:pPr>
      <w:r>
        <w:rPr>
          <w:rFonts w:ascii="Sylfaen" w:eastAsia="Sylfaen" w:hAnsi="Sylfaen"/>
          <w:b/>
          <w:sz w:val="24"/>
        </w:rPr>
        <w:t>(პროგრამის მე-2 მუხლის პირველი პუნქტის „ე“ ქვეპუნქტის მოსარგებლეებისათვის)</w:t>
      </w:r>
    </w:p>
    <w:p w14:paraId="61F79AD3" w14:textId="77777777" w:rsidR="00805400" w:rsidRDefault="00805400" w:rsidP="008054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tbl>
      <w:tblPr>
        <w:tblW w:w="0" w:type="auto"/>
        <w:tblInd w:w="19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630"/>
        <w:gridCol w:w="6703"/>
        <w:gridCol w:w="1862"/>
      </w:tblGrid>
      <w:tr w:rsidR="00805400" w:rsidRPr="005A103C" w14:paraId="0939785F" w14:textId="77777777" w:rsidTr="003A2A9B">
        <w:trPr>
          <w:trHeight w:val="51"/>
        </w:trPr>
        <w:tc>
          <w:tcPr>
            <w:tcW w:w="630" w:type="dxa"/>
            <w:tcBorders>
              <w:top w:val="single" w:sz="6" w:space="0" w:color="auto"/>
              <w:left w:val="single" w:sz="6" w:space="0" w:color="auto"/>
              <w:bottom w:val="single" w:sz="6" w:space="0" w:color="auto"/>
              <w:right w:val="single" w:sz="6" w:space="0" w:color="auto"/>
            </w:tcBorders>
            <w:vAlign w:val="center"/>
          </w:tcPr>
          <w:p w14:paraId="72FB7368"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b/>
                <w:sz w:val="20"/>
                <w:lang w:val="x-none" w:eastAsia="x-none"/>
              </w:rPr>
              <w:t>№</w:t>
            </w:r>
          </w:p>
        </w:tc>
        <w:tc>
          <w:tcPr>
            <w:tcW w:w="6703" w:type="dxa"/>
            <w:tcBorders>
              <w:top w:val="single" w:sz="6" w:space="0" w:color="auto"/>
              <w:left w:val="single" w:sz="6" w:space="0" w:color="auto"/>
              <w:bottom w:val="single" w:sz="6" w:space="0" w:color="auto"/>
              <w:right w:val="single" w:sz="6" w:space="0" w:color="auto"/>
            </w:tcBorders>
            <w:vAlign w:val="center"/>
          </w:tcPr>
          <w:p w14:paraId="3387460E"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b/>
                <w:sz w:val="20"/>
                <w:lang w:val="x-none" w:eastAsia="x-none"/>
              </w:rPr>
              <w:t>დიაგნოსტიკური ჯგუფი</w:t>
            </w:r>
          </w:p>
        </w:tc>
        <w:tc>
          <w:tcPr>
            <w:tcW w:w="1862" w:type="dxa"/>
            <w:tcBorders>
              <w:top w:val="single" w:sz="6" w:space="0" w:color="auto"/>
              <w:left w:val="single" w:sz="6" w:space="0" w:color="auto"/>
              <w:bottom w:val="single" w:sz="6" w:space="0" w:color="auto"/>
              <w:right w:val="single" w:sz="6" w:space="0" w:color="auto"/>
            </w:tcBorders>
            <w:vAlign w:val="center"/>
          </w:tcPr>
          <w:p w14:paraId="679768DE"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b/>
                <w:sz w:val="20"/>
                <w:lang w:val="x-none" w:eastAsia="x-none"/>
              </w:rPr>
              <w:t>ღირებულება</w:t>
            </w:r>
          </w:p>
          <w:p w14:paraId="369EE810"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b/>
                <w:sz w:val="20"/>
                <w:lang w:val="x-none" w:eastAsia="x-none"/>
              </w:rPr>
              <w:t>(ლარი)</w:t>
            </w:r>
          </w:p>
        </w:tc>
      </w:tr>
      <w:tr w:rsidR="00805400" w:rsidRPr="005A103C" w14:paraId="76177FA1" w14:textId="77777777" w:rsidTr="003A2A9B">
        <w:trPr>
          <w:trHeight w:val="51"/>
        </w:trPr>
        <w:tc>
          <w:tcPr>
            <w:tcW w:w="630" w:type="dxa"/>
            <w:tcBorders>
              <w:top w:val="single" w:sz="6" w:space="0" w:color="auto"/>
              <w:left w:val="single" w:sz="6" w:space="0" w:color="auto"/>
              <w:bottom w:val="single" w:sz="6" w:space="0" w:color="auto"/>
              <w:right w:val="single" w:sz="6" w:space="0" w:color="auto"/>
            </w:tcBorders>
            <w:vAlign w:val="center"/>
          </w:tcPr>
          <w:p w14:paraId="7CCB7DB8"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b/>
                <w:sz w:val="20"/>
                <w:lang w:val="x-none" w:eastAsia="x-none"/>
              </w:rPr>
              <w:t>1</w:t>
            </w:r>
            <w:r w:rsidRPr="005A103C">
              <w:rPr>
                <w:rFonts w:ascii="Sylfaen" w:eastAsia="Sylfaen" w:hAnsi="Sylfaen"/>
                <w:sz w:val="20"/>
                <w:lang w:val="x-none" w:eastAsia="x-none"/>
              </w:rPr>
              <w:t xml:space="preserve"> </w:t>
            </w:r>
          </w:p>
        </w:tc>
        <w:tc>
          <w:tcPr>
            <w:tcW w:w="6703" w:type="dxa"/>
            <w:tcBorders>
              <w:top w:val="single" w:sz="6" w:space="0" w:color="auto"/>
              <w:left w:val="single" w:sz="6" w:space="0" w:color="auto"/>
              <w:bottom w:val="single" w:sz="6" w:space="0" w:color="auto"/>
              <w:right w:val="single" w:sz="6" w:space="0" w:color="auto"/>
            </w:tcBorders>
            <w:vAlign w:val="center"/>
          </w:tcPr>
          <w:p w14:paraId="25A2F84D" w14:textId="3BDABBDD" w:rsidR="00805400" w:rsidRPr="00805400" w:rsidRDefault="00805400" w:rsidP="00067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eastAsia="x-none"/>
              </w:rPr>
            </w:pPr>
            <w:r w:rsidRPr="005A103C">
              <w:rPr>
                <w:rFonts w:ascii="Sylfaen" w:eastAsia="Sylfaen" w:hAnsi="Sylfaen"/>
                <w:sz w:val="20"/>
                <w:lang w:val="x-none" w:eastAsia="x-none"/>
              </w:rPr>
              <w:t xml:space="preserve">C ჰეპატიტის დადგენა (HCV </w:t>
            </w:r>
            <w:r w:rsidR="00067F5E">
              <w:rPr>
                <w:rFonts w:ascii="Sylfaen" w:eastAsia="Sylfaen" w:hAnsi="Sylfaen"/>
                <w:sz w:val="20"/>
                <w:lang w:eastAsia="x-none"/>
              </w:rPr>
              <w:t>რნმ</w:t>
            </w:r>
            <w:r w:rsidRPr="005A103C">
              <w:rPr>
                <w:rFonts w:ascii="Sylfaen" w:eastAsia="Sylfaen" w:hAnsi="Sylfaen"/>
                <w:sz w:val="20"/>
                <w:lang w:val="x-none" w:eastAsia="x-none"/>
              </w:rPr>
              <w:t xml:space="preserve">) </w:t>
            </w:r>
            <w:r>
              <w:rPr>
                <w:rFonts w:ascii="Sylfaen" w:eastAsia="Sylfaen" w:hAnsi="Sylfaen"/>
                <w:sz w:val="20"/>
                <w:lang w:eastAsia="x-none"/>
              </w:rPr>
              <w:t>(2017 წლის 1 დეკემბრამდე)</w:t>
            </w:r>
          </w:p>
        </w:tc>
        <w:tc>
          <w:tcPr>
            <w:tcW w:w="1862" w:type="dxa"/>
            <w:tcBorders>
              <w:top w:val="single" w:sz="6" w:space="0" w:color="auto"/>
              <w:left w:val="single" w:sz="6" w:space="0" w:color="auto"/>
              <w:bottom w:val="single" w:sz="6" w:space="0" w:color="auto"/>
              <w:right w:val="single" w:sz="6" w:space="0" w:color="auto"/>
            </w:tcBorders>
            <w:vAlign w:val="center"/>
          </w:tcPr>
          <w:p w14:paraId="781C7092"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sz w:val="20"/>
                <w:lang w:val="x-none" w:eastAsia="x-none"/>
              </w:rPr>
              <w:t>110</w:t>
            </w:r>
          </w:p>
        </w:tc>
      </w:tr>
      <w:tr w:rsidR="00805400" w:rsidRPr="005A103C" w14:paraId="2B6B4CC7" w14:textId="77777777" w:rsidTr="003A2A9B">
        <w:trPr>
          <w:trHeight w:val="51"/>
        </w:trPr>
        <w:tc>
          <w:tcPr>
            <w:tcW w:w="630" w:type="dxa"/>
            <w:tcBorders>
              <w:top w:val="single" w:sz="6" w:space="0" w:color="auto"/>
              <w:left w:val="single" w:sz="6" w:space="0" w:color="auto"/>
              <w:bottom w:val="single" w:sz="6" w:space="0" w:color="auto"/>
              <w:right w:val="single" w:sz="6" w:space="0" w:color="auto"/>
            </w:tcBorders>
            <w:vAlign w:val="center"/>
          </w:tcPr>
          <w:p w14:paraId="59F87E46" w14:textId="31369CCE" w:rsidR="00805400" w:rsidRPr="00805400"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lang w:eastAsia="x-none"/>
              </w:rPr>
            </w:pPr>
            <w:r>
              <w:rPr>
                <w:rFonts w:ascii="Sylfaen" w:eastAsia="Sylfaen" w:hAnsi="Sylfaen"/>
                <w:b/>
                <w:sz w:val="20"/>
                <w:lang w:eastAsia="x-none"/>
              </w:rPr>
              <w:t>2</w:t>
            </w:r>
          </w:p>
        </w:tc>
        <w:tc>
          <w:tcPr>
            <w:tcW w:w="6703" w:type="dxa"/>
            <w:tcBorders>
              <w:top w:val="single" w:sz="6" w:space="0" w:color="auto"/>
              <w:left w:val="single" w:sz="6" w:space="0" w:color="auto"/>
              <w:bottom w:val="single" w:sz="6" w:space="0" w:color="auto"/>
              <w:right w:val="single" w:sz="6" w:space="0" w:color="auto"/>
            </w:tcBorders>
            <w:vAlign w:val="center"/>
          </w:tcPr>
          <w:p w14:paraId="2D112DE7" w14:textId="3F4AECAE" w:rsidR="00805400" w:rsidRPr="00805400" w:rsidRDefault="00805400" w:rsidP="00067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eastAsia="x-none"/>
              </w:rPr>
            </w:pPr>
            <w:r w:rsidRPr="00805400">
              <w:rPr>
                <w:rFonts w:ascii="Sylfaen" w:eastAsia="Sylfaen" w:hAnsi="Sylfaen"/>
                <w:sz w:val="20"/>
                <w:lang w:val="x-none" w:eastAsia="x-none"/>
              </w:rPr>
              <w:t>C ჰეპატიტის დადგენა HCV რნმ (რაოდენობრივი, თვისობრივი</w:t>
            </w:r>
            <w:r w:rsidR="00624931">
              <w:rPr>
                <w:rFonts w:ascii="Sylfaen" w:eastAsia="Sylfaen" w:hAnsi="Sylfaen"/>
                <w:sz w:val="20"/>
                <w:lang w:eastAsia="x-none"/>
              </w:rPr>
              <w:t>,</w:t>
            </w:r>
            <w:r w:rsidRPr="00805400">
              <w:rPr>
                <w:rFonts w:ascii="Sylfaen" w:eastAsia="Sylfaen" w:hAnsi="Sylfaen"/>
                <w:sz w:val="20"/>
                <w:lang w:val="x-none" w:eastAsia="x-none"/>
              </w:rPr>
              <w:t xml:space="preserve"> Genexpert) </w:t>
            </w:r>
            <w:r>
              <w:rPr>
                <w:rFonts w:ascii="Sylfaen" w:eastAsia="Sylfaen" w:hAnsi="Sylfaen"/>
                <w:sz w:val="20"/>
                <w:lang w:eastAsia="x-none"/>
              </w:rPr>
              <w:t>(2017 წლის 1 დეკემბრიდან)</w:t>
            </w:r>
          </w:p>
        </w:tc>
        <w:tc>
          <w:tcPr>
            <w:tcW w:w="1862" w:type="dxa"/>
            <w:tcBorders>
              <w:top w:val="single" w:sz="6" w:space="0" w:color="auto"/>
              <w:left w:val="single" w:sz="6" w:space="0" w:color="auto"/>
              <w:bottom w:val="single" w:sz="6" w:space="0" w:color="auto"/>
              <w:right w:val="single" w:sz="6" w:space="0" w:color="auto"/>
            </w:tcBorders>
            <w:vAlign w:val="center"/>
          </w:tcPr>
          <w:p w14:paraId="071AD508" w14:textId="5447295B"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805400">
              <w:rPr>
                <w:rFonts w:ascii="Sylfaen" w:eastAsia="Sylfaen" w:hAnsi="Sylfaen"/>
                <w:sz w:val="20"/>
                <w:lang w:val="x-none" w:eastAsia="x-none"/>
              </w:rPr>
              <w:t>60</w:t>
            </w:r>
          </w:p>
        </w:tc>
      </w:tr>
      <w:tr w:rsidR="00805400" w:rsidRPr="005A103C" w14:paraId="596EAC38" w14:textId="77777777" w:rsidTr="003A2A9B">
        <w:trPr>
          <w:trHeight w:val="51"/>
        </w:trPr>
        <w:tc>
          <w:tcPr>
            <w:tcW w:w="630" w:type="dxa"/>
            <w:tcBorders>
              <w:top w:val="single" w:sz="6" w:space="0" w:color="auto"/>
              <w:left w:val="single" w:sz="6" w:space="0" w:color="auto"/>
              <w:bottom w:val="single" w:sz="6" w:space="0" w:color="auto"/>
              <w:right w:val="single" w:sz="6" w:space="0" w:color="auto"/>
            </w:tcBorders>
            <w:vAlign w:val="center"/>
          </w:tcPr>
          <w:p w14:paraId="39C95A09" w14:textId="172A661A" w:rsidR="00805400" w:rsidRPr="00805400"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lang w:eastAsia="x-none"/>
              </w:rPr>
            </w:pPr>
            <w:r>
              <w:rPr>
                <w:rFonts w:ascii="Sylfaen" w:eastAsia="Sylfaen" w:hAnsi="Sylfaen"/>
                <w:b/>
                <w:sz w:val="20"/>
                <w:lang w:eastAsia="x-none"/>
              </w:rPr>
              <w:t>3</w:t>
            </w:r>
          </w:p>
        </w:tc>
        <w:tc>
          <w:tcPr>
            <w:tcW w:w="6703" w:type="dxa"/>
            <w:tcBorders>
              <w:top w:val="single" w:sz="6" w:space="0" w:color="auto"/>
              <w:left w:val="single" w:sz="6" w:space="0" w:color="auto"/>
              <w:bottom w:val="single" w:sz="6" w:space="0" w:color="auto"/>
              <w:right w:val="single" w:sz="6" w:space="0" w:color="auto"/>
            </w:tcBorders>
            <w:vAlign w:val="center"/>
          </w:tcPr>
          <w:p w14:paraId="7C8FCEED" w14:textId="38D17307" w:rsidR="00805400" w:rsidRPr="00805400" w:rsidRDefault="00805400" w:rsidP="00067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eastAsia="x-none"/>
              </w:rPr>
            </w:pPr>
            <w:r w:rsidRPr="00805400">
              <w:rPr>
                <w:rFonts w:ascii="Sylfaen" w:eastAsia="Sylfaen" w:hAnsi="Sylfaen"/>
                <w:sz w:val="20"/>
                <w:lang w:val="x-none" w:eastAsia="x-none"/>
              </w:rPr>
              <w:t>C ჰეპატიტის დადგენა HCV რნმ (Core Antigen)</w:t>
            </w:r>
            <w:r>
              <w:rPr>
                <w:rFonts w:ascii="Sylfaen" w:eastAsia="Sylfaen" w:hAnsi="Sylfaen"/>
                <w:sz w:val="20"/>
                <w:lang w:eastAsia="x-none"/>
              </w:rPr>
              <w:t xml:space="preserve"> (2017 წლის 1 დეკემბრიდან)</w:t>
            </w:r>
          </w:p>
        </w:tc>
        <w:tc>
          <w:tcPr>
            <w:tcW w:w="1862" w:type="dxa"/>
            <w:tcBorders>
              <w:top w:val="single" w:sz="6" w:space="0" w:color="auto"/>
              <w:left w:val="single" w:sz="6" w:space="0" w:color="auto"/>
              <w:bottom w:val="single" w:sz="6" w:space="0" w:color="auto"/>
              <w:right w:val="single" w:sz="6" w:space="0" w:color="auto"/>
            </w:tcBorders>
            <w:vAlign w:val="center"/>
          </w:tcPr>
          <w:p w14:paraId="34025B20" w14:textId="485648E0" w:rsidR="00805400" w:rsidRPr="00805400"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805400">
              <w:rPr>
                <w:rFonts w:ascii="Sylfaen" w:eastAsia="Sylfaen" w:hAnsi="Sylfaen"/>
                <w:sz w:val="20"/>
                <w:lang w:val="x-none" w:eastAsia="x-none"/>
              </w:rPr>
              <w:t>35</w:t>
            </w:r>
          </w:p>
        </w:tc>
      </w:tr>
      <w:tr w:rsidR="00805400" w:rsidRPr="005A103C" w14:paraId="74656A5C" w14:textId="77777777" w:rsidTr="003A2A9B">
        <w:trPr>
          <w:trHeight w:val="266"/>
        </w:trPr>
        <w:tc>
          <w:tcPr>
            <w:tcW w:w="630" w:type="dxa"/>
            <w:tcBorders>
              <w:top w:val="single" w:sz="6" w:space="0" w:color="auto"/>
              <w:left w:val="single" w:sz="6" w:space="0" w:color="auto"/>
              <w:bottom w:val="single" w:sz="6" w:space="0" w:color="auto"/>
              <w:right w:val="single" w:sz="6" w:space="0" w:color="auto"/>
            </w:tcBorders>
            <w:vAlign w:val="center"/>
          </w:tcPr>
          <w:p w14:paraId="7E884795" w14:textId="7FBE2DA0"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Pr>
                <w:rFonts w:ascii="Sylfaen" w:eastAsia="Sylfaen" w:hAnsi="Sylfaen"/>
                <w:b/>
                <w:sz w:val="20"/>
                <w:lang w:eastAsia="x-none"/>
              </w:rPr>
              <w:t>4</w:t>
            </w:r>
            <w:r w:rsidRPr="005A103C">
              <w:rPr>
                <w:rFonts w:ascii="Sylfaen" w:eastAsia="Sylfaen" w:hAnsi="Sylfaen"/>
                <w:sz w:val="20"/>
                <w:lang w:val="x-none" w:eastAsia="x-none"/>
              </w:rPr>
              <w:t xml:space="preserve"> </w:t>
            </w:r>
          </w:p>
        </w:tc>
        <w:tc>
          <w:tcPr>
            <w:tcW w:w="6703" w:type="dxa"/>
            <w:tcBorders>
              <w:top w:val="single" w:sz="6" w:space="0" w:color="auto"/>
              <w:left w:val="single" w:sz="6" w:space="0" w:color="auto"/>
              <w:bottom w:val="single" w:sz="6" w:space="0" w:color="auto"/>
              <w:right w:val="single" w:sz="6" w:space="0" w:color="auto"/>
            </w:tcBorders>
            <w:vAlign w:val="center"/>
          </w:tcPr>
          <w:p w14:paraId="4D2F2852"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ექიმთან ვიზიტი+HCV გენეტიკური ტიპის განსაზღვრა </w:t>
            </w:r>
          </w:p>
        </w:tc>
        <w:tc>
          <w:tcPr>
            <w:tcW w:w="1862" w:type="dxa"/>
            <w:tcBorders>
              <w:top w:val="single" w:sz="6" w:space="0" w:color="auto"/>
              <w:left w:val="single" w:sz="6" w:space="0" w:color="auto"/>
              <w:bottom w:val="single" w:sz="6" w:space="0" w:color="auto"/>
              <w:right w:val="single" w:sz="6" w:space="0" w:color="auto"/>
            </w:tcBorders>
            <w:vAlign w:val="center"/>
          </w:tcPr>
          <w:p w14:paraId="252AC21C"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sz w:val="20"/>
                <w:lang w:val="x-none" w:eastAsia="x-none"/>
              </w:rPr>
              <w:t>160</w:t>
            </w:r>
          </w:p>
        </w:tc>
      </w:tr>
      <w:tr w:rsidR="00805400" w:rsidRPr="005A103C" w14:paraId="1CF98367" w14:textId="77777777" w:rsidTr="003A2A9B">
        <w:trPr>
          <w:trHeight w:val="266"/>
        </w:trPr>
        <w:tc>
          <w:tcPr>
            <w:tcW w:w="630" w:type="dxa"/>
            <w:tcBorders>
              <w:top w:val="single" w:sz="6" w:space="0" w:color="auto"/>
              <w:left w:val="single" w:sz="6" w:space="0" w:color="auto"/>
              <w:bottom w:val="single" w:sz="6" w:space="0" w:color="auto"/>
              <w:right w:val="single" w:sz="6" w:space="0" w:color="auto"/>
            </w:tcBorders>
            <w:vAlign w:val="center"/>
          </w:tcPr>
          <w:p w14:paraId="71AE427B" w14:textId="3A821706"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Pr>
                <w:rFonts w:ascii="Sylfaen" w:eastAsia="Sylfaen" w:hAnsi="Sylfaen"/>
                <w:b/>
                <w:sz w:val="20"/>
                <w:lang w:eastAsia="x-none"/>
              </w:rPr>
              <w:t>5</w:t>
            </w:r>
            <w:r w:rsidRPr="005A103C">
              <w:rPr>
                <w:rFonts w:ascii="Sylfaen" w:eastAsia="Sylfaen" w:hAnsi="Sylfaen"/>
                <w:sz w:val="20"/>
                <w:lang w:val="x-none" w:eastAsia="x-none"/>
              </w:rPr>
              <w:t xml:space="preserve"> </w:t>
            </w:r>
          </w:p>
        </w:tc>
        <w:tc>
          <w:tcPr>
            <w:tcW w:w="6703" w:type="dxa"/>
            <w:tcBorders>
              <w:top w:val="single" w:sz="6" w:space="0" w:color="auto"/>
              <w:left w:val="single" w:sz="6" w:space="0" w:color="auto"/>
              <w:bottom w:val="single" w:sz="6" w:space="0" w:color="auto"/>
              <w:right w:val="single" w:sz="6" w:space="0" w:color="auto"/>
            </w:tcBorders>
            <w:vAlign w:val="center"/>
          </w:tcPr>
          <w:p w14:paraId="45395AA6"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ღვიძლის ფიბროზის ხარისხის დადგენა </w:t>
            </w:r>
          </w:p>
          <w:p w14:paraId="445776C9"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(FIB4 (სისხლის საერთო, ALT, AST)) </w:t>
            </w:r>
          </w:p>
        </w:tc>
        <w:tc>
          <w:tcPr>
            <w:tcW w:w="1862" w:type="dxa"/>
            <w:tcBorders>
              <w:top w:val="single" w:sz="6" w:space="0" w:color="auto"/>
              <w:left w:val="single" w:sz="6" w:space="0" w:color="auto"/>
              <w:bottom w:val="single" w:sz="6" w:space="0" w:color="auto"/>
              <w:right w:val="single" w:sz="6" w:space="0" w:color="auto"/>
            </w:tcBorders>
            <w:vAlign w:val="center"/>
          </w:tcPr>
          <w:p w14:paraId="6A74C6BF"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sz w:val="20"/>
                <w:lang w:val="x-none" w:eastAsia="x-none"/>
              </w:rPr>
              <w:t>19</w:t>
            </w:r>
          </w:p>
        </w:tc>
      </w:tr>
      <w:tr w:rsidR="00805400" w:rsidRPr="005A103C" w14:paraId="11AD6286" w14:textId="77777777" w:rsidTr="003A2A9B">
        <w:trPr>
          <w:trHeight w:val="170"/>
        </w:trPr>
        <w:tc>
          <w:tcPr>
            <w:tcW w:w="630" w:type="dxa"/>
            <w:tcBorders>
              <w:top w:val="single" w:sz="6" w:space="0" w:color="auto"/>
              <w:left w:val="single" w:sz="6" w:space="0" w:color="auto"/>
              <w:bottom w:val="single" w:sz="6" w:space="0" w:color="auto"/>
              <w:right w:val="single" w:sz="6" w:space="0" w:color="auto"/>
            </w:tcBorders>
            <w:vAlign w:val="center"/>
          </w:tcPr>
          <w:p w14:paraId="2B32BD1E" w14:textId="0D50F2C2" w:rsidR="00805400" w:rsidRPr="00805400"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eastAsia="x-none"/>
              </w:rPr>
            </w:pPr>
            <w:r w:rsidRPr="005A103C">
              <w:rPr>
                <w:rFonts w:ascii="Sylfaen" w:eastAsia="Sylfaen" w:hAnsi="Sylfaen"/>
                <w:sz w:val="20"/>
                <w:lang w:val="x-none" w:eastAsia="x-none"/>
              </w:rPr>
              <w:t xml:space="preserve"> </w:t>
            </w:r>
            <w:r>
              <w:rPr>
                <w:rFonts w:ascii="Sylfaen" w:eastAsia="Sylfaen" w:hAnsi="Sylfaen"/>
                <w:sz w:val="20"/>
                <w:lang w:eastAsia="x-none"/>
              </w:rPr>
              <w:t>6</w:t>
            </w:r>
          </w:p>
        </w:tc>
        <w:tc>
          <w:tcPr>
            <w:tcW w:w="6703" w:type="dxa"/>
            <w:tcBorders>
              <w:top w:val="single" w:sz="6" w:space="0" w:color="auto"/>
              <w:left w:val="single" w:sz="6" w:space="0" w:color="auto"/>
              <w:bottom w:val="single" w:sz="6" w:space="0" w:color="auto"/>
              <w:right w:val="single" w:sz="6" w:space="0" w:color="auto"/>
            </w:tcBorders>
            <w:vAlign w:val="center"/>
          </w:tcPr>
          <w:p w14:paraId="548DF24D"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ღვიძლის ფიბროზის ხარისხის დადგენა </w:t>
            </w:r>
          </w:p>
          <w:p w14:paraId="64955BF9"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(FIB4 (სისხლის საერთო, ALT, AST), ელასტოგრაფია) </w:t>
            </w:r>
          </w:p>
        </w:tc>
        <w:tc>
          <w:tcPr>
            <w:tcW w:w="1862" w:type="dxa"/>
            <w:tcBorders>
              <w:top w:val="single" w:sz="6" w:space="0" w:color="auto"/>
              <w:left w:val="single" w:sz="6" w:space="0" w:color="auto"/>
              <w:bottom w:val="single" w:sz="6" w:space="0" w:color="auto"/>
              <w:right w:val="single" w:sz="6" w:space="0" w:color="auto"/>
            </w:tcBorders>
            <w:vAlign w:val="center"/>
          </w:tcPr>
          <w:p w14:paraId="50F63DCB"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sz w:val="20"/>
                <w:lang w:val="x-none" w:eastAsia="x-none"/>
              </w:rPr>
              <w:t>99</w:t>
            </w:r>
          </w:p>
        </w:tc>
      </w:tr>
      <w:tr w:rsidR="00805400" w:rsidRPr="005A103C" w14:paraId="4FC569EF" w14:textId="77777777" w:rsidTr="003A2A9B">
        <w:trPr>
          <w:trHeight w:val="170"/>
        </w:trPr>
        <w:tc>
          <w:tcPr>
            <w:tcW w:w="630" w:type="dxa"/>
            <w:tcBorders>
              <w:top w:val="single" w:sz="6" w:space="0" w:color="auto"/>
              <w:left w:val="single" w:sz="6" w:space="0" w:color="auto"/>
              <w:bottom w:val="single" w:sz="6" w:space="0" w:color="auto"/>
              <w:right w:val="single" w:sz="6" w:space="0" w:color="auto"/>
            </w:tcBorders>
            <w:vAlign w:val="center"/>
          </w:tcPr>
          <w:p w14:paraId="43A976FC" w14:textId="6E472E3D" w:rsidR="00805400" w:rsidRPr="00805400"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eastAsia="x-none"/>
              </w:rPr>
            </w:pPr>
            <w:r>
              <w:rPr>
                <w:rFonts w:ascii="Sylfaen" w:eastAsia="Sylfaen" w:hAnsi="Sylfaen"/>
                <w:b/>
                <w:sz w:val="20"/>
                <w:lang w:eastAsia="x-none"/>
              </w:rPr>
              <w:t>7</w:t>
            </w:r>
          </w:p>
        </w:tc>
        <w:tc>
          <w:tcPr>
            <w:tcW w:w="6703" w:type="dxa"/>
            <w:tcBorders>
              <w:top w:val="single" w:sz="6" w:space="0" w:color="auto"/>
              <w:left w:val="single" w:sz="6" w:space="0" w:color="auto"/>
              <w:bottom w:val="single" w:sz="6" w:space="0" w:color="auto"/>
              <w:right w:val="single" w:sz="6" w:space="0" w:color="auto"/>
            </w:tcBorders>
            <w:vAlign w:val="center"/>
          </w:tcPr>
          <w:p w14:paraId="57468640"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მკურნალობის დაწყებამდე საჭირო სხვა კვლევები </w:t>
            </w:r>
          </w:p>
          <w:p w14:paraId="479923E2"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(მე-19 მუხლის მე-2 პუნქტის „ა“ ქვეპუნქტის „ა.გ.ე.ა“ და „ა.გ.ე.ბ“  ქვეპუნქტების შესაბამისად) </w:t>
            </w:r>
          </w:p>
        </w:tc>
        <w:tc>
          <w:tcPr>
            <w:tcW w:w="1862" w:type="dxa"/>
            <w:tcBorders>
              <w:top w:val="single" w:sz="6" w:space="0" w:color="auto"/>
              <w:left w:val="single" w:sz="6" w:space="0" w:color="auto"/>
              <w:bottom w:val="single" w:sz="6" w:space="0" w:color="auto"/>
              <w:right w:val="single" w:sz="6" w:space="0" w:color="auto"/>
            </w:tcBorders>
            <w:vAlign w:val="center"/>
          </w:tcPr>
          <w:p w14:paraId="59027EC0"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sz w:val="20"/>
                <w:lang w:val="x-none" w:eastAsia="x-none"/>
              </w:rPr>
              <w:t>110</w:t>
            </w:r>
          </w:p>
        </w:tc>
      </w:tr>
      <w:tr w:rsidR="00805400" w:rsidRPr="005A103C" w14:paraId="78830E5E" w14:textId="77777777" w:rsidTr="003A2A9B">
        <w:trPr>
          <w:trHeight w:val="198"/>
        </w:trPr>
        <w:tc>
          <w:tcPr>
            <w:tcW w:w="630" w:type="dxa"/>
            <w:tcBorders>
              <w:top w:val="single" w:sz="6" w:space="0" w:color="auto"/>
              <w:left w:val="single" w:sz="6" w:space="0" w:color="auto"/>
              <w:bottom w:val="single" w:sz="6" w:space="0" w:color="auto"/>
              <w:right w:val="single" w:sz="6" w:space="0" w:color="auto"/>
            </w:tcBorders>
            <w:vAlign w:val="center"/>
          </w:tcPr>
          <w:p w14:paraId="637DDC06" w14:textId="3BC5DBA3" w:rsidR="00805400" w:rsidRPr="00805400"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eastAsia="x-none"/>
              </w:rPr>
            </w:pPr>
            <w:r w:rsidRPr="005A103C">
              <w:rPr>
                <w:rFonts w:ascii="Sylfaen" w:eastAsia="Sylfaen" w:hAnsi="Sylfaen"/>
                <w:sz w:val="20"/>
                <w:lang w:val="x-none" w:eastAsia="x-none"/>
              </w:rPr>
              <w:t xml:space="preserve"> </w:t>
            </w:r>
            <w:r>
              <w:rPr>
                <w:rFonts w:ascii="Sylfaen" w:eastAsia="Sylfaen" w:hAnsi="Sylfaen"/>
                <w:sz w:val="20"/>
                <w:lang w:eastAsia="x-none"/>
              </w:rPr>
              <w:t>8</w:t>
            </w:r>
          </w:p>
        </w:tc>
        <w:tc>
          <w:tcPr>
            <w:tcW w:w="6703" w:type="dxa"/>
            <w:tcBorders>
              <w:top w:val="single" w:sz="6" w:space="0" w:color="auto"/>
              <w:left w:val="single" w:sz="6" w:space="0" w:color="auto"/>
              <w:bottom w:val="single" w:sz="6" w:space="0" w:color="auto"/>
              <w:right w:val="single" w:sz="6" w:space="0" w:color="auto"/>
            </w:tcBorders>
            <w:vAlign w:val="center"/>
          </w:tcPr>
          <w:p w14:paraId="6E6EC917"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მკურნალობის დაწყებამდე საჭირო სხვა კვლევები </w:t>
            </w:r>
          </w:p>
          <w:p w14:paraId="2B255B50"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 (მე-19 მუხლის მე-2 პუნქტის „ა“ ქვეპუნქტის „ა.გ.დ.ა“, „ა.გ.ე.ა“  და  „ა.გ.ე.ბ“  ქვეპუნქტების შესაბამისად) </w:t>
            </w:r>
          </w:p>
        </w:tc>
        <w:tc>
          <w:tcPr>
            <w:tcW w:w="1862" w:type="dxa"/>
            <w:tcBorders>
              <w:top w:val="single" w:sz="6" w:space="0" w:color="auto"/>
              <w:left w:val="single" w:sz="6" w:space="0" w:color="auto"/>
              <w:bottom w:val="single" w:sz="6" w:space="0" w:color="auto"/>
              <w:right w:val="single" w:sz="6" w:space="0" w:color="auto"/>
            </w:tcBorders>
            <w:vAlign w:val="center"/>
          </w:tcPr>
          <w:p w14:paraId="532CCB60"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sz w:val="20"/>
                <w:lang w:val="x-none" w:eastAsia="x-none"/>
              </w:rPr>
              <w:t>129</w:t>
            </w:r>
          </w:p>
        </w:tc>
      </w:tr>
      <w:tr w:rsidR="00805400" w:rsidRPr="005A103C" w14:paraId="1B9EC555" w14:textId="77777777" w:rsidTr="003A2A9B">
        <w:trPr>
          <w:trHeight w:val="198"/>
        </w:trPr>
        <w:tc>
          <w:tcPr>
            <w:tcW w:w="630" w:type="dxa"/>
            <w:tcBorders>
              <w:top w:val="single" w:sz="6" w:space="0" w:color="auto"/>
              <w:left w:val="single" w:sz="6" w:space="0" w:color="auto"/>
              <w:bottom w:val="single" w:sz="6" w:space="0" w:color="auto"/>
              <w:right w:val="single" w:sz="6" w:space="0" w:color="auto"/>
            </w:tcBorders>
            <w:vAlign w:val="center"/>
          </w:tcPr>
          <w:p w14:paraId="56CB2CF3" w14:textId="225B7ADE" w:rsidR="00805400" w:rsidRPr="00805400"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eastAsia="x-none"/>
              </w:rPr>
            </w:pPr>
            <w:r>
              <w:rPr>
                <w:rFonts w:ascii="Sylfaen" w:eastAsia="Sylfaen" w:hAnsi="Sylfaen"/>
                <w:b/>
                <w:sz w:val="20"/>
                <w:lang w:eastAsia="x-none"/>
              </w:rPr>
              <w:t>9</w:t>
            </w:r>
          </w:p>
        </w:tc>
        <w:tc>
          <w:tcPr>
            <w:tcW w:w="6703" w:type="dxa"/>
            <w:tcBorders>
              <w:top w:val="single" w:sz="6" w:space="0" w:color="auto"/>
              <w:left w:val="single" w:sz="6" w:space="0" w:color="auto"/>
              <w:bottom w:val="single" w:sz="6" w:space="0" w:color="auto"/>
              <w:right w:val="single" w:sz="6" w:space="0" w:color="auto"/>
            </w:tcBorders>
            <w:vAlign w:val="center"/>
          </w:tcPr>
          <w:p w14:paraId="4B884968"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მკურნალობის დაწყებამდე საჭირო სხვა კვლევები </w:t>
            </w:r>
          </w:p>
          <w:p w14:paraId="46750089"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5A103C">
              <w:rPr>
                <w:rFonts w:ascii="Sylfaen" w:eastAsia="Sylfaen" w:hAnsi="Sylfaen"/>
                <w:sz w:val="20"/>
                <w:lang w:val="x-none" w:eastAsia="x-none"/>
              </w:rPr>
              <w:t xml:space="preserve">(მე-19 მუხლის მე-2 პუნქტის „ა“ ქვეპუნქტის „ა.გ.დ.ა“, „ა.გ.დ.ბ“,  „ა.გ.ე.ა“  და  „ა.გ.ე.ბ“  ქვეპუნქტების შესაბამისად) </w:t>
            </w:r>
          </w:p>
        </w:tc>
        <w:tc>
          <w:tcPr>
            <w:tcW w:w="1862" w:type="dxa"/>
            <w:tcBorders>
              <w:top w:val="single" w:sz="6" w:space="0" w:color="auto"/>
              <w:left w:val="single" w:sz="6" w:space="0" w:color="auto"/>
              <w:bottom w:val="single" w:sz="6" w:space="0" w:color="auto"/>
              <w:right w:val="single" w:sz="6" w:space="0" w:color="auto"/>
            </w:tcBorders>
            <w:vAlign w:val="center"/>
          </w:tcPr>
          <w:p w14:paraId="11A254E0" w14:textId="77777777" w:rsidR="00805400" w:rsidRPr="005A103C" w:rsidRDefault="00805400" w:rsidP="00864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x-none" w:eastAsia="x-none"/>
              </w:rPr>
            </w:pPr>
            <w:r w:rsidRPr="005A103C">
              <w:rPr>
                <w:rFonts w:ascii="Sylfaen" w:eastAsia="Sylfaen" w:hAnsi="Sylfaen"/>
                <w:sz w:val="20"/>
                <w:lang w:val="x-none" w:eastAsia="x-none"/>
              </w:rPr>
              <w:t>209</w:t>
            </w:r>
          </w:p>
        </w:tc>
      </w:tr>
    </w:tbl>
    <w:p w14:paraId="4129F790" w14:textId="073E4856" w:rsidR="00805400" w:rsidRPr="00EE3E0D" w:rsidRDefault="00E015B7" w:rsidP="0080540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b/>
          <w:lang w:val="en-US"/>
        </w:rPr>
      </w:pP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r>
      <w:r>
        <w:rPr>
          <w:rFonts w:asciiTheme="majorHAnsi" w:hAnsiTheme="majorHAnsi" w:cs="Sylfaen"/>
          <w:b/>
        </w:rPr>
        <w:tab/>
        <w:t>.</w:t>
      </w:r>
      <w:r w:rsidR="00EE3E0D">
        <w:rPr>
          <w:rFonts w:asciiTheme="majorHAnsi" w:hAnsiTheme="majorHAnsi" w:cs="Sylfaen"/>
          <w:b/>
          <w:lang w:val="en-US"/>
        </w:rPr>
        <w:t>“.</w:t>
      </w:r>
    </w:p>
    <w:p w14:paraId="0A1B75B0" w14:textId="0A4F7EC6" w:rsidR="006A61C2" w:rsidRPr="007D70C7" w:rsidRDefault="00952523" w:rsidP="007D70C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b/>
        </w:rPr>
      </w:pPr>
      <w:r w:rsidRPr="007D70C7">
        <w:rPr>
          <w:rFonts w:asciiTheme="majorHAnsi" w:hAnsiTheme="majorHAnsi" w:cs="Sylfaen"/>
          <w:b/>
        </w:rPr>
        <w:t>N5</w:t>
      </w:r>
      <w:r>
        <w:rPr>
          <w:rFonts w:asciiTheme="majorHAnsi" w:hAnsiTheme="majorHAnsi" w:cs="Sylfaen"/>
          <w:b/>
        </w:rPr>
        <w:t xml:space="preserve"> </w:t>
      </w:r>
      <w:r w:rsidR="00DA1CBE" w:rsidRPr="007D70C7">
        <w:rPr>
          <w:rFonts w:asciiTheme="majorHAnsi" w:hAnsiTheme="majorHAnsi" w:cs="Sylfaen"/>
          <w:b/>
        </w:rPr>
        <w:t>დანართის მე-2 და 2</w:t>
      </w:r>
      <w:r w:rsidR="00DA1CBE" w:rsidRPr="007D70C7">
        <w:rPr>
          <w:rFonts w:asciiTheme="majorHAnsi" w:hAnsiTheme="majorHAnsi" w:cs="Sylfaen"/>
          <w:b/>
          <w:vertAlign w:val="superscript"/>
        </w:rPr>
        <w:t>1</w:t>
      </w:r>
      <w:r w:rsidR="00DA1CBE" w:rsidRPr="007D70C7">
        <w:rPr>
          <w:rFonts w:asciiTheme="majorHAnsi" w:hAnsiTheme="majorHAnsi" w:cs="Sylfaen"/>
          <w:b/>
        </w:rPr>
        <w:t xml:space="preserve"> პუნქტები ჩამოყალიბდეს შემდეგი რედაქციით:</w:t>
      </w:r>
    </w:p>
    <w:p w14:paraId="45EB38EB" w14:textId="5F0A8183" w:rsidR="00DA1CBE" w:rsidRPr="008C3331" w:rsidRDefault="00DA1CBE" w:rsidP="00DA1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8C3331">
        <w:rPr>
          <w:rFonts w:asciiTheme="majorHAnsi" w:hAnsiTheme="majorHAnsi" w:cs="Sylfaen"/>
        </w:rPr>
        <w:t>,,</w:t>
      </w:r>
      <w:r w:rsidRPr="008C3331">
        <w:rPr>
          <w:rFonts w:ascii="Sylfaen" w:eastAsia="Sylfaen" w:hAnsi="Sylfaen"/>
        </w:rPr>
        <w:t>2.</w:t>
      </w:r>
      <w:r w:rsidR="00AA55E1">
        <w:rPr>
          <w:rFonts w:ascii="Sylfaen" w:eastAsia="Sylfaen" w:hAnsi="Sylfaen"/>
        </w:rPr>
        <w:t xml:space="preserve"> </w:t>
      </w:r>
      <w:r w:rsidRPr="008C3331">
        <w:rPr>
          <w:rFonts w:ascii="Sylfaen" w:eastAsia="Sylfaen" w:hAnsi="Sylfaen"/>
        </w:rPr>
        <w:t>სოფოსბუვირის/ჰარვონის/ზეპატიერის გაცემა ხორციელდება სერვისის მიმწოდებლიდან ერთი ბოთლის (28 აბი) ოდენობით, გარდა ამავე დანართის ,,2</w:t>
      </w:r>
      <w:r w:rsidRPr="008C3331">
        <w:rPr>
          <w:rFonts w:ascii="Sylfaen" w:eastAsia="Sylfaen" w:hAnsi="Sylfaen"/>
          <w:vertAlign w:val="superscript"/>
        </w:rPr>
        <w:t>1</w:t>
      </w:r>
      <w:r w:rsidRPr="008C3331">
        <w:rPr>
          <w:rFonts w:ascii="Sylfaen" w:eastAsia="Sylfaen" w:hAnsi="Sylfaen"/>
        </w:rPr>
        <w:t>“ ქვეპუნქტით განსაზღვრულისა. სავალდებულოა, ბოთლი გაიხსნას ადგილზე და პირველი აბი პაციენტმა მიიღოს სამედიცინო პერსონალის თანდასწრებით, კამერის მეთვალყურეობის ქვეშ. პაციენტს გადაეცემა ბოთლი, რომელშიც არის 27 აბი სოფოსბუვირი/ჰარვონი/ზეპატიერი</w:t>
      </w:r>
      <w:r w:rsidR="00723EFF">
        <w:rPr>
          <w:rFonts w:ascii="Sylfaen" w:eastAsia="Sylfaen" w:hAnsi="Sylfaen"/>
        </w:rPr>
        <w:t>.</w:t>
      </w:r>
    </w:p>
    <w:p w14:paraId="6BF358B9" w14:textId="62DBDE88" w:rsidR="00DA1CBE" w:rsidRPr="008C3331" w:rsidRDefault="00DA1CBE" w:rsidP="00DA1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i/>
        </w:rPr>
      </w:pPr>
      <w:r w:rsidRPr="008C3331">
        <w:rPr>
          <w:rFonts w:ascii="Sylfaen" w:eastAsia="Sylfaen" w:hAnsi="Sylfaen"/>
        </w:rPr>
        <w:lastRenderedPageBreak/>
        <w:t>2</w:t>
      </w:r>
      <w:r w:rsidRPr="008C3331">
        <w:rPr>
          <w:rFonts w:ascii="Sylfaen" w:eastAsia="Sylfaen" w:hAnsi="Sylfaen"/>
          <w:position w:val="6"/>
          <w:vertAlign w:val="superscript"/>
        </w:rPr>
        <w:t>1</w:t>
      </w:r>
      <w:r w:rsidRPr="008C3331">
        <w:rPr>
          <w:rFonts w:ascii="Sylfaen" w:eastAsia="Sylfaen" w:hAnsi="Sylfaen"/>
        </w:rPr>
        <w:t>. პროგრამის მე-2 მუხლის პირველი პუნქტის „დ“ ქვეპუნქტით განსაზღვრული მოსარგებლეებისათვის სოფოსბუვირი/ჰარვონი/ზეპატიერი გაიცემა ორი კვირის საჭირო ოდენობით (14 აბი). ამასთან, პირველი აბი პაციენტმა უნდა მიიღოს სამედიცინო პერსონალის თანდასწრებით, კამერის მეთვალყურეობის ქვეშ.</w:t>
      </w:r>
      <w:r w:rsidR="00F81B31" w:rsidRPr="008C3331">
        <w:rPr>
          <w:rFonts w:ascii="Sylfaen" w:eastAsia="Sylfaen" w:hAnsi="Sylfaen"/>
        </w:rPr>
        <w:t>“.</w:t>
      </w:r>
      <w:r w:rsidRPr="008C3331">
        <w:rPr>
          <w:rFonts w:ascii="Sylfaen" w:eastAsia="Sylfaen" w:hAnsi="Sylfaen"/>
        </w:rPr>
        <w:t xml:space="preserve">  </w:t>
      </w:r>
    </w:p>
    <w:p w14:paraId="151CD60A" w14:textId="646467D1" w:rsidR="00DA1CBE" w:rsidRPr="008C3331" w:rsidRDefault="00DA1CBE" w:rsidP="00DA1CB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644"/>
        <w:jc w:val="both"/>
        <w:rPr>
          <w:rFonts w:asciiTheme="majorHAnsi" w:hAnsiTheme="majorHAnsi" w:cs="Sylfaen"/>
        </w:rPr>
      </w:pPr>
    </w:p>
    <w:p w14:paraId="55128B97" w14:textId="77777777" w:rsidR="002D0239" w:rsidRDefault="006A61C2" w:rsidP="002D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b/>
          <w:bCs/>
          <w:lang w:val="en-US"/>
        </w:rPr>
      </w:pPr>
      <w:r w:rsidRPr="008C3331">
        <w:rPr>
          <w:rFonts w:asciiTheme="majorHAnsi" w:hAnsiTheme="majorHAnsi" w:cs="Sylfaen"/>
          <w:b/>
          <w:bCs/>
        </w:rPr>
        <w:t>მუხლი</w:t>
      </w:r>
      <w:r w:rsidR="002D0239">
        <w:rPr>
          <w:rFonts w:asciiTheme="majorHAnsi" w:hAnsiTheme="majorHAnsi" w:cs="Sylfaen"/>
          <w:b/>
          <w:bCs/>
        </w:rPr>
        <w:t xml:space="preserve"> 2</w:t>
      </w:r>
      <w:r w:rsidR="002D0239">
        <w:rPr>
          <w:rFonts w:asciiTheme="majorHAnsi" w:hAnsiTheme="majorHAnsi" w:cs="Sylfaen"/>
          <w:b/>
          <w:bCs/>
          <w:lang w:val="en-US"/>
        </w:rPr>
        <w:t>.</w:t>
      </w:r>
    </w:p>
    <w:p w14:paraId="691790C3" w14:textId="50F8DB15" w:rsidR="00102F1F" w:rsidRPr="002D0239" w:rsidRDefault="00AC39EC" w:rsidP="002D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b/>
          <w:bCs/>
        </w:rPr>
      </w:pPr>
      <w:r w:rsidRPr="00695ECE">
        <w:rPr>
          <w:rFonts w:asciiTheme="majorHAnsi" w:hAnsiTheme="majorHAnsi" w:cs="Sylfaen"/>
        </w:rPr>
        <w:t>დადგენილებ</w:t>
      </w:r>
      <w:r w:rsidR="00A41582" w:rsidRPr="00695ECE">
        <w:rPr>
          <w:rFonts w:asciiTheme="majorHAnsi" w:hAnsiTheme="majorHAnsi" w:cs="Sylfaen"/>
        </w:rPr>
        <w:t>ა</w:t>
      </w:r>
      <w:r w:rsidR="00624931" w:rsidRPr="00695ECE">
        <w:rPr>
          <w:rFonts w:asciiTheme="majorHAnsi" w:hAnsiTheme="majorHAnsi" w:cs="Sylfaen"/>
        </w:rPr>
        <w:t xml:space="preserve"> </w:t>
      </w:r>
      <w:r w:rsidR="00102F1F" w:rsidRPr="00695ECE">
        <w:rPr>
          <w:rFonts w:asciiTheme="majorHAnsi" w:hAnsiTheme="majorHAnsi" w:cs="Sylfaen"/>
        </w:rPr>
        <w:t xml:space="preserve">ამოქმედდეს </w:t>
      </w:r>
      <w:r w:rsidR="005E2AEF" w:rsidRPr="00695ECE">
        <w:rPr>
          <w:rFonts w:asciiTheme="majorHAnsi" w:hAnsiTheme="majorHAnsi" w:cs="Sylfaen"/>
          <w:lang w:val="en-US"/>
        </w:rPr>
        <w:t xml:space="preserve">2017 </w:t>
      </w:r>
      <w:r w:rsidR="005E2AEF" w:rsidRPr="00695ECE">
        <w:rPr>
          <w:rFonts w:asciiTheme="majorHAnsi" w:hAnsiTheme="majorHAnsi" w:cs="Sylfaen"/>
        </w:rPr>
        <w:t xml:space="preserve">წლის </w:t>
      </w:r>
      <w:r w:rsidR="00624931" w:rsidRPr="00695ECE">
        <w:rPr>
          <w:rFonts w:asciiTheme="majorHAnsi" w:hAnsiTheme="majorHAnsi" w:cs="Sylfaen"/>
        </w:rPr>
        <w:t>1 დეკემბრიდან.</w:t>
      </w:r>
    </w:p>
    <w:p w14:paraId="23CED7B8" w14:textId="77777777" w:rsidR="004C7B7D" w:rsidRPr="008C3331" w:rsidRDefault="004C7B7D"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Theme="majorHAnsi" w:hAnsiTheme="majorHAnsi" w:cs="Sylfaen"/>
        </w:rPr>
      </w:pPr>
    </w:p>
    <w:p w14:paraId="51367002" w14:textId="77777777" w:rsidR="006A61C2" w:rsidRPr="008C3331"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heme="majorHAnsi" w:hAnsiTheme="majorHAnsi" w:cs="Sylfaen"/>
        </w:rPr>
      </w:pPr>
    </w:p>
    <w:p w14:paraId="3073CA9E" w14:textId="5C4C6FA7" w:rsidR="00E22332" w:rsidRDefault="004C7B7D"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hAnsiTheme="majorHAnsi" w:cs="Sylfaen"/>
        </w:rPr>
      </w:pPr>
      <w:r w:rsidRPr="008C3331">
        <w:rPr>
          <w:rFonts w:asciiTheme="majorHAnsi" w:hAnsiTheme="majorHAnsi" w:cs="Sylfaen"/>
        </w:rPr>
        <w:tab/>
      </w:r>
      <w:r w:rsidR="006A61C2" w:rsidRPr="008F023E">
        <w:rPr>
          <w:rFonts w:asciiTheme="majorHAnsi" w:hAnsiTheme="majorHAnsi" w:cs="Sylfaen"/>
          <w:b/>
        </w:rPr>
        <w:t>პრემიერ-მინისტრი</w:t>
      </w:r>
      <w:r w:rsidR="006A61C2" w:rsidRPr="008C3331">
        <w:rPr>
          <w:rFonts w:asciiTheme="majorHAnsi" w:hAnsiTheme="majorHAnsi" w:cs="Sylfaen"/>
        </w:rPr>
        <w:t xml:space="preserve">           </w:t>
      </w:r>
      <w:r w:rsidRPr="008C3331">
        <w:rPr>
          <w:rFonts w:asciiTheme="majorHAnsi" w:hAnsiTheme="majorHAnsi" w:cs="Sylfaen"/>
        </w:rPr>
        <w:t xml:space="preserve">                  </w:t>
      </w:r>
      <w:r w:rsidR="006A61C2" w:rsidRPr="008C3331">
        <w:rPr>
          <w:rFonts w:asciiTheme="majorHAnsi" w:hAnsiTheme="majorHAnsi" w:cs="Sylfaen"/>
        </w:rPr>
        <w:t xml:space="preserve">                                                       </w:t>
      </w:r>
      <w:r w:rsidR="006A61C2" w:rsidRPr="008C3331">
        <w:rPr>
          <w:rFonts w:asciiTheme="majorHAnsi" w:hAnsiTheme="majorHAnsi" w:cs="Sylfaen"/>
          <w:b/>
          <w:bCs/>
          <w:i/>
          <w:iCs/>
        </w:rPr>
        <w:t>გიორგი კვირიკაშვილი</w:t>
      </w:r>
      <w:r w:rsidR="006A61C2" w:rsidRPr="008C3331">
        <w:rPr>
          <w:rFonts w:asciiTheme="majorHAnsi" w:hAnsiTheme="majorHAnsi" w:cs="Sylfaen"/>
        </w:rPr>
        <w:t xml:space="preserve"> </w:t>
      </w:r>
    </w:p>
    <w:p w14:paraId="7B64360D" w14:textId="77777777" w:rsidR="00E22332" w:rsidRDefault="00E22332">
      <w:pPr>
        <w:autoSpaceDE/>
        <w:autoSpaceDN/>
        <w:adjustRightInd/>
        <w:rPr>
          <w:rFonts w:asciiTheme="majorHAnsi" w:hAnsiTheme="majorHAnsi" w:cs="Sylfaen"/>
        </w:rPr>
      </w:pPr>
      <w:r>
        <w:rPr>
          <w:rFonts w:asciiTheme="majorHAnsi" w:hAnsiTheme="majorHAnsi" w:cs="Sylfaen"/>
        </w:rPr>
        <w:br w:type="page"/>
      </w:r>
    </w:p>
    <w:p w14:paraId="2BE7BBF0" w14:textId="47EB0C98" w:rsidR="00A06B02" w:rsidRPr="008C3331" w:rsidRDefault="00A06B02" w:rsidP="00222124">
      <w:pPr>
        <w:rPr>
          <w:rFonts w:asciiTheme="majorHAnsi" w:hAnsiTheme="majorHAnsi"/>
          <w:b/>
        </w:rPr>
      </w:pPr>
    </w:p>
    <w:p w14:paraId="4B69456E" w14:textId="76A41E42" w:rsidR="00DC2064" w:rsidRPr="008C3331" w:rsidRDefault="00DC2064" w:rsidP="00DC2064">
      <w:pPr>
        <w:jc w:val="center"/>
        <w:rPr>
          <w:rFonts w:asciiTheme="majorHAnsi" w:hAnsiTheme="majorHAnsi"/>
          <w:b/>
        </w:rPr>
      </w:pPr>
      <w:r w:rsidRPr="008C3331">
        <w:rPr>
          <w:rFonts w:asciiTheme="majorHAnsi" w:hAnsiTheme="majorHAnsi"/>
          <w:b/>
        </w:rPr>
        <w:t>განმარტებითი ბარათი</w:t>
      </w:r>
    </w:p>
    <w:p w14:paraId="444DC5A5" w14:textId="59420496" w:rsidR="00420DEC" w:rsidRPr="008C3331" w:rsidRDefault="008F023E" w:rsidP="00420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r w:rsidRPr="008C3331" w:rsidDel="008F023E">
        <w:rPr>
          <w:rFonts w:asciiTheme="majorHAnsi" w:hAnsiTheme="majorHAnsi"/>
          <w:b/>
        </w:rPr>
        <w:t xml:space="preserve"> </w:t>
      </w:r>
      <w:r w:rsidR="00420DEC" w:rsidRPr="008C3331">
        <w:rPr>
          <w:rFonts w:asciiTheme="majorHAnsi" w:eastAsia="Sylfaen" w:hAnsiTheme="majorHAnsi"/>
          <w:b/>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№169 დადგენილებაში ცვლილების შეტანის თაობაზე</w:t>
      </w:r>
    </w:p>
    <w:p w14:paraId="2B44A634" w14:textId="03A8D98F" w:rsidR="008F023E" w:rsidRPr="008C3331" w:rsidRDefault="008F023E" w:rsidP="008F023E">
      <w:pPr>
        <w:jc w:val="center"/>
        <w:rPr>
          <w:rFonts w:asciiTheme="majorHAnsi" w:hAnsiTheme="majorHAnsi"/>
          <w:b/>
        </w:rPr>
      </w:pPr>
      <w:r w:rsidRPr="008C3331">
        <w:rPr>
          <w:rFonts w:asciiTheme="majorHAnsi" w:hAnsiTheme="majorHAnsi"/>
          <w:b/>
        </w:rPr>
        <w:t>საქართველოს მთავრობის დადგენილების პროექტზე</w:t>
      </w:r>
      <w:r>
        <w:rPr>
          <w:rFonts w:asciiTheme="majorHAnsi" w:hAnsiTheme="majorHAnsi"/>
          <w:b/>
        </w:rPr>
        <w:t>:</w:t>
      </w:r>
    </w:p>
    <w:p w14:paraId="39400A2E" w14:textId="77777777" w:rsidR="00DC2064" w:rsidRPr="008C3331" w:rsidRDefault="00DC2064"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b/>
        </w:rPr>
      </w:pPr>
    </w:p>
    <w:p w14:paraId="1F8DFD28" w14:textId="1803854F" w:rsidR="008F023E" w:rsidRDefault="008F023E" w:rsidP="008F023E">
      <w:pPr>
        <w:spacing w:before="100" w:beforeAutospacing="1" w:after="100" w:afterAutospacing="1" w:line="360" w:lineRule="auto"/>
        <w:ind w:firstLine="708"/>
        <w:rPr>
          <w:rFonts w:asciiTheme="majorHAnsi" w:eastAsia="Times New Roman" w:hAnsiTheme="majorHAnsi" w:cs="Times New Roman"/>
          <w:lang w:eastAsia="ka-GE"/>
        </w:rPr>
      </w:pPr>
      <w:r>
        <w:rPr>
          <w:rFonts w:asciiTheme="majorHAnsi" w:eastAsia="Times New Roman" w:hAnsiTheme="majorHAnsi" w:cs="Sylfaen"/>
          <w:b/>
          <w:bCs/>
          <w:lang w:eastAsia="ka-GE"/>
        </w:rPr>
        <w:t xml:space="preserve">1. </w:t>
      </w:r>
      <w:r w:rsidR="00DC2064" w:rsidRPr="008F023E">
        <w:rPr>
          <w:rFonts w:ascii="Sylfaen" w:eastAsia="Times New Roman" w:hAnsi="Sylfaen" w:cs="Sylfaen"/>
          <w:b/>
          <w:bCs/>
          <w:lang w:eastAsia="ka-GE"/>
        </w:rPr>
        <w:t>ინფორმაცია</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სამართლებრივი</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აქტის</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პროექტის</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შესახებ</w:t>
      </w:r>
      <w:r w:rsidR="00DC2064" w:rsidRPr="008F023E">
        <w:rPr>
          <w:rFonts w:asciiTheme="majorHAnsi" w:eastAsia="Times New Roman" w:hAnsiTheme="majorHAnsi" w:cs="Times New Roman"/>
          <w:lang w:eastAsia="ka-GE"/>
        </w:rPr>
        <w:t xml:space="preserve"> </w:t>
      </w:r>
    </w:p>
    <w:p w14:paraId="2F96B2F3" w14:textId="2535B23D" w:rsidR="00DC2064" w:rsidRPr="008C3331" w:rsidRDefault="00DC2064" w:rsidP="008F023E">
      <w:pPr>
        <w:spacing w:before="100" w:beforeAutospacing="1" w:after="100" w:afterAutospacing="1" w:line="360" w:lineRule="auto"/>
        <w:ind w:firstLine="708"/>
        <w:rPr>
          <w:rFonts w:asciiTheme="majorHAnsi" w:eastAsia="Times New Roman" w:hAnsiTheme="majorHAnsi" w:cs="Times New Roman"/>
          <w:lang w:eastAsia="ka-GE"/>
        </w:rPr>
      </w:pPr>
      <w:r w:rsidRPr="008C3331">
        <w:rPr>
          <w:rFonts w:asciiTheme="majorHAnsi" w:eastAsia="Times New Roman" w:hAnsiTheme="majorHAnsi" w:cs="Times New Roman"/>
          <w:b/>
          <w:lang w:eastAsia="ru-RU"/>
        </w:rPr>
        <w:t>დადგენილების პროექტი მომზადდა შემდეგი გარემოების გათვალისწინებით</w:t>
      </w:r>
      <w:r w:rsidRPr="008C3331">
        <w:rPr>
          <w:rFonts w:asciiTheme="majorHAnsi" w:eastAsia="Times New Roman" w:hAnsiTheme="majorHAnsi" w:cs="Times New Roman"/>
          <w:lang w:eastAsia="ru-RU"/>
        </w:rPr>
        <w:t>:</w:t>
      </w:r>
    </w:p>
    <w:p w14:paraId="7D99F893" w14:textId="1DD8D4B3" w:rsidR="003E7D4C" w:rsidRPr="008C3331" w:rsidRDefault="003E7D4C" w:rsidP="00F04B31">
      <w:pPr>
        <w:autoSpaceDE/>
        <w:autoSpaceDN/>
        <w:adjustRightInd/>
        <w:spacing w:before="100" w:beforeAutospacing="1" w:after="100" w:afterAutospacing="1" w:line="240" w:lineRule="auto"/>
        <w:ind w:firstLine="708"/>
        <w:jc w:val="both"/>
        <w:rPr>
          <w:rFonts w:asciiTheme="majorHAnsi" w:eastAsia="Times New Roman" w:hAnsiTheme="majorHAnsi" w:cs="Times New Roman"/>
        </w:rPr>
      </w:pPr>
      <w:r w:rsidRPr="008C3331">
        <w:rPr>
          <w:rFonts w:asciiTheme="majorHAnsi" w:eastAsia="Times New Roman" w:hAnsiTheme="majorHAnsi" w:cs="Times New Roman"/>
        </w:rPr>
        <w:t>ცვლილ</w:t>
      </w:r>
      <w:r w:rsidR="00102F1F" w:rsidRPr="008C3331">
        <w:rPr>
          <w:rFonts w:asciiTheme="majorHAnsi" w:eastAsia="Times New Roman" w:hAnsiTheme="majorHAnsi" w:cs="Times New Roman"/>
        </w:rPr>
        <w:t>ე</w:t>
      </w:r>
      <w:r w:rsidRPr="008C3331">
        <w:rPr>
          <w:rFonts w:asciiTheme="majorHAnsi" w:eastAsia="Times New Roman" w:hAnsiTheme="majorHAnsi" w:cs="Times New Roman"/>
        </w:rPr>
        <w:t>ბა ეხება მკურნალობაში ჩ</w:t>
      </w:r>
      <w:r w:rsidR="00804FC7" w:rsidRPr="008C3331">
        <w:rPr>
          <w:rFonts w:asciiTheme="majorHAnsi" w:eastAsia="Times New Roman" w:hAnsiTheme="majorHAnsi" w:cs="Times New Roman"/>
        </w:rPr>
        <w:t>ართვის მიზნით კონფირმაციული კვლევის გაიაფებას</w:t>
      </w:r>
      <w:r w:rsidRPr="008C3331">
        <w:rPr>
          <w:rFonts w:asciiTheme="majorHAnsi" w:eastAsia="Times New Roman" w:hAnsiTheme="majorHAnsi" w:cs="Times New Roman"/>
        </w:rPr>
        <w:t>.</w:t>
      </w:r>
    </w:p>
    <w:p w14:paraId="20E2CDB1" w14:textId="10132AC4" w:rsidR="003E7D4C" w:rsidRPr="008C3331" w:rsidRDefault="003E7D4C" w:rsidP="003E7D4C">
      <w:pPr>
        <w:jc w:val="both"/>
        <w:rPr>
          <w:rFonts w:ascii="Sylfaen" w:hAnsi="Sylfaen"/>
        </w:rPr>
      </w:pPr>
      <w:r w:rsidRPr="008C3331">
        <w:rPr>
          <w:rFonts w:ascii="Sylfaen" w:hAnsi="Sylfaen" w:cs="Sylfaen"/>
        </w:rPr>
        <w:t xml:space="preserve"> </w:t>
      </w:r>
      <w:r w:rsidRPr="008C3331">
        <w:rPr>
          <w:rFonts w:ascii="Sylfaen" w:hAnsi="Sylfaen" w:cs="Sylfaen"/>
        </w:rPr>
        <w:tab/>
        <w:t>საქართველოში</w:t>
      </w:r>
      <w:r w:rsidRPr="008C3331">
        <w:rPr>
          <w:rFonts w:ascii="Sylfaen" w:hAnsi="Sylfaen"/>
        </w:rPr>
        <w:t xml:space="preserve"> </w:t>
      </w:r>
      <w:r w:rsidR="00E97B9F">
        <w:rPr>
          <w:rFonts w:ascii="Sylfaen" w:hAnsi="Sylfaen"/>
        </w:rPr>
        <w:t>,,</w:t>
      </w:r>
      <w:r w:rsidR="00E97B9F" w:rsidRPr="008C3331">
        <w:rPr>
          <w:rFonts w:ascii="Sylfaen" w:hAnsi="Sylfaen"/>
        </w:rPr>
        <w:t>C</w:t>
      </w:r>
      <w:r w:rsidR="00144370">
        <w:rPr>
          <w:rFonts w:ascii="Sylfaen" w:hAnsi="Sylfaen"/>
          <w:lang w:val="en-US"/>
        </w:rPr>
        <w:t xml:space="preserve"> </w:t>
      </w:r>
      <w:r w:rsidRPr="008C3331">
        <w:rPr>
          <w:rFonts w:ascii="Sylfaen" w:hAnsi="Sylfaen" w:cs="Sylfaen"/>
        </w:rPr>
        <w:t>ჰეპატიტის</w:t>
      </w:r>
      <w:r w:rsidRPr="008C3331">
        <w:rPr>
          <w:rFonts w:ascii="Sylfaen" w:hAnsi="Sylfaen"/>
        </w:rPr>
        <w:t xml:space="preserve"> </w:t>
      </w:r>
      <w:r w:rsidRPr="008C3331">
        <w:rPr>
          <w:rFonts w:ascii="Sylfaen" w:hAnsi="Sylfaen" w:cs="Sylfaen"/>
        </w:rPr>
        <w:t>ელიმინაციის</w:t>
      </w:r>
      <w:r w:rsidRPr="008C3331">
        <w:rPr>
          <w:rFonts w:ascii="Sylfaen" w:hAnsi="Sylfaen"/>
        </w:rPr>
        <w:t xml:space="preserve"> </w:t>
      </w:r>
      <w:r w:rsidRPr="008C3331">
        <w:rPr>
          <w:rFonts w:ascii="Sylfaen" w:hAnsi="Sylfaen" w:cs="Sylfaen"/>
        </w:rPr>
        <w:t>პროექტი</w:t>
      </w:r>
      <w:r w:rsidRPr="008C3331">
        <w:rPr>
          <w:rFonts w:ascii="Sylfaen" w:hAnsi="Sylfaen"/>
        </w:rPr>
        <w:t xml:space="preserve">” </w:t>
      </w:r>
      <w:r w:rsidRPr="008C3331">
        <w:rPr>
          <w:rFonts w:ascii="Sylfaen" w:hAnsi="Sylfaen" w:cs="Sylfaen"/>
        </w:rPr>
        <w:t>დაიწყო</w:t>
      </w:r>
      <w:r w:rsidRPr="008C3331">
        <w:rPr>
          <w:rFonts w:ascii="Sylfaen" w:hAnsi="Sylfaen"/>
        </w:rPr>
        <w:t xml:space="preserve"> 2015 </w:t>
      </w:r>
      <w:r w:rsidRPr="008C3331">
        <w:rPr>
          <w:rFonts w:ascii="Sylfaen" w:hAnsi="Sylfaen" w:cs="Sylfaen"/>
        </w:rPr>
        <w:t>წლის</w:t>
      </w:r>
      <w:r w:rsidRPr="008C3331">
        <w:rPr>
          <w:rFonts w:ascii="Sylfaen" w:hAnsi="Sylfaen"/>
        </w:rPr>
        <w:t xml:space="preserve"> </w:t>
      </w:r>
      <w:r w:rsidRPr="008C3331">
        <w:rPr>
          <w:rFonts w:ascii="Sylfaen" w:hAnsi="Sylfaen" w:cs="Sylfaen"/>
        </w:rPr>
        <w:t>აპრილში</w:t>
      </w:r>
      <w:r w:rsidRPr="008C3331">
        <w:rPr>
          <w:rFonts w:ascii="Sylfaen" w:hAnsi="Sylfaen"/>
        </w:rPr>
        <w:t xml:space="preserve"> </w:t>
      </w:r>
      <w:r w:rsidRPr="008C3331">
        <w:rPr>
          <w:rFonts w:ascii="Sylfaen" w:hAnsi="Sylfaen" w:cs="Sylfaen"/>
        </w:rPr>
        <w:t>და</w:t>
      </w:r>
      <w:r w:rsidRPr="008C3331">
        <w:rPr>
          <w:rFonts w:ascii="Sylfaen" w:hAnsi="Sylfaen"/>
        </w:rPr>
        <w:t xml:space="preserve"> </w:t>
      </w:r>
      <w:r w:rsidRPr="008C3331">
        <w:rPr>
          <w:rFonts w:ascii="Sylfaen" w:hAnsi="Sylfaen" w:cs="Sylfaen"/>
        </w:rPr>
        <w:t>ის</w:t>
      </w:r>
      <w:r w:rsidRPr="008C3331">
        <w:rPr>
          <w:rFonts w:ascii="Sylfaen" w:hAnsi="Sylfaen"/>
        </w:rPr>
        <w:t xml:space="preserve"> </w:t>
      </w:r>
      <w:r w:rsidRPr="008C3331">
        <w:rPr>
          <w:rFonts w:ascii="Sylfaen" w:hAnsi="Sylfaen" w:cs="Sylfaen"/>
        </w:rPr>
        <w:t>რამდენიმე</w:t>
      </w:r>
      <w:r w:rsidRPr="008C3331">
        <w:rPr>
          <w:rFonts w:ascii="Sylfaen" w:hAnsi="Sylfaen"/>
        </w:rPr>
        <w:t xml:space="preserve"> </w:t>
      </w:r>
      <w:r w:rsidRPr="008C3331">
        <w:rPr>
          <w:rFonts w:ascii="Sylfaen" w:hAnsi="Sylfaen" w:cs="Sylfaen"/>
        </w:rPr>
        <w:t>ეტაპისგან</w:t>
      </w:r>
      <w:r w:rsidRPr="008C3331">
        <w:rPr>
          <w:rFonts w:ascii="Sylfaen" w:hAnsi="Sylfaen"/>
        </w:rPr>
        <w:t xml:space="preserve"> </w:t>
      </w:r>
      <w:r w:rsidRPr="008C3331">
        <w:rPr>
          <w:rFonts w:ascii="Sylfaen" w:hAnsi="Sylfaen" w:cs="Sylfaen"/>
        </w:rPr>
        <w:t>შედგება</w:t>
      </w:r>
      <w:r w:rsidR="00E97B9F">
        <w:rPr>
          <w:rFonts w:ascii="Sylfaen" w:hAnsi="Sylfaen"/>
        </w:rPr>
        <w:t>:</w:t>
      </w:r>
      <w:r w:rsidRPr="008C3331">
        <w:rPr>
          <w:rFonts w:ascii="Sylfaen" w:hAnsi="Sylfaen"/>
        </w:rPr>
        <w:t> </w:t>
      </w:r>
    </w:p>
    <w:p w14:paraId="37F9C85B" w14:textId="77777777" w:rsidR="003E7D4C" w:rsidRPr="008C3331" w:rsidRDefault="003E7D4C" w:rsidP="003E7D4C">
      <w:pPr>
        <w:jc w:val="both"/>
        <w:rPr>
          <w:rFonts w:ascii="Sylfaen" w:hAnsi="Sylfaen"/>
        </w:rPr>
      </w:pPr>
      <w:r w:rsidRPr="008C3331">
        <w:rPr>
          <w:rFonts w:ascii="Sylfaen" w:hAnsi="Sylfaen" w:cs="BPG Glaho"/>
        </w:rPr>
        <w:t xml:space="preserve"> </w:t>
      </w:r>
      <w:r w:rsidRPr="008C3331">
        <w:rPr>
          <w:rFonts w:ascii="Sylfaen" w:hAnsi="Sylfaen"/>
        </w:rPr>
        <w:t xml:space="preserve">I </w:t>
      </w:r>
      <w:r w:rsidRPr="008C3331">
        <w:rPr>
          <w:rFonts w:ascii="Sylfaen" w:hAnsi="Sylfaen" w:cs="BPG Glaho"/>
        </w:rPr>
        <w:t xml:space="preserve"> </w:t>
      </w:r>
      <w:r w:rsidRPr="008C3331">
        <w:rPr>
          <w:rFonts w:ascii="Sylfaen" w:hAnsi="Sylfaen" w:cs="Sylfaen"/>
        </w:rPr>
        <w:t>ეტაპზე</w:t>
      </w:r>
      <w:r w:rsidRPr="008C3331">
        <w:rPr>
          <w:rFonts w:ascii="Sylfaen" w:hAnsi="Sylfaen" w:cs="BPG Glaho"/>
        </w:rPr>
        <w:t xml:space="preserve"> </w:t>
      </w:r>
      <w:r w:rsidRPr="008C3331">
        <w:rPr>
          <w:rFonts w:ascii="Sylfaen" w:hAnsi="Sylfaen" w:cs="Sylfaen"/>
        </w:rPr>
        <w:t>პროგრამაში</w:t>
      </w:r>
      <w:r w:rsidRPr="008C3331">
        <w:rPr>
          <w:rFonts w:ascii="Sylfaen" w:hAnsi="Sylfaen" w:cs="BPG Glaho"/>
        </w:rPr>
        <w:t xml:space="preserve"> </w:t>
      </w:r>
      <w:r w:rsidRPr="008C3331">
        <w:rPr>
          <w:rFonts w:ascii="Sylfaen" w:hAnsi="Sylfaen" w:cs="Sylfaen"/>
        </w:rPr>
        <w:t>ჩაერთო</w:t>
      </w:r>
      <w:r w:rsidRPr="008C3331">
        <w:rPr>
          <w:rFonts w:ascii="Sylfaen" w:hAnsi="Sylfaen" w:cs="BPG Glaho"/>
        </w:rPr>
        <w:t xml:space="preserve"> 5 000 </w:t>
      </w:r>
      <w:r w:rsidRPr="008C3331">
        <w:rPr>
          <w:rFonts w:ascii="Sylfaen" w:hAnsi="Sylfaen" w:cs="Sylfaen"/>
        </w:rPr>
        <w:t>პაციენტი</w:t>
      </w:r>
      <w:r w:rsidRPr="008C3331">
        <w:rPr>
          <w:rFonts w:ascii="Sylfaen" w:hAnsi="Sylfaen" w:cs="BPG Glaho"/>
        </w:rPr>
        <w:t xml:space="preserve">, </w:t>
      </w:r>
      <w:r w:rsidRPr="008C3331">
        <w:rPr>
          <w:rFonts w:ascii="Sylfaen" w:hAnsi="Sylfaen" w:cs="Sylfaen"/>
        </w:rPr>
        <w:t>რომლებსაც</w:t>
      </w:r>
      <w:r w:rsidRPr="008C3331">
        <w:rPr>
          <w:rFonts w:ascii="Sylfaen" w:hAnsi="Sylfaen" w:cs="BPG Glaho"/>
        </w:rPr>
        <w:t xml:space="preserve"> </w:t>
      </w:r>
      <w:r w:rsidRPr="008C3331">
        <w:rPr>
          <w:rFonts w:ascii="Sylfaen" w:hAnsi="Sylfaen" w:cs="Sylfaen"/>
        </w:rPr>
        <w:t>ყველაზე</w:t>
      </w:r>
      <w:r w:rsidRPr="008C3331">
        <w:rPr>
          <w:rFonts w:ascii="Sylfaen" w:hAnsi="Sylfaen" w:cs="BPG Glaho"/>
        </w:rPr>
        <w:t xml:space="preserve"> </w:t>
      </w:r>
      <w:r w:rsidRPr="008C3331">
        <w:rPr>
          <w:rFonts w:ascii="Sylfaen" w:hAnsi="Sylfaen" w:cs="Sylfaen"/>
        </w:rPr>
        <w:t>მძიმე</w:t>
      </w:r>
      <w:r w:rsidRPr="008C3331">
        <w:rPr>
          <w:rFonts w:ascii="Sylfaen" w:hAnsi="Sylfaen" w:cs="BPG Glaho"/>
        </w:rPr>
        <w:t>/</w:t>
      </w:r>
      <w:r w:rsidRPr="008C3331">
        <w:rPr>
          <w:rFonts w:ascii="Sylfaen" w:hAnsi="Sylfaen" w:cs="Sylfaen"/>
        </w:rPr>
        <w:t>შორსწასული</w:t>
      </w:r>
      <w:r w:rsidRPr="008C3331">
        <w:rPr>
          <w:rFonts w:ascii="Sylfaen" w:hAnsi="Sylfaen" w:cs="BPG Glaho"/>
        </w:rPr>
        <w:t xml:space="preserve"> </w:t>
      </w:r>
      <w:r w:rsidRPr="008C3331">
        <w:rPr>
          <w:rFonts w:ascii="Sylfaen" w:hAnsi="Sylfaen" w:cs="Sylfaen"/>
        </w:rPr>
        <w:t>კლინიკური</w:t>
      </w:r>
      <w:r w:rsidRPr="008C3331">
        <w:rPr>
          <w:rFonts w:ascii="Sylfaen" w:hAnsi="Sylfaen" w:cs="BPG Glaho"/>
        </w:rPr>
        <w:t xml:space="preserve"> </w:t>
      </w:r>
      <w:r w:rsidRPr="008C3331">
        <w:rPr>
          <w:rFonts w:ascii="Sylfaen" w:hAnsi="Sylfaen" w:cs="Sylfaen"/>
        </w:rPr>
        <w:t>მდგომარეობა</w:t>
      </w:r>
      <w:r w:rsidRPr="008C3331">
        <w:rPr>
          <w:rFonts w:ascii="Sylfaen" w:hAnsi="Sylfaen" w:cs="BPG Glaho"/>
        </w:rPr>
        <w:t xml:space="preserve"> ჰ</w:t>
      </w:r>
      <w:r w:rsidRPr="008C3331">
        <w:rPr>
          <w:rFonts w:ascii="Sylfaen" w:hAnsi="Sylfaen" w:cs="Sylfaen"/>
        </w:rPr>
        <w:t>ქონდათ</w:t>
      </w:r>
      <w:r w:rsidRPr="008C3331">
        <w:rPr>
          <w:rFonts w:ascii="Sylfaen" w:hAnsi="Sylfaen" w:cs="BPG Glaho"/>
        </w:rPr>
        <w:t>. აღნიშნული ჯგუფის მოცვა განხორციელდა დაახლოებით 7 თვეში.</w:t>
      </w:r>
    </w:p>
    <w:p w14:paraId="768EF6A1" w14:textId="755893A4" w:rsidR="003E7D4C" w:rsidRPr="008C3331" w:rsidRDefault="003E7D4C" w:rsidP="003E7D4C">
      <w:pPr>
        <w:jc w:val="both"/>
        <w:rPr>
          <w:rFonts w:ascii="Sylfaen" w:hAnsi="Sylfaen"/>
        </w:rPr>
      </w:pPr>
      <w:r w:rsidRPr="008C3331">
        <w:rPr>
          <w:rFonts w:ascii="Sylfaen" w:hAnsi="Sylfaen"/>
        </w:rPr>
        <w:t xml:space="preserve"> II </w:t>
      </w:r>
      <w:r w:rsidRPr="008C3331">
        <w:rPr>
          <w:rFonts w:ascii="Sylfaen" w:hAnsi="Sylfaen" w:cs="Sylfaen"/>
        </w:rPr>
        <w:t>ეტაპზე</w:t>
      </w:r>
      <w:r w:rsidRPr="008C3331">
        <w:rPr>
          <w:rFonts w:ascii="Sylfaen" w:hAnsi="Sylfaen"/>
        </w:rPr>
        <w:t xml:space="preserve"> (2015 </w:t>
      </w:r>
      <w:r w:rsidRPr="008C3331">
        <w:rPr>
          <w:rFonts w:ascii="Sylfaen" w:hAnsi="Sylfaen" w:cs="Sylfaen"/>
        </w:rPr>
        <w:t>ნოემბრიდან</w:t>
      </w:r>
      <w:r w:rsidRPr="008C3331">
        <w:rPr>
          <w:rFonts w:ascii="Sylfaen" w:hAnsi="Sylfaen"/>
        </w:rPr>
        <w:t xml:space="preserve">) </w:t>
      </w:r>
      <w:r w:rsidRPr="008C3331">
        <w:rPr>
          <w:rFonts w:ascii="Sylfaen" w:hAnsi="Sylfaen" w:cs="Sylfaen"/>
        </w:rPr>
        <w:t>მოქმედებდა</w:t>
      </w:r>
      <w:r w:rsidRPr="008C3331">
        <w:rPr>
          <w:rFonts w:ascii="Sylfaen" w:hAnsi="Sylfaen"/>
        </w:rPr>
        <w:t xml:space="preserve"> </w:t>
      </w:r>
      <w:r w:rsidRPr="008C3331">
        <w:rPr>
          <w:rFonts w:ascii="Sylfaen" w:hAnsi="Sylfaen" w:cs="Sylfaen"/>
        </w:rPr>
        <w:t>ასევე</w:t>
      </w:r>
      <w:r w:rsidRPr="008C3331">
        <w:rPr>
          <w:rFonts w:ascii="Sylfaen" w:hAnsi="Sylfaen"/>
        </w:rPr>
        <w:t xml:space="preserve"> “</w:t>
      </w:r>
      <w:r w:rsidRPr="008C3331">
        <w:rPr>
          <w:rFonts w:ascii="Sylfaen" w:hAnsi="Sylfaen" w:cs="Sylfaen"/>
        </w:rPr>
        <w:t>ჩართვის</w:t>
      </w:r>
      <w:r w:rsidRPr="008C3331">
        <w:rPr>
          <w:rFonts w:ascii="Sylfaen" w:hAnsi="Sylfaen"/>
        </w:rPr>
        <w:t xml:space="preserve"> </w:t>
      </w:r>
      <w:r w:rsidRPr="008C3331">
        <w:rPr>
          <w:rFonts w:ascii="Sylfaen" w:hAnsi="Sylfaen" w:cs="Sylfaen"/>
        </w:rPr>
        <w:t>კრიტერიუმები</w:t>
      </w:r>
      <w:r w:rsidRPr="008C3331">
        <w:rPr>
          <w:rFonts w:ascii="Sylfaen" w:hAnsi="Sylfaen"/>
        </w:rPr>
        <w:t xml:space="preserve">” </w:t>
      </w:r>
      <w:r w:rsidRPr="008C3331">
        <w:rPr>
          <w:rFonts w:ascii="Sylfaen" w:hAnsi="Sylfaen" w:cs="Sylfaen"/>
        </w:rPr>
        <w:t>როდესაც</w:t>
      </w:r>
      <w:r w:rsidRPr="008C3331">
        <w:rPr>
          <w:rFonts w:ascii="Sylfaen" w:hAnsi="Sylfaen"/>
        </w:rPr>
        <w:t xml:space="preserve"> </w:t>
      </w:r>
      <w:r w:rsidRPr="008C3331">
        <w:rPr>
          <w:rFonts w:ascii="Sylfaen" w:hAnsi="Sylfaen" w:cs="Sylfaen"/>
        </w:rPr>
        <w:t>უპირატესობა</w:t>
      </w:r>
      <w:r w:rsidRPr="008C3331">
        <w:rPr>
          <w:rFonts w:ascii="Sylfaen" w:hAnsi="Sylfaen"/>
        </w:rPr>
        <w:t xml:space="preserve"> </w:t>
      </w:r>
      <w:r w:rsidRPr="008C3331">
        <w:rPr>
          <w:rFonts w:ascii="Sylfaen" w:hAnsi="Sylfaen" w:cs="Sylfaen"/>
        </w:rPr>
        <w:t>კვლავ</w:t>
      </w:r>
      <w:r w:rsidRPr="008C3331">
        <w:rPr>
          <w:rFonts w:ascii="Sylfaen" w:hAnsi="Sylfaen"/>
        </w:rPr>
        <w:t xml:space="preserve"> </w:t>
      </w:r>
      <w:r w:rsidRPr="008C3331">
        <w:rPr>
          <w:rFonts w:ascii="Sylfaen" w:hAnsi="Sylfaen" w:cs="Sylfaen"/>
        </w:rPr>
        <w:t>კლინიკურ</w:t>
      </w:r>
      <w:r w:rsidRPr="008C3331">
        <w:rPr>
          <w:rFonts w:ascii="Sylfaen" w:hAnsi="Sylfaen"/>
        </w:rPr>
        <w:t xml:space="preserve"> </w:t>
      </w:r>
      <w:r w:rsidRPr="008C3331">
        <w:rPr>
          <w:rFonts w:ascii="Sylfaen" w:hAnsi="Sylfaen" w:cs="Sylfaen"/>
        </w:rPr>
        <w:t>მდგომარეობას</w:t>
      </w:r>
      <w:r w:rsidRPr="008C3331">
        <w:rPr>
          <w:rFonts w:ascii="Sylfaen" w:hAnsi="Sylfaen"/>
        </w:rPr>
        <w:t xml:space="preserve"> </w:t>
      </w:r>
      <w:r w:rsidRPr="008C3331">
        <w:rPr>
          <w:rFonts w:ascii="Sylfaen" w:hAnsi="Sylfaen" w:cs="Sylfaen"/>
        </w:rPr>
        <w:t>ენიჭებოდა</w:t>
      </w:r>
      <w:r w:rsidRPr="008C3331">
        <w:rPr>
          <w:rFonts w:ascii="Sylfaen" w:hAnsi="Sylfaen"/>
        </w:rPr>
        <w:t>. აღნიშნულ პერიოდში მომართვიანობა შეადგენდა თვეში საშუალოდ 1100 პაციენტს.</w:t>
      </w:r>
    </w:p>
    <w:p w14:paraId="236F9E6F" w14:textId="40A151CC" w:rsidR="003E7D4C" w:rsidRPr="008C3331" w:rsidRDefault="003E7D4C" w:rsidP="003E7D4C">
      <w:pPr>
        <w:jc w:val="both"/>
        <w:rPr>
          <w:rFonts w:ascii="Sylfaen" w:hAnsi="Sylfaen"/>
        </w:rPr>
      </w:pPr>
      <w:r w:rsidRPr="008C3331">
        <w:rPr>
          <w:rFonts w:ascii="Sylfaen" w:hAnsi="Sylfaen"/>
        </w:rPr>
        <w:t xml:space="preserve"> III </w:t>
      </w:r>
      <w:r w:rsidRPr="008C3331">
        <w:rPr>
          <w:rFonts w:ascii="Sylfaen" w:hAnsi="Sylfaen" w:cs="Sylfaen"/>
        </w:rPr>
        <w:t>ეტაპზე</w:t>
      </w:r>
      <w:r w:rsidRPr="008C3331">
        <w:rPr>
          <w:rFonts w:ascii="Sylfaen" w:hAnsi="Sylfaen"/>
        </w:rPr>
        <w:t xml:space="preserve"> (2016 </w:t>
      </w:r>
      <w:r w:rsidRPr="008C3331">
        <w:rPr>
          <w:rFonts w:ascii="Sylfaen" w:hAnsi="Sylfaen" w:cs="Sylfaen"/>
        </w:rPr>
        <w:t>წლის</w:t>
      </w:r>
      <w:r w:rsidRPr="008C3331">
        <w:rPr>
          <w:rFonts w:ascii="Sylfaen" w:hAnsi="Sylfaen"/>
        </w:rPr>
        <w:t xml:space="preserve"> </w:t>
      </w:r>
      <w:r w:rsidRPr="008C3331">
        <w:rPr>
          <w:rFonts w:ascii="Sylfaen" w:hAnsi="Sylfaen" w:cs="Sylfaen"/>
        </w:rPr>
        <w:t>ივნისიდან</w:t>
      </w:r>
      <w:r w:rsidRPr="008C3331">
        <w:rPr>
          <w:rFonts w:ascii="Sylfaen" w:hAnsi="Sylfaen"/>
        </w:rPr>
        <w:t>) “</w:t>
      </w:r>
      <w:r w:rsidRPr="008C3331">
        <w:rPr>
          <w:rFonts w:ascii="Sylfaen" w:hAnsi="Sylfaen" w:cs="Sylfaen"/>
        </w:rPr>
        <w:t>ჩართვის</w:t>
      </w:r>
      <w:r w:rsidRPr="008C3331">
        <w:rPr>
          <w:rFonts w:ascii="Sylfaen" w:hAnsi="Sylfaen"/>
        </w:rPr>
        <w:t xml:space="preserve"> </w:t>
      </w:r>
      <w:r w:rsidRPr="008C3331">
        <w:rPr>
          <w:rFonts w:ascii="Sylfaen" w:hAnsi="Sylfaen" w:cs="Sylfaen"/>
        </w:rPr>
        <w:t>კრიტერიუმები</w:t>
      </w:r>
      <w:r w:rsidRPr="008C3331">
        <w:rPr>
          <w:rFonts w:ascii="Sylfaen" w:hAnsi="Sylfaen"/>
        </w:rPr>
        <w:t xml:space="preserve">” </w:t>
      </w:r>
      <w:r w:rsidRPr="008C3331">
        <w:rPr>
          <w:rFonts w:ascii="Sylfaen" w:hAnsi="Sylfaen" w:cs="Sylfaen"/>
        </w:rPr>
        <w:t>მოიხსნა, რითაც</w:t>
      </w:r>
      <w:r w:rsidRPr="008C3331">
        <w:rPr>
          <w:rFonts w:ascii="Sylfaen" w:hAnsi="Sylfaen"/>
        </w:rPr>
        <w:t xml:space="preserve"> </w:t>
      </w:r>
      <w:r w:rsidRPr="008C3331">
        <w:rPr>
          <w:rFonts w:ascii="Sylfaen" w:hAnsi="Sylfaen" w:cs="Sylfaen"/>
        </w:rPr>
        <w:t>პროექტში</w:t>
      </w:r>
      <w:r w:rsidRPr="008C3331">
        <w:rPr>
          <w:rFonts w:ascii="Sylfaen" w:hAnsi="Sylfaen"/>
        </w:rPr>
        <w:t xml:space="preserve"> </w:t>
      </w:r>
      <w:r w:rsidRPr="008C3331">
        <w:rPr>
          <w:rFonts w:ascii="Sylfaen" w:hAnsi="Sylfaen" w:cs="Sylfaen"/>
        </w:rPr>
        <w:t>ჩართული</w:t>
      </w:r>
      <w:r w:rsidRPr="008C3331">
        <w:rPr>
          <w:rFonts w:ascii="Sylfaen" w:hAnsi="Sylfaen"/>
        </w:rPr>
        <w:t xml:space="preserve"> </w:t>
      </w:r>
      <w:r w:rsidRPr="008C3331">
        <w:rPr>
          <w:rFonts w:ascii="Sylfaen" w:hAnsi="Sylfaen" w:cs="Sylfaen"/>
        </w:rPr>
        <w:t>პაციენტების</w:t>
      </w:r>
      <w:r w:rsidRPr="008C3331">
        <w:rPr>
          <w:rFonts w:ascii="Sylfaen" w:hAnsi="Sylfaen"/>
        </w:rPr>
        <w:t xml:space="preserve"> </w:t>
      </w:r>
      <w:r w:rsidRPr="008C3331">
        <w:rPr>
          <w:rFonts w:ascii="Sylfaen" w:hAnsi="Sylfaen" w:cs="Sylfaen"/>
        </w:rPr>
        <w:t>რაოდენობა</w:t>
      </w:r>
      <w:r w:rsidRPr="008C3331">
        <w:rPr>
          <w:rFonts w:ascii="Sylfaen" w:hAnsi="Sylfaen"/>
        </w:rPr>
        <w:t xml:space="preserve"> </w:t>
      </w:r>
      <w:r w:rsidRPr="008C3331">
        <w:rPr>
          <w:rFonts w:ascii="Sylfaen" w:hAnsi="Sylfaen" w:cs="Sylfaen"/>
        </w:rPr>
        <w:t>თვეში</w:t>
      </w:r>
      <w:r w:rsidRPr="008C3331">
        <w:rPr>
          <w:rFonts w:ascii="Sylfaen" w:hAnsi="Sylfaen"/>
        </w:rPr>
        <w:t xml:space="preserve"> 1100-</w:t>
      </w:r>
      <w:r w:rsidRPr="008C3331">
        <w:rPr>
          <w:rFonts w:ascii="Sylfaen" w:hAnsi="Sylfaen" w:cs="Sylfaen"/>
        </w:rPr>
        <w:t>დან</w:t>
      </w:r>
      <w:r w:rsidRPr="008C3331">
        <w:rPr>
          <w:rFonts w:ascii="Sylfaen" w:hAnsi="Sylfaen"/>
        </w:rPr>
        <w:t xml:space="preserve"> 4 000-5 000 </w:t>
      </w:r>
      <w:r w:rsidRPr="008C3331">
        <w:rPr>
          <w:rFonts w:ascii="Sylfaen" w:hAnsi="Sylfaen" w:cs="Sylfaen"/>
        </w:rPr>
        <w:t>მდე</w:t>
      </w:r>
      <w:r w:rsidRPr="008C3331">
        <w:rPr>
          <w:rFonts w:ascii="Sylfaen" w:hAnsi="Sylfaen"/>
        </w:rPr>
        <w:t xml:space="preserve"> </w:t>
      </w:r>
      <w:r w:rsidRPr="008C3331">
        <w:rPr>
          <w:rFonts w:ascii="Sylfaen" w:hAnsi="Sylfaen" w:cs="Sylfaen"/>
        </w:rPr>
        <w:t>გაიზარდა</w:t>
      </w:r>
      <w:r w:rsidRPr="008C3331">
        <w:rPr>
          <w:rFonts w:ascii="Sylfaen" w:hAnsi="Sylfaen"/>
        </w:rPr>
        <w:t>.</w:t>
      </w:r>
    </w:p>
    <w:p w14:paraId="71325A29" w14:textId="4A5C5EB8" w:rsidR="003E7D4C" w:rsidRPr="008C3331" w:rsidRDefault="003E7D4C" w:rsidP="003E7D4C">
      <w:pPr>
        <w:jc w:val="both"/>
        <w:rPr>
          <w:rFonts w:ascii="Sylfaen" w:hAnsi="Sylfaen"/>
        </w:rPr>
      </w:pPr>
      <w:r w:rsidRPr="008C3331">
        <w:rPr>
          <w:rFonts w:ascii="Sylfaen" w:hAnsi="Sylfaen"/>
        </w:rPr>
        <w:t xml:space="preserve"> IV </w:t>
      </w:r>
      <w:r w:rsidRPr="008C3331">
        <w:rPr>
          <w:rFonts w:ascii="Sylfaen" w:hAnsi="Sylfaen" w:cs="Sylfaen"/>
        </w:rPr>
        <w:t>ეტაპზე</w:t>
      </w:r>
      <w:r w:rsidRPr="008C3331">
        <w:rPr>
          <w:rFonts w:ascii="Sylfaen" w:hAnsi="Sylfaen"/>
        </w:rPr>
        <w:t xml:space="preserve"> (2016 </w:t>
      </w:r>
      <w:r w:rsidRPr="008C3331">
        <w:rPr>
          <w:rFonts w:ascii="Sylfaen" w:hAnsi="Sylfaen" w:cs="Sylfaen"/>
        </w:rPr>
        <w:t>წლის</w:t>
      </w:r>
      <w:r w:rsidRPr="008C3331">
        <w:rPr>
          <w:rFonts w:ascii="Sylfaen" w:hAnsi="Sylfaen"/>
        </w:rPr>
        <w:t xml:space="preserve"> </w:t>
      </w:r>
      <w:r w:rsidRPr="008C3331">
        <w:rPr>
          <w:rFonts w:ascii="Sylfaen" w:hAnsi="Sylfaen" w:cs="Sylfaen"/>
        </w:rPr>
        <w:t>ნოემბერი</w:t>
      </w:r>
      <w:r w:rsidRPr="008C3331">
        <w:rPr>
          <w:rFonts w:ascii="Sylfaen" w:hAnsi="Sylfaen"/>
        </w:rPr>
        <w:t>-</w:t>
      </w:r>
      <w:r w:rsidRPr="008C3331">
        <w:rPr>
          <w:rFonts w:ascii="Sylfaen" w:hAnsi="Sylfaen" w:cs="Sylfaen"/>
        </w:rPr>
        <w:t>დეკემბრიდან</w:t>
      </w:r>
      <w:r w:rsidRPr="008C3331">
        <w:rPr>
          <w:rFonts w:ascii="Sylfaen" w:hAnsi="Sylfaen"/>
        </w:rPr>
        <w:t xml:space="preserve">) </w:t>
      </w:r>
      <w:r w:rsidRPr="008C3331">
        <w:rPr>
          <w:rFonts w:ascii="Sylfaen" w:hAnsi="Sylfaen" w:cs="Sylfaen"/>
        </w:rPr>
        <w:t>მომართვიანობამ</w:t>
      </w:r>
      <w:r w:rsidRPr="008C3331">
        <w:rPr>
          <w:rFonts w:ascii="Sylfaen" w:hAnsi="Sylfaen"/>
        </w:rPr>
        <w:t xml:space="preserve"> ეტაპობრივად </w:t>
      </w:r>
      <w:r w:rsidRPr="008C3331">
        <w:rPr>
          <w:rFonts w:ascii="Sylfaen" w:hAnsi="Sylfaen" w:cs="Sylfaen"/>
        </w:rPr>
        <w:t>იკლო</w:t>
      </w:r>
      <w:r w:rsidRPr="008C3331">
        <w:rPr>
          <w:rFonts w:ascii="Sylfaen" w:hAnsi="Sylfaen"/>
        </w:rPr>
        <w:t xml:space="preserve"> და დღეისათვის შეადგენს </w:t>
      </w:r>
      <w:r w:rsidRPr="008C3331">
        <w:rPr>
          <w:rFonts w:ascii="Sylfaen" w:hAnsi="Sylfaen" w:cs="Sylfaen"/>
        </w:rPr>
        <w:t>თვეში</w:t>
      </w:r>
      <w:r w:rsidRPr="008C3331">
        <w:rPr>
          <w:rFonts w:ascii="Sylfaen" w:hAnsi="Sylfaen"/>
        </w:rPr>
        <w:t xml:space="preserve"> 1000-1500 პაციენტს.</w:t>
      </w:r>
    </w:p>
    <w:p w14:paraId="799DA159" w14:textId="551545DB" w:rsidR="003E7D4C" w:rsidRPr="008C3331" w:rsidRDefault="003E7D4C" w:rsidP="003E7D4C">
      <w:pPr>
        <w:jc w:val="both"/>
        <w:rPr>
          <w:rFonts w:ascii="Sylfaen" w:hAnsi="Sylfaen"/>
        </w:rPr>
      </w:pPr>
      <w:r w:rsidRPr="008C3331">
        <w:rPr>
          <w:rFonts w:ascii="Sylfaen" w:hAnsi="Sylfaen"/>
        </w:rPr>
        <w:t xml:space="preserve"> </w:t>
      </w:r>
      <w:r w:rsidRPr="008C3331">
        <w:rPr>
          <w:rFonts w:ascii="Sylfaen" w:hAnsi="Sylfaen" w:cs="Sylfaen"/>
        </w:rPr>
        <w:t>წინასწარი</w:t>
      </w:r>
      <w:r w:rsidRPr="008C3331">
        <w:rPr>
          <w:rFonts w:ascii="Sylfaen" w:hAnsi="Sylfaen"/>
        </w:rPr>
        <w:t xml:space="preserve"> </w:t>
      </w:r>
      <w:r w:rsidRPr="008C3331">
        <w:rPr>
          <w:rFonts w:ascii="Sylfaen" w:hAnsi="Sylfaen" w:cs="Sylfaen"/>
        </w:rPr>
        <w:t>ანალიზით</w:t>
      </w:r>
      <w:r w:rsidRPr="008C3331">
        <w:rPr>
          <w:rFonts w:ascii="Sylfaen" w:hAnsi="Sylfaen"/>
        </w:rPr>
        <w:t xml:space="preserve">, </w:t>
      </w:r>
      <w:r w:rsidRPr="008C3331">
        <w:rPr>
          <w:rFonts w:ascii="Sylfaen" w:hAnsi="Sylfaen" w:cs="Sylfaen"/>
        </w:rPr>
        <w:t>პაციენტთა ნაკადის შემცირება გამოწვეულია რამდენიმე მიზეზით. მათ შორის:</w:t>
      </w:r>
    </w:p>
    <w:p w14:paraId="0BA6CDC7" w14:textId="197ECE2C" w:rsidR="003E7D4C" w:rsidRPr="008C3331" w:rsidRDefault="003E7D4C" w:rsidP="003E7D4C">
      <w:pPr>
        <w:jc w:val="both"/>
        <w:rPr>
          <w:rFonts w:ascii="Sylfaen" w:hAnsi="Sylfaen"/>
        </w:rPr>
      </w:pPr>
      <w:r w:rsidRPr="008C3331">
        <w:rPr>
          <w:rFonts w:ascii="Sylfaen" w:hAnsi="Sylfaen"/>
        </w:rPr>
        <w:t> </w:t>
      </w:r>
      <w:r w:rsidR="00E97B9F">
        <w:rPr>
          <w:rFonts w:ascii="Sylfaen" w:hAnsi="Sylfaen"/>
        </w:rPr>
        <w:t>,,</w:t>
      </w:r>
      <w:r w:rsidRPr="008C3331">
        <w:rPr>
          <w:rFonts w:ascii="Sylfaen" w:hAnsi="Sylfaen" w:cs="Sylfaen"/>
        </w:rPr>
        <w:t>არაინფორმირებულობა</w:t>
      </w:r>
      <w:r w:rsidRPr="008C3331">
        <w:rPr>
          <w:rFonts w:ascii="Sylfaen" w:hAnsi="Sylfaen"/>
        </w:rPr>
        <w:t xml:space="preserve"> </w:t>
      </w:r>
      <w:r w:rsidRPr="008C3331">
        <w:rPr>
          <w:rFonts w:ascii="Sylfaen" w:hAnsi="Sylfaen" w:cs="Sylfaen"/>
        </w:rPr>
        <w:t>საკუთარი</w:t>
      </w:r>
      <w:r w:rsidRPr="008C3331">
        <w:rPr>
          <w:rFonts w:ascii="Sylfaen" w:hAnsi="Sylfaen"/>
        </w:rPr>
        <w:t xml:space="preserve"> </w:t>
      </w:r>
      <w:r w:rsidRPr="008C3331">
        <w:rPr>
          <w:rFonts w:ascii="Sylfaen" w:hAnsi="Sylfaen" w:cs="Sylfaen"/>
        </w:rPr>
        <w:t>დაავადების</w:t>
      </w:r>
      <w:r w:rsidRPr="008C3331">
        <w:rPr>
          <w:rFonts w:ascii="Sylfaen" w:hAnsi="Sylfaen"/>
        </w:rPr>
        <w:t xml:space="preserve"> </w:t>
      </w:r>
      <w:r w:rsidRPr="008C3331">
        <w:rPr>
          <w:rFonts w:ascii="Sylfaen" w:hAnsi="Sylfaen" w:cs="Sylfaen"/>
        </w:rPr>
        <w:t>შესახებ</w:t>
      </w:r>
      <w:r w:rsidRPr="008C3331">
        <w:rPr>
          <w:rFonts w:ascii="Sylfaen" w:hAnsi="Sylfaen"/>
        </w:rPr>
        <w:t xml:space="preserve">”- </w:t>
      </w:r>
      <w:r w:rsidRPr="008C3331">
        <w:rPr>
          <w:rFonts w:ascii="Sylfaen" w:hAnsi="Sylfaen" w:cs="Sylfaen"/>
        </w:rPr>
        <w:t>პირველ</w:t>
      </w:r>
      <w:r w:rsidRPr="008C3331">
        <w:rPr>
          <w:rFonts w:ascii="Sylfaen" w:hAnsi="Sylfaen"/>
        </w:rPr>
        <w:t xml:space="preserve"> </w:t>
      </w:r>
      <w:r w:rsidRPr="008C3331">
        <w:rPr>
          <w:rFonts w:ascii="Sylfaen" w:hAnsi="Sylfaen" w:cs="Sylfaen"/>
        </w:rPr>
        <w:t>ორ</w:t>
      </w:r>
      <w:r w:rsidRPr="008C3331">
        <w:rPr>
          <w:rFonts w:ascii="Sylfaen" w:hAnsi="Sylfaen"/>
        </w:rPr>
        <w:t xml:space="preserve"> </w:t>
      </w:r>
      <w:r w:rsidRPr="008C3331">
        <w:rPr>
          <w:rFonts w:ascii="Sylfaen" w:hAnsi="Sylfaen" w:cs="Sylfaen"/>
        </w:rPr>
        <w:t>ეტაპზე</w:t>
      </w:r>
      <w:r w:rsidRPr="008C3331">
        <w:rPr>
          <w:rFonts w:ascii="Sylfaen" w:hAnsi="Sylfaen"/>
        </w:rPr>
        <w:t xml:space="preserve"> </w:t>
      </w:r>
      <w:r w:rsidRPr="008C3331">
        <w:rPr>
          <w:rFonts w:ascii="Sylfaen" w:hAnsi="Sylfaen" w:cs="Sylfaen"/>
        </w:rPr>
        <w:t>პროგრამაში</w:t>
      </w:r>
      <w:r w:rsidRPr="008C3331">
        <w:rPr>
          <w:rFonts w:ascii="Sylfaen" w:hAnsi="Sylfaen"/>
        </w:rPr>
        <w:t xml:space="preserve"> ძირითადად </w:t>
      </w:r>
      <w:r w:rsidRPr="008C3331">
        <w:rPr>
          <w:rFonts w:ascii="Sylfaen" w:hAnsi="Sylfaen" w:cs="Sylfaen"/>
        </w:rPr>
        <w:t>ერთვებოდნენ</w:t>
      </w:r>
      <w:r w:rsidRPr="008C3331">
        <w:rPr>
          <w:rFonts w:ascii="Sylfaen" w:hAnsi="Sylfaen"/>
        </w:rPr>
        <w:t xml:space="preserve"> </w:t>
      </w:r>
      <w:r w:rsidRPr="008C3331">
        <w:rPr>
          <w:rFonts w:ascii="Sylfaen" w:hAnsi="Sylfaen" w:cs="Sylfaen"/>
        </w:rPr>
        <w:t>ის</w:t>
      </w:r>
      <w:r w:rsidRPr="008C3331">
        <w:rPr>
          <w:rFonts w:ascii="Sylfaen" w:hAnsi="Sylfaen"/>
        </w:rPr>
        <w:t xml:space="preserve"> </w:t>
      </w:r>
      <w:r w:rsidRPr="008C3331">
        <w:rPr>
          <w:rFonts w:ascii="Sylfaen" w:hAnsi="Sylfaen" w:cs="Sylfaen"/>
        </w:rPr>
        <w:t>პაციენტები</w:t>
      </w:r>
      <w:r w:rsidRPr="008C3331">
        <w:rPr>
          <w:rFonts w:ascii="Sylfaen" w:hAnsi="Sylfaen"/>
        </w:rPr>
        <w:t xml:space="preserve">, </w:t>
      </w:r>
      <w:r w:rsidRPr="008C3331">
        <w:rPr>
          <w:rFonts w:ascii="Sylfaen" w:hAnsi="Sylfaen" w:cs="Sylfaen"/>
        </w:rPr>
        <w:t>რომლებმაც</w:t>
      </w:r>
      <w:r w:rsidRPr="008C3331">
        <w:rPr>
          <w:rFonts w:ascii="Sylfaen" w:hAnsi="Sylfaen"/>
        </w:rPr>
        <w:t xml:space="preserve"> </w:t>
      </w:r>
      <w:r w:rsidRPr="008C3331">
        <w:rPr>
          <w:rFonts w:ascii="Sylfaen" w:hAnsi="Sylfaen" w:cs="Sylfaen"/>
        </w:rPr>
        <w:t>იცოდნენ</w:t>
      </w:r>
      <w:r w:rsidRPr="008C3331">
        <w:rPr>
          <w:rFonts w:ascii="Sylfaen" w:hAnsi="Sylfaen"/>
        </w:rPr>
        <w:t xml:space="preserve"> </w:t>
      </w:r>
      <w:r w:rsidRPr="008C3331">
        <w:rPr>
          <w:rFonts w:ascii="Sylfaen" w:hAnsi="Sylfaen" w:cs="Sylfaen"/>
        </w:rPr>
        <w:t>მათი</w:t>
      </w:r>
      <w:r w:rsidRPr="008C3331">
        <w:rPr>
          <w:rFonts w:ascii="Sylfaen" w:hAnsi="Sylfaen"/>
        </w:rPr>
        <w:t xml:space="preserve"> </w:t>
      </w:r>
      <w:r w:rsidRPr="008C3331">
        <w:rPr>
          <w:rFonts w:ascii="Sylfaen" w:hAnsi="Sylfaen" w:cs="Sylfaen"/>
        </w:rPr>
        <w:t>დაავადების</w:t>
      </w:r>
      <w:r w:rsidRPr="008C3331">
        <w:rPr>
          <w:rFonts w:ascii="Sylfaen" w:hAnsi="Sylfaen"/>
        </w:rPr>
        <w:t xml:space="preserve"> </w:t>
      </w:r>
      <w:r w:rsidRPr="008C3331">
        <w:rPr>
          <w:rFonts w:ascii="Sylfaen" w:hAnsi="Sylfaen" w:cs="Sylfaen"/>
        </w:rPr>
        <w:t>შესახებ</w:t>
      </w:r>
      <w:r w:rsidRPr="008C3331">
        <w:rPr>
          <w:rFonts w:ascii="Sylfaen" w:hAnsi="Sylfaen"/>
        </w:rPr>
        <w:t xml:space="preserve"> </w:t>
      </w:r>
      <w:r w:rsidRPr="008C3331">
        <w:rPr>
          <w:rFonts w:ascii="Sylfaen" w:hAnsi="Sylfaen" w:cs="Sylfaen"/>
        </w:rPr>
        <w:t>და</w:t>
      </w:r>
      <w:r w:rsidRPr="008C3331">
        <w:rPr>
          <w:rFonts w:ascii="Sylfaen" w:hAnsi="Sylfaen"/>
        </w:rPr>
        <w:t xml:space="preserve"> </w:t>
      </w:r>
      <w:r w:rsidRPr="008C3331">
        <w:rPr>
          <w:rFonts w:ascii="Sylfaen" w:hAnsi="Sylfaen" w:cs="Sylfaen"/>
        </w:rPr>
        <w:t>სტადიაც</w:t>
      </w:r>
      <w:r w:rsidRPr="008C3331">
        <w:rPr>
          <w:rFonts w:ascii="Sylfaen" w:hAnsi="Sylfaen"/>
        </w:rPr>
        <w:t xml:space="preserve"> </w:t>
      </w:r>
      <w:r w:rsidRPr="008C3331">
        <w:rPr>
          <w:rFonts w:ascii="Sylfaen" w:hAnsi="Sylfaen" w:cs="Sylfaen"/>
        </w:rPr>
        <w:t>მნიშვნელოვნად</w:t>
      </w:r>
      <w:r w:rsidRPr="008C3331">
        <w:rPr>
          <w:rFonts w:ascii="Sylfaen" w:hAnsi="Sylfaen"/>
        </w:rPr>
        <w:t xml:space="preserve"> </w:t>
      </w:r>
      <w:r w:rsidRPr="008C3331">
        <w:rPr>
          <w:rFonts w:ascii="Sylfaen" w:hAnsi="Sylfaen" w:cs="Sylfaen"/>
        </w:rPr>
        <w:t>გამოხატული</w:t>
      </w:r>
      <w:r w:rsidRPr="008C3331">
        <w:rPr>
          <w:rFonts w:ascii="Sylfaen" w:hAnsi="Sylfaen"/>
        </w:rPr>
        <w:t xml:space="preserve"> </w:t>
      </w:r>
      <w:r w:rsidRPr="008C3331">
        <w:rPr>
          <w:rFonts w:ascii="Sylfaen" w:hAnsi="Sylfaen" w:cs="Sylfaen"/>
        </w:rPr>
        <w:t>სიმპტომატიკით</w:t>
      </w:r>
      <w:r w:rsidRPr="008C3331">
        <w:rPr>
          <w:rFonts w:ascii="Sylfaen" w:hAnsi="Sylfaen"/>
        </w:rPr>
        <w:t xml:space="preserve"> </w:t>
      </w:r>
      <w:r w:rsidRPr="008C3331">
        <w:rPr>
          <w:rFonts w:ascii="Sylfaen" w:hAnsi="Sylfaen" w:cs="Sylfaen"/>
        </w:rPr>
        <w:t>მიმდინარეობდა</w:t>
      </w:r>
      <w:r w:rsidRPr="008C3331">
        <w:rPr>
          <w:rFonts w:ascii="Sylfaen" w:hAnsi="Sylfaen"/>
        </w:rPr>
        <w:t xml:space="preserve">. </w:t>
      </w:r>
      <w:r w:rsidRPr="008C3331">
        <w:rPr>
          <w:rFonts w:ascii="Sylfaen" w:hAnsi="Sylfaen" w:cs="Sylfaen"/>
        </w:rPr>
        <w:t>ამდენად,</w:t>
      </w:r>
      <w:r w:rsidRPr="008C3331">
        <w:rPr>
          <w:rFonts w:ascii="Sylfaen" w:hAnsi="Sylfaen"/>
        </w:rPr>
        <w:t xml:space="preserve"> </w:t>
      </w:r>
      <w:r w:rsidRPr="008C3331">
        <w:rPr>
          <w:rFonts w:ascii="Sylfaen" w:hAnsi="Sylfaen" w:cs="Sylfaen"/>
        </w:rPr>
        <w:t>პირველ</w:t>
      </w:r>
      <w:r w:rsidRPr="008C3331">
        <w:rPr>
          <w:rFonts w:ascii="Sylfaen" w:hAnsi="Sylfaen"/>
        </w:rPr>
        <w:t xml:space="preserve"> </w:t>
      </w:r>
      <w:r w:rsidRPr="008C3331">
        <w:rPr>
          <w:rFonts w:ascii="Sylfaen" w:hAnsi="Sylfaen" w:cs="Sylfaen"/>
        </w:rPr>
        <w:t>ეტაპებზე</w:t>
      </w:r>
      <w:r w:rsidRPr="008C3331">
        <w:rPr>
          <w:rFonts w:ascii="Sylfaen" w:hAnsi="Sylfaen"/>
        </w:rPr>
        <w:t xml:space="preserve"> </w:t>
      </w:r>
      <w:r w:rsidRPr="008C3331">
        <w:rPr>
          <w:rFonts w:ascii="Sylfaen" w:hAnsi="Sylfaen" w:cs="Sylfaen"/>
        </w:rPr>
        <w:t>პროგრამაში</w:t>
      </w:r>
      <w:r w:rsidRPr="008C3331">
        <w:rPr>
          <w:rFonts w:ascii="Sylfaen" w:hAnsi="Sylfaen"/>
        </w:rPr>
        <w:t xml:space="preserve"> </w:t>
      </w:r>
      <w:r w:rsidRPr="008C3331">
        <w:rPr>
          <w:rFonts w:ascii="Sylfaen" w:hAnsi="Sylfaen" w:cs="Sylfaen"/>
        </w:rPr>
        <w:t>ჩართვის</w:t>
      </w:r>
      <w:r w:rsidRPr="008C3331">
        <w:rPr>
          <w:rFonts w:ascii="Sylfaen" w:hAnsi="Sylfaen"/>
        </w:rPr>
        <w:t xml:space="preserve"> </w:t>
      </w:r>
      <w:r w:rsidRPr="008C3331">
        <w:rPr>
          <w:rFonts w:ascii="Sylfaen" w:hAnsi="Sylfaen" w:cs="Sylfaen"/>
        </w:rPr>
        <w:t>მოთხოვნა</w:t>
      </w:r>
      <w:r w:rsidRPr="008C3331">
        <w:rPr>
          <w:rFonts w:ascii="Sylfaen" w:hAnsi="Sylfaen"/>
        </w:rPr>
        <w:t xml:space="preserve"> </w:t>
      </w:r>
      <w:r w:rsidRPr="008C3331">
        <w:rPr>
          <w:rFonts w:ascii="Sylfaen" w:hAnsi="Sylfaen" w:cs="Sylfaen"/>
        </w:rPr>
        <w:t>მნიშვნელოვნად</w:t>
      </w:r>
      <w:r w:rsidRPr="008C3331">
        <w:rPr>
          <w:rFonts w:ascii="Sylfaen" w:hAnsi="Sylfaen"/>
        </w:rPr>
        <w:t xml:space="preserve"> </w:t>
      </w:r>
      <w:r w:rsidRPr="008C3331">
        <w:rPr>
          <w:rFonts w:ascii="Sylfaen" w:hAnsi="Sylfaen" w:cs="Sylfaen"/>
        </w:rPr>
        <w:t>აღემატებოდა</w:t>
      </w:r>
      <w:r w:rsidRPr="008C3331">
        <w:rPr>
          <w:rFonts w:ascii="Sylfaen" w:hAnsi="Sylfaen"/>
        </w:rPr>
        <w:t xml:space="preserve"> </w:t>
      </w:r>
      <w:r w:rsidRPr="008C3331">
        <w:rPr>
          <w:rFonts w:ascii="Sylfaen" w:hAnsi="Sylfaen" w:cs="Sylfaen"/>
        </w:rPr>
        <w:t>პროგრამის</w:t>
      </w:r>
      <w:r w:rsidRPr="008C3331">
        <w:rPr>
          <w:rFonts w:ascii="Sylfaen" w:hAnsi="Sylfaen"/>
        </w:rPr>
        <w:t xml:space="preserve"> </w:t>
      </w:r>
      <w:r w:rsidR="00E97B9F">
        <w:rPr>
          <w:rFonts w:ascii="Sylfaen" w:hAnsi="Sylfaen"/>
        </w:rPr>
        <w:t>,,</w:t>
      </w:r>
      <w:r w:rsidRPr="008C3331">
        <w:rPr>
          <w:rFonts w:ascii="Sylfaen" w:hAnsi="Sylfaen" w:cs="Sylfaen"/>
        </w:rPr>
        <w:t>გამტარუნარიანობას</w:t>
      </w:r>
      <w:r w:rsidRPr="008C3331">
        <w:rPr>
          <w:rFonts w:ascii="Sylfaen" w:hAnsi="Sylfaen"/>
        </w:rPr>
        <w:t>”.</w:t>
      </w:r>
    </w:p>
    <w:p w14:paraId="07D5BB4D" w14:textId="633F93B2" w:rsidR="003E7D4C" w:rsidRPr="008C3331" w:rsidRDefault="003E7D4C" w:rsidP="003E7D4C">
      <w:pPr>
        <w:jc w:val="both"/>
        <w:rPr>
          <w:rFonts w:ascii="Sylfaen" w:hAnsi="Sylfaen"/>
        </w:rPr>
      </w:pPr>
      <w:r w:rsidRPr="008C3331">
        <w:rPr>
          <w:rFonts w:ascii="Sylfaen" w:hAnsi="Sylfaen"/>
        </w:rPr>
        <w:t xml:space="preserve"> </w:t>
      </w:r>
      <w:r w:rsidRPr="008C3331">
        <w:rPr>
          <w:rFonts w:ascii="Sylfaen" w:hAnsi="Sylfaen" w:cs="Sylfaen"/>
        </w:rPr>
        <w:t>ამ</w:t>
      </w:r>
      <w:r w:rsidRPr="008C3331">
        <w:rPr>
          <w:rFonts w:ascii="Sylfaen" w:hAnsi="Sylfaen"/>
        </w:rPr>
        <w:t xml:space="preserve"> </w:t>
      </w:r>
      <w:r w:rsidRPr="008C3331">
        <w:rPr>
          <w:rFonts w:ascii="Sylfaen" w:hAnsi="Sylfaen" w:cs="Sylfaen"/>
        </w:rPr>
        <w:t>ეტაპზე</w:t>
      </w:r>
      <w:r w:rsidRPr="008C3331">
        <w:rPr>
          <w:rFonts w:ascii="Sylfaen" w:hAnsi="Sylfaen"/>
        </w:rPr>
        <w:t xml:space="preserve"> </w:t>
      </w:r>
      <w:r w:rsidRPr="008C3331">
        <w:rPr>
          <w:rFonts w:ascii="Sylfaen" w:hAnsi="Sylfaen" w:cs="Sylfaen"/>
        </w:rPr>
        <w:t>საქმე</w:t>
      </w:r>
      <w:r w:rsidRPr="008C3331">
        <w:rPr>
          <w:rFonts w:ascii="Sylfaen" w:hAnsi="Sylfaen"/>
        </w:rPr>
        <w:t xml:space="preserve"> </w:t>
      </w:r>
      <w:r w:rsidRPr="008C3331">
        <w:rPr>
          <w:rFonts w:ascii="Sylfaen" w:hAnsi="Sylfaen" w:cs="Sylfaen"/>
        </w:rPr>
        <w:t>გვაქვს</w:t>
      </w:r>
      <w:r w:rsidRPr="008C3331">
        <w:rPr>
          <w:rFonts w:ascii="Sylfaen" w:hAnsi="Sylfaen"/>
        </w:rPr>
        <w:t xml:space="preserve"> &gt; 100 000 ქრონიკული </w:t>
      </w:r>
      <w:r w:rsidRPr="008C3331">
        <w:rPr>
          <w:rFonts w:ascii="Sylfaen" w:hAnsi="Sylfaen" w:cs="Sylfaen"/>
        </w:rPr>
        <w:t>ინფექციის</w:t>
      </w:r>
      <w:r w:rsidRPr="008C3331">
        <w:rPr>
          <w:rFonts w:ascii="Sylfaen" w:hAnsi="Sylfaen"/>
        </w:rPr>
        <w:t xml:space="preserve"> </w:t>
      </w:r>
      <w:r w:rsidRPr="008C3331">
        <w:rPr>
          <w:rFonts w:ascii="Sylfaen" w:hAnsi="Sylfaen" w:cs="Sylfaen"/>
        </w:rPr>
        <w:t>მქონე</w:t>
      </w:r>
      <w:r w:rsidRPr="008C3331">
        <w:rPr>
          <w:rFonts w:ascii="Sylfaen" w:hAnsi="Sylfaen"/>
        </w:rPr>
        <w:t xml:space="preserve"> </w:t>
      </w:r>
      <w:r w:rsidRPr="008C3331">
        <w:rPr>
          <w:rFonts w:ascii="Sylfaen" w:hAnsi="Sylfaen" w:cs="Sylfaen"/>
        </w:rPr>
        <w:t>პაციენტთან</w:t>
      </w:r>
      <w:r w:rsidRPr="008C3331">
        <w:rPr>
          <w:rFonts w:ascii="Sylfaen" w:hAnsi="Sylfaen"/>
        </w:rPr>
        <w:t xml:space="preserve">, </w:t>
      </w:r>
      <w:r w:rsidRPr="008C3331">
        <w:rPr>
          <w:rFonts w:ascii="Sylfaen" w:hAnsi="Sylfaen" w:cs="Sylfaen"/>
        </w:rPr>
        <w:t>რომელთა</w:t>
      </w:r>
      <w:r w:rsidRPr="008C3331">
        <w:rPr>
          <w:rFonts w:ascii="Sylfaen" w:hAnsi="Sylfaen"/>
        </w:rPr>
        <w:t xml:space="preserve"> &gt; 90% </w:t>
      </w:r>
      <w:r w:rsidRPr="008C3331">
        <w:rPr>
          <w:rFonts w:ascii="Sylfaen" w:hAnsi="Sylfaen" w:cs="Sylfaen"/>
        </w:rPr>
        <w:t>არ</w:t>
      </w:r>
      <w:r w:rsidRPr="008C3331">
        <w:rPr>
          <w:rFonts w:ascii="Sylfaen" w:hAnsi="Sylfaen"/>
        </w:rPr>
        <w:t xml:space="preserve"> </w:t>
      </w:r>
      <w:r w:rsidRPr="008C3331">
        <w:rPr>
          <w:rFonts w:ascii="Sylfaen" w:hAnsi="Sylfaen" w:cs="Sylfaen"/>
        </w:rPr>
        <w:t>იცის</w:t>
      </w:r>
      <w:r w:rsidRPr="008C3331">
        <w:rPr>
          <w:rFonts w:ascii="Sylfaen" w:hAnsi="Sylfaen"/>
        </w:rPr>
        <w:t xml:space="preserve">, </w:t>
      </w:r>
      <w:r w:rsidRPr="008C3331">
        <w:rPr>
          <w:rFonts w:ascii="Sylfaen" w:hAnsi="Sylfaen" w:cs="Sylfaen"/>
        </w:rPr>
        <w:t>რომ</w:t>
      </w:r>
      <w:r w:rsidRPr="008C3331">
        <w:rPr>
          <w:rFonts w:ascii="Sylfaen" w:hAnsi="Sylfaen"/>
        </w:rPr>
        <w:t xml:space="preserve"> </w:t>
      </w:r>
      <w:r w:rsidRPr="008C3331">
        <w:rPr>
          <w:rFonts w:ascii="Sylfaen" w:hAnsi="Sylfaen" w:cs="Sylfaen"/>
        </w:rPr>
        <w:t>მას</w:t>
      </w:r>
      <w:r w:rsidRPr="008C3331">
        <w:rPr>
          <w:rFonts w:ascii="Sylfaen" w:hAnsi="Sylfaen"/>
        </w:rPr>
        <w:t xml:space="preserve"> </w:t>
      </w:r>
      <w:r w:rsidRPr="008C3331">
        <w:rPr>
          <w:rFonts w:ascii="Sylfaen" w:hAnsi="Sylfaen" w:cs="Sylfaen"/>
        </w:rPr>
        <w:t>ეს</w:t>
      </w:r>
      <w:r w:rsidRPr="008C3331">
        <w:rPr>
          <w:rFonts w:ascii="Sylfaen" w:hAnsi="Sylfaen"/>
        </w:rPr>
        <w:t xml:space="preserve"> </w:t>
      </w:r>
      <w:r w:rsidRPr="008C3331">
        <w:rPr>
          <w:rFonts w:ascii="Sylfaen" w:hAnsi="Sylfaen" w:cs="Sylfaen"/>
        </w:rPr>
        <w:t>დაავადება</w:t>
      </w:r>
      <w:r w:rsidRPr="008C3331">
        <w:rPr>
          <w:rFonts w:ascii="Sylfaen" w:hAnsi="Sylfaen"/>
        </w:rPr>
        <w:t xml:space="preserve"> </w:t>
      </w:r>
      <w:r w:rsidRPr="008C3331">
        <w:rPr>
          <w:rFonts w:ascii="Sylfaen" w:hAnsi="Sylfaen" w:cs="Sylfaen"/>
        </w:rPr>
        <w:t>აქვს</w:t>
      </w:r>
      <w:r w:rsidRPr="008C3331">
        <w:rPr>
          <w:rFonts w:ascii="Sylfaen" w:hAnsi="Sylfaen"/>
        </w:rPr>
        <w:t>.</w:t>
      </w:r>
    </w:p>
    <w:p w14:paraId="2D7F3AE9" w14:textId="30B82E33" w:rsidR="003E7D4C" w:rsidRPr="008C3331" w:rsidRDefault="003E7D4C" w:rsidP="003E7D4C">
      <w:pPr>
        <w:pStyle w:val="ListParagraph"/>
        <w:ind w:left="80"/>
        <w:jc w:val="both"/>
        <w:rPr>
          <w:rFonts w:ascii="Sylfaen" w:hAnsi="Sylfaen"/>
        </w:rPr>
      </w:pPr>
      <w:r w:rsidRPr="008C3331">
        <w:rPr>
          <w:rFonts w:ascii="Sylfaen" w:hAnsi="Sylfaen" w:cs="Sylfaen"/>
        </w:rPr>
        <w:t>ამავე</w:t>
      </w:r>
      <w:r w:rsidRPr="008C3331">
        <w:rPr>
          <w:rFonts w:ascii="Sylfaen" w:hAnsi="Sylfaen"/>
        </w:rPr>
        <w:t xml:space="preserve"> </w:t>
      </w:r>
      <w:r w:rsidRPr="008C3331">
        <w:rPr>
          <w:rFonts w:ascii="Sylfaen" w:hAnsi="Sylfaen" w:cs="Sylfaen"/>
        </w:rPr>
        <w:t>დროს</w:t>
      </w:r>
      <w:r w:rsidRPr="008C3331">
        <w:rPr>
          <w:rFonts w:ascii="Sylfaen" w:hAnsi="Sylfaen"/>
        </w:rPr>
        <w:t xml:space="preserve"> </w:t>
      </w:r>
      <w:r w:rsidRPr="008C3331">
        <w:rPr>
          <w:rFonts w:ascii="Sylfaen" w:hAnsi="Sylfaen" w:cs="Sylfaen"/>
        </w:rPr>
        <w:t>პროექტის</w:t>
      </w:r>
      <w:r w:rsidRPr="008C3331">
        <w:rPr>
          <w:rFonts w:ascii="Sylfaen" w:hAnsi="Sylfaen"/>
        </w:rPr>
        <w:t xml:space="preserve"> </w:t>
      </w:r>
      <w:r w:rsidRPr="008C3331">
        <w:rPr>
          <w:rFonts w:ascii="Sylfaen" w:hAnsi="Sylfaen" w:cs="Sylfaen"/>
        </w:rPr>
        <w:t>გამტარუნარიანობა</w:t>
      </w:r>
      <w:r w:rsidRPr="008C3331">
        <w:rPr>
          <w:rFonts w:ascii="Sylfaen" w:hAnsi="Sylfaen"/>
        </w:rPr>
        <w:t xml:space="preserve"> </w:t>
      </w:r>
      <w:r w:rsidRPr="008C3331">
        <w:rPr>
          <w:rFonts w:ascii="Sylfaen" w:hAnsi="Sylfaen" w:cs="Sylfaen"/>
        </w:rPr>
        <w:t>ჯერადობითაა</w:t>
      </w:r>
      <w:r w:rsidRPr="008C3331">
        <w:rPr>
          <w:rFonts w:ascii="Sylfaen" w:hAnsi="Sylfaen"/>
        </w:rPr>
        <w:t xml:space="preserve"> </w:t>
      </w:r>
      <w:r w:rsidRPr="008C3331">
        <w:rPr>
          <w:rFonts w:ascii="Sylfaen" w:hAnsi="Sylfaen" w:cs="Sylfaen"/>
        </w:rPr>
        <w:t>გაზრდილი</w:t>
      </w:r>
      <w:r w:rsidRPr="008C3331">
        <w:rPr>
          <w:rFonts w:ascii="Sylfaen" w:hAnsi="Sylfaen"/>
        </w:rPr>
        <w:t xml:space="preserve"> </w:t>
      </w:r>
      <w:r w:rsidRPr="008C3331">
        <w:rPr>
          <w:rFonts w:ascii="Sylfaen" w:hAnsi="Sylfaen" w:cs="Sylfaen"/>
        </w:rPr>
        <w:t>და</w:t>
      </w:r>
      <w:r w:rsidRPr="008C3331">
        <w:rPr>
          <w:rFonts w:ascii="Sylfaen" w:hAnsi="Sylfaen"/>
        </w:rPr>
        <w:t xml:space="preserve"> </w:t>
      </w:r>
      <w:r w:rsidRPr="008C3331">
        <w:rPr>
          <w:rFonts w:ascii="Sylfaen" w:hAnsi="Sylfaen" w:cs="Sylfaen"/>
        </w:rPr>
        <w:t>თვეში</w:t>
      </w:r>
      <w:r w:rsidRPr="008C3331">
        <w:rPr>
          <w:rFonts w:ascii="Sylfaen" w:hAnsi="Sylfaen"/>
        </w:rPr>
        <w:t xml:space="preserve"> 5000 </w:t>
      </w:r>
      <w:r w:rsidRPr="008C3331">
        <w:rPr>
          <w:rFonts w:ascii="Sylfaen" w:hAnsi="Sylfaen" w:cs="Sylfaen"/>
        </w:rPr>
        <w:t>პაციენტის</w:t>
      </w:r>
      <w:r w:rsidRPr="008C3331">
        <w:rPr>
          <w:rFonts w:ascii="Sylfaen" w:hAnsi="Sylfaen"/>
        </w:rPr>
        <w:t xml:space="preserve"> </w:t>
      </w:r>
      <w:r w:rsidRPr="008C3331">
        <w:rPr>
          <w:rFonts w:ascii="Sylfaen" w:hAnsi="Sylfaen" w:cs="Sylfaen"/>
        </w:rPr>
        <w:t>მომსახურება არის შესაძლებელი</w:t>
      </w:r>
      <w:r w:rsidRPr="008C3331">
        <w:rPr>
          <w:rFonts w:ascii="Sylfaen" w:hAnsi="Sylfaen"/>
        </w:rPr>
        <w:t>.</w:t>
      </w:r>
    </w:p>
    <w:p w14:paraId="7F2C3BDF" w14:textId="24D1278E" w:rsidR="003E7D4C" w:rsidRPr="008C3331" w:rsidRDefault="003E7D4C" w:rsidP="003E7D4C">
      <w:pPr>
        <w:jc w:val="both"/>
        <w:rPr>
          <w:rFonts w:ascii="Sylfaen" w:hAnsi="Sylfaen"/>
        </w:rPr>
      </w:pPr>
      <w:r w:rsidRPr="008C3331">
        <w:rPr>
          <w:rFonts w:ascii="Sylfaen" w:hAnsi="Sylfaen"/>
        </w:rPr>
        <w:t> </w:t>
      </w:r>
      <w:r w:rsidR="00C83D0F">
        <w:rPr>
          <w:rFonts w:ascii="Sylfaen" w:hAnsi="Sylfaen"/>
        </w:rPr>
        <w:t>,,</w:t>
      </w:r>
      <w:r w:rsidRPr="008C3331">
        <w:rPr>
          <w:rFonts w:ascii="Sylfaen" w:hAnsi="Sylfaen" w:cs="Sylfaen"/>
        </w:rPr>
        <w:t>არა</w:t>
      </w:r>
      <w:r w:rsidRPr="008C3331">
        <w:rPr>
          <w:rFonts w:ascii="Sylfaen" w:hAnsi="Sylfaen"/>
        </w:rPr>
        <w:t xml:space="preserve">- </w:t>
      </w:r>
      <w:r w:rsidRPr="008C3331">
        <w:rPr>
          <w:rFonts w:ascii="Sylfaen" w:hAnsi="Sylfaen" w:cs="Sylfaen"/>
        </w:rPr>
        <w:t>ინფორმირებულობა</w:t>
      </w:r>
      <w:r w:rsidRPr="008C3331">
        <w:rPr>
          <w:rFonts w:ascii="Sylfaen" w:hAnsi="Sylfaen"/>
        </w:rPr>
        <w:t xml:space="preserve"> </w:t>
      </w:r>
      <w:r w:rsidRPr="008C3331">
        <w:rPr>
          <w:rFonts w:ascii="Sylfaen" w:hAnsi="Sylfaen" w:cs="Sylfaen"/>
        </w:rPr>
        <w:t>პროექტის</w:t>
      </w:r>
      <w:r w:rsidRPr="008C3331">
        <w:rPr>
          <w:rFonts w:ascii="Sylfaen" w:hAnsi="Sylfaen"/>
        </w:rPr>
        <w:t xml:space="preserve"> </w:t>
      </w:r>
      <w:r w:rsidRPr="008C3331">
        <w:rPr>
          <w:rFonts w:ascii="Sylfaen" w:hAnsi="Sylfaen" w:cs="Sylfaen"/>
        </w:rPr>
        <w:t>შესახებ</w:t>
      </w:r>
      <w:r w:rsidRPr="008C3331">
        <w:rPr>
          <w:rFonts w:ascii="Sylfaen" w:hAnsi="Sylfaen"/>
        </w:rPr>
        <w:t xml:space="preserve">” - </w:t>
      </w:r>
      <w:r w:rsidRPr="008C3331">
        <w:rPr>
          <w:rFonts w:ascii="Sylfaen" w:hAnsi="Sylfaen" w:cs="Sylfaen"/>
        </w:rPr>
        <w:t>პირველ</w:t>
      </w:r>
      <w:r w:rsidRPr="008C3331">
        <w:rPr>
          <w:rFonts w:ascii="Sylfaen" w:hAnsi="Sylfaen"/>
        </w:rPr>
        <w:t xml:space="preserve"> </w:t>
      </w:r>
      <w:r w:rsidRPr="008C3331">
        <w:rPr>
          <w:rFonts w:ascii="Sylfaen" w:hAnsi="Sylfaen" w:cs="Sylfaen"/>
        </w:rPr>
        <w:t>ეტაპებზე</w:t>
      </w:r>
      <w:r w:rsidRPr="008C3331">
        <w:rPr>
          <w:rFonts w:ascii="Sylfaen" w:hAnsi="Sylfaen"/>
        </w:rPr>
        <w:t xml:space="preserve"> (</w:t>
      </w:r>
      <w:r w:rsidRPr="008C3331">
        <w:rPr>
          <w:rFonts w:ascii="Sylfaen" w:hAnsi="Sylfaen" w:cs="Sylfaen"/>
        </w:rPr>
        <w:t>მიუხედავად</w:t>
      </w:r>
      <w:r w:rsidRPr="008C3331">
        <w:rPr>
          <w:rFonts w:ascii="Sylfaen" w:hAnsi="Sylfaen"/>
        </w:rPr>
        <w:t xml:space="preserve"> </w:t>
      </w:r>
      <w:r w:rsidRPr="008C3331">
        <w:rPr>
          <w:rFonts w:ascii="Sylfaen" w:hAnsi="Sylfaen" w:cs="Sylfaen"/>
        </w:rPr>
        <w:t>აქტიური</w:t>
      </w:r>
      <w:r w:rsidRPr="008C3331">
        <w:rPr>
          <w:rFonts w:ascii="Sylfaen" w:hAnsi="Sylfaen"/>
        </w:rPr>
        <w:t xml:space="preserve"> </w:t>
      </w:r>
      <w:r w:rsidRPr="008C3331">
        <w:rPr>
          <w:rFonts w:ascii="Sylfaen" w:hAnsi="Sylfaen" w:cs="Sylfaen"/>
        </w:rPr>
        <w:t>საინფორმაციო</w:t>
      </w:r>
      <w:r w:rsidRPr="008C3331">
        <w:rPr>
          <w:rFonts w:ascii="Sylfaen" w:hAnsi="Sylfaen"/>
        </w:rPr>
        <w:t xml:space="preserve"> </w:t>
      </w:r>
      <w:r w:rsidRPr="008C3331">
        <w:rPr>
          <w:rFonts w:ascii="Sylfaen" w:hAnsi="Sylfaen" w:cs="Sylfaen"/>
        </w:rPr>
        <w:t>კამპანიისა</w:t>
      </w:r>
      <w:r w:rsidRPr="008C3331">
        <w:rPr>
          <w:rFonts w:ascii="Sylfaen" w:hAnsi="Sylfaen"/>
        </w:rPr>
        <w:t xml:space="preserve">), </w:t>
      </w:r>
      <w:r w:rsidRPr="008C3331">
        <w:rPr>
          <w:rFonts w:ascii="Sylfaen" w:hAnsi="Sylfaen" w:cs="Sylfaen"/>
        </w:rPr>
        <w:t>პაციენტების</w:t>
      </w:r>
      <w:r w:rsidRPr="008C3331">
        <w:rPr>
          <w:rFonts w:ascii="Sylfaen" w:hAnsi="Sylfaen"/>
        </w:rPr>
        <w:t xml:space="preserve"> </w:t>
      </w:r>
      <w:r w:rsidRPr="008C3331">
        <w:rPr>
          <w:rFonts w:ascii="Sylfaen" w:hAnsi="Sylfaen" w:cs="Sylfaen"/>
        </w:rPr>
        <w:t>ის</w:t>
      </w:r>
      <w:r w:rsidRPr="008C3331">
        <w:rPr>
          <w:rFonts w:ascii="Sylfaen" w:hAnsi="Sylfaen"/>
        </w:rPr>
        <w:t xml:space="preserve"> </w:t>
      </w:r>
      <w:r w:rsidRPr="008C3331">
        <w:rPr>
          <w:rFonts w:ascii="Sylfaen" w:hAnsi="Sylfaen" w:cs="Sylfaen"/>
        </w:rPr>
        <w:t>ნაწილი</w:t>
      </w:r>
      <w:r w:rsidRPr="008C3331">
        <w:rPr>
          <w:rFonts w:ascii="Sylfaen" w:hAnsi="Sylfaen"/>
        </w:rPr>
        <w:t xml:space="preserve">, </w:t>
      </w:r>
      <w:r w:rsidRPr="008C3331">
        <w:rPr>
          <w:rFonts w:ascii="Sylfaen" w:hAnsi="Sylfaen" w:cs="Sylfaen"/>
        </w:rPr>
        <w:t>რომლებმაც</w:t>
      </w:r>
      <w:r w:rsidRPr="008C3331">
        <w:rPr>
          <w:rFonts w:ascii="Sylfaen" w:hAnsi="Sylfaen"/>
        </w:rPr>
        <w:t xml:space="preserve"> </w:t>
      </w:r>
      <w:r w:rsidRPr="008C3331">
        <w:rPr>
          <w:rFonts w:ascii="Sylfaen" w:hAnsi="Sylfaen" w:cs="Sylfaen"/>
        </w:rPr>
        <w:t>არ</w:t>
      </w:r>
      <w:r w:rsidRPr="008C3331">
        <w:rPr>
          <w:rFonts w:ascii="Sylfaen" w:hAnsi="Sylfaen"/>
        </w:rPr>
        <w:t xml:space="preserve"> </w:t>
      </w:r>
      <w:r w:rsidRPr="008C3331">
        <w:rPr>
          <w:rFonts w:ascii="Sylfaen" w:hAnsi="Sylfaen" w:cs="Sylfaen"/>
        </w:rPr>
        <w:t>იცოდნენ</w:t>
      </w:r>
      <w:r w:rsidRPr="008C3331">
        <w:rPr>
          <w:rFonts w:ascii="Sylfaen" w:hAnsi="Sylfaen"/>
        </w:rPr>
        <w:t xml:space="preserve"> </w:t>
      </w:r>
      <w:r w:rsidRPr="008C3331">
        <w:rPr>
          <w:rFonts w:ascii="Sylfaen" w:hAnsi="Sylfaen" w:cs="Sylfaen"/>
        </w:rPr>
        <w:t>თავიანთი</w:t>
      </w:r>
      <w:r w:rsidRPr="008C3331">
        <w:rPr>
          <w:rFonts w:ascii="Sylfaen" w:hAnsi="Sylfaen"/>
        </w:rPr>
        <w:t xml:space="preserve"> </w:t>
      </w:r>
      <w:r w:rsidRPr="008C3331">
        <w:rPr>
          <w:rFonts w:ascii="Sylfaen" w:hAnsi="Sylfaen" w:cs="Sylfaen"/>
        </w:rPr>
        <w:t>დაავადების</w:t>
      </w:r>
      <w:r w:rsidRPr="008C3331">
        <w:rPr>
          <w:rFonts w:ascii="Sylfaen" w:hAnsi="Sylfaen"/>
        </w:rPr>
        <w:t xml:space="preserve"> </w:t>
      </w:r>
      <w:r w:rsidRPr="008C3331">
        <w:rPr>
          <w:rFonts w:ascii="Sylfaen" w:hAnsi="Sylfaen" w:cs="Sylfaen"/>
        </w:rPr>
        <w:t>თაობაზე</w:t>
      </w:r>
      <w:r w:rsidRPr="008C3331">
        <w:rPr>
          <w:rFonts w:ascii="Sylfaen" w:hAnsi="Sylfaen"/>
        </w:rPr>
        <w:t xml:space="preserve">, </w:t>
      </w:r>
      <w:r w:rsidRPr="008C3331">
        <w:rPr>
          <w:rFonts w:ascii="Sylfaen" w:hAnsi="Sylfaen" w:cs="Sylfaen"/>
        </w:rPr>
        <w:t>არ</w:t>
      </w:r>
      <w:r w:rsidRPr="008C3331">
        <w:rPr>
          <w:rFonts w:ascii="Sylfaen" w:hAnsi="Sylfaen"/>
        </w:rPr>
        <w:t xml:space="preserve"> </w:t>
      </w:r>
      <w:r w:rsidRPr="008C3331">
        <w:rPr>
          <w:rFonts w:ascii="Sylfaen" w:hAnsi="Sylfaen" w:cs="Sylfaen"/>
        </w:rPr>
        <w:t>იყვნენ</w:t>
      </w:r>
      <w:r w:rsidRPr="008C3331">
        <w:rPr>
          <w:rFonts w:ascii="Sylfaen" w:hAnsi="Sylfaen"/>
        </w:rPr>
        <w:t xml:space="preserve"> </w:t>
      </w:r>
      <w:r w:rsidRPr="008C3331">
        <w:rPr>
          <w:rFonts w:ascii="Sylfaen" w:hAnsi="Sylfaen" w:cs="Sylfaen"/>
        </w:rPr>
        <w:t>დაინტერესებული</w:t>
      </w:r>
      <w:r w:rsidRPr="008C3331">
        <w:rPr>
          <w:rFonts w:ascii="Sylfaen" w:hAnsi="Sylfaen"/>
        </w:rPr>
        <w:t xml:space="preserve"> </w:t>
      </w:r>
      <w:r w:rsidRPr="008C3331">
        <w:rPr>
          <w:rFonts w:ascii="Sylfaen" w:hAnsi="Sylfaen" w:cs="Sylfaen"/>
        </w:rPr>
        <w:t>გაეგოთ</w:t>
      </w:r>
      <w:r w:rsidRPr="008C3331">
        <w:rPr>
          <w:rFonts w:ascii="Sylfaen" w:hAnsi="Sylfaen"/>
        </w:rPr>
        <w:t xml:space="preserve"> </w:t>
      </w:r>
      <w:r w:rsidRPr="008C3331">
        <w:rPr>
          <w:rFonts w:ascii="Sylfaen" w:hAnsi="Sylfaen" w:cs="Sylfaen"/>
        </w:rPr>
        <w:t>ინფორმაცია</w:t>
      </w:r>
      <w:r w:rsidRPr="008C3331">
        <w:rPr>
          <w:rFonts w:ascii="Sylfaen" w:hAnsi="Sylfaen"/>
        </w:rPr>
        <w:t xml:space="preserve"> </w:t>
      </w:r>
      <w:r w:rsidRPr="008C3331">
        <w:rPr>
          <w:rFonts w:ascii="Sylfaen" w:hAnsi="Sylfaen" w:cs="Sylfaen"/>
        </w:rPr>
        <w:t>პროექტის</w:t>
      </w:r>
      <w:r w:rsidRPr="008C3331">
        <w:rPr>
          <w:rFonts w:ascii="Sylfaen" w:hAnsi="Sylfaen"/>
        </w:rPr>
        <w:t xml:space="preserve"> </w:t>
      </w:r>
      <w:r w:rsidRPr="008C3331">
        <w:rPr>
          <w:rFonts w:ascii="Sylfaen" w:hAnsi="Sylfaen" w:cs="Sylfaen"/>
        </w:rPr>
        <w:t>შესახებ</w:t>
      </w:r>
      <w:r w:rsidRPr="008C3331">
        <w:rPr>
          <w:rFonts w:ascii="Sylfaen" w:hAnsi="Sylfaen"/>
        </w:rPr>
        <w:t xml:space="preserve">. </w:t>
      </w:r>
    </w:p>
    <w:p w14:paraId="5F01E048" w14:textId="77777777" w:rsidR="003E7D4C" w:rsidRPr="008C3331" w:rsidRDefault="003E7D4C" w:rsidP="003E7D4C">
      <w:pPr>
        <w:jc w:val="both"/>
        <w:rPr>
          <w:rFonts w:ascii="Sylfaen" w:hAnsi="Sylfaen"/>
        </w:rPr>
      </w:pPr>
      <w:r w:rsidRPr="008C3331">
        <w:rPr>
          <w:rFonts w:ascii="Sylfaen" w:hAnsi="Sylfaen"/>
        </w:rPr>
        <w:t xml:space="preserve">ამ ეტაპზე, მიუხედავად იმისა, რომ საინფორმაციო კამპანია აქტიურად მიმდინარეობს, ქვეყნის მასშტაბით გააქტიურებულია სკრინინგული კვლევის კომპონენტი, რომლის ფარგლებშიც </w:t>
      </w:r>
      <w:r w:rsidRPr="008C3331">
        <w:rPr>
          <w:rFonts w:ascii="Sylfaen" w:hAnsi="Sylfaen"/>
        </w:rPr>
        <w:lastRenderedPageBreak/>
        <w:t>უფასო სკრინინგული კვლევა ჩაიტარა 700 000-ზე მეტმა პირმა, პაციენტთა მომართვიანობა არ იზრდება.</w:t>
      </w:r>
    </w:p>
    <w:p w14:paraId="61E3C3B0" w14:textId="2264A70E" w:rsidR="003E7D4C" w:rsidRPr="008C3331" w:rsidRDefault="003E7D4C" w:rsidP="005A1E8F">
      <w:pPr>
        <w:spacing w:after="0" w:line="240" w:lineRule="auto"/>
        <w:jc w:val="both"/>
        <w:rPr>
          <w:rFonts w:ascii="Sylfaen" w:hAnsi="Sylfaen"/>
        </w:rPr>
      </w:pPr>
      <w:r w:rsidRPr="008C3331">
        <w:rPr>
          <w:rFonts w:ascii="Sylfaen" w:hAnsi="Sylfaen"/>
        </w:rPr>
        <w:t>“</w:t>
      </w:r>
      <w:r w:rsidRPr="008C3331">
        <w:rPr>
          <w:rFonts w:ascii="Sylfaen" w:hAnsi="Sylfaen" w:cs="Sylfaen"/>
        </w:rPr>
        <w:t>ფინანსური</w:t>
      </w:r>
      <w:r w:rsidRPr="008C3331">
        <w:rPr>
          <w:rFonts w:ascii="Sylfaen" w:hAnsi="Sylfaen"/>
        </w:rPr>
        <w:t xml:space="preserve"> </w:t>
      </w:r>
      <w:r w:rsidRPr="008C3331">
        <w:rPr>
          <w:rFonts w:ascii="Sylfaen" w:hAnsi="Sylfaen" w:cs="Sylfaen"/>
        </w:rPr>
        <w:t>ბარიერი</w:t>
      </w:r>
      <w:r w:rsidRPr="008C3331">
        <w:rPr>
          <w:rFonts w:ascii="Sylfaen" w:hAnsi="Sylfaen"/>
        </w:rPr>
        <w:t xml:space="preserve">”- </w:t>
      </w:r>
      <w:r w:rsidRPr="008C3331">
        <w:rPr>
          <w:rFonts w:ascii="Sylfaen" w:hAnsi="Sylfaen" w:cs="Sylfaen"/>
        </w:rPr>
        <w:t>მიუხედავად</w:t>
      </w:r>
      <w:r w:rsidRPr="008C3331">
        <w:rPr>
          <w:rFonts w:ascii="Sylfaen" w:hAnsi="Sylfaen"/>
        </w:rPr>
        <w:t xml:space="preserve"> </w:t>
      </w:r>
      <w:r w:rsidRPr="008C3331">
        <w:rPr>
          <w:rFonts w:ascii="Sylfaen" w:hAnsi="Sylfaen" w:cs="Sylfaen"/>
        </w:rPr>
        <w:t>იმისა</w:t>
      </w:r>
      <w:r w:rsidRPr="008C3331">
        <w:rPr>
          <w:rFonts w:ascii="Sylfaen" w:hAnsi="Sylfaen"/>
        </w:rPr>
        <w:t xml:space="preserve">, </w:t>
      </w:r>
      <w:r w:rsidRPr="008C3331">
        <w:rPr>
          <w:rFonts w:ascii="Sylfaen" w:hAnsi="Sylfaen" w:cs="Sylfaen"/>
        </w:rPr>
        <w:t>რომ</w:t>
      </w:r>
      <w:r w:rsidRPr="008C3331">
        <w:rPr>
          <w:rFonts w:ascii="Sylfaen" w:hAnsi="Sylfaen"/>
        </w:rPr>
        <w:t xml:space="preserve"> </w:t>
      </w:r>
      <w:r w:rsidRPr="008C3331">
        <w:rPr>
          <w:rFonts w:ascii="Sylfaen" w:hAnsi="Sylfaen" w:cs="Sylfaen"/>
        </w:rPr>
        <w:t>საკუთრივ</w:t>
      </w:r>
      <w:r w:rsidRPr="008C3331">
        <w:rPr>
          <w:rFonts w:ascii="Sylfaen" w:hAnsi="Sylfaen"/>
        </w:rPr>
        <w:t xml:space="preserve"> </w:t>
      </w:r>
      <w:r w:rsidRPr="008C3331">
        <w:rPr>
          <w:rFonts w:ascii="Sylfaen" w:hAnsi="Sylfaen" w:cs="Sylfaen"/>
        </w:rPr>
        <w:t>მედიკამენტი</w:t>
      </w:r>
      <w:r w:rsidRPr="008C3331">
        <w:rPr>
          <w:rFonts w:ascii="Sylfaen" w:hAnsi="Sylfaen"/>
        </w:rPr>
        <w:t xml:space="preserve"> </w:t>
      </w:r>
      <w:r w:rsidRPr="008C3331">
        <w:rPr>
          <w:rFonts w:ascii="Sylfaen" w:hAnsi="Sylfaen" w:cs="Sylfaen"/>
        </w:rPr>
        <w:t>პაციენტებს</w:t>
      </w:r>
      <w:r w:rsidRPr="008C3331">
        <w:rPr>
          <w:rFonts w:ascii="Sylfaen" w:hAnsi="Sylfaen"/>
        </w:rPr>
        <w:t xml:space="preserve"> </w:t>
      </w:r>
      <w:r w:rsidRPr="008C3331">
        <w:rPr>
          <w:rFonts w:ascii="Sylfaen" w:hAnsi="Sylfaen" w:cs="Sylfaen"/>
        </w:rPr>
        <w:t>უფასოდ</w:t>
      </w:r>
      <w:r w:rsidRPr="008C3331">
        <w:rPr>
          <w:rFonts w:ascii="Sylfaen" w:hAnsi="Sylfaen"/>
        </w:rPr>
        <w:t xml:space="preserve"> მი</w:t>
      </w:r>
      <w:r w:rsidRPr="008C3331">
        <w:rPr>
          <w:rFonts w:ascii="Sylfaen" w:hAnsi="Sylfaen" w:cs="Sylfaen"/>
        </w:rPr>
        <w:t>ეწოდებათ</w:t>
      </w:r>
      <w:r w:rsidRPr="008C3331">
        <w:rPr>
          <w:rFonts w:ascii="Sylfaen" w:hAnsi="Sylfaen"/>
        </w:rPr>
        <w:t xml:space="preserve">, </w:t>
      </w:r>
      <w:r w:rsidRPr="008C3331">
        <w:rPr>
          <w:rFonts w:ascii="Sylfaen" w:hAnsi="Sylfaen" w:cs="Sylfaen"/>
        </w:rPr>
        <w:t>პროექტში</w:t>
      </w:r>
      <w:r w:rsidRPr="008C3331">
        <w:rPr>
          <w:rFonts w:ascii="Sylfaen" w:hAnsi="Sylfaen"/>
        </w:rPr>
        <w:t xml:space="preserve"> </w:t>
      </w:r>
      <w:r w:rsidRPr="008C3331">
        <w:rPr>
          <w:rFonts w:ascii="Sylfaen" w:hAnsi="Sylfaen" w:cs="Sylfaen"/>
        </w:rPr>
        <w:t>ჩართვა</w:t>
      </w:r>
      <w:r w:rsidRPr="008C3331">
        <w:rPr>
          <w:rFonts w:ascii="Sylfaen" w:hAnsi="Sylfaen"/>
        </w:rPr>
        <w:t xml:space="preserve"> </w:t>
      </w:r>
      <w:r w:rsidRPr="008C3331">
        <w:rPr>
          <w:rFonts w:ascii="Sylfaen" w:hAnsi="Sylfaen" w:cs="Sylfaen"/>
        </w:rPr>
        <w:t>მოითხოვს</w:t>
      </w:r>
      <w:r w:rsidRPr="008C3331">
        <w:rPr>
          <w:rFonts w:ascii="Sylfaen" w:hAnsi="Sylfaen"/>
        </w:rPr>
        <w:t xml:space="preserve"> (</w:t>
      </w:r>
      <w:r w:rsidRPr="008C3331">
        <w:rPr>
          <w:rFonts w:ascii="Sylfaen" w:hAnsi="Sylfaen" w:cs="Sylfaen"/>
        </w:rPr>
        <w:t>პროტოკოლის</w:t>
      </w:r>
      <w:r w:rsidRPr="008C3331">
        <w:rPr>
          <w:rFonts w:ascii="Sylfaen" w:hAnsi="Sylfaen"/>
        </w:rPr>
        <w:t xml:space="preserve"> </w:t>
      </w:r>
      <w:r w:rsidRPr="008C3331">
        <w:rPr>
          <w:rFonts w:ascii="Sylfaen" w:hAnsi="Sylfaen" w:cs="Sylfaen"/>
        </w:rPr>
        <w:t>შესაბამის</w:t>
      </w:r>
      <w:r w:rsidRPr="008C3331">
        <w:rPr>
          <w:rFonts w:ascii="Sylfaen" w:hAnsi="Sylfaen"/>
        </w:rPr>
        <w:t xml:space="preserve">) </w:t>
      </w:r>
      <w:r w:rsidRPr="008C3331">
        <w:rPr>
          <w:rFonts w:ascii="Sylfaen" w:hAnsi="Sylfaen" w:cs="Sylfaen"/>
        </w:rPr>
        <w:t>დიაგნოსტიკურ</w:t>
      </w:r>
      <w:r w:rsidRPr="008C3331">
        <w:rPr>
          <w:rFonts w:ascii="Sylfaen" w:hAnsi="Sylfaen"/>
        </w:rPr>
        <w:t xml:space="preserve"> </w:t>
      </w:r>
      <w:r w:rsidRPr="008C3331">
        <w:rPr>
          <w:rFonts w:ascii="Sylfaen" w:hAnsi="Sylfaen" w:cs="Sylfaen"/>
        </w:rPr>
        <w:t>და</w:t>
      </w:r>
      <w:r w:rsidRPr="008C3331">
        <w:rPr>
          <w:rFonts w:ascii="Sylfaen" w:hAnsi="Sylfaen"/>
        </w:rPr>
        <w:t xml:space="preserve"> </w:t>
      </w:r>
      <w:r w:rsidRPr="008C3331">
        <w:rPr>
          <w:rFonts w:ascii="Sylfaen" w:hAnsi="Sylfaen" w:cs="Sylfaen"/>
        </w:rPr>
        <w:t>კონფირმაციულ</w:t>
      </w:r>
      <w:r w:rsidRPr="008C3331">
        <w:rPr>
          <w:rFonts w:ascii="Sylfaen" w:hAnsi="Sylfaen"/>
        </w:rPr>
        <w:t xml:space="preserve"> </w:t>
      </w:r>
      <w:r w:rsidRPr="008C3331">
        <w:rPr>
          <w:rFonts w:ascii="Sylfaen" w:hAnsi="Sylfaen" w:cs="Sylfaen"/>
        </w:rPr>
        <w:t>კვლევებს</w:t>
      </w:r>
      <w:r w:rsidRPr="008C3331">
        <w:rPr>
          <w:rFonts w:ascii="Sylfaen" w:hAnsi="Sylfaen"/>
        </w:rPr>
        <w:t xml:space="preserve">, </w:t>
      </w:r>
      <w:r w:rsidRPr="008C3331">
        <w:rPr>
          <w:rFonts w:ascii="Sylfaen" w:hAnsi="Sylfaen" w:cs="Sylfaen"/>
        </w:rPr>
        <w:t>რაც</w:t>
      </w:r>
      <w:r w:rsidRPr="008C3331">
        <w:rPr>
          <w:rFonts w:ascii="Sylfaen" w:hAnsi="Sylfaen"/>
        </w:rPr>
        <w:t xml:space="preserve"> </w:t>
      </w:r>
      <w:r w:rsidRPr="008C3331">
        <w:rPr>
          <w:rFonts w:ascii="Sylfaen" w:hAnsi="Sylfaen" w:cs="Sylfaen"/>
        </w:rPr>
        <w:t>გარკვეულ</w:t>
      </w:r>
      <w:r w:rsidRPr="008C3331">
        <w:rPr>
          <w:rFonts w:ascii="Sylfaen" w:hAnsi="Sylfaen"/>
        </w:rPr>
        <w:t xml:space="preserve"> </w:t>
      </w:r>
      <w:r w:rsidRPr="008C3331">
        <w:rPr>
          <w:rFonts w:ascii="Sylfaen" w:hAnsi="Sylfaen" w:cs="Sylfaen"/>
        </w:rPr>
        <w:t>ფინანსურ</w:t>
      </w:r>
      <w:r w:rsidRPr="008C3331">
        <w:rPr>
          <w:rFonts w:ascii="Sylfaen" w:hAnsi="Sylfaen"/>
        </w:rPr>
        <w:t xml:space="preserve"> </w:t>
      </w:r>
      <w:r w:rsidRPr="008C3331">
        <w:rPr>
          <w:rFonts w:ascii="Sylfaen" w:hAnsi="Sylfaen" w:cs="Sylfaen"/>
        </w:rPr>
        <w:t>რესურსებთანაა</w:t>
      </w:r>
      <w:r w:rsidRPr="008C3331">
        <w:rPr>
          <w:rFonts w:ascii="Sylfaen" w:hAnsi="Sylfaen"/>
        </w:rPr>
        <w:t xml:space="preserve"> </w:t>
      </w:r>
      <w:r w:rsidRPr="008C3331">
        <w:rPr>
          <w:rFonts w:ascii="Sylfaen" w:hAnsi="Sylfaen" w:cs="Sylfaen"/>
        </w:rPr>
        <w:t xml:space="preserve">დაკავშირებული </w:t>
      </w:r>
      <w:r w:rsidR="005A1E8F">
        <w:rPr>
          <w:rFonts w:ascii="Sylfaen" w:hAnsi="Sylfaen"/>
        </w:rPr>
        <w:t>-</w:t>
      </w:r>
      <w:r w:rsidRPr="008C3331">
        <w:rPr>
          <w:rFonts w:ascii="Sylfaen" w:hAnsi="Sylfaen" w:cs="Sylfaen"/>
        </w:rPr>
        <w:t>სკრინინგის</w:t>
      </w:r>
      <w:r w:rsidRPr="008C3331">
        <w:rPr>
          <w:rFonts w:ascii="Sylfaen" w:hAnsi="Sylfaen"/>
        </w:rPr>
        <w:t xml:space="preserve"> </w:t>
      </w:r>
      <w:r w:rsidRPr="008C3331">
        <w:rPr>
          <w:rFonts w:ascii="Sylfaen" w:hAnsi="Sylfaen" w:cs="Sylfaen"/>
        </w:rPr>
        <w:t>შემდგომი</w:t>
      </w:r>
      <w:r w:rsidRPr="008C3331">
        <w:rPr>
          <w:rFonts w:ascii="Sylfaen" w:hAnsi="Sylfaen"/>
        </w:rPr>
        <w:t xml:space="preserve"> </w:t>
      </w:r>
      <w:r w:rsidRPr="008C3331">
        <w:rPr>
          <w:rFonts w:ascii="Sylfaen" w:hAnsi="Sylfaen" w:cs="Sylfaen"/>
        </w:rPr>
        <w:t>პირველი</w:t>
      </w:r>
      <w:r w:rsidRPr="008C3331">
        <w:rPr>
          <w:rFonts w:ascii="Sylfaen" w:hAnsi="Sylfaen"/>
        </w:rPr>
        <w:t xml:space="preserve"> “</w:t>
      </w:r>
      <w:r w:rsidRPr="008C3331">
        <w:rPr>
          <w:rFonts w:ascii="Sylfaen" w:hAnsi="Sylfaen" w:cs="Sylfaen"/>
        </w:rPr>
        <w:t>კონფირმაციული</w:t>
      </w:r>
      <w:r w:rsidRPr="008C3331">
        <w:rPr>
          <w:rFonts w:ascii="Sylfaen" w:hAnsi="Sylfaen"/>
        </w:rPr>
        <w:t xml:space="preserve">” </w:t>
      </w:r>
      <w:r w:rsidRPr="008C3331">
        <w:rPr>
          <w:rFonts w:ascii="Sylfaen" w:hAnsi="Sylfaen" w:cs="Sylfaen"/>
        </w:rPr>
        <w:t>ტესტის</w:t>
      </w:r>
      <w:r w:rsidRPr="008C3331">
        <w:rPr>
          <w:rFonts w:ascii="Sylfaen" w:hAnsi="Sylfaen"/>
        </w:rPr>
        <w:t xml:space="preserve"> (PCR)- </w:t>
      </w:r>
      <w:r w:rsidRPr="008C3331">
        <w:rPr>
          <w:rFonts w:ascii="Sylfaen" w:hAnsi="Sylfaen" w:cs="Sylfaen"/>
        </w:rPr>
        <w:t>ღირებულება</w:t>
      </w:r>
      <w:r w:rsidRPr="008C3331">
        <w:rPr>
          <w:rFonts w:ascii="Sylfaen" w:hAnsi="Sylfaen"/>
        </w:rPr>
        <w:t xml:space="preserve"> შეადგენს 110 ლარს. </w:t>
      </w:r>
      <w:r w:rsidRPr="008C3331">
        <w:rPr>
          <w:rFonts w:ascii="Sylfaen" w:hAnsi="Sylfaen" w:cs="Sylfaen"/>
        </w:rPr>
        <w:t>სრული</w:t>
      </w:r>
      <w:r w:rsidRPr="008C3331">
        <w:rPr>
          <w:rFonts w:ascii="Sylfaen" w:hAnsi="Sylfaen"/>
        </w:rPr>
        <w:t xml:space="preserve"> </w:t>
      </w:r>
      <w:r w:rsidRPr="008C3331">
        <w:rPr>
          <w:rFonts w:ascii="Sylfaen" w:hAnsi="Sylfaen" w:cs="Sylfaen"/>
        </w:rPr>
        <w:t>დიაგნოსტიკურ</w:t>
      </w:r>
      <w:r w:rsidRPr="008C3331">
        <w:rPr>
          <w:rFonts w:ascii="Sylfaen" w:hAnsi="Sylfaen"/>
        </w:rPr>
        <w:t>/</w:t>
      </w:r>
      <w:r w:rsidRPr="008C3331">
        <w:rPr>
          <w:rFonts w:ascii="Sylfaen" w:hAnsi="Sylfaen" w:cs="Sylfaen"/>
        </w:rPr>
        <w:t>კონფირმაციული</w:t>
      </w:r>
      <w:r w:rsidRPr="008C3331">
        <w:rPr>
          <w:rFonts w:ascii="Sylfaen" w:hAnsi="Sylfaen"/>
        </w:rPr>
        <w:t xml:space="preserve"> </w:t>
      </w:r>
      <w:r w:rsidRPr="008C3331">
        <w:rPr>
          <w:rFonts w:ascii="Sylfaen" w:hAnsi="Sylfaen" w:cs="Sylfaen"/>
        </w:rPr>
        <w:t>პაკეტის ღირებულება</w:t>
      </w:r>
      <w:r w:rsidRPr="008C3331">
        <w:rPr>
          <w:rFonts w:ascii="Sylfaen" w:hAnsi="Sylfaen"/>
        </w:rPr>
        <w:t xml:space="preserve"> - </w:t>
      </w:r>
      <w:r w:rsidR="003F7F55" w:rsidRPr="008C3331">
        <w:rPr>
          <w:rFonts w:ascii="Sylfaen" w:hAnsi="Sylfaen"/>
        </w:rPr>
        <w:t>4</w:t>
      </w:r>
      <w:r w:rsidR="003F7F55">
        <w:rPr>
          <w:rFonts w:ascii="Sylfaen" w:hAnsi="Sylfaen"/>
        </w:rPr>
        <w:t>88</w:t>
      </w:r>
      <w:r w:rsidR="003F7F55" w:rsidRPr="008C3331">
        <w:rPr>
          <w:rFonts w:ascii="Sylfaen" w:hAnsi="Sylfaen"/>
        </w:rPr>
        <w:t xml:space="preserve"> </w:t>
      </w:r>
      <w:r w:rsidRPr="008C3331">
        <w:rPr>
          <w:rFonts w:ascii="Sylfaen" w:hAnsi="Sylfaen"/>
        </w:rPr>
        <w:t>ლარს.</w:t>
      </w:r>
    </w:p>
    <w:p w14:paraId="4CBF3C0A" w14:textId="0B112181" w:rsidR="003E7D4C" w:rsidRPr="008C3331" w:rsidRDefault="003E7D4C" w:rsidP="005A1E8F">
      <w:pPr>
        <w:ind w:firstLine="708"/>
        <w:jc w:val="both"/>
        <w:rPr>
          <w:rFonts w:ascii="Sylfaen" w:hAnsi="Sylfaen"/>
        </w:rPr>
      </w:pPr>
      <w:r w:rsidRPr="008C3331">
        <w:rPr>
          <w:rFonts w:ascii="Sylfaen" w:hAnsi="Sylfaen" w:cs="Sylfaen"/>
        </w:rPr>
        <w:t>პროექტის</w:t>
      </w:r>
      <w:r w:rsidRPr="008C3331">
        <w:rPr>
          <w:rFonts w:ascii="Sylfaen" w:hAnsi="Sylfaen"/>
        </w:rPr>
        <w:t xml:space="preserve"> </w:t>
      </w:r>
      <w:r w:rsidRPr="008C3331">
        <w:rPr>
          <w:rFonts w:ascii="Sylfaen" w:hAnsi="Sylfaen" w:cs="Sylfaen"/>
        </w:rPr>
        <w:t>დიზაინის</w:t>
      </w:r>
      <w:r w:rsidRPr="008C3331">
        <w:rPr>
          <w:rFonts w:ascii="Sylfaen" w:hAnsi="Sylfaen"/>
        </w:rPr>
        <w:t xml:space="preserve"> </w:t>
      </w:r>
      <w:r w:rsidRPr="008C3331">
        <w:rPr>
          <w:rFonts w:ascii="Sylfaen" w:hAnsi="Sylfaen" w:cs="Sylfaen"/>
        </w:rPr>
        <w:t>მიხედვით, სახელმწიფოს მხრიდან</w:t>
      </w:r>
      <w:r w:rsidRPr="008C3331">
        <w:rPr>
          <w:rFonts w:ascii="Sylfaen" w:hAnsi="Sylfaen"/>
        </w:rPr>
        <w:t xml:space="preserve"> </w:t>
      </w:r>
      <w:r w:rsidRPr="008C3331">
        <w:rPr>
          <w:rFonts w:ascii="Sylfaen" w:hAnsi="Sylfaen" w:cs="Sylfaen"/>
        </w:rPr>
        <w:t>ფინანსდება</w:t>
      </w:r>
      <w:r w:rsidRPr="008C3331">
        <w:rPr>
          <w:rFonts w:ascii="Sylfaen" w:hAnsi="Sylfaen"/>
        </w:rPr>
        <w:t xml:space="preserve"> </w:t>
      </w:r>
      <w:r w:rsidRPr="008C3331">
        <w:rPr>
          <w:rFonts w:ascii="Sylfaen" w:hAnsi="Sylfaen" w:cs="Sylfaen"/>
        </w:rPr>
        <w:t>ამ</w:t>
      </w:r>
      <w:r w:rsidRPr="008C3331">
        <w:rPr>
          <w:rFonts w:ascii="Sylfaen" w:hAnsi="Sylfaen"/>
        </w:rPr>
        <w:t xml:space="preserve"> </w:t>
      </w:r>
      <w:r w:rsidRPr="008C3331">
        <w:rPr>
          <w:rFonts w:ascii="Sylfaen" w:hAnsi="Sylfaen" w:cs="Sylfaen"/>
        </w:rPr>
        <w:t>კვლევების</w:t>
      </w:r>
      <w:r w:rsidRPr="008C3331">
        <w:rPr>
          <w:rFonts w:ascii="Sylfaen" w:hAnsi="Sylfaen"/>
        </w:rPr>
        <w:t xml:space="preserve"> 70% (</w:t>
      </w:r>
      <w:r w:rsidRPr="008C3331">
        <w:rPr>
          <w:rFonts w:ascii="Sylfaen" w:hAnsi="Sylfaen" w:cs="Sylfaen"/>
        </w:rPr>
        <w:t>სოციალურად</w:t>
      </w:r>
      <w:r w:rsidRPr="008C3331">
        <w:rPr>
          <w:rFonts w:ascii="Sylfaen" w:hAnsi="Sylfaen"/>
        </w:rPr>
        <w:t xml:space="preserve"> </w:t>
      </w:r>
      <w:r w:rsidRPr="008C3331">
        <w:rPr>
          <w:rFonts w:ascii="Sylfaen" w:hAnsi="Sylfaen" w:cs="Sylfaen"/>
        </w:rPr>
        <w:t>დაუცველთა</w:t>
      </w:r>
      <w:r w:rsidRPr="008C3331">
        <w:rPr>
          <w:rFonts w:ascii="Sylfaen" w:hAnsi="Sylfaen"/>
        </w:rPr>
        <w:t xml:space="preserve"> </w:t>
      </w:r>
      <w:r w:rsidRPr="008C3331">
        <w:rPr>
          <w:rFonts w:ascii="Sylfaen" w:hAnsi="Sylfaen" w:cs="Sylfaen"/>
        </w:rPr>
        <w:t>ერთიან</w:t>
      </w:r>
      <w:r w:rsidRPr="008C3331">
        <w:rPr>
          <w:rFonts w:ascii="Sylfaen" w:hAnsi="Sylfaen"/>
        </w:rPr>
        <w:t xml:space="preserve"> </w:t>
      </w:r>
      <w:r w:rsidRPr="008C3331">
        <w:rPr>
          <w:rFonts w:ascii="Sylfaen" w:hAnsi="Sylfaen" w:cs="Sylfaen"/>
        </w:rPr>
        <w:t>ბაზაში</w:t>
      </w:r>
      <w:r w:rsidRPr="008C3331">
        <w:rPr>
          <w:rFonts w:ascii="Sylfaen" w:hAnsi="Sylfaen"/>
        </w:rPr>
        <w:t xml:space="preserve"> </w:t>
      </w:r>
      <w:r w:rsidRPr="008C3331">
        <w:rPr>
          <w:rFonts w:ascii="Sylfaen" w:hAnsi="Sylfaen" w:cs="Sylfaen"/>
        </w:rPr>
        <w:t>მყოფთათვის</w:t>
      </w:r>
      <w:r w:rsidRPr="008C3331">
        <w:rPr>
          <w:rFonts w:ascii="Sylfaen" w:hAnsi="Sylfaen"/>
        </w:rPr>
        <w:t xml:space="preserve">) </w:t>
      </w:r>
      <w:r w:rsidRPr="008C3331">
        <w:rPr>
          <w:rFonts w:ascii="Sylfaen" w:hAnsi="Sylfaen" w:cs="Sylfaen"/>
        </w:rPr>
        <w:t>და</w:t>
      </w:r>
      <w:r w:rsidRPr="008C3331">
        <w:rPr>
          <w:rFonts w:ascii="Sylfaen" w:hAnsi="Sylfaen"/>
        </w:rPr>
        <w:t xml:space="preserve"> 30% </w:t>
      </w:r>
      <w:r w:rsidRPr="008C3331">
        <w:rPr>
          <w:rFonts w:ascii="Sylfaen" w:hAnsi="Sylfaen" w:cs="Sylfaen"/>
        </w:rPr>
        <w:t>ყველა</w:t>
      </w:r>
      <w:r w:rsidRPr="008C3331">
        <w:rPr>
          <w:rFonts w:ascii="Sylfaen" w:hAnsi="Sylfaen"/>
        </w:rPr>
        <w:t xml:space="preserve"> </w:t>
      </w:r>
      <w:r w:rsidRPr="008C3331">
        <w:rPr>
          <w:rFonts w:ascii="Sylfaen" w:hAnsi="Sylfaen" w:cs="Sylfaen"/>
        </w:rPr>
        <w:t>დანარჩენისათვის</w:t>
      </w:r>
      <w:r w:rsidRPr="008C3331">
        <w:rPr>
          <w:rFonts w:ascii="Sylfaen" w:hAnsi="Sylfaen"/>
        </w:rPr>
        <w:t xml:space="preserve">.  </w:t>
      </w:r>
      <w:r w:rsidRPr="008C3331">
        <w:rPr>
          <w:rFonts w:ascii="Sylfaen" w:hAnsi="Sylfaen" w:cs="Sylfaen"/>
        </w:rPr>
        <w:t>პირველ</w:t>
      </w:r>
      <w:r w:rsidR="003F7F55">
        <w:rPr>
          <w:rFonts w:ascii="Sylfaen" w:hAnsi="Sylfaen" w:cs="Sylfaen"/>
        </w:rPr>
        <w:t>ი</w:t>
      </w:r>
      <w:r w:rsidRPr="008C3331">
        <w:rPr>
          <w:rFonts w:ascii="Sylfaen" w:hAnsi="Sylfaen"/>
        </w:rPr>
        <w:t xml:space="preserve"> </w:t>
      </w:r>
      <w:r w:rsidRPr="008C3331">
        <w:rPr>
          <w:rFonts w:ascii="Sylfaen" w:hAnsi="Sylfaen" w:cs="Sylfaen"/>
        </w:rPr>
        <w:t>კატეგორი</w:t>
      </w:r>
      <w:r w:rsidR="003F7F55">
        <w:rPr>
          <w:rFonts w:ascii="Sylfaen" w:hAnsi="Sylfaen" w:cs="Sylfaen"/>
        </w:rPr>
        <w:t>ი</w:t>
      </w:r>
      <w:r w:rsidRPr="008C3331">
        <w:rPr>
          <w:rFonts w:ascii="Sylfaen" w:hAnsi="Sylfaen" w:cs="Sylfaen"/>
        </w:rPr>
        <w:t>ს</w:t>
      </w:r>
      <w:r w:rsidRPr="008C3331">
        <w:rPr>
          <w:rFonts w:ascii="Sylfaen" w:hAnsi="Sylfaen"/>
        </w:rPr>
        <w:t xml:space="preserve"> </w:t>
      </w:r>
      <w:r w:rsidR="003F7F55">
        <w:rPr>
          <w:rFonts w:ascii="Sylfaen" w:hAnsi="Sylfaen"/>
        </w:rPr>
        <w:t xml:space="preserve">ნაწილს, </w:t>
      </w:r>
      <w:r w:rsidRPr="008C3331">
        <w:rPr>
          <w:rFonts w:ascii="Sylfaen" w:hAnsi="Sylfaen" w:cs="Sylfaen"/>
        </w:rPr>
        <w:t>დარჩენილ</w:t>
      </w:r>
      <w:r w:rsidRPr="008C3331">
        <w:rPr>
          <w:rFonts w:ascii="Sylfaen" w:hAnsi="Sylfaen"/>
        </w:rPr>
        <w:t xml:space="preserve"> 30%</w:t>
      </w:r>
      <w:r w:rsidR="003F7F55">
        <w:rPr>
          <w:rFonts w:ascii="Sylfaen" w:hAnsi="Sylfaen"/>
        </w:rPr>
        <w:t>-</w:t>
      </w:r>
      <w:r w:rsidRPr="008C3331">
        <w:rPr>
          <w:rFonts w:ascii="Sylfaen" w:hAnsi="Sylfaen" w:cs="Sylfaen"/>
        </w:rPr>
        <w:t>ს</w:t>
      </w:r>
      <w:r w:rsidRPr="008C3331">
        <w:rPr>
          <w:rFonts w:ascii="Sylfaen" w:hAnsi="Sylfaen"/>
        </w:rPr>
        <w:t xml:space="preserve"> </w:t>
      </w:r>
      <w:r w:rsidRPr="008C3331">
        <w:rPr>
          <w:rFonts w:ascii="Sylfaen" w:hAnsi="Sylfaen" w:cs="Sylfaen"/>
        </w:rPr>
        <w:t>ადგილობრივი</w:t>
      </w:r>
      <w:r w:rsidRPr="008C3331">
        <w:rPr>
          <w:rFonts w:ascii="Sylfaen" w:hAnsi="Sylfaen"/>
        </w:rPr>
        <w:t xml:space="preserve"> </w:t>
      </w:r>
      <w:r w:rsidRPr="008C3331">
        <w:rPr>
          <w:rFonts w:ascii="Sylfaen" w:hAnsi="Sylfaen" w:cs="Sylfaen"/>
        </w:rPr>
        <w:t>მუნიციპალიტეტი</w:t>
      </w:r>
      <w:r w:rsidRPr="008C3331">
        <w:rPr>
          <w:rFonts w:ascii="Sylfaen" w:hAnsi="Sylfaen"/>
        </w:rPr>
        <w:t xml:space="preserve"> </w:t>
      </w:r>
      <w:r w:rsidRPr="008C3331">
        <w:rPr>
          <w:rFonts w:ascii="Sylfaen" w:hAnsi="Sylfaen" w:cs="Sylfaen"/>
        </w:rPr>
        <w:t>უფინანსებს</w:t>
      </w:r>
      <w:r w:rsidRPr="008C3331">
        <w:rPr>
          <w:rFonts w:ascii="Sylfaen" w:hAnsi="Sylfaen"/>
        </w:rPr>
        <w:t xml:space="preserve">, </w:t>
      </w:r>
      <w:r w:rsidRPr="008C3331">
        <w:rPr>
          <w:rFonts w:ascii="Sylfaen" w:hAnsi="Sylfaen" w:cs="Sylfaen"/>
        </w:rPr>
        <w:t>ხოლო</w:t>
      </w:r>
      <w:r w:rsidRPr="008C3331">
        <w:rPr>
          <w:rFonts w:ascii="Sylfaen" w:hAnsi="Sylfaen"/>
        </w:rPr>
        <w:t xml:space="preserve"> </w:t>
      </w:r>
      <w:r w:rsidRPr="008C3331">
        <w:rPr>
          <w:rFonts w:ascii="Sylfaen" w:hAnsi="Sylfaen" w:cs="Sylfaen"/>
        </w:rPr>
        <w:t>მეორე</w:t>
      </w:r>
      <w:r w:rsidRPr="008C3331">
        <w:rPr>
          <w:rFonts w:ascii="Sylfaen" w:hAnsi="Sylfaen"/>
        </w:rPr>
        <w:t xml:space="preserve"> </w:t>
      </w:r>
      <w:r w:rsidRPr="008C3331">
        <w:rPr>
          <w:rFonts w:ascii="Sylfaen" w:hAnsi="Sylfaen" w:cs="Sylfaen"/>
        </w:rPr>
        <w:t>კატეგორიისათვის</w:t>
      </w:r>
      <w:r w:rsidRPr="008C3331">
        <w:rPr>
          <w:rFonts w:ascii="Sylfaen" w:hAnsi="Sylfaen"/>
        </w:rPr>
        <w:t xml:space="preserve"> </w:t>
      </w:r>
      <w:r w:rsidRPr="008C3331">
        <w:rPr>
          <w:rFonts w:ascii="Sylfaen" w:hAnsi="Sylfaen" w:cs="Sylfaen"/>
        </w:rPr>
        <w:t>რჩება</w:t>
      </w:r>
      <w:r w:rsidRPr="008C3331">
        <w:rPr>
          <w:rFonts w:ascii="Sylfaen" w:hAnsi="Sylfaen"/>
        </w:rPr>
        <w:t xml:space="preserve"> </w:t>
      </w:r>
      <w:r w:rsidRPr="008C3331">
        <w:rPr>
          <w:rFonts w:ascii="Sylfaen" w:hAnsi="Sylfaen" w:cs="Sylfaen"/>
        </w:rPr>
        <w:t>თანაგადახდა</w:t>
      </w:r>
      <w:r w:rsidRPr="008C3331">
        <w:rPr>
          <w:rFonts w:ascii="Sylfaen" w:hAnsi="Sylfaen"/>
        </w:rPr>
        <w:t xml:space="preserve"> 77 </w:t>
      </w:r>
      <w:r w:rsidR="00D15BFB" w:rsidRPr="008C3331">
        <w:rPr>
          <w:rFonts w:ascii="Sylfaen" w:hAnsi="Sylfaen"/>
        </w:rPr>
        <w:t>ლარის</w:t>
      </w:r>
      <w:r w:rsidRPr="008C3331">
        <w:rPr>
          <w:rFonts w:ascii="Sylfaen" w:hAnsi="Sylfaen"/>
        </w:rPr>
        <w:t xml:space="preserve"> </w:t>
      </w:r>
      <w:r w:rsidRPr="008C3331">
        <w:rPr>
          <w:rFonts w:ascii="Sylfaen" w:hAnsi="Sylfaen" w:cs="Sylfaen"/>
        </w:rPr>
        <w:t>ოდენობით</w:t>
      </w:r>
      <w:r w:rsidRPr="008C3331">
        <w:rPr>
          <w:rFonts w:ascii="Sylfaen" w:hAnsi="Sylfaen"/>
        </w:rPr>
        <w:t>.</w:t>
      </w:r>
    </w:p>
    <w:p w14:paraId="13780FA0" w14:textId="4FF1143B" w:rsidR="003E7D4C" w:rsidRPr="008C3331" w:rsidRDefault="003E7D4C" w:rsidP="005A1E8F">
      <w:pPr>
        <w:ind w:firstLine="708"/>
        <w:jc w:val="both"/>
        <w:rPr>
          <w:rFonts w:ascii="Sylfaen" w:hAnsi="Sylfaen"/>
        </w:rPr>
      </w:pPr>
      <w:r w:rsidRPr="008C3331">
        <w:rPr>
          <w:rFonts w:ascii="Sylfaen" w:hAnsi="Sylfaen"/>
        </w:rPr>
        <w:t xml:space="preserve">ზემოაღნიშნული მოცემულობის გათვალისწინებით, პაციენტთა მომართვიანობის გასაზრდელად, </w:t>
      </w:r>
      <w:r w:rsidRPr="008C3331">
        <w:rPr>
          <w:rFonts w:ascii="Sylfaen" w:hAnsi="Sylfaen" w:cs="Sylfaen"/>
        </w:rPr>
        <w:t>ჩვენი</w:t>
      </w:r>
      <w:r w:rsidRPr="008C3331">
        <w:rPr>
          <w:rFonts w:ascii="Sylfaen" w:hAnsi="Sylfaen"/>
        </w:rPr>
        <w:t xml:space="preserve"> აზრით, </w:t>
      </w:r>
      <w:r w:rsidRPr="008C3331">
        <w:rPr>
          <w:rFonts w:ascii="Sylfaen" w:hAnsi="Sylfaen" w:cs="Sylfaen"/>
        </w:rPr>
        <w:t>პროექტის</w:t>
      </w:r>
      <w:r w:rsidRPr="008C3331">
        <w:rPr>
          <w:rFonts w:ascii="Sylfaen" w:hAnsi="Sylfaen"/>
        </w:rPr>
        <w:t xml:space="preserve"> </w:t>
      </w:r>
      <w:r w:rsidRPr="008C3331">
        <w:rPr>
          <w:rFonts w:ascii="Sylfaen" w:hAnsi="Sylfaen" w:cs="Sylfaen"/>
        </w:rPr>
        <w:t>მიმდინარე</w:t>
      </w:r>
      <w:r w:rsidRPr="008C3331">
        <w:rPr>
          <w:rFonts w:ascii="Sylfaen" w:hAnsi="Sylfaen"/>
        </w:rPr>
        <w:t xml:space="preserve"> </w:t>
      </w:r>
      <w:r w:rsidRPr="008C3331">
        <w:rPr>
          <w:rFonts w:ascii="Sylfaen" w:hAnsi="Sylfaen" w:cs="Sylfaen"/>
        </w:rPr>
        <w:t xml:space="preserve">ეტაპზე </w:t>
      </w:r>
      <w:r w:rsidR="00695ECE">
        <w:rPr>
          <w:rFonts w:ascii="Sylfaen" w:hAnsi="Sylfaen"/>
        </w:rPr>
        <w:t>(IV)</w:t>
      </w:r>
      <w:r w:rsidR="00695ECE">
        <w:rPr>
          <w:rFonts w:ascii="Sylfaen" w:hAnsi="Sylfaen"/>
          <w:lang w:val="en-US"/>
        </w:rPr>
        <w:t xml:space="preserve"> </w:t>
      </w:r>
      <w:r w:rsidRPr="008C3331">
        <w:rPr>
          <w:rFonts w:ascii="Sylfaen" w:hAnsi="Sylfaen" w:cs="Sylfaen"/>
        </w:rPr>
        <w:t>ზემოქმედება</w:t>
      </w:r>
      <w:r w:rsidRPr="008C3331">
        <w:rPr>
          <w:rFonts w:ascii="Sylfaen" w:hAnsi="Sylfaen"/>
        </w:rPr>
        <w:t xml:space="preserve"> </w:t>
      </w:r>
      <w:r w:rsidRPr="008C3331">
        <w:rPr>
          <w:rFonts w:ascii="Sylfaen" w:hAnsi="Sylfaen" w:cs="Sylfaen"/>
        </w:rPr>
        <w:t>უნდა</w:t>
      </w:r>
      <w:r w:rsidRPr="008C3331">
        <w:rPr>
          <w:rFonts w:ascii="Sylfaen" w:hAnsi="Sylfaen"/>
        </w:rPr>
        <w:t xml:space="preserve"> </w:t>
      </w:r>
      <w:r w:rsidRPr="008C3331">
        <w:rPr>
          <w:rFonts w:ascii="Sylfaen" w:hAnsi="Sylfaen" w:cs="Sylfaen"/>
        </w:rPr>
        <w:t>განხორციელდეს</w:t>
      </w:r>
      <w:r w:rsidRPr="008C3331">
        <w:rPr>
          <w:rFonts w:ascii="Sylfaen" w:hAnsi="Sylfaen"/>
        </w:rPr>
        <w:t xml:space="preserve"> </w:t>
      </w:r>
      <w:r w:rsidRPr="008C3331">
        <w:rPr>
          <w:rFonts w:ascii="Sylfaen" w:hAnsi="Sylfaen" w:cs="Sylfaen"/>
        </w:rPr>
        <w:t>ყველა</w:t>
      </w:r>
      <w:r w:rsidRPr="008C3331">
        <w:rPr>
          <w:rFonts w:ascii="Sylfaen" w:hAnsi="Sylfaen"/>
        </w:rPr>
        <w:t xml:space="preserve"> </w:t>
      </w:r>
      <w:r w:rsidRPr="008C3331">
        <w:rPr>
          <w:rFonts w:ascii="Sylfaen" w:hAnsi="Sylfaen" w:cs="Sylfaen"/>
        </w:rPr>
        <w:t>ამ</w:t>
      </w:r>
      <w:r w:rsidRPr="008C3331">
        <w:rPr>
          <w:rFonts w:ascii="Sylfaen" w:hAnsi="Sylfaen"/>
        </w:rPr>
        <w:t xml:space="preserve"> </w:t>
      </w:r>
      <w:r w:rsidRPr="008C3331">
        <w:rPr>
          <w:rFonts w:ascii="Sylfaen" w:hAnsi="Sylfaen" w:cs="Sylfaen"/>
        </w:rPr>
        <w:t>მიმართულებით</w:t>
      </w:r>
      <w:r w:rsidR="005A1E8F">
        <w:rPr>
          <w:rFonts w:ascii="Sylfaen" w:hAnsi="Sylfaen" w:cs="Sylfaen"/>
        </w:rPr>
        <w:t xml:space="preserve"> </w:t>
      </w:r>
      <w:r w:rsidR="005A1E8F">
        <w:rPr>
          <w:rFonts w:ascii="Sylfaen" w:hAnsi="Sylfaen"/>
        </w:rPr>
        <w:t xml:space="preserve">- </w:t>
      </w:r>
      <w:r w:rsidRPr="008C3331">
        <w:rPr>
          <w:rFonts w:ascii="Sylfaen" w:hAnsi="Sylfaen"/>
        </w:rPr>
        <w:t>“</w:t>
      </w:r>
      <w:r w:rsidRPr="008C3331">
        <w:rPr>
          <w:rFonts w:ascii="Sylfaen" w:hAnsi="Sylfaen" w:cs="Sylfaen"/>
        </w:rPr>
        <w:t>არა</w:t>
      </w:r>
      <w:r w:rsidRPr="008C3331">
        <w:rPr>
          <w:rFonts w:ascii="Sylfaen" w:hAnsi="Sylfaen"/>
        </w:rPr>
        <w:t xml:space="preserve">- </w:t>
      </w:r>
      <w:r w:rsidRPr="008C3331">
        <w:rPr>
          <w:rFonts w:ascii="Sylfaen" w:hAnsi="Sylfaen" w:cs="Sylfaen"/>
        </w:rPr>
        <w:t>ინფორმირებულობა</w:t>
      </w:r>
      <w:r w:rsidRPr="008C3331">
        <w:rPr>
          <w:rFonts w:ascii="Sylfaen" w:hAnsi="Sylfaen"/>
        </w:rPr>
        <w:t xml:space="preserve"> </w:t>
      </w:r>
      <w:r w:rsidRPr="008C3331">
        <w:rPr>
          <w:rFonts w:ascii="Sylfaen" w:hAnsi="Sylfaen" w:cs="Sylfaen"/>
        </w:rPr>
        <w:t>საკუთარი</w:t>
      </w:r>
      <w:r w:rsidRPr="008C3331">
        <w:rPr>
          <w:rFonts w:ascii="Sylfaen" w:hAnsi="Sylfaen"/>
        </w:rPr>
        <w:t xml:space="preserve"> </w:t>
      </w:r>
      <w:r w:rsidRPr="008C3331">
        <w:rPr>
          <w:rFonts w:ascii="Sylfaen" w:hAnsi="Sylfaen" w:cs="Sylfaen"/>
        </w:rPr>
        <w:t>დაავადების</w:t>
      </w:r>
      <w:r w:rsidRPr="008C3331">
        <w:rPr>
          <w:rFonts w:ascii="Sylfaen" w:hAnsi="Sylfaen"/>
        </w:rPr>
        <w:t xml:space="preserve"> </w:t>
      </w:r>
      <w:r w:rsidRPr="008C3331">
        <w:rPr>
          <w:rFonts w:ascii="Sylfaen" w:hAnsi="Sylfaen" w:cs="Sylfaen"/>
        </w:rPr>
        <w:t>შესახებ</w:t>
      </w:r>
      <w:r w:rsidRPr="008C3331">
        <w:rPr>
          <w:rFonts w:ascii="Sylfaen" w:hAnsi="Sylfaen"/>
        </w:rPr>
        <w:t xml:space="preserve">” კომპონენტის ფარგლებში - </w:t>
      </w:r>
      <w:r w:rsidRPr="008C3331">
        <w:rPr>
          <w:rFonts w:ascii="Sylfaen" w:hAnsi="Sylfaen" w:cs="Sylfaen"/>
        </w:rPr>
        <w:t>მასიური</w:t>
      </w:r>
      <w:r w:rsidRPr="008C3331">
        <w:rPr>
          <w:rFonts w:ascii="Sylfaen" w:hAnsi="Sylfaen"/>
        </w:rPr>
        <w:t xml:space="preserve"> </w:t>
      </w:r>
      <w:r w:rsidRPr="008C3331">
        <w:rPr>
          <w:rFonts w:ascii="Sylfaen" w:hAnsi="Sylfaen" w:cs="Sylfaen"/>
        </w:rPr>
        <w:t>სკრინინგი</w:t>
      </w:r>
      <w:r w:rsidRPr="008C3331">
        <w:rPr>
          <w:rFonts w:ascii="Sylfaen" w:hAnsi="Sylfaen"/>
        </w:rPr>
        <w:t xml:space="preserve"> </w:t>
      </w:r>
      <w:r w:rsidRPr="008C3331">
        <w:rPr>
          <w:rFonts w:ascii="Sylfaen" w:hAnsi="Sylfaen" w:cs="Sylfaen"/>
        </w:rPr>
        <w:t>მთელი</w:t>
      </w:r>
      <w:r w:rsidRPr="008C3331">
        <w:rPr>
          <w:rFonts w:ascii="Sylfaen" w:hAnsi="Sylfaen"/>
        </w:rPr>
        <w:t xml:space="preserve"> </w:t>
      </w:r>
      <w:r w:rsidRPr="008C3331">
        <w:rPr>
          <w:rFonts w:ascii="Sylfaen" w:hAnsi="Sylfaen" w:cs="Sylfaen"/>
        </w:rPr>
        <w:t>ქვეყნის</w:t>
      </w:r>
      <w:r w:rsidRPr="008C3331">
        <w:rPr>
          <w:rFonts w:ascii="Sylfaen" w:hAnsi="Sylfaen"/>
        </w:rPr>
        <w:t xml:space="preserve"> </w:t>
      </w:r>
      <w:r w:rsidRPr="008C3331">
        <w:rPr>
          <w:rFonts w:ascii="Sylfaen" w:hAnsi="Sylfaen" w:cs="Sylfaen"/>
        </w:rPr>
        <w:t>მასშტაბით (რასაც ვაძლიერებთ)</w:t>
      </w:r>
      <w:r w:rsidRPr="008C3331">
        <w:rPr>
          <w:rFonts w:ascii="Sylfaen" w:hAnsi="Sylfaen"/>
        </w:rPr>
        <w:t>;</w:t>
      </w:r>
    </w:p>
    <w:p w14:paraId="08DA0A55" w14:textId="5CAD1EC3" w:rsidR="003E7D4C" w:rsidRPr="008C3331" w:rsidRDefault="003E7D4C" w:rsidP="003E7D4C">
      <w:pPr>
        <w:jc w:val="both"/>
        <w:rPr>
          <w:rFonts w:ascii="Sylfaen" w:hAnsi="Sylfaen"/>
        </w:rPr>
      </w:pPr>
      <w:r w:rsidRPr="008C3331">
        <w:rPr>
          <w:rFonts w:ascii="Sylfaen" w:hAnsi="Sylfaen"/>
        </w:rPr>
        <w:t>“</w:t>
      </w:r>
      <w:r w:rsidRPr="008C3331">
        <w:rPr>
          <w:rFonts w:ascii="Sylfaen" w:hAnsi="Sylfaen" w:cs="Sylfaen"/>
        </w:rPr>
        <w:t>არა</w:t>
      </w:r>
      <w:r w:rsidR="00144370">
        <w:rPr>
          <w:rFonts w:ascii="Sylfaen" w:hAnsi="Sylfaen"/>
        </w:rPr>
        <w:t>-</w:t>
      </w:r>
      <w:r w:rsidRPr="008C3331">
        <w:rPr>
          <w:rFonts w:ascii="Sylfaen" w:hAnsi="Sylfaen" w:cs="Sylfaen"/>
        </w:rPr>
        <w:t>ინფორმირებულობა</w:t>
      </w:r>
      <w:r w:rsidRPr="008C3331">
        <w:rPr>
          <w:rFonts w:ascii="Sylfaen" w:hAnsi="Sylfaen"/>
        </w:rPr>
        <w:t xml:space="preserve"> </w:t>
      </w:r>
      <w:r w:rsidRPr="008C3331">
        <w:rPr>
          <w:rFonts w:ascii="Sylfaen" w:hAnsi="Sylfaen" w:cs="Sylfaen"/>
        </w:rPr>
        <w:t>პროექტის</w:t>
      </w:r>
      <w:r w:rsidRPr="008C3331">
        <w:rPr>
          <w:rFonts w:ascii="Sylfaen" w:hAnsi="Sylfaen"/>
        </w:rPr>
        <w:t xml:space="preserve"> </w:t>
      </w:r>
      <w:r w:rsidRPr="008C3331">
        <w:rPr>
          <w:rFonts w:ascii="Sylfaen" w:hAnsi="Sylfaen" w:cs="Sylfaen"/>
        </w:rPr>
        <w:t>შესახებ</w:t>
      </w:r>
      <w:r w:rsidRPr="008C3331">
        <w:rPr>
          <w:rFonts w:ascii="Sylfaen" w:hAnsi="Sylfaen"/>
        </w:rPr>
        <w:t xml:space="preserve">”- ამ  მიმართულებით საჭიროა </w:t>
      </w:r>
      <w:r w:rsidRPr="008C3331">
        <w:rPr>
          <w:rFonts w:ascii="Sylfaen" w:hAnsi="Sylfaen" w:cs="Sylfaen"/>
        </w:rPr>
        <w:t>ინტენსიური</w:t>
      </w:r>
      <w:r w:rsidRPr="008C3331">
        <w:rPr>
          <w:rFonts w:ascii="Sylfaen" w:hAnsi="Sylfaen"/>
        </w:rPr>
        <w:t xml:space="preserve"> </w:t>
      </w:r>
      <w:r w:rsidRPr="008C3331">
        <w:rPr>
          <w:rFonts w:ascii="Sylfaen" w:hAnsi="Sylfaen" w:cs="Sylfaen"/>
        </w:rPr>
        <w:t>საინფორმაციო</w:t>
      </w:r>
      <w:r w:rsidRPr="008C3331">
        <w:rPr>
          <w:rFonts w:ascii="Sylfaen" w:hAnsi="Sylfaen"/>
        </w:rPr>
        <w:t xml:space="preserve"> </w:t>
      </w:r>
      <w:r w:rsidRPr="008C3331">
        <w:rPr>
          <w:rFonts w:ascii="Sylfaen" w:hAnsi="Sylfaen" w:cs="Sylfaen"/>
        </w:rPr>
        <w:t>კამპანია (რაც უკვე აქტიურად მიმდინარეობს)</w:t>
      </w:r>
      <w:r w:rsidRPr="008C3331">
        <w:rPr>
          <w:rFonts w:ascii="Sylfaen" w:hAnsi="Sylfaen"/>
        </w:rPr>
        <w:t>;</w:t>
      </w:r>
    </w:p>
    <w:p w14:paraId="73F8B109" w14:textId="3DD535D8" w:rsidR="003E7D4C" w:rsidRPr="008C3331" w:rsidRDefault="003E7D4C" w:rsidP="003E7D4C">
      <w:pPr>
        <w:jc w:val="both"/>
        <w:rPr>
          <w:rFonts w:ascii="Sylfaen" w:hAnsi="Sylfaen" w:cs="Sylfaen"/>
        </w:rPr>
      </w:pPr>
      <w:r w:rsidRPr="008C3331">
        <w:rPr>
          <w:rFonts w:ascii="Sylfaen" w:hAnsi="Sylfaen"/>
        </w:rPr>
        <w:t>“</w:t>
      </w:r>
      <w:r w:rsidRPr="008C3331">
        <w:rPr>
          <w:rFonts w:ascii="Sylfaen" w:hAnsi="Sylfaen" w:cs="Sylfaen"/>
        </w:rPr>
        <w:t>ფინანსური</w:t>
      </w:r>
      <w:r w:rsidRPr="008C3331">
        <w:rPr>
          <w:rFonts w:ascii="Sylfaen" w:hAnsi="Sylfaen"/>
        </w:rPr>
        <w:t xml:space="preserve"> </w:t>
      </w:r>
      <w:r w:rsidRPr="008C3331">
        <w:rPr>
          <w:rFonts w:ascii="Sylfaen" w:hAnsi="Sylfaen" w:cs="Sylfaen"/>
        </w:rPr>
        <w:t>ბარიერი</w:t>
      </w:r>
      <w:r w:rsidRPr="008C3331">
        <w:rPr>
          <w:rFonts w:ascii="Sylfaen" w:hAnsi="Sylfaen"/>
        </w:rPr>
        <w:t xml:space="preserve">” – HCV </w:t>
      </w:r>
      <w:r w:rsidR="00FC6FE1" w:rsidRPr="008C3331">
        <w:rPr>
          <w:rFonts w:ascii="Sylfaen" w:hAnsi="Sylfaen"/>
        </w:rPr>
        <w:t>რნმ</w:t>
      </w:r>
      <w:r w:rsidRPr="008C3331">
        <w:rPr>
          <w:rFonts w:ascii="Sylfaen" w:hAnsi="Sylfaen"/>
        </w:rPr>
        <w:t xml:space="preserve"> პჯრ</w:t>
      </w:r>
      <w:r w:rsidRPr="008C3331">
        <w:rPr>
          <w:rFonts w:ascii="Sylfaen" w:hAnsi="Sylfaen" w:cs="Sylfaen"/>
        </w:rPr>
        <w:t xml:space="preserve"> ტესტის ჩანაცვლება სხვა, უფრო ხარჯ-ეფექტური ტექნოლოგიით, როგორიცაა HCVcore Ag ტესტირება ან  </w:t>
      </w:r>
      <w:r w:rsidR="00FC6FE1" w:rsidRPr="008C3331">
        <w:rPr>
          <w:rFonts w:ascii="Sylfaen" w:hAnsi="Sylfaen" w:cs="Sylfaen"/>
        </w:rPr>
        <w:t>პჯრ</w:t>
      </w:r>
      <w:r w:rsidRPr="008C3331">
        <w:rPr>
          <w:rFonts w:ascii="Sylfaen" w:hAnsi="Sylfaen" w:cs="Sylfaen"/>
        </w:rPr>
        <w:t xml:space="preserve"> ტესტირებისას GeneXpert სისტემის გამოყენებით, რომელთა ღირებულება თითქმის უტოლდება ერთმანეთს და დაახლოებით </w:t>
      </w:r>
      <w:r w:rsidR="008C3331" w:rsidRPr="008F023E">
        <w:rPr>
          <w:rFonts w:ascii="Sylfaen" w:hAnsi="Sylfaen" w:cs="Sylfaen"/>
        </w:rPr>
        <w:t>60</w:t>
      </w:r>
      <w:r w:rsidRPr="008C3331">
        <w:rPr>
          <w:rFonts w:ascii="Sylfaen" w:hAnsi="Sylfaen" w:cs="Sylfaen"/>
        </w:rPr>
        <w:t xml:space="preserve"> ლარამდეა.</w:t>
      </w:r>
    </w:p>
    <w:p w14:paraId="26AC8F3F" w14:textId="044B4F8D" w:rsidR="003E7D4C" w:rsidRPr="008C3331" w:rsidRDefault="003E7D4C" w:rsidP="003E7D4C">
      <w:pPr>
        <w:jc w:val="both"/>
        <w:rPr>
          <w:rFonts w:ascii="Sylfaen" w:eastAsia="Times New Roman" w:hAnsi="Sylfaen" w:cs="Arial"/>
        </w:rPr>
      </w:pPr>
      <w:r w:rsidRPr="008C3331">
        <w:rPr>
          <w:rFonts w:ascii="Sylfaen" w:eastAsia="Times New Roman" w:hAnsi="Sylfaen" w:cs="Arial"/>
        </w:rPr>
        <w:t xml:space="preserve">მიმდინარე წელს, მოხდა შეთანხმება კომპანია გილიადთან  </w:t>
      </w:r>
      <w:r w:rsidR="00803A09" w:rsidRPr="008C3331">
        <w:rPr>
          <w:rFonts w:ascii="Sylfaen" w:hAnsi="Sylfaen"/>
        </w:rPr>
        <w:t>ქ. ზუგდიდიში 2016 წელს განხორციელებული სკრინინგ-ცენტრის მშენებლობისთვის გამოყოფილი საგრანტო ხელშეკრულების ფარგლებში დარჩენილი აუთვისებელი რესურსის მიზნობრიობის ცვლილებისა და ამ რესურსის კონფირმაციულ კვლევაზე ბარიერის მოსახსნელად გამოყენების შესახებ (საქართველოს მთავრობის განკარგულება  N2068 5.10.17წ).</w:t>
      </w:r>
    </w:p>
    <w:p w14:paraId="4C9C626B" w14:textId="0300CEB8" w:rsidR="00803A09" w:rsidRPr="008C3331" w:rsidRDefault="00803A09" w:rsidP="003E7D4C">
      <w:pPr>
        <w:jc w:val="both"/>
        <w:rPr>
          <w:rFonts w:ascii="Sylfaen" w:eastAsia="Sylfaen" w:hAnsi="Sylfaen"/>
        </w:rPr>
      </w:pPr>
      <w:r w:rsidRPr="008C3331">
        <w:rPr>
          <w:rFonts w:ascii="Sylfaen" w:eastAsia="Times New Roman" w:hAnsi="Sylfaen" w:cs="Arial"/>
        </w:rPr>
        <w:t xml:space="preserve">აღნიშნული რესურსის ფარგლებში განხორციელდება </w:t>
      </w:r>
      <w:r w:rsidRPr="008C3331">
        <w:rPr>
          <w:rFonts w:ascii="Sylfaen" w:eastAsia="Sylfaen" w:hAnsi="Sylfaen"/>
        </w:rPr>
        <w:t>HCV core antigen კვლევისთვის საჭირო ტესტ-სისტემების ცენტრალიზებული შესყიდვა</w:t>
      </w:r>
      <w:r w:rsidR="00102F1F" w:rsidRPr="008C3331">
        <w:rPr>
          <w:rFonts w:ascii="Sylfaen" w:eastAsia="Sylfaen" w:hAnsi="Sylfaen"/>
        </w:rPr>
        <w:t xml:space="preserve">. შესყიდული ტესტ-სისტემებით კონფირმაციული კვლევის ჩატარებას უზრუნველყოფს დკსჯეც ცენტრი ლუგარის ცენტრის მეშვეობით. </w:t>
      </w:r>
    </w:p>
    <w:p w14:paraId="06385C42" w14:textId="58377F01" w:rsidR="00102F1F" w:rsidRPr="008C3331" w:rsidRDefault="00102F1F" w:rsidP="003E7D4C">
      <w:pPr>
        <w:jc w:val="both"/>
        <w:rPr>
          <w:rFonts w:ascii="Sylfaen" w:eastAsia="Sylfaen" w:hAnsi="Sylfaen"/>
        </w:rPr>
      </w:pPr>
      <w:r w:rsidRPr="008C3331">
        <w:rPr>
          <w:rFonts w:ascii="Sylfaen" w:eastAsia="Sylfaen" w:hAnsi="Sylfaen"/>
        </w:rPr>
        <w:t>ცენტრალიზებული გზით კონფირმაციული კვლევის ჩატარების უზრუნველყოფისათვის შემუშავდა სისხლის ნიმუშების აღებისა და ტრასნპორტირების მექანიზმი (სისხლის ნიმუშების აღება სერვისის მიმწოდებელი დაწესებულებების მიერ-ტრანსპორტირება დკსჯეც რეგიონულ ლაბორატორიებში-ტრანსპორტი</w:t>
      </w:r>
      <w:r w:rsidR="00D15BFB" w:rsidRPr="008C3331">
        <w:rPr>
          <w:rFonts w:ascii="Sylfaen" w:eastAsia="Sylfaen" w:hAnsi="Sylfaen"/>
        </w:rPr>
        <w:t>რ</w:t>
      </w:r>
      <w:r w:rsidRPr="008C3331">
        <w:rPr>
          <w:rFonts w:ascii="Sylfaen" w:eastAsia="Sylfaen" w:hAnsi="Sylfaen"/>
        </w:rPr>
        <w:t>ება ლუგარის ცენტრში-კონფირმაცია).</w:t>
      </w:r>
    </w:p>
    <w:p w14:paraId="71870CAD" w14:textId="7A8FCADB" w:rsidR="00102F1F" w:rsidRPr="008C3331" w:rsidRDefault="00102F1F" w:rsidP="003E7D4C">
      <w:pPr>
        <w:jc w:val="both"/>
        <w:rPr>
          <w:rFonts w:ascii="Sylfaen" w:eastAsia="Sylfaen" w:hAnsi="Sylfaen"/>
        </w:rPr>
      </w:pPr>
      <w:r w:rsidRPr="008C3331">
        <w:rPr>
          <w:rFonts w:ascii="Sylfaen" w:eastAsia="Sylfaen" w:hAnsi="Sylfaen"/>
        </w:rPr>
        <w:t>დაწესებულებებს აუნაზღაურდებათ სისხლის ნიმუშის აღებისა და დკსჯეც რეგიონულ ლაბორატორიებამდე ტრანსპორტირების ხარჯები</w:t>
      </w:r>
      <w:r w:rsidR="009220A1" w:rsidRPr="008C3331">
        <w:rPr>
          <w:rFonts w:ascii="Sylfaen" w:eastAsia="Sylfaen" w:hAnsi="Sylfaen"/>
        </w:rPr>
        <w:t>. რეგიონული ლაბორატორიებიდან ლუგარის ცენტრში სისხლის ნიმუშების ტრანსპორტირებას უზრუნველყოფს დკსჯეც.</w:t>
      </w:r>
    </w:p>
    <w:p w14:paraId="77CB3E0F" w14:textId="271459B1" w:rsidR="00DC7C2A" w:rsidRPr="008C3331" w:rsidRDefault="00DC7C2A" w:rsidP="00DC7C2A">
      <w:pPr>
        <w:autoSpaceDE/>
        <w:autoSpaceDN/>
        <w:adjustRightInd/>
        <w:spacing w:before="100" w:beforeAutospacing="1" w:after="100" w:afterAutospacing="1" w:line="240" w:lineRule="auto"/>
        <w:jc w:val="both"/>
        <w:rPr>
          <w:rFonts w:asciiTheme="majorHAnsi" w:eastAsia="Times New Roman" w:hAnsiTheme="majorHAnsi" w:cs="Times New Roman"/>
          <w:lang w:eastAsia="ka-GE"/>
        </w:rPr>
      </w:pPr>
      <w:r w:rsidRPr="008C3331">
        <w:rPr>
          <w:rFonts w:ascii="Sylfaen" w:eastAsia="Sylfaen" w:hAnsi="Sylfaen"/>
        </w:rPr>
        <w:t xml:space="preserve">აღნიშნული მექანიზმით კონფირმაციული კვლევის </w:t>
      </w:r>
      <w:r w:rsidR="003F7F55" w:rsidRPr="008C3331">
        <w:rPr>
          <w:rFonts w:ascii="Sylfaen" w:eastAsia="Sylfaen" w:hAnsi="Sylfaen"/>
        </w:rPr>
        <w:t>უზრუნველსაყოფა</w:t>
      </w:r>
      <w:r w:rsidR="003F7F55">
        <w:rPr>
          <w:rFonts w:ascii="Sylfaen" w:eastAsia="Sylfaen" w:hAnsi="Sylfaen"/>
        </w:rPr>
        <w:t>დ</w:t>
      </w:r>
      <w:r w:rsidR="003F7F55" w:rsidRPr="008C3331">
        <w:rPr>
          <w:rFonts w:ascii="Sylfaen" w:eastAsia="Sylfaen" w:hAnsi="Sylfaen"/>
        </w:rPr>
        <w:t xml:space="preserve">, </w:t>
      </w:r>
      <w:r w:rsidR="00A41582" w:rsidRPr="008C3331">
        <w:rPr>
          <w:rFonts w:ascii="Sylfaen" w:eastAsia="Sylfaen" w:hAnsi="Sylfaen"/>
        </w:rPr>
        <w:t>1 დეკემბრიდან</w:t>
      </w:r>
      <w:r w:rsidRPr="008C3331">
        <w:rPr>
          <w:rFonts w:ascii="Sylfaen" w:eastAsia="Sylfaen" w:hAnsi="Sylfaen"/>
        </w:rPr>
        <w:t xml:space="preserve"> წლის ბოლომდე საჭიროა დამატებით </w:t>
      </w:r>
      <w:r w:rsidR="00A41582" w:rsidRPr="008C3331">
        <w:rPr>
          <w:rFonts w:ascii="Sylfaen" w:eastAsia="Sylfaen" w:hAnsi="Sylfaen"/>
        </w:rPr>
        <w:t>7</w:t>
      </w:r>
      <w:r w:rsidR="00812812" w:rsidRPr="008C3331">
        <w:rPr>
          <w:rFonts w:ascii="Sylfaen" w:eastAsia="Sylfaen" w:hAnsi="Sylfaen"/>
        </w:rPr>
        <w:t>5</w:t>
      </w:r>
      <w:r w:rsidRPr="008C3331">
        <w:rPr>
          <w:rFonts w:ascii="Sylfaen" w:eastAsia="Sylfaen" w:hAnsi="Sylfaen"/>
        </w:rPr>
        <w:t xml:space="preserve"> 000 ლარის მოძიება (მათ შორის </w:t>
      </w:r>
      <w:r w:rsidR="00E16E2B" w:rsidRPr="008C3331">
        <w:rPr>
          <w:rFonts w:ascii="Sylfaen" w:eastAsia="Sylfaen" w:hAnsi="Sylfaen"/>
        </w:rPr>
        <w:t xml:space="preserve">დკსჯეც მიერ სისხლის ნიმუშების ტრანსპორტირებისასთვის </w:t>
      </w:r>
      <w:r w:rsidR="00812812" w:rsidRPr="008C3331">
        <w:rPr>
          <w:rFonts w:ascii="Sylfaen" w:eastAsia="Sylfaen" w:hAnsi="Sylfaen"/>
        </w:rPr>
        <w:t>5</w:t>
      </w:r>
      <w:r w:rsidR="00E16E2B" w:rsidRPr="008C3331">
        <w:rPr>
          <w:rFonts w:ascii="Sylfaen" w:eastAsia="Sylfaen" w:hAnsi="Sylfaen"/>
        </w:rPr>
        <w:t xml:space="preserve"> 000 ლარი, ხოლო ლუგარის ცენტრში </w:t>
      </w:r>
      <w:r w:rsidR="00E16E2B" w:rsidRPr="008F023E">
        <w:rPr>
          <w:rFonts w:ascii="Sylfaen" w:eastAsia="Sylfaen" w:hAnsi="Sylfaen"/>
        </w:rPr>
        <w:t xml:space="preserve">Core ag </w:t>
      </w:r>
      <w:r w:rsidR="00E16E2B" w:rsidRPr="008C3331">
        <w:rPr>
          <w:rFonts w:ascii="Sylfaen" w:eastAsia="Sylfaen" w:hAnsi="Sylfaen"/>
        </w:rPr>
        <w:t xml:space="preserve">კვლევის ჩატარებისათვის საჭირო დამატებითი სახარჯი მასალების შესასყიდად და კვლევების ჩასატარებლად </w:t>
      </w:r>
      <w:r w:rsidR="00A41582" w:rsidRPr="008C3331">
        <w:rPr>
          <w:rFonts w:ascii="Sylfaen" w:eastAsia="Sylfaen" w:hAnsi="Sylfaen"/>
        </w:rPr>
        <w:t>70</w:t>
      </w:r>
      <w:r w:rsidR="00E16E2B" w:rsidRPr="008C3331">
        <w:rPr>
          <w:rFonts w:ascii="Sylfaen" w:eastAsia="Sylfaen" w:hAnsi="Sylfaen"/>
        </w:rPr>
        <w:t xml:space="preserve"> 000 </w:t>
      </w:r>
      <w:r w:rsidRPr="008C3331">
        <w:rPr>
          <w:rFonts w:ascii="Sylfaen" w:eastAsia="Sylfaen" w:hAnsi="Sylfaen"/>
        </w:rPr>
        <w:t>ლარი),</w:t>
      </w:r>
      <w:r w:rsidR="00E16E2B" w:rsidRPr="008C3331">
        <w:rPr>
          <w:rFonts w:ascii="Sylfaen" w:eastAsia="Sylfaen" w:hAnsi="Sylfaen"/>
        </w:rPr>
        <w:t xml:space="preserve"> </w:t>
      </w:r>
      <w:r w:rsidRPr="008C3331">
        <w:rPr>
          <w:rFonts w:asciiTheme="majorHAnsi" w:eastAsia="Times New Roman" w:hAnsiTheme="majorHAnsi" w:cs="Times New Roman"/>
          <w:lang w:eastAsia="ka-GE"/>
        </w:rPr>
        <w:t xml:space="preserve">რაც შესაძლებელია </w:t>
      </w:r>
      <w:r w:rsidR="003F7F55">
        <w:rPr>
          <w:rFonts w:asciiTheme="majorHAnsi" w:eastAsia="Times New Roman" w:hAnsiTheme="majorHAnsi" w:cs="Times New Roman"/>
          <w:lang w:eastAsia="ka-GE"/>
        </w:rPr>
        <w:t xml:space="preserve"> ეპიდზედამხედველობის</w:t>
      </w:r>
      <w:r w:rsidRPr="008C3331">
        <w:rPr>
          <w:rFonts w:asciiTheme="majorHAnsi" w:eastAsia="Times New Roman" w:hAnsiTheme="majorHAnsi" w:cs="Times New Roman"/>
          <w:lang w:eastAsia="ka-GE"/>
        </w:rPr>
        <w:t xml:space="preserve"> სახელმწიფო პროგრამაში გამოთავისუფლებული რესურსის ხარჯზე. </w:t>
      </w:r>
    </w:p>
    <w:p w14:paraId="4E159FCC" w14:textId="0DF89D10" w:rsidR="00A41582" w:rsidRPr="008C3331" w:rsidRDefault="009220A1" w:rsidP="003E7D4C">
      <w:pPr>
        <w:jc w:val="both"/>
        <w:rPr>
          <w:rFonts w:ascii="Sylfaen" w:eastAsia="Sylfaen" w:hAnsi="Sylfaen"/>
        </w:rPr>
      </w:pPr>
      <w:r w:rsidRPr="008C3331">
        <w:rPr>
          <w:rFonts w:ascii="Sylfaen" w:eastAsia="Sylfaen" w:hAnsi="Sylfaen"/>
        </w:rPr>
        <w:lastRenderedPageBreak/>
        <w:t>ამასთან, მიმწოდებელ დაწესებულებებს რჩებათ არჩევანის თავისუფლება და შესაბამისი მატერიალური-ტექნიკური ბაზის არსებობის შემთხვევაში, შესაძლებლობა აქვთ თავად დაწესებულების ბაზაზე ჩაატარონ HCV core antigen კვლევა</w:t>
      </w:r>
      <w:r w:rsidR="00A41582" w:rsidRPr="008C3331">
        <w:rPr>
          <w:rFonts w:ascii="Sylfaen" w:eastAsia="Sylfaen" w:hAnsi="Sylfaen"/>
        </w:rPr>
        <w:t xml:space="preserve">. </w:t>
      </w:r>
      <w:r w:rsidR="00A41582" w:rsidRPr="008C3331">
        <w:rPr>
          <w:rFonts w:ascii="Sylfaen" w:hAnsi="Sylfaen"/>
        </w:rPr>
        <w:t xml:space="preserve">კლინიკების ბაზაზე Core Ag კვლევის ჩატარების შემთხვევაში, კლინიკებს გადაეცემათ ცენტრალიზებულად შესყიდული Core Ag ტესტი  მოთხოვნის მიხედვით, შესაბამისად, კვლევის ღირებულებას, </w:t>
      </w:r>
      <w:r w:rsidR="008C3331" w:rsidRPr="00E22332">
        <w:rPr>
          <w:rFonts w:ascii="Sylfaen" w:hAnsi="Sylfaen"/>
        </w:rPr>
        <w:t>60</w:t>
      </w:r>
      <w:r w:rsidR="00A41582" w:rsidRPr="008C3331">
        <w:rPr>
          <w:rFonts w:ascii="Sylfaen" w:hAnsi="Sylfaen"/>
        </w:rPr>
        <w:t xml:space="preserve"> ლარს აკლდება ტესტის </w:t>
      </w:r>
      <w:r w:rsidR="008C3331" w:rsidRPr="008C3331">
        <w:rPr>
          <w:rFonts w:ascii="Sylfaen" w:hAnsi="Sylfaen"/>
        </w:rPr>
        <w:t xml:space="preserve">სავარაუდო </w:t>
      </w:r>
      <w:r w:rsidR="00A41582" w:rsidRPr="008C3331">
        <w:rPr>
          <w:rFonts w:ascii="Sylfaen" w:hAnsi="Sylfaen"/>
        </w:rPr>
        <w:t xml:space="preserve">ღირებულება და განისაზღვრება </w:t>
      </w:r>
      <w:r w:rsidR="008C3331" w:rsidRPr="00E22332">
        <w:rPr>
          <w:rFonts w:ascii="Sylfaen" w:hAnsi="Sylfaen"/>
        </w:rPr>
        <w:t>35</w:t>
      </w:r>
      <w:r w:rsidR="00A41582" w:rsidRPr="008C3331">
        <w:rPr>
          <w:rFonts w:ascii="Sylfaen" w:hAnsi="Sylfaen"/>
        </w:rPr>
        <w:t xml:space="preserve"> ლარით.</w:t>
      </w:r>
    </w:p>
    <w:p w14:paraId="2F4B8CBC" w14:textId="3751C990" w:rsidR="00A41582" w:rsidRPr="008C3331" w:rsidRDefault="00A41582" w:rsidP="00A41582">
      <w:pPr>
        <w:jc w:val="both"/>
        <w:rPr>
          <w:rFonts w:ascii="Sylfaen" w:hAnsi="Sylfaen"/>
        </w:rPr>
      </w:pPr>
      <w:r w:rsidRPr="008C3331">
        <w:rPr>
          <w:rFonts w:ascii="Sylfaen" w:hAnsi="Sylfaen"/>
        </w:rPr>
        <w:t xml:space="preserve">Core Ag კვლევის პარალელურად, კლინიკებს უჩნდებათ კონფირმაციული კვლევის სხვადასხვა მეთოდით ჩატარების შესაძლებლობა, </w:t>
      </w:r>
      <w:r w:rsidR="009220A1" w:rsidRPr="008C3331">
        <w:rPr>
          <w:rFonts w:ascii="Sylfaen" w:eastAsia="Sylfaen" w:hAnsi="Sylfaen"/>
        </w:rPr>
        <w:t xml:space="preserve">ან </w:t>
      </w:r>
      <w:r w:rsidR="009220A1" w:rsidRPr="008C3331">
        <w:rPr>
          <w:rFonts w:ascii="Sylfaen" w:hAnsi="Sylfaen"/>
        </w:rPr>
        <w:t xml:space="preserve">HCV </w:t>
      </w:r>
      <w:r w:rsidR="00FC6FE1" w:rsidRPr="008C3331">
        <w:rPr>
          <w:rFonts w:ascii="Sylfaen" w:hAnsi="Sylfaen"/>
        </w:rPr>
        <w:t>რნმ</w:t>
      </w:r>
      <w:r w:rsidR="009220A1" w:rsidRPr="008C3331">
        <w:rPr>
          <w:rFonts w:ascii="Sylfaen" w:hAnsi="Sylfaen"/>
        </w:rPr>
        <w:t xml:space="preserve"> პჯრ კვლევა</w:t>
      </w:r>
      <w:r w:rsidRPr="008C3331">
        <w:rPr>
          <w:rFonts w:ascii="Sylfaen" w:hAnsi="Sylfaen"/>
        </w:rPr>
        <w:t xml:space="preserve"> (რაოდენობრივი, თვისობრივი ან </w:t>
      </w:r>
      <w:r w:rsidRPr="00E22332">
        <w:rPr>
          <w:rFonts w:ascii="Sylfaen" w:hAnsi="Sylfaen"/>
        </w:rPr>
        <w:t xml:space="preserve">Genexpert </w:t>
      </w:r>
      <w:r w:rsidRPr="008C3331">
        <w:rPr>
          <w:rFonts w:ascii="Sylfaen" w:hAnsi="Sylfaen"/>
        </w:rPr>
        <w:t>მეთოდით)</w:t>
      </w:r>
      <w:r w:rsidR="009220A1" w:rsidRPr="008C3331">
        <w:rPr>
          <w:rFonts w:ascii="Sylfaen" w:hAnsi="Sylfaen"/>
        </w:rPr>
        <w:t xml:space="preserve"> </w:t>
      </w:r>
      <w:r w:rsidRPr="008C3331">
        <w:rPr>
          <w:rFonts w:ascii="Sylfaen" w:hAnsi="Sylfaen"/>
        </w:rPr>
        <w:t>მხოლოდ იმ პირობით, რომ აღნიშნული კვლევების ღირებულება არ აღემატება Core Ag კვლევისთვის დადგენილ ღირებულებას -</w:t>
      </w:r>
      <w:r w:rsidR="008C3331" w:rsidRPr="008C3331">
        <w:rPr>
          <w:rFonts w:ascii="Sylfaen" w:hAnsi="Sylfaen"/>
        </w:rPr>
        <w:t xml:space="preserve"> 60</w:t>
      </w:r>
      <w:r w:rsidRPr="008C3331">
        <w:rPr>
          <w:rFonts w:ascii="Sylfaen" w:hAnsi="Sylfaen"/>
        </w:rPr>
        <w:t xml:space="preserve"> ლარს.</w:t>
      </w:r>
    </w:p>
    <w:p w14:paraId="2FCB5B53" w14:textId="0602AA4A" w:rsidR="009220A1" w:rsidRPr="008C3331" w:rsidRDefault="009220A1" w:rsidP="003E7D4C">
      <w:pPr>
        <w:jc w:val="both"/>
        <w:rPr>
          <w:rFonts w:ascii="Sylfaen" w:hAnsi="Sylfaen"/>
        </w:rPr>
      </w:pPr>
      <w:r w:rsidRPr="008C3331">
        <w:rPr>
          <w:rFonts w:ascii="Sylfaen" w:hAnsi="Sylfaen"/>
        </w:rPr>
        <w:t>აღნიშნული მექანიზმის ამოქმედებით, მკურნალობაში ჩართვისთვის საჭირო დიაგნოსტიკური კომპონენტის ფარგლებში, აქტიური ინფექციის დასადგენად კონფირმაციული კვლევა სრულად უფასო გახდება პაციენტებისთვის, რაც გაზრდის მომართვიანობას.</w:t>
      </w:r>
    </w:p>
    <w:p w14:paraId="048C06A7" w14:textId="5E424419" w:rsidR="009220A1" w:rsidRPr="008C3331" w:rsidRDefault="009220A1" w:rsidP="003E7D4C">
      <w:pPr>
        <w:jc w:val="both"/>
        <w:rPr>
          <w:rFonts w:ascii="Sylfaen" w:hAnsi="Sylfaen"/>
        </w:rPr>
      </w:pPr>
      <w:r w:rsidRPr="008C3331">
        <w:rPr>
          <w:rFonts w:ascii="Sylfaen" w:hAnsi="Sylfaen"/>
        </w:rPr>
        <w:t>ცვლილება ასევე, ეხება პაციენტის რეგისტრაციის პროცესს. კერძოდ, მარტივდება პაციენტის მოძრაობის გზა. უქმდება პრერეგისტრაციის პუნქტი. პაციენტი</w:t>
      </w:r>
      <w:r w:rsidR="00D15BFB" w:rsidRPr="008C3331">
        <w:rPr>
          <w:rFonts w:ascii="Sylfaen" w:hAnsi="Sylfaen"/>
        </w:rPr>
        <w:t>,</w:t>
      </w:r>
      <w:r w:rsidRPr="008C3331">
        <w:rPr>
          <w:rFonts w:ascii="Sylfaen" w:hAnsi="Sylfaen"/>
        </w:rPr>
        <w:t xml:space="preserve"> დიაგნოსტიკის კომპონენტში ჩასართავად</w:t>
      </w:r>
      <w:r w:rsidR="00D15BFB" w:rsidRPr="008C3331">
        <w:rPr>
          <w:rFonts w:ascii="Sylfaen" w:hAnsi="Sylfaen"/>
        </w:rPr>
        <w:t>,</w:t>
      </w:r>
      <w:r w:rsidRPr="008C3331">
        <w:rPr>
          <w:rFonts w:ascii="Sylfaen" w:hAnsi="Sylfaen"/>
        </w:rPr>
        <w:t xml:space="preserve"> მიმართავს სერვისის მიმწოდებელ დაწესებულებას და დადგენილი თანმიმდევრობით ყველა კვლევას იტარებს დაწესებულებაში დამატებითი რეგისტრაციების გარეშე. კვლევების დასრულების შემდეგ, პროცესი რჩება იგივე, პაციენტი ყველა კვლევის პასუხითა და ჯანმრთელობის შესახებ ცნობით (ფორმა NIV/100-ა) მიმართავს სააგენტოს რეგისტრაციისათვის.</w:t>
      </w:r>
    </w:p>
    <w:p w14:paraId="0A0EFCCD" w14:textId="377F87D8" w:rsidR="00A41582" w:rsidRDefault="00A41582" w:rsidP="005A1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8C3331">
        <w:rPr>
          <w:rFonts w:ascii="Sylfaen" w:hAnsi="Sylfaen"/>
        </w:rPr>
        <w:t xml:space="preserve">სერვისის მიმწოდებელ დაწესებულებაში რეგისტრაციის პროცესში დიალიზზე მყოფი პაციენტების იდენტიფიკაციისათვის,  პაციენტის მიერ დამატებით წარმოსადგენი იქნება </w:t>
      </w:r>
      <w:r w:rsidRPr="008C3331">
        <w:rPr>
          <w:rFonts w:ascii="Sylfaen" w:eastAsia="Sylfaen" w:hAnsi="Sylfaen"/>
        </w:rPr>
        <w:t>ფორმა NIV/100-ა, რომელიც გაცემულია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N638 დადგენილებით დამტკიცებული დიალიზისა და თირკმლის ტრანსპლანტაციის პროგრამის მიმწოდებელი დაწესებულების მიერ.</w:t>
      </w:r>
    </w:p>
    <w:p w14:paraId="328B4448" w14:textId="77777777" w:rsidR="005A1E8F" w:rsidRPr="008C3331" w:rsidRDefault="005A1E8F" w:rsidP="005A1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rPr>
      </w:pPr>
    </w:p>
    <w:p w14:paraId="791C5C7C" w14:textId="23C75DB1" w:rsidR="009220A1" w:rsidRPr="008C3331" w:rsidRDefault="009220A1" w:rsidP="00A41582">
      <w:pPr>
        <w:jc w:val="both"/>
        <w:rPr>
          <w:rFonts w:ascii="Sylfaen" w:eastAsia="Times New Roman" w:hAnsi="Sylfaen" w:cs="Arial"/>
        </w:rPr>
      </w:pPr>
      <w:r w:rsidRPr="008C3331">
        <w:rPr>
          <w:rFonts w:ascii="Sylfaen" w:hAnsi="Sylfaen"/>
        </w:rPr>
        <w:t xml:space="preserve">ამავე პროექტით გათვალისწინებულია ნეიტრალური მოწმობისა და ნეიტრალური სამგზავრო დოკუმენტის მქონე პირებისათვის მედიკამენტის გაცემის წესის გამარტივება. </w:t>
      </w:r>
      <w:r w:rsidR="00C42BCC" w:rsidRPr="008C3331">
        <w:rPr>
          <w:rFonts w:ascii="Sylfaen" w:hAnsi="Sylfaen"/>
        </w:rPr>
        <w:t xml:space="preserve">აღნიშნული ბენეფიციარებისათვის პრობლემას წარმოადგნეს (პრაქტიკულად შეუძლებელია) ყოველდღიურად საზღვრის გადალახვის პროცედურების გავლა, შესაბამისად, ან, ვერ ერთვებიან მკურნალობის პროცესში, ან, უწევთ საცხოვრებელი ადგილის/სამსახურების დატოვება. ზემოაღნიშნულიდან გამომდინარე, მიღებულ იქნა გადაწყვეტილება მათთვის მედიკამენტის გაცემის შედარებით გამარტივებული მექანიზმის შემუშავებაზე. </w:t>
      </w:r>
      <w:r w:rsidRPr="008C3331">
        <w:rPr>
          <w:rFonts w:ascii="Sylfaen" w:hAnsi="Sylfaen"/>
        </w:rPr>
        <w:t>კერძოდ, ნაცვლად, ყოველდღიურად დაწესებულებაში მიმართვით მედიკამენტის მიღებისა, პაციენტებს შესაძლებლობა ექნებათ მიიღონ მედიკამენტის ორი კვირის საჭირო მარაგი (14 აბის ოდენობით</w:t>
      </w:r>
      <w:r w:rsidR="00D96941" w:rsidRPr="008C3331">
        <w:rPr>
          <w:rFonts w:ascii="Sylfaen" w:hAnsi="Sylfaen"/>
        </w:rPr>
        <w:t>), რაც ემთხვევა მონიტორინგის პროცესში დიაგნოსტიკური კვლევების ჩატარების პერიოდს.</w:t>
      </w:r>
    </w:p>
    <w:p w14:paraId="1DFE7D81" w14:textId="77874700" w:rsidR="003E7D4C" w:rsidRPr="008C3331" w:rsidRDefault="003E7D4C" w:rsidP="003E7D4C">
      <w:pPr>
        <w:jc w:val="both"/>
        <w:rPr>
          <w:rFonts w:ascii="Sylfaen" w:hAnsi="Sylfaen"/>
        </w:rPr>
      </w:pPr>
      <w:r w:rsidRPr="008C3331">
        <w:rPr>
          <w:rFonts w:ascii="Sylfaen" w:hAnsi="Sylfaen"/>
        </w:rPr>
        <w:t> </w:t>
      </w:r>
      <w:r w:rsidR="00D96941" w:rsidRPr="008C3331">
        <w:rPr>
          <w:rFonts w:ascii="Sylfaen" w:hAnsi="Sylfaen"/>
        </w:rPr>
        <w:t>დანართი N1</w:t>
      </w:r>
      <w:r w:rsidR="00C12DCC" w:rsidRPr="008C3331">
        <w:rPr>
          <w:rFonts w:ascii="Sylfaen" w:hAnsi="Sylfaen"/>
        </w:rPr>
        <w:t xml:space="preserve"> -</w:t>
      </w:r>
      <w:r w:rsidR="00D96941" w:rsidRPr="008C3331">
        <w:rPr>
          <w:rFonts w:ascii="Sylfaen" w:hAnsi="Sylfaen"/>
        </w:rPr>
        <w:t xml:space="preserve"> სერვისის მიწოდების პირობებში, </w:t>
      </w:r>
      <w:r w:rsidR="00D15BFB" w:rsidRPr="008C3331">
        <w:rPr>
          <w:rFonts w:ascii="Sylfaen" w:hAnsi="Sylfaen"/>
        </w:rPr>
        <w:t xml:space="preserve">დაწესებულების მიმწოდებლად რეგისტრაციისათვის სავალდებულო მოთხოვნებს შორის ამოღებულ იქნა </w:t>
      </w:r>
      <w:r w:rsidRPr="008C3331">
        <w:rPr>
          <w:rFonts w:ascii="Sylfaen" w:hAnsi="Sylfaen"/>
        </w:rPr>
        <w:t> </w:t>
      </w:r>
      <w:r w:rsidR="00D15BFB" w:rsidRPr="008C3331">
        <w:rPr>
          <w:rFonts w:ascii="Sylfaen" w:hAnsi="Sylfaen"/>
        </w:rPr>
        <w:t xml:space="preserve">HCV </w:t>
      </w:r>
      <w:r w:rsidR="00FC6FE1" w:rsidRPr="008C3331">
        <w:rPr>
          <w:rFonts w:ascii="Sylfaen" w:hAnsi="Sylfaen"/>
        </w:rPr>
        <w:t>რნმ</w:t>
      </w:r>
      <w:r w:rsidR="00D15BFB" w:rsidRPr="008C3331">
        <w:rPr>
          <w:rFonts w:ascii="Sylfaen" w:hAnsi="Sylfaen"/>
        </w:rPr>
        <w:t xml:space="preserve"> პჯრ კვლევა, </w:t>
      </w:r>
      <w:r w:rsidR="00D15BFB" w:rsidRPr="008C3331">
        <w:rPr>
          <w:rFonts w:ascii="Sylfaen" w:eastAsia="Sylfaen" w:hAnsi="Sylfaen"/>
        </w:rPr>
        <w:t>HCV core antigen კვლევის შემოღების შესაბამისად.</w:t>
      </w:r>
    </w:p>
    <w:p w14:paraId="57DE6452" w14:textId="3CA90C86" w:rsidR="00DC2064" w:rsidRDefault="00D15BFB" w:rsidP="00D15BFB">
      <w:pPr>
        <w:jc w:val="both"/>
        <w:rPr>
          <w:rFonts w:ascii="Sylfaen" w:eastAsia="Sylfaen" w:hAnsi="Sylfaen"/>
        </w:rPr>
      </w:pPr>
      <w:r w:rsidRPr="008C3331">
        <w:rPr>
          <w:rFonts w:ascii="Sylfaen" w:eastAsia="Sylfaen" w:hAnsi="Sylfaen"/>
        </w:rPr>
        <w:t>ზემოაღნიშნულის შესაბამისად, განხორციელდა რამდენიმე ტექნიკური ხასიათის ცვლილება დადგენილების შესაბამის მუხლებში.</w:t>
      </w:r>
    </w:p>
    <w:p w14:paraId="09BB6FB0" w14:textId="77777777" w:rsidR="00DC2064" w:rsidRPr="008C3331" w:rsidRDefault="00DC2064" w:rsidP="00DC2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Theme="majorHAnsi" w:eastAsia="Times New Roman" w:hAnsiTheme="majorHAnsi" w:cs="Sylfaen"/>
        </w:rPr>
      </w:pPr>
      <w:r w:rsidRPr="008C3331">
        <w:rPr>
          <w:rFonts w:asciiTheme="majorHAnsi" w:eastAsia="Times New Roman" w:hAnsiTheme="majorHAnsi" w:cs="Sylfaen"/>
        </w:rPr>
        <w:t xml:space="preserve">  </w:t>
      </w:r>
    </w:p>
    <w:p w14:paraId="76B87ADE" w14:textId="54FFD966" w:rsidR="00DC2064" w:rsidRPr="008F023E" w:rsidRDefault="008F023E" w:rsidP="008F023E">
      <w:pPr>
        <w:spacing w:before="100" w:beforeAutospacing="1" w:after="100" w:afterAutospacing="1" w:line="360" w:lineRule="auto"/>
        <w:ind w:firstLine="708"/>
        <w:rPr>
          <w:rFonts w:asciiTheme="majorHAnsi" w:eastAsia="Times New Roman" w:hAnsiTheme="majorHAnsi" w:cs="Times New Roman"/>
          <w:lang w:eastAsia="ka-GE"/>
        </w:rPr>
      </w:pPr>
      <w:r>
        <w:rPr>
          <w:rFonts w:asciiTheme="majorHAnsi" w:eastAsia="Times New Roman" w:hAnsiTheme="majorHAnsi" w:cs="Sylfaen"/>
          <w:b/>
          <w:bCs/>
          <w:lang w:eastAsia="ka-GE"/>
        </w:rPr>
        <w:lastRenderedPageBreak/>
        <w:t xml:space="preserve">2. </w:t>
      </w:r>
      <w:r w:rsidR="00DC2064" w:rsidRPr="008F023E">
        <w:rPr>
          <w:rFonts w:ascii="Sylfaen" w:eastAsia="Times New Roman" w:hAnsi="Sylfaen" w:cs="Sylfaen"/>
          <w:b/>
          <w:bCs/>
          <w:lang w:eastAsia="ka-GE"/>
        </w:rPr>
        <w:t>პროექტის</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მიღებით</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გამოწვეული</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საფინანსო</w:t>
      </w:r>
      <w:r w:rsidR="00DC2064" w:rsidRPr="008F023E">
        <w:rPr>
          <w:rFonts w:asciiTheme="majorHAnsi" w:eastAsia="Times New Roman" w:hAnsiTheme="majorHAnsi" w:cs="Times New Roman"/>
          <w:b/>
          <w:bCs/>
          <w:lang w:eastAsia="ka-GE"/>
        </w:rPr>
        <w:noBreakHyphen/>
      </w:r>
      <w:r w:rsidR="00DC2064" w:rsidRPr="008F023E">
        <w:rPr>
          <w:rFonts w:ascii="Sylfaen" w:eastAsia="Times New Roman" w:hAnsi="Sylfaen" w:cs="Sylfaen"/>
          <w:b/>
          <w:bCs/>
          <w:lang w:eastAsia="ka-GE"/>
        </w:rPr>
        <w:t>ეკონომიკური</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შედეგების</w:t>
      </w:r>
      <w:r w:rsidR="00DC2064" w:rsidRPr="008F023E">
        <w:rPr>
          <w:rFonts w:asciiTheme="majorHAnsi" w:eastAsia="Times New Roman" w:hAnsiTheme="majorHAnsi" w:cs="Times New Roman"/>
          <w:b/>
          <w:bCs/>
          <w:lang w:eastAsia="ka-GE"/>
        </w:rPr>
        <w:t xml:space="preserve"> </w:t>
      </w:r>
      <w:r w:rsidR="00DC2064" w:rsidRPr="008F023E">
        <w:rPr>
          <w:rFonts w:ascii="Sylfaen" w:eastAsia="Times New Roman" w:hAnsi="Sylfaen" w:cs="Sylfaen"/>
          <w:b/>
          <w:bCs/>
          <w:lang w:eastAsia="ka-GE"/>
        </w:rPr>
        <w:t>გაანგარიშება</w:t>
      </w:r>
      <w:r w:rsidR="00DC2064" w:rsidRPr="008F023E">
        <w:rPr>
          <w:rFonts w:asciiTheme="majorHAnsi" w:eastAsia="Times New Roman" w:hAnsiTheme="majorHAnsi" w:cs="Times New Roman"/>
          <w:lang w:eastAsia="ka-GE"/>
        </w:rPr>
        <w:t xml:space="preserve"> </w:t>
      </w:r>
    </w:p>
    <w:p w14:paraId="1E4E7EE0" w14:textId="77777777" w:rsidR="00DC2064" w:rsidRPr="008C3331" w:rsidRDefault="00DC2064" w:rsidP="00DC2064">
      <w:pPr>
        <w:spacing w:after="200" w:line="276" w:lineRule="auto"/>
        <w:ind w:firstLine="708"/>
        <w:jc w:val="both"/>
        <w:rPr>
          <w:rFonts w:asciiTheme="majorHAnsi" w:eastAsia="Times New Roman" w:hAnsiTheme="majorHAnsi" w:cs="Times New Roman"/>
        </w:rPr>
      </w:pPr>
      <w:r w:rsidRPr="008C3331">
        <w:rPr>
          <w:rFonts w:asciiTheme="majorHAnsi" w:eastAsia="Times New Roman" w:hAnsiTheme="majorHAnsi" w:cs="Times New Roman"/>
        </w:rPr>
        <w:t>პროექტის მიღება არ გამოიწვევს სახელმწიფო ბიუჯეტიდან დამატებითი ხარჯების გამოყოფას.</w:t>
      </w:r>
    </w:p>
    <w:p w14:paraId="609021EA" w14:textId="77777777" w:rsidR="00DF7BD8" w:rsidRPr="008C3331" w:rsidRDefault="00DF7BD8" w:rsidP="00DF7BD8">
      <w:pPr>
        <w:spacing w:after="0"/>
        <w:ind w:firstLine="708"/>
        <w:jc w:val="both"/>
        <w:rPr>
          <w:rFonts w:asciiTheme="majorHAnsi" w:eastAsia="Times New Roman" w:hAnsiTheme="majorHAnsi" w:cs="Times New Roman"/>
          <w:color w:val="222222"/>
        </w:rPr>
      </w:pPr>
      <w:r w:rsidRPr="008C3331">
        <w:rPr>
          <w:rFonts w:asciiTheme="majorHAnsi" w:hAnsiTheme="majorHAnsi" w:cs="Sylfaen"/>
        </w:rPr>
        <w:t>პროექტის ფარგლებში დაგეგმილი ღონისძიებების დაფინანსება განხორციელდება „საქართველოს 2017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w:t>
      </w:r>
    </w:p>
    <w:p w14:paraId="1D8C72E6" w14:textId="22AB250B" w:rsidR="00DC2064" w:rsidRPr="008C3331" w:rsidRDefault="008F023E" w:rsidP="008F023E">
      <w:pPr>
        <w:pStyle w:val="ListParagraph"/>
        <w:spacing w:before="100" w:beforeAutospacing="1" w:after="100" w:afterAutospacing="1" w:line="360" w:lineRule="auto"/>
        <w:rPr>
          <w:rFonts w:asciiTheme="majorHAnsi" w:eastAsia="Times New Roman" w:hAnsiTheme="majorHAnsi" w:cs="Times New Roman"/>
          <w:lang w:eastAsia="ka-GE"/>
        </w:rPr>
      </w:pPr>
      <w:r>
        <w:rPr>
          <w:rFonts w:asciiTheme="majorHAnsi" w:eastAsia="Times New Roman" w:hAnsiTheme="majorHAnsi" w:cs="Sylfaen"/>
          <w:b/>
          <w:bCs/>
          <w:lang w:eastAsia="ka-GE"/>
        </w:rPr>
        <w:t xml:space="preserve">3. </w:t>
      </w:r>
      <w:r w:rsidR="00DC2064" w:rsidRPr="008C3331">
        <w:rPr>
          <w:rFonts w:asciiTheme="majorHAnsi" w:eastAsia="Times New Roman" w:hAnsiTheme="majorHAnsi" w:cs="Sylfaen"/>
          <w:b/>
          <w:bCs/>
          <w:lang w:eastAsia="ka-GE"/>
        </w:rPr>
        <w:t>პროექტის</w:t>
      </w:r>
      <w:r w:rsidR="00DC2064" w:rsidRPr="008C3331">
        <w:rPr>
          <w:rFonts w:asciiTheme="majorHAnsi" w:eastAsia="Times New Roman" w:hAnsiTheme="majorHAnsi" w:cs="Times New Roman"/>
          <w:b/>
          <w:bCs/>
          <w:lang w:eastAsia="ka-GE"/>
        </w:rPr>
        <w:t xml:space="preserve"> </w:t>
      </w:r>
      <w:r w:rsidR="00DC2064" w:rsidRPr="008C3331">
        <w:rPr>
          <w:rFonts w:asciiTheme="majorHAnsi" w:eastAsia="Times New Roman" w:hAnsiTheme="majorHAnsi" w:cs="Sylfaen"/>
          <w:b/>
          <w:bCs/>
          <w:lang w:eastAsia="ka-GE"/>
        </w:rPr>
        <w:t>მოსალოდნელი</w:t>
      </w:r>
      <w:r w:rsidR="00DC2064" w:rsidRPr="008C3331">
        <w:rPr>
          <w:rFonts w:asciiTheme="majorHAnsi" w:eastAsia="Times New Roman" w:hAnsiTheme="majorHAnsi" w:cs="Times New Roman"/>
          <w:b/>
          <w:bCs/>
          <w:lang w:eastAsia="ka-GE"/>
        </w:rPr>
        <w:t xml:space="preserve"> </w:t>
      </w:r>
      <w:r w:rsidR="00DC2064" w:rsidRPr="008C3331">
        <w:rPr>
          <w:rFonts w:asciiTheme="majorHAnsi" w:eastAsia="Times New Roman" w:hAnsiTheme="majorHAnsi" w:cs="Sylfaen"/>
          <w:b/>
          <w:bCs/>
          <w:lang w:eastAsia="ka-GE"/>
        </w:rPr>
        <w:t>შედეგები</w:t>
      </w:r>
      <w:r w:rsidR="00DC2064" w:rsidRPr="008C3331">
        <w:rPr>
          <w:rFonts w:asciiTheme="majorHAnsi" w:eastAsia="Times New Roman" w:hAnsiTheme="majorHAnsi" w:cs="Times New Roman"/>
          <w:lang w:eastAsia="ka-GE"/>
        </w:rPr>
        <w:t xml:space="preserve"> </w:t>
      </w:r>
    </w:p>
    <w:p w14:paraId="326A2363" w14:textId="06E741F0" w:rsidR="008F023E" w:rsidRDefault="00DC2064" w:rsidP="008F023E">
      <w:pPr>
        <w:spacing w:after="200" w:line="276" w:lineRule="auto"/>
        <w:ind w:firstLine="708"/>
        <w:jc w:val="both"/>
        <w:rPr>
          <w:rFonts w:asciiTheme="majorHAnsi" w:eastAsia="Times New Roman" w:hAnsiTheme="majorHAnsi" w:cs="Times New Roman"/>
          <w:b/>
        </w:rPr>
      </w:pPr>
      <w:r w:rsidRPr="008C3331">
        <w:rPr>
          <w:rFonts w:asciiTheme="majorHAnsi" w:eastAsia="Times New Roman" w:hAnsiTheme="majorHAnsi" w:cs="Times New Roman"/>
        </w:rPr>
        <w:t>დაგეგმილი ღონისძიებების განხორციელების შედეგად მოხდება</w:t>
      </w:r>
      <w:r w:rsidR="00DE3546" w:rsidRPr="008C3331">
        <w:rPr>
          <w:rFonts w:asciiTheme="majorHAnsi" w:eastAsia="Times New Roman" w:hAnsiTheme="majorHAnsi" w:cs="Times New Roman"/>
          <w:lang w:val="en-US"/>
        </w:rPr>
        <w:t xml:space="preserve"> </w:t>
      </w:r>
      <w:r w:rsidR="00DE3546" w:rsidRPr="008C3331">
        <w:rPr>
          <w:rFonts w:asciiTheme="majorHAnsi" w:eastAsia="Times New Roman" w:hAnsiTheme="majorHAnsi" w:cs="Times New Roman"/>
        </w:rPr>
        <w:t>სკრინინგული ღონისძიებების გაფართოვება,</w:t>
      </w:r>
      <w:r w:rsidRPr="008C3331">
        <w:rPr>
          <w:rFonts w:asciiTheme="majorHAnsi" w:eastAsia="Times New Roman" w:hAnsiTheme="majorHAnsi" w:cs="Times New Roman"/>
        </w:rPr>
        <w:t xml:space="preserve"> </w:t>
      </w:r>
      <w:r w:rsidR="00962711" w:rsidRPr="008C3331">
        <w:rPr>
          <w:rFonts w:asciiTheme="majorHAnsi" w:eastAsia="Times New Roman" w:hAnsiTheme="majorHAnsi" w:cs="Times New Roman"/>
          <w:lang w:val="en-US"/>
        </w:rPr>
        <w:t xml:space="preserve">C </w:t>
      </w:r>
      <w:r w:rsidR="00962711" w:rsidRPr="008C3331">
        <w:rPr>
          <w:rFonts w:asciiTheme="majorHAnsi" w:eastAsia="Times New Roman" w:hAnsiTheme="majorHAnsi" w:cs="Times New Roman"/>
        </w:rPr>
        <w:t xml:space="preserve">ჰეპატიტით დაავადებული </w:t>
      </w:r>
      <w:r w:rsidRPr="008C3331">
        <w:rPr>
          <w:rFonts w:asciiTheme="majorHAnsi" w:eastAsia="Times New Roman" w:hAnsiTheme="majorHAnsi" w:cs="Times New Roman"/>
        </w:rPr>
        <w:t xml:space="preserve">მოსახლეობის </w:t>
      </w:r>
      <w:r w:rsidR="00962711" w:rsidRPr="008C3331">
        <w:rPr>
          <w:rFonts w:asciiTheme="majorHAnsi" w:eastAsia="Times New Roman" w:hAnsiTheme="majorHAnsi" w:cs="Times New Roman"/>
        </w:rPr>
        <w:t>დროული იდენტიფიცირება და მკურნალობაში ჩართვა</w:t>
      </w:r>
      <w:r w:rsidRPr="008C3331">
        <w:rPr>
          <w:rFonts w:asciiTheme="majorHAnsi" w:eastAsia="Times New Roman" w:hAnsiTheme="majorHAnsi" w:cs="Times New Roman"/>
        </w:rPr>
        <w:t xml:space="preserve">. </w:t>
      </w:r>
    </w:p>
    <w:p w14:paraId="6FAE46CC" w14:textId="57AFFCD7" w:rsidR="00DC2064" w:rsidRPr="008F023E" w:rsidRDefault="008F023E" w:rsidP="008F023E">
      <w:pPr>
        <w:spacing w:after="200" w:line="276" w:lineRule="auto"/>
        <w:ind w:firstLine="708"/>
        <w:jc w:val="both"/>
        <w:rPr>
          <w:rFonts w:asciiTheme="majorHAnsi" w:eastAsia="Times New Roman" w:hAnsiTheme="majorHAnsi" w:cs="Times New Roman"/>
        </w:rPr>
      </w:pPr>
      <w:r w:rsidRPr="008F023E">
        <w:rPr>
          <w:rFonts w:asciiTheme="majorHAnsi" w:eastAsia="Times New Roman" w:hAnsiTheme="majorHAnsi" w:cs="Times New Roman"/>
          <w:b/>
        </w:rPr>
        <w:t>4.</w:t>
      </w:r>
      <w:r>
        <w:rPr>
          <w:rFonts w:asciiTheme="majorHAnsi" w:eastAsia="Times New Roman" w:hAnsiTheme="majorHAnsi" w:cs="Times New Roman"/>
        </w:rPr>
        <w:t xml:space="preserve"> </w:t>
      </w:r>
      <w:r w:rsidR="00DC2064" w:rsidRPr="008F023E">
        <w:rPr>
          <w:rFonts w:asciiTheme="majorHAnsi" w:eastAsia="Times New Roman" w:hAnsiTheme="majorHAnsi" w:cs="Sylfaen"/>
          <w:b/>
          <w:bCs/>
        </w:rPr>
        <w:t>პროექტის</w:t>
      </w:r>
      <w:r w:rsidR="00DC2064" w:rsidRPr="008F023E">
        <w:rPr>
          <w:rFonts w:asciiTheme="majorHAnsi" w:eastAsia="Times New Roman" w:hAnsiTheme="majorHAnsi" w:cs="Times New Roman"/>
          <w:b/>
          <w:bCs/>
        </w:rPr>
        <w:t xml:space="preserve"> </w:t>
      </w:r>
      <w:r w:rsidR="00DC2064" w:rsidRPr="008F023E">
        <w:rPr>
          <w:rFonts w:asciiTheme="majorHAnsi" w:eastAsia="Times New Roman" w:hAnsiTheme="majorHAnsi" w:cs="Sylfaen"/>
          <w:b/>
          <w:bCs/>
        </w:rPr>
        <w:t>განხორციელების</w:t>
      </w:r>
      <w:r w:rsidR="00DC2064" w:rsidRPr="008F023E">
        <w:rPr>
          <w:rFonts w:asciiTheme="majorHAnsi" w:eastAsia="Times New Roman" w:hAnsiTheme="majorHAnsi" w:cs="Times New Roman"/>
          <w:b/>
          <w:bCs/>
        </w:rPr>
        <w:t xml:space="preserve"> </w:t>
      </w:r>
      <w:r w:rsidR="00DC2064" w:rsidRPr="008F023E">
        <w:rPr>
          <w:rFonts w:asciiTheme="majorHAnsi" w:eastAsia="Times New Roman" w:hAnsiTheme="majorHAnsi" w:cs="Sylfaen"/>
          <w:b/>
          <w:bCs/>
        </w:rPr>
        <w:t>ვადები</w:t>
      </w:r>
    </w:p>
    <w:p w14:paraId="74EA4415" w14:textId="3262197B" w:rsidR="008F023E" w:rsidRDefault="00DC2064" w:rsidP="008F023E">
      <w:pPr>
        <w:spacing w:before="100" w:beforeAutospacing="1" w:after="100" w:afterAutospacing="1" w:line="360" w:lineRule="auto"/>
        <w:ind w:firstLine="708"/>
        <w:rPr>
          <w:rFonts w:asciiTheme="majorHAnsi" w:eastAsia="Times New Roman" w:hAnsiTheme="majorHAnsi" w:cs="Times New Roman"/>
          <w:lang w:eastAsia="ka-GE"/>
        </w:rPr>
      </w:pPr>
      <w:r w:rsidRPr="008C3331">
        <w:rPr>
          <w:rFonts w:asciiTheme="majorHAnsi" w:eastAsia="Times New Roman" w:hAnsiTheme="majorHAnsi" w:cs="Times New Roman"/>
          <w:lang w:eastAsia="ka-GE"/>
        </w:rPr>
        <w:t>პროექტის განხორციელების ვადაა 2017 წლის 31 დეკემბრამდე</w:t>
      </w:r>
      <w:r w:rsidR="005A1E8F">
        <w:rPr>
          <w:rFonts w:asciiTheme="majorHAnsi" w:eastAsia="Times New Roman" w:hAnsiTheme="majorHAnsi" w:cs="Times New Roman"/>
          <w:lang w:eastAsia="ka-GE"/>
        </w:rPr>
        <w:t xml:space="preserve"> პერიოდი</w:t>
      </w:r>
      <w:r w:rsidRPr="008C3331">
        <w:rPr>
          <w:rFonts w:asciiTheme="majorHAnsi" w:eastAsia="Times New Roman" w:hAnsiTheme="majorHAnsi" w:cs="Times New Roman"/>
          <w:lang w:eastAsia="ka-GE"/>
        </w:rPr>
        <w:t>.</w:t>
      </w:r>
    </w:p>
    <w:p w14:paraId="01C8F518" w14:textId="50B45D3F" w:rsidR="00DC2064" w:rsidRPr="008F023E" w:rsidRDefault="008F023E" w:rsidP="008F023E">
      <w:pPr>
        <w:spacing w:before="100" w:beforeAutospacing="1" w:after="100" w:afterAutospacing="1" w:line="360" w:lineRule="auto"/>
        <w:ind w:firstLine="708"/>
        <w:rPr>
          <w:rFonts w:asciiTheme="majorHAnsi" w:eastAsia="Times New Roman" w:hAnsiTheme="majorHAnsi" w:cs="Times New Roman"/>
          <w:lang w:eastAsia="ka-GE"/>
        </w:rPr>
      </w:pPr>
      <w:r w:rsidRPr="008F023E">
        <w:rPr>
          <w:rFonts w:asciiTheme="majorHAnsi" w:eastAsia="Times New Roman" w:hAnsiTheme="majorHAnsi" w:cs="Times New Roman"/>
          <w:b/>
          <w:lang w:eastAsia="ka-GE"/>
        </w:rPr>
        <w:t>5.</w:t>
      </w:r>
      <w:r>
        <w:rPr>
          <w:rFonts w:asciiTheme="majorHAnsi" w:eastAsia="Times New Roman" w:hAnsiTheme="majorHAnsi" w:cs="Times New Roman"/>
          <w:lang w:eastAsia="ka-GE"/>
        </w:rPr>
        <w:t xml:space="preserve"> </w:t>
      </w:r>
      <w:r w:rsidR="00DC2064" w:rsidRPr="008F023E">
        <w:rPr>
          <w:rFonts w:asciiTheme="majorHAnsi" w:eastAsia="Times New Roman" w:hAnsiTheme="majorHAnsi" w:cs="Sylfaen"/>
          <w:b/>
          <w:bCs/>
          <w:lang w:eastAsia="ka-GE"/>
        </w:rPr>
        <w:t>პროექტის</w:t>
      </w:r>
      <w:r w:rsidR="00DC2064" w:rsidRPr="008F023E">
        <w:rPr>
          <w:rFonts w:asciiTheme="majorHAnsi" w:eastAsia="Times New Roman" w:hAnsiTheme="majorHAnsi" w:cs="Times New Roman"/>
          <w:b/>
          <w:bCs/>
          <w:lang w:eastAsia="ka-GE"/>
        </w:rPr>
        <w:t xml:space="preserve"> </w:t>
      </w:r>
      <w:r w:rsidR="00DC2064" w:rsidRPr="008F023E">
        <w:rPr>
          <w:rFonts w:asciiTheme="majorHAnsi" w:eastAsia="Times New Roman" w:hAnsiTheme="majorHAnsi" w:cs="Sylfaen"/>
          <w:b/>
          <w:bCs/>
          <w:lang w:eastAsia="ka-GE"/>
        </w:rPr>
        <w:t>ავტორი</w:t>
      </w:r>
      <w:r w:rsidR="00DC2064" w:rsidRPr="008F023E">
        <w:rPr>
          <w:rFonts w:asciiTheme="majorHAnsi" w:eastAsia="Times New Roman" w:hAnsiTheme="majorHAnsi" w:cs="Times New Roman"/>
          <w:b/>
          <w:bCs/>
          <w:lang w:eastAsia="ka-GE"/>
        </w:rPr>
        <w:t xml:space="preserve"> </w:t>
      </w:r>
      <w:r w:rsidR="00DC2064" w:rsidRPr="008F023E">
        <w:rPr>
          <w:rFonts w:asciiTheme="majorHAnsi" w:eastAsia="Times New Roman" w:hAnsiTheme="majorHAnsi" w:cs="Sylfaen"/>
          <w:b/>
          <w:bCs/>
          <w:lang w:eastAsia="ka-GE"/>
        </w:rPr>
        <w:t>და</w:t>
      </w:r>
      <w:r w:rsidR="00DC2064" w:rsidRPr="008F023E">
        <w:rPr>
          <w:rFonts w:asciiTheme="majorHAnsi" w:eastAsia="Times New Roman" w:hAnsiTheme="majorHAnsi" w:cs="Times New Roman"/>
          <w:b/>
          <w:bCs/>
          <w:lang w:eastAsia="ka-GE"/>
        </w:rPr>
        <w:t xml:space="preserve"> </w:t>
      </w:r>
      <w:r w:rsidR="00DC2064" w:rsidRPr="008F023E">
        <w:rPr>
          <w:rFonts w:asciiTheme="majorHAnsi" w:eastAsia="Times New Roman" w:hAnsiTheme="majorHAnsi" w:cs="Sylfaen"/>
          <w:b/>
          <w:bCs/>
          <w:lang w:eastAsia="ka-GE"/>
        </w:rPr>
        <w:t>წარმდგენი</w:t>
      </w:r>
    </w:p>
    <w:p w14:paraId="69C06B09" w14:textId="3C523DC8" w:rsidR="00DC2064" w:rsidRPr="008C3331" w:rsidRDefault="00DC2064" w:rsidP="00DC2064">
      <w:pPr>
        <w:spacing w:after="200" w:line="276" w:lineRule="auto"/>
        <w:ind w:firstLine="708"/>
        <w:jc w:val="both"/>
        <w:rPr>
          <w:rFonts w:asciiTheme="majorHAnsi" w:eastAsia="Times New Roman" w:hAnsiTheme="majorHAnsi" w:cs="Times New Roman"/>
        </w:rPr>
      </w:pPr>
      <w:r w:rsidRPr="008C3331">
        <w:rPr>
          <w:rFonts w:asciiTheme="majorHAnsi" w:eastAsia="Times New Roman" w:hAnsiTheme="majorHAnsi" w:cs="Times New Roman"/>
        </w:rPr>
        <w:t xml:space="preserve">პროექტის </w:t>
      </w:r>
      <w:r w:rsidR="00D15BFB" w:rsidRPr="008C3331">
        <w:rPr>
          <w:rFonts w:asciiTheme="majorHAnsi" w:eastAsia="Times New Roman" w:hAnsiTheme="majorHAnsi" w:cs="Times New Roman"/>
        </w:rPr>
        <w:t xml:space="preserve">ავტორი და </w:t>
      </w:r>
      <w:r w:rsidRPr="008C3331">
        <w:rPr>
          <w:rFonts w:asciiTheme="majorHAnsi" w:eastAsia="Times New Roman" w:hAnsiTheme="majorHAnsi" w:cs="Times New Roman"/>
        </w:rPr>
        <w:t xml:space="preserve">წარმდგენია საქართველოს შრომის, ჯანმრთელობისა და სოციალური დაცვის სამინისტრო. </w:t>
      </w:r>
    </w:p>
    <w:p w14:paraId="15D721FF" w14:textId="77777777" w:rsidR="00DC2064" w:rsidRPr="008C3331" w:rsidRDefault="00DC2064" w:rsidP="00DC2064">
      <w:pPr>
        <w:pStyle w:val="ListParagraph"/>
        <w:ind w:left="284"/>
        <w:jc w:val="both"/>
        <w:rPr>
          <w:rFonts w:asciiTheme="majorHAnsi" w:hAnsiTheme="majorHAnsi"/>
          <w:bCs/>
        </w:rPr>
      </w:pPr>
    </w:p>
    <w:p w14:paraId="7421AF04" w14:textId="77777777" w:rsidR="00A06B02" w:rsidRPr="008C3331" w:rsidRDefault="00A06B02" w:rsidP="00F61AC7">
      <w:pPr>
        <w:jc w:val="center"/>
        <w:rPr>
          <w:rFonts w:asciiTheme="majorHAnsi" w:hAnsiTheme="majorHAnsi"/>
          <w:b/>
        </w:rPr>
      </w:pPr>
      <w:bookmarkStart w:id="0" w:name="_GoBack"/>
      <w:bookmarkEnd w:id="0"/>
    </w:p>
    <w:sectPr w:rsidR="00A06B02" w:rsidRPr="008C3331" w:rsidSect="00A41582">
      <w:headerReference w:type="default" r:id="rId8"/>
      <w:pgSz w:w="11906" w:h="16838"/>
      <w:pgMar w:top="1134" w:right="1134" w:bottom="567"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C7085" w15:done="0"/>
  <w15:commentEx w15:paraId="6F354A7B" w15:done="0"/>
  <w15:commentEx w15:paraId="49607A69" w15:done="0"/>
  <w15:commentEx w15:paraId="37D8C389" w15:done="0"/>
  <w15:commentEx w15:paraId="589A32D8" w15:done="0"/>
  <w15:commentEx w15:paraId="20CEA311" w15:done="0"/>
  <w15:commentEx w15:paraId="358988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DB610" w14:textId="77777777" w:rsidR="0024117E" w:rsidRDefault="0024117E" w:rsidP="00D1789B">
      <w:pPr>
        <w:spacing w:after="0" w:line="240" w:lineRule="auto"/>
      </w:pPr>
      <w:r>
        <w:separator/>
      </w:r>
    </w:p>
  </w:endnote>
  <w:endnote w:type="continuationSeparator" w:id="0">
    <w:p w14:paraId="46A7C8B6" w14:textId="77777777" w:rsidR="0024117E" w:rsidRDefault="0024117E"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PG Glaho">
    <w:charset w:val="00"/>
    <w:family w:val="swiss"/>
    <w:pitch w:val="variable"/>
    <w:sig w:usb0="84000023" w:usb1="1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9FF74" w14:textId="77777777" w:rsidR="0024117E" w:rsidRDefault="0024117E" w:rsidP="00D1789B">
      <w:pPr>
        <w:spacing w:after="0" w:line="240" w:lineRule="auto"/>
      </w:pPr>
      <w:r>
        <w:separator/>
      </w:r>
    </w:p>
  </w:footnote>
  <w:footnote w:type="continuationSeparator" w:id="0">
    <w:p w14:paraId="02B63A29" w14:textId="77777777" w:rsidR="0024117E" w:rsidRDefault="0024117E" w:rsidP="00D17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1582" w14:textId="4F5B6F46" w:rsidR="008644EA" w:rsidRPr="00DD4A6C" w:rsidRDefault="008644EA"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17A707CA"/>
    <w:multiLevelType w:val="hybridMultilevel"/>
    <w:tmpl w:val="4EE04266"/>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5">
    <w:nsid w:val="1B3629FC"/>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6">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7">
    <w:nsid w:val="2A0C5A80"/>
    <w:multiLevelType w:val="hybridMultilevel"/>
    <w:tmpl w:val="843C9466"/>
    <w:lvl w:ilvl="0" w:tplc="B75610A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30561EE4"/>
    <w:multiLevelType w:val="hybridMultilevel"/>
    <w:tmpl w:val="8768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14">
    <w:nsid w:val="5A460070"/>
    <w:multiLevelType w:val="hybridMultilevel"/>
    <w:tmpl w:val="F6967CA6"/>
    <w:lvl w:ilvl="0" w:tplc="5D10B6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9A15F1"/>
    <w:multiLevelType w:val="hybridMultilevel"/>
    <w:tmpl w:val="40F8C0EC"/>
    <w:lvl w:ilvl="0" w:tplc="FF0C3180">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7">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20">
    <w:nsid w:val="778275E3"/>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1">
    <w:nsid w:val="77967B1D"/>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2">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3">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8"/>
  </w:num>
  <w:num w:numId="2">
    <w:abstractNumId w:val="13"/>
  </w:num>
  <w:num w:numId="3">
    <w:abstractNumId w:val="12"/>
  </w:num>
  <w:num w:numId="4">
    <w:abstractNumId w:val="17"/>
  </w:num>
  <w:num w:numId="5">
    <w:abstractNumId w:val="23"/>
  </w:num>
  <w:num w:numId="6">
    <w:abstractNumId w:val="2"/>
  </w:num>
  <w:num w:numId="7">
    <w:abstractNumId w:val="24"/>
  </w:num>
  <w:num w:numId="8">
    <w:abstractNumId w:val="22"/>
  </w:num>
  <w:num w:numId="9">
    <w:abstractNumId w:val="1"/>
  </w:num>
  <w:num w:numId="10">
    <w:abstractNumId w:val="8"/>
  </w:num>
  <w:num w:numId="11">
    <w:abstractNumId w:val="10"/>
  </w:num>
  <w:num w:numId="12">
    <w:abstractNumId w:val="11"/>
  </w:num>
  <w:num w:numId="13">
    <w:abstractNumId w:val="3"/>
  </w:num>
  <w:num w:numId="14">
    <w:abstractNumId w:val="19"/>
  </w:num>
  <w:num w:numId="15">
    <w:abstractNumId w:val="0"/>
  </w:num>
  <w:num w:numId="16">
    <w:abstractNumId w:val="6"/>
  </w:num>
  <w:num w:numId="17">
    <w:abstractNumId w:val="16"/>
  </w:num>
  <w:num w:numId="18">
    <w:abstractNumId w:val="20"/>
  </w:num>
  <w:num w:numId="19">
    <w:abstractNumId w:val="5"/>
  </w:num>
  <w:num w:numId="20">
    <w:abstractNumId w:val="4"/>
  </w:num>
  <w:num w:numId="21">
    <w:abstractNumId w:val="15"/>
  </w:num>
  <w:num w:numId="22">
    <w:abstractNumId w:val="21"/>
  </w:num>
  <w:num w:numId="23">
    <w:abstractNumId w:val="9"/>
  </w:num>
  <w:num w:numId="24">
    <w:abstractNumId w:val="14"/>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vicha Getia">
    <w15:presenceInfo w15:providerId="None" w15:userId="Khvicha Ge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A6"/>
    <w:rsid w:val="00000F92"/>
    <w:rsid w:val="0000241F"/>
    <w:rsid w:val="00016069"/>
    <w:rsid w:val="00017959"/>
    <w:rsid w:val="00020A47"/>
    <w:rsid w:val="0002162C"/>
    <w:rsid w:val="000310CC"/>
    <w:rsid w:val="00036E96"/>
    <w:rsid w:val="000504C3"/>
    <w:rsid w:val="0005282F"/>
    <w:rsid w:val="0006081E"/>
    <w:rsid w:val="00065A60"/>
    <w:rsid w:val="00067F5E"/>
    <w:rsid w:val="00076941"/>
    <w:rsid w:val="00081F8D"/>
    <w:rsid w:val="00082F70"/>
    <w:rsid w:val="0008422B"/>
    <w:rsid w:val="000A5303"/>
    <w:rsid w:val="000D0C74"/>
    <w:rsid w:val="000D1597"/>
    <w:rsid w:val="000E2121"/>
    <w:rsid w:val="000E4350"/>
    <w:rsid w:val="000E7C7A"/>
    <w:rsid w:val="00102F1F"/>
    <w:rsid w:val="00107055"/>
    <w:rsid w:val="00110A59"/>
    <w:rsid w:val="00122996"/>
    <w:rsid w:val="0013339A"/>
    <w:rsid w:val="0014105E"/>
    <w:rsid w:val="00144370"/>
    <w:rsid w:val="00153200"/>
    <w:rsid w:val="00153BD4"/>
    <w:rsid w:val="00156696"/>
    <w:rsid w:val="00160921"/>
    <w:rsid w:val="001678A2"/>
    <w:rsid w:val="00185B91"/>
    <w:rsid w:val="00197512"/>
    <w:rsid w:val="001B3B65"/>
    <w:rsid w:val="001C00E8"/>
    <w:rsid w:val="001C7604"/>
    <w:rsid w:val="001E494A"/>
    <w:rsid w:val="001E6667"/>
    <w:rsid w:val="001F2BBE"/>
    <w:rsid w:val="001F6835"/>
    <w:rsid w:val="001F70AC"/>
    <w:rsid w:val="002201AB"/>
    <w:rsid w:val="00222124"/>
    <w:rsid w:val="00236A82"/>
    <w:rsid w:val="002379CF"/>
    <w:rsid w:val="0024117E"/>
    <w:rsid w:val="002472D4"/>
    <w:rsid w:val="00247680"/>
    <w:rsid w:val="00262124"/>
    <w:rsid w:val="00273E4C"/>
    <w:rsid w:val="00275821"/>
    <w:rsid w:val="00283B53"/>
    <w:rsid w:val="00285887"/>
    <w:rsid w:val="002908CF"/>
    <w:rsid w:val="0029343A"/>
    <w:rsid w:val="002935C6"/>
    <w:rsid w:val="00294B96"/>
    <w:rsid w:val="00297F95"/>
    <w:rsid w:val="002A1286"/>
    <w:rsid w:val="002A6D5E"/>
    <w:rsid w:val="002C1CD4"/>
    <w:rsid w:val="002D0239"/>
    <w:rsid w:val="002D51F5"/>
    <w:rsid w:val="002E0075"/>
    <w:rsid w:val="002E1552"/>
    <w:rsid w:val="003069E4"/>
    <w:rsid w:val="00312659"/>
    <w:rsid w:val="00321102"/>
    <w:rsid w:val="00321FDE"/>
    <w:rsid w:val="00326E48"/>
    <w:rsid w:val="00332334"/>
    <w:rsid w:val="00340DA8"/>
    <w:rsid w:val="003451D9"/>
    <w:rsid w:val="00373D47"/>
    <w:rsid w:val="00384780"/>
    <w:rsid w:val="0039183B"/>
    <w:rsid w:val="003A2A9B"/>
    <w:rsid w:val="003A2B1D"/>
    <w:rsid w:val="003A3D46"/>
    <w:rsid w:val="003A5BA1"/>
    <w:rsid w:val="003A6BB9"/>
    <w:rsid w:val="003C20A7"/>
    <w:rsid w:val="003D2631"/>
    <w:rsid w:val="003E1521"/>
    <w:rsid w:val="003E7D4C"/>
    <w:rsid w:val="003F7590"/>
    <w:rsid w:val="003F7F55"/>
    <w:rsid w:val="004168D8"/>
    <w:rsid w:val="00420DEC"/>
    <w:rsid w:val="00420F27"/>
    <w:rsid w:val="004215F8"/>
    <w:rsid w:val="004268ED"/>
    <w:rsid w:val="00444C93"/>
    <w:rsid w:val="00465153"/>
    <w:rsid w:val="00471941"/>
    <w:rsid w:val="00475BFE"/>
    <w:rsid w:val="0048128F"/>
    <w:rsid w:val="00486EBC"/>
    <w:rsid w:val="0049628A"/>
    <w:rsid w:val="004A0B8D"/>
    <w:rsid w:val="004A3D00"/>
    <w:rsid w:val="004A44C6"/>
    <w:rsid w:val="004B41A8"/>
    <w:rsid w:val="004B5A23"/>
    <w:rsid w:val="004C7A76"/>
    <w:rsid w:val="004C7B7D"/>
    <w:rsid w:val="004D735D"/>
    <w:rsid w:val="004E1E65"/>
    <w:rsid w:val="004E4A04"/>
    <w:rsid w:val="004F179B"/>
    <w:rsid w:val="004F4445"/>
    <w:rsid w:val="004F4618"/>
    <w:rsid w:val="00502F8A"/>
    <w:rsid w:val="00504A5C"/>
    <w:rsid w:val="005318CC"/>
    <w:rsid w:val="005427E3"/>
    <w:rsid w:val="00550106"/>
    <w:rsid w:val="00552F09"/>
    <w:rsid w:val="005571C9"/>
    <w:rsid w:val="00560DB8"/>
    <w:rsid w:val="00572669"/>
    <w:rsid w:val="005730BC"/>
    <w:rsid w:val="005763A1"/>
    <w:rsid w:val="005A1E8F"/>
    <w:rsid w:val="005C17E1"/>
    <w:rsid w:val="005D6702"/>
    <w:rsid w:val="005E0128"/>
    <w:rsid w:val="005E2AEF"/>
    <w:rsid w:val="005E3010"/>
    <w:rsid w:val="005E64C0"/>
    <w:rsid w:val="005E7970"/>
    <w:rsid w:val="005F1DC5"/>
    <w:rsid w:val="005F23F5"/>
    <w:rsid w:val="005F3F67"/>
    <w:rsid w:val="005F58F7"/>
    <w:rsid w:val="00604D1C"/>
    <w:rsid w:val="006124CF"/>
    <w:rsid w:val="00624931"/>
    <w:rsid w:val="00633C61"/>
    <w:rsid w:val="00635333"/>
    <w:rsid w:val="0064097B"/>
    <w:rsid w:val="0064249E"/>
    <w:rsid w:val="006453A9"/>
    <w:rsid w:val="00664401"/>
    <w:rsid w:val="00665C33"/>
    <w:rsid w:val="0067337C"/>
    <w:rsid w:val="00680B7D"/>
    <w:rsid w:val="00685F27"/>
    <w:rsid w:val="00687206"/>
    <w:rsid w:val="00691FDB"/>
    <w:rsid w:val="00695ECE"/>
    <w:rsid w:val="006A23A3"/>
    <w:rsid w:val="006A3FC3"/>
    <w:rsid w:val="006A61C2"/>
    <w:rsid w:val="006B2244"/>
    <w:rsid w:val="006B487E"/>
    <w:rsid w:val="006D2DF5"/>
    <w:rsid w:val="006D6C98"/>
    <w:rsid w:val="006E133D"/>
    <w:rsid w:val="006E409E"/>
    <w:rsid w:val="006F1FCB"/>
    <w:rsid w:val="006F2A75"/>
    <w:rsid w:val="00705EB1"/>
    <w:rsid w:val="0071302D"/>
    <w:rsid w:val="00715D4E"/>
    <w:rsid w:val="00723EFF"/>
    <w:rsid w:val="0072793A"/>
    <w:rsid w:val="00765E6C"/>
    <w:rsid w:val="00774DB2"/>
    <w:rsid w:val="0077709A"/>
    <w:rsid w:val="0078691E"/>
    <w:rsid w:val="007A1A7C"/>
    <w:rsid w:val="007C64DE"/>
    <w:rsid w:val="007C6EE3"/>
    <w:rsid w:val="007D66CD"/>
    <w:rsid w:val="007D70C7"/>
    <w:rsid w:val="007E424E"/>
    <w:rsid w:val="007F4992"/>
    <w:rsid w:val="007F77B5"/>
    <w:rsid w:val="00803A09"/>
    <w:rsid w:val="00803E6D"/>
    <w:rsid w:val="00804FC7"/>
    <w:rsid w:val="00805400"/>
    <w:rsid w:val="008054ED"/>
    <w:rsid w:val="00812812"/>
    <w:rsid w:val="0082053D"/>
    <w:rsid w:val="0082231C"/>
    <w:rsid w:val="00824867"/>
    <w:rsid w:val="0084720D"/>
    <w:rsid w:val="008515F8"/>
    <w:rsid w:val="00854C5A"/>
    <w:rsid w:val="00863FC2"/>
    <w:rsid w:val="008644EA"/>
    <w:rsid w:val="00866682"/>
    <w:rsid w:val="008721D5"/>
    <w:rsid w:val="008914E4"/>
    <w:rsid w:val="00892165"/>
    <w:rsid w:val="00892D5F"/>
    <w:rsid w:val="008974AF"/>
    <w:rsid w:val="008A1246"/>
    <w:rsid w:val="008A27AE"/>
    <w:rsid w:val="008B35BA"/>
    <w:rsid w:val="008B6DD6"/>
    <w:rsid w:val="008B7560"/>
    <w:rsid w:val="008C3331"/>
    <w:rsid w:val="008E1668"/>
    <w:rsid w:val="008E28E5"/>
    <w:rsid w:val="008E4036"/>
    <w:rsid w:val="008E6764"/>
    <w:rsid w:val="008F023E"/>
    <w:rsid w:val="008F20BA"/>
    <w:rsid w:val="00910D97"/>
    <w:rsid w:val="00911A60"/>
    <w:rsid w:val="009220A1"/>
    <w:rsid w:val="00931923"/>
    <w:rsid w:val="00932D14"/>
    <w:rsid w:val="009421CC"/>
    <w:rsid w:val="00944283"/>
    <w:rsid w:val="00952523"/>
    <w:rsid w:val="00953F00"/>
    <w:rsid w:val="00960C3B"/>
    <w:rsid w:val="00962711"/>
    <w:rsid w:val="00962FDD"/>
    <w:rsid w:val="00964902"/>
    <w:rsid w:val="009918EA"/>
    <w:rsid w:val="00996A92"/>
    <w:rsid w:val="009A0597"/>
    <w:rsid w:val="009B0455"/>
    <w:rsid w:val="009B1FC2"/>
    <w:rsid w:val="009B3A8F"/>
    <w:rsid w:val="009B5D97"/>
    <w:rsid w:val="009C0ABF"/>
    <w:rsid w:val="009C2CEB"/>
    <w:rsid w:val="009E0F1A"/>
    <w:rsid w:val="009E29A6"/>
    <w:rsid w:val="009E4370"/>
    <w:rsid w:val="009F00C3"/>
    <w:rsid w:val="009F09EA"/>
    <w:rsid w:val="009F14CF"/>
    <w:rsid w:val="00A00854"/>
    <w:rsid w:val="00A06B02"/>
    <w:rsid w:val="00A106D8"/>
    <w:rsid w:val="00A15F73"/>
    <w:rsid w:val="00A22A5D"/>
    <w:rsid w:val="00A365EC"/>
    <w:rsid w:val="00A41582"/>
    <w:rsid w:val="00A544A6"/>
    <w:rsid w:val="00A5784B"/>
    <w:rsid w:val="00A6009C"/>
    <w:rsid w:val="00A61394"/>
    <w:rsid w:val="00A6173B"/>
    <w:rsid w:val="00A66878"/>
    <w:rsid w:val="00A66C73"/>
    <w:rsid w:val="00A70B69"/>
    <w:rsid w:val="00A83392"/>
    <w:rsid w:val="00A84D82"/>
    <w:rsid w:val="00A953E6"/>
    <w:rsid w:val="00A97873"/>
    <w:rsid w:val="00AA3E0F"/>
    <w:rsid w:val="00AA4F21"/>
    <w:rsid w:val="00AA55E1"/>
    <w:rsid w:val="00AA7D3B"/>
    <w:rsid w:val="00AB42A3"/>
    <w:rsid w:val="00AB5146"/>
    <w:rsid w:val="00AC39EC"/>
    <w:rsid w:val="00AC3D16"/>
    <w:rsid w:val="00AC53BC"/>
    <w:rsid w:val="00AC7B93"/>
    <w:rsid w:val="00AE63E9"/>
    <w:rsid w:val="00B017E6"/>
    <w:rsid w:val="00B03FA1"/>
    <w:rsid w:val="00B07D84"/>
    <w:rsid w:val="00B12039"/>
    <w:rsid w:val="00B12A85"/>
    <w:rsid w:val="00B16954"/>
    <w:rsid w:val="00B2011C"/>
    <w:rsid w:val="00B33178"/>
    <w:rsid w:val="00B35673"/>
    <w:rsid w:val="00B37CA9"/>
    <w:rsid w:val="00B37E53"/>
    <w:rsid w:val="00B41C3D"/>
    <w:rsid w:val="00B44DA2"/>
    <w:rsid w:val="00B51036"/>
    <w:rsid w:val="00B64AEC"/>
    <w:rsid w:val="00B66745"/>
    <w:rsid w:val="00B71C3C"/>
    <w:rsid w:val="00B74A36"/>
    <w:rsid w:val="00B841DA"/>
    <w:rsid w:val="00B873E7"/>
    <w:rsid w:val="00B94165"/>
    <w:rsid w:val="00B95BB9"/>
    <w:rsid w:val="00BA1DEE"/>
    <w:rsid w:val="00BA20D6"/>
    <w:rsid w:val="00BA3DC6"/>
    <w:rsid w:val="00BB10C5"/>
    <w:rsid w:val="00BC356C"/>
    <w:rsid w:val="00BC3A2F"/>
    <w:rsid w:val="00BC3EA9"/>
    <w:rsid w:val="00BC6DFC"/>
    <w:rsid w:val="00BD420F"/>
    <w:rsid w:val="00BD6874"/>
    <w:rsid w:val="00BE1B8F"/>
    <w:rsid w:val="00BF2BD2"/>
    <w:rsid w:val="00C020E8"/>
    <w:rsid w:val="00C103D7"/>
    <w:rsid w:val="00C12DCC"/>
    <w:rsid w:val="00C2171C"/>
    <w:rsid w:val="00C31DD4"/>
    <w:rsid w:val="00C35804"/>
    <w:rsid w:val="00C42BCC"/>
    <w:rsid w:val="00C45CA5"/>
    <w:rsid w:val="00C54908"/>
    <w:rsid w:val="00C554FD"/>
    <w:rsid w:val="00C55848"/>
    <w:rsid w:val="00C576D6"/>
    <w:rsid w:val="00C639F9"/>
    <w:rsid w:val="00C652F5"/>
    <w:rsid w:val="00C83D0F"/>
    <w:rsid w:val="00CA0A81"/>
    <w:rsid w:val="00CA37CF"/>
    <w:rsid w:val="00CA425E"/>
    <w:rsid w:val="00CA6A0F"/>
    <w:rsid w:val="00CC1A4B"/>
    <w:rsid w:val="00CC1B17"/>
    <w:rsid w:val="00CD64F4"/>
    <w:rsid w:val="00CE2997"/>
    <w:rsid w:val="00CF040D"/>
    <w:rsid w:val="00CF1FA3"/>
    <w:rsid w:val="00D02163"/>
    <w:rsid w:val="00D05B30"/>
    <w:rsid w:val="00D10158"/>
    <w:rsid w:val="00D15BFB"/>
    <w:rsid w:val="00D174ED"/>
    <w:rsid w:val="00D1789B"/>
    <w:rsid w:val="00D21746"/>
    <w:rsid w:val="00D27487"/>
    <w:rsid w:val="00D348BB"/>
    <w:rsid w:val="00D40F13"/>
    <w:rsid w:val="00D652AA"/>
    <w:rsid w:val="00D71C33"/>
    <w:rsid w:val="00D80231"/>
    <w:rsid w:val="00D9435A"/>
    <w:rsid w:val="00D96941"/>
    <w:rsid w:val="00DA1CBE"/>
    <w:rsid w:val="00DA5FEF"/>
    <w:rsid w:val="00DB298C"/>
    <w:rsid w:val="00DB7DD1"/>
    <w:rsid w:val="00DC2064"/>
    <w:rsid w:val="00DC7C2A"/>
    <w:rsid w:val="00DD4A6C"/>
    <w:rsid w:val="00DD598D"/>
    <w:rsid w:val="00DE3546"/>
    <w:rsid w:val="00DF7BD8"/>
    <w:rsid w:val="00E015B7"/>
    <w:rsid w:val="00E05C87"/>
    <w:rsid w:val="00E1401A"/>
    <w:rsid w:val="00E16E2B"/>
    <w:rsid w:val="00E22332"/>
    <w:rsid w:val="00E33F23"/>
    <w:rsid w:val="00E355C0"/>
    <w:rsid w:val="00E41501"/>
    <w:rsid w:val="00E41B3A"/>
    <w:rsid w:val="00E41DC8"/>
    <w:rsid w:val="00E8750A"/>
    <w:rsid w:val="00E93B0F"/>
    <w:rsid w:val="00E97760"/>
    <w:rsid w:val="00E97B9F"/>
    <w:rsid w:val="00EB01DD"/>
    <w:rsid w:val="00EB447C"/>
    <w:rsid w:val="00EC0CA7"/>
    <w:rsid w:val="00EE0DAE"/>
    <w:rsid w:val="00EE3E0D"/>
    <w:rsid w:val="00F03882"/>
    <w:rsid w:val="00F04B31"/>
    <w:rsid w:val="00F074C0"/>
    <w:rsid w:val="00F077BF"/>
    <w:rsid w:val="00F1142E"/>
    <w:rsid w:val="00F11C81"/>
    <w:rsid w:val="00F16EA2"/>
    <w:rsid w:val="00F175B7"/>
    <w:rsid w:val="00F25134"/>
    <w:rsid w:val="00F46F46"/>
    <w:rsid w:val="00F54C61"/>
    <w:rsid w:val="00F55806"/>
    <w:rsid w:val="00F57DE4"/>
    <w:rsid w:val="00F61AC7"/>
    <w:rsid w:val="00F64495"/>
    <w:rsid w:val="00F664F1"/>
    <w:rsid w:val="00F70F46"/>
    <w:rsid w:val="00F7235B"/>
    <w:rsid w:val="00F81B31"/>
    <w:rsid w:val="00F93616"/>
    <w:rsid w:val="00FA02DE"/>
    <w:rsid w:val="00FA6FAE"/>
    <w:rsid w:val="00FB1A72"/>
    <w:rsid w:val="00FB5357"/>
    <w:rsid w:val="00FC6123"/>
    <w:rsid w:val="00FC6FE1"/>
    <w:rsid w:val="00FC7986"/>
    <w:rsid w:val="00FD0DFA"/>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581917233">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103916008">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Ekaterine Adamia</cp:lastModifiedBy>
  <cp:revision>3</cp:revision>
  <cp:lastPrinted>2017-10-23T07:55:00Z</cp:lastPrinted>
  <dcterms:created xsi:type="dcterms:W3CDTF">2017-12-04T18:02:00Z</dcterms:created>
  <dcterms:modified xsi:type="dcterms:W3CDTF">2017-12-05T08:32:00Z</dcterms:modified>
</cp:coreProperties>
</file>