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C5" w:rsidRDefault="00CB53C5" w:rsidP="00CB53C5">
      <w:pPr>
        <w:pStyle w:val="mimgeb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right"/>
        <w:rPr>
          <w:sz w:val="24"/>
          <w:szCs w:val="24"/>
        </w:rPr>
      </w:pPr>
      <w:bookmarkStart w:id="0" w:name="_GoBack"/>
      <w:bookmarkEnd w:id="0"/>
      <w:r>
        <w:rPr>
          <w:sz w:val="24"/>
          <w:szCs w:val="24"/>
        </w:rPr>
        <w:t>პროექტი</w:t>
      </w:r>
    </w:p>
    <w:p w:rsidR="00CB53C5" w:rsidRDefault="00CB53C5" w:rsidP="00CB53C5">
      <w:pPr>
        <w:pStyle w:val="mimgeb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rsidR="00CB53C5" w:rsidRDefault="00CB53C5" w:rsidP="00CB53C5">
      <w:pPr>
        <w:pStyle w:val="mimgeb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rsidR="00CB53C5" w:rsidRPr="00AB7837" w:rsidRDefault="00CB53C5" w:rsidP="00CB53C5">
      <w:pPr>
        <w:pStyle w:val="mimgeb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r w:rsidRPr="00AB7837">
        <w:rPr>
          <w:sz w:val="24"/>
          <w:szCs w:val="24"/>
        </w:rPr>
        <w:t xml:space="preserve">საქართველოს მთავრობის </w:t>
      </w:r>
    </w:p>
    <w:p w:rsidR="00CB53C5" w:rsidRDefault="00CB53C5" w:rsidP="00CB53C5">
      <w:pPr>
        <w:pStyle w:val="saxe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firstLine="0"/>
        <w:rPr>
          <w:sz w:val="24"/>
          <w:szCs w:val="24"/>
          <w:lang w:val="en-US"/>
        </w:rPr>
      </w:pPr>
      <w:r w:rsidRPr="00AB7837">
        <w:rPr>
          <w:sz w:val="24"/>
          <w:szCs w:val="24"/>
        </w:rPr>
        <w:t xml:space="preserve">განკარგულება </w:t>
      </w:r>
      <w:r>
        <w:rPr>
          <w:sz w:val="24"/>
          <w:szCs w:val="24"/>
        </w:rPr>
        <w:t>N</w:t>
      </w:r>
    </w:p>
    <w:p w:rsidR="00CB53C5" w:rsidRPr="00D84E03" w:rsidRDefault="00CB53C5" w:rsidP="00CB53C5">
      <w:pPr>
        <w:pStyle w:val="saxe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firstLine="0"/>
        <w:rPr>
          <w:sz w:val="24"/>
          <w:szCs w:val="24"/>
          <w:lang w:val="en-US"/>
        </w:rPr>
      </w:pPr>
    </w:p>
    <w:p w:rsidR="00CB53C5" w:rsidRDefault="00CB53C5" w:rsidP="00CB53C5">
      <w:pPr>
        <w:pStyle w:val="saxe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firstLine="0"/>
        <w:rPr>
          <w:sz w:val="24"/>
          <w:szCs w:val="24"/>
        </w:rPr>
      </w:pPr>
    </w:p>
    <w:p w:rsidR="00CB53C5" w:rsidRPr="00AB7837" w:rsidRDefault="00CB53C5" w:rsidP="00CB53C5">
      <w:pPr>
        <w:pStyle w:val="saxe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firstLine="0"/>
        <w:rPr>
          <w:sz w:val="24"/>
          <w:szCs w:val="24"/>
        </w:rPr>
      </w:pPr>
    </w:p>
    <w:p w:rsidR="00CB53C5" w:rsidRPr="00CB53C5" w:rsidRDefault="00CB53C5" w:rsidP="00CB53C5">
      <w:pPr>
        <w:pStyle w:val="saxe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firstLine="0"/>
        <w:rPr>
          <w:sz w:val="24"/>
          <w:szCs w:val="24"/>
        </w:rPr>
      </w:pPr>
      <w:r w:rsidRPr="00AB7837">
        <w:rPr>
          <w:sz w:val="24"/>
          <w:szCs w:val="24"/>
        </w:rPr>
        <w:t xml:space="preserve">2017 წლის  </w:t>
      </w:r>
      <w:r>
        <w:rPr>
          <w:sz w:val="24"/>
          <w:szCs w:val="24"/>
        </w:rPr>
        <w:t xml:space="preserve">                              </w:t>
      </w:r>
      <w:r w:rsidRPr="00AB7837">
        <w:rPr>
          <w:sz w:val="24"/>
          <w:szCs w:val="24"/>
        </w:rPr>
        <w:t xml:space="preserve">ქ. </w:t>
      </w:r>
      <w:r>
        <w:rPr>
          <w:sz w:val="24"/>
          <w:szCs w:val="24"/>
        </w:rPr>
        <w:t>თბილისი</w:t>
      </w:r>
    </w:p>
    <w:p w:rsidR="00CB53C5" w:rsidRDefault="00CB53C5" w:rsidP="00CB53C5">
      <w:pPr>
        <w:pStyle w:val="sataurixml"/>
        <w:jc w:val="both"/>
        <w:rPr>
          <w:rFonts w:ascii="Sylfaen" w:hAnsi="Sylfaen" w:cs="Sylfaen"/>
        </w:rPr>
      </w:pPr>
    </w:p>
    <w:p w:rsidR="008D2384" w:rsidRPr="008D2384" w:rsidRDefault="00CB53C5" w:rsidP="008D2384">
      <w:pPr>
        <w:pStyle w:val="sataurixml"/>
        <w:jc w:val="center"/>
        <w:rPr>
          <w:rFonts w:ascii="Sylfaen" w:hAnsi="Sylfaen"/>
          <w:b/>
          <w:lang w:val="ka-GE"/>
        </w:rPr>
      </w:pPr>
      <w:r>
        <w:rPr>
          <w:rFonts w:ascii="Sylfaen" w:hAnsi="Sylfaen" w:cs="Sylfaen"/>
          <w:b/>
          <w:lang w:val="ka-GE"/>
        </w:rPr>
        <w:t>ავსტრალიის თანამეგობრობას</w:t>
      </w:r>
      <w:r w:rsidR="008D2384">
        <w:rPr>
          <w:rFonts w:ascii="Sylfaen" w:hAnsi="Sylfaen" w:cs="Sylfaen"/>
          <w:b/>
          <w:lang w:val="ka-GE"/>
        </w:rPr>
        <w:t>ა</w:t>
      </w:r>
      <w:r>
        <w:rPr>
          <w:rFonts w:ascii="Sylfaen" w:hAnsi="Sylfaen" w:cs="Sylfaen"/>
          <w:b/>
          <w:lang w:val="ka-GE"/>
        </w:rPr>
        <w:t xml:space="preserve"> </w:t>
      </w:r>
      <w:r w:rsidRPr="00CB53C5">
        <w:rPr>
          <w:b/>
        </w:rPr>
        <w:t xml:space="preserve"> </w:t>
      </w:r>
      <w:r w:rsidR="00C12E28">
        <w:rPr>
          <w:rFonts w:ascii="Sylfaen" w:hAnsi="Sylfaen"/>
          <w:b/>
          <w:lang w:val="ka-GE"/>
        </w:rPr>
        <w:t>და საქართველოს მთავრობას შორის</w:t>
      </w:r>
      <w:r w:rsidR="008D2384">
        <w:rPr>
          <w:rFonts w:ascii="Sylfaen" w:hAnsi="Sylfaen"/>
          <w:b/>
        </w:rPr>
        <w:t xml:space="preserve"> </w:t>
      </w:r>
      <w:proofErr w:type="spellStart"/>
      <w:r w:rsidR="008D2384" w:rsidRPr="008D2384">
        <w:rPr>
          <w:rFonts w:ascii="Sylfaen" w:hAnsi="Sylfaen"/>
          <w:b/>
        </w:rPr>
        <w:t>ხელშეკრულების</w:t>
      </w:r>
      <w:proofErr w:type="spellEnd"/>
      <w:r w:rsidR="008D2384" w:rsidRPr="008D2384">
        <w:rPr>
          <w:rFonts w:ascii="Sylfaen" w:hAnsi="Sylfaen"/>
          <w:b/>
        </w:rPr>
        <w:t xml:space="preserve"> </w:t>
      </w:r>
      <w:proofErr w:type="spellStart"/>
      <w:r w:rsidR="008D2384" w:rsidRPr="008D2384">
        <w:rPr>
          <w:rFonts w:ascii="Sylfaen" w:hAnsi="Sylfaen"/>
          <w:b/>
        </w:rPr>
        <w:t>გაფორმების</w:t>
      </w:r>
      <w:proofErr w:type="spellEnd"/>
      <w:r w:rsidR="008D2384" w:rsidRPr="008D2384">
        <w:rPr>
          <w:rFonts w:ascii="Sylfaen" w:hAnsi="Sylfaen"/>
          <w:b/>
        </w:rPr>
        <w:t xml:space="preserve"> </w:t>
      </w:r>
      <w:proofErr w:type="spellStart"/>
      <w:r w:rsidR="008D2384" w:rsidRPr="008D2384">
        <w:rPr>
          <w:rFonts w:ascii="Sylfaen" w:hAnsi="Sylfaen"/>
          <w:b/>
        </w:rPr>
        <w:t>მიზნით</w:t>
      </w:r>
      <w:proofErr w:type="spellEnd"/>
      <w:r w:rsidR="008D2384" w:rsidRPr="008D2384">
        <w:rPr>
          <w:rFonts w:ascii="Sylfaen" w:hAnsi="Sylfaen"/>
          <w:b/>
        </w:rPr>
        <w:t xml:space="preserve"> </w:t>
      </w:r>
      <w:proofErr w:type="spellStart"/>
      <w:r w:rsidR="008D2384" w:rsidRPr="008D2384">
        <w:rPr>
          <w:rFonts w:ascii="Sylfaen" w:hAnsi="Sylfaen"/>
          <w:b/>
        </w:rPr>
        <w:t>გასატარებელი</w:t>
      </w:r>
      <w:proofErr w:type="spellEnd"/>
      <w:r w:rsidR="008D2384" w:rsidRPr="008D2384">
        <w:rPr>
          <w:rFonts w:ascii="Sylfaen" w:hAnsi="Sylfaen"/>
          <w:b/>
        </w:rPr>
        <w:t xml:space="preserve"> </w:t>
      </w:r>
      <w:proofErr w:type="spellStart"/>
      <w:r w:rsidR="008D2384" w:rsidRPr="008D2384">
        <w:rPr>
          <w:rFonts w:ascii="Sylfaen" w:hAnsi="Sylfaen"/>
          <w:b/>
        </w:rPr>
        <w:t>ღონისძიებები</w:t>
      </w:r>
      <w:proofErr w:type="spellEnd"/>
      <w:r w:rsidR="008D2384">
        <w:rPr>
          <w:rFonts w:ascii="Sylfaen" w:hAnsi="Sylfaen"/>
          <w:b/>
          <w:lang w:val="ka-GE"/>
        </w:rPr>
        <w:t>ს შესახებ</w:t>
      </w:r>
    </w:p>
    <w:p w:rsidR="00D53B2C" w:rsidRPr="00D53B2C" w:rsidRDefault="00C12E28" w:rsidP="00CB53C5">
      <w:pPr>
        <w:pStyle w:val="abzacixml"/>
        <w:jc w:val="both"/>
        <w:rPr>
          <w:rFonts w:ascii="Sylfaen" w:hAnsi="Sylfaen"/>
          <w:lang w:val="ka-GE"/>
        </w:rPr>
      </w:pPr>
      <w:r>
        <w:rPr>
          <w:rFonts w:ascii="Sylfaen" w:hAnsi="Sylfaen"/>
          <w:lang w:val="ka-GE"/>
        </w:rPr>
        <w:t xml:space="preserve">1. </w:t>
      </w:r>
      <w:proofErr w:type="spellStart"/>
      <w:proofErr w:type="gramStart"/>
      <w:r w:rsidR="00CB53C5" w:rsidRPr="00D53B2C">
        <w:rPr>
          <w:rFonts w:ascii="Sylfaen" w:hAnsi="Sylfaen" w:cs="Sylfaen"/>
        </w:rPr>
        <w:t>მოწონებულ</w:t>
      </w:r>
      <w:proofErr w:type="spellEnd"/>
      <w:proofErr w:type="gramEnd"/>
      <w:r w:rsidR="00CB53C5" w:rsidRPr="00D53B2C">
        <w:t xml:space="preserve"> </w:t>
      </w:r>
      <w:proofErr w:type="spellStart"/>
      <w:r w:rsidR="00CB53C5" w:rsidRPr="00D53B2C">
        <w:rPr>
          <w:rFonts w:ascii="Sylfaen" w:hAnsi="Sylfaen" w:cs="Sylfaen"/>
        </w:rPr>
        <w:t>იქნეს</w:t>
      </w:r>
      <w:proofErr w:type="spellEnd"/>
      <w:r w:rsidR="00CB53C5" w:rsidRPr="00D53B2C">
        <w:t xml:space="preserve"> </w:t>
      </w:r>
      <w:r w:rsidR="00D53B2C" w:rsidRPr="00D53B2C">
        <w:rPr>
          <w:rFonts w:ascii="Sylfaen" w:hAnsi="Sylfaen" w:cs="Sylfaen"/>
          <w:lang w:val="ka-GE"/>
        </w:rPr>
        <w:t>ავსტრალი</w:t>
      </w:r>
      <w:r w:rsidR="00D53B2C">
        <w:rPr>
          <w:rFonts w:ascii="Sylfaen" w:hAnsi="Sylfaen" w:cs="Sylfaen"/>
          <w:lang w:val="ka-GE"/>
        </w:rPr>
        <w:t>ის თანამეგობრობას</w:t>
      </w:r>
      <w:r>
        <w:rPr>
          <w:rFonts w:ascii="Sylfaen" w:hAnsi="Sylfaen" w:cs="Sylfaen"/>
          <w:lang w:val="ka-GE"/>
        </w:rPr>
        <w:t>ა და საქართველოს მთავრობას შორის</w:t>
      </w:r>
      <w:r w:rsidR="00D53B2C">
        <w:rPr>
          <w:rFonts w:ascii="Sylfaen" w:hAnsi="Sylfaen" w:cs="Sylfaen"/>
          <w:lang w:val="ka-GE"/>
        </w:rPr>
        <w:t xml:space="preserve"> </w:t>
      </w:r>
      <w:proofErr w:type="spellStart"/>
      <w:r w:rsidR="00D53B2C" w:rsidRPr="00D53B2C">
        <w:rPr>
          <w:rFonts w:ascii="Sylfaen" w:hAnsi="Sylfaen" w:cs="Sylfaen"/>
        </w:rPr>
        <w:t>შორის</w:t>
      </w:r>
      <w:proofErr w:type="spellEnd"/>
      <w:r w:rsidR="00D53B2C" w:rsidRPr="00D53B2C">
        <w:t xml:space="preserve">  </w:t>
      </w:r>
      <w:proofErr w:type="spellStart"/>
      <w:r w:rsidR="00D53B2C" w:rsidRPr="00D53B2C">
        <w:rPr>
          <w:rFonts w:ascii="Sylfaen" w:hAnsi="Sylfaen" w:cs="Sylfaen"/>
        </w:rPr>
        <w:t>გასაფორმებელი</w:t>
      </w:r>
      <w:proofErr w:type="spellEnd"/>
      <w:r w:rsidR="00D53B2C" w:rsidRPr="00D53B2C">
        <w:t xml:space="preserve"> </w:t>
      </w:r>
      <w:proofErr w:type="spellStart"/>
      <w:r w:rsidR="00D53B2C">
        <w:rPr>
          <w:rFonts w:ascii="Sylfaen" w:hAnsi="Sylfaen" w:cs="Sylfaen"/>
        </w:rPr>
        <w:t>ხელშეკრულებ</w:t>
      </w:r>
      <w:proofErr w:type="spellEnd"/>
      <w:r w:rsidR="00D53B2C">
        <w:rPr>
          <w:rFonts w:ascii="Sylfaen" w:hAnsi="Sylfaen" w:cs="Sylfaen"/>
          <w:lang w:val="ka-GE"/>
        </w:rPr>
        <w:t>ა.</w:t>
      </w:r>
      <w:r w:rsidR="00D53B2C" w:rsidRPr="00D53B2C">
        <w:rPr>
          <w:rFonts w:ascii="Sylfaen" w:hAnsi="Sylfaen"/>
          <w:lang w:val="ka-GE"/>
        </w:rPr>
        <w:t xml:space="preserve">  </w:t>
      </w:r>
    </w:p>
    <w:p w:rsidR="00C12E28" w:rsidRPr="00C12E28" w:rsidRDefault="00CB53C5" w:rsidP="00CB53C5">
      <w:pPr>
        <w:pStyle w:val="abzacixml"/>
        <w:jc w:val="both"/>
        <w:rPr>
          <w:rFonts w:ascii="Sylfaen" w:hAnsi="Sylfaen"/>
          <w:lang w:val="ka-GE"/>
        </w:rPr>
      </w:pPr>
      <w:r>
        <w:t xml:space="preserve">2. </w:t>
      </w:r>
      <w:r w:rsidR="005D7714">
        <w:rPr>
          <w:rFonts w:ascii="Sylfaen" w:hAnsi="Sylfaen"/>
          <w:lang w:val="ka-GE"/>
        </w:rPr>
        <w:t>„</w:t>
      </w:r>
      <w:proofErr w:type="gramStart"/>
      <w:r w:rsidR="005D7714">
        <w:rPr>
          <w:rFonts w:ascii="Sylfaen" w:hAnsi="Sylfaen"/>
          <w:lang w:val="ka-GE"/>
        </w:rPr>
        <w:t>საქართველოს</w:t>
      </w:r>
      <w:proofErr w:type="gramEnd"/>
      <w:r w:rsidR="005D7714">
        <w:rPr>
          <w:rFonts w:ascii="Sylfaen" w:hAnsi="Sylfaen"/>
          <w:lang w:val="ka-GE"/>
        </w:rPr>
        <w:t xml:space="preserve"> მთავრობის სტრუქტურის, უფლებამოსილებისა და საქმიანობის წესის შესახებ“ საქართველოს კანონის 27-ე მუხლის გათვალისწინებით, </w:t>
      </w:r>
      <w:r w:rsidR="005B08ED">
        <w:rPr>
          <w:rFonts w:ascii="Sylfaen" w:hAnsi="Sylfaen"/>
          <w:lang w:val="ka-GE"/>
        </w:rPr>
        <w:t xml:space="preserve">ამ განკარგულების პირველი პუნქტით გათვალისწინებულ ხელშეკრულებას </w:t>
      </w:r>
      <w:proofErr w:type="spellStart"/>
      <w:r w:rsidR="005B08ED">
        <w:rPr>
          <w:rFonts w:ascii="Sylfaen" w:hAnsi="Sylfaen" w:cs="Sylfaen"/>
        </w:rPr>
        <w:t>საქართველოს</w:t>
      </w:r>
      <w:proofErr w:type="spellEnd"/>
      <w:r w:rsidR="005B08ED">
        <w:t xml:space="preserve"> </w:t>
      </w:r>
      <w:proofErr w:type="spellStart"/>
      <w:r w:rsidR="005B08ED">
        <w:rPr>
          <w:rFonts w:ascii="Sylfaen" w:hAnsi="Sylfaen" w:cs="Sylfaen"/>
        </w:rPr>
        <w:t>მთავრობის</w:t>
      </w:r>
      <w:proofErr w:type="spellEnd"/>
      <w:r w:rsidR="005B08ED">
        <w:t xml:space="preserve"> </w:t>
      </w:r>
      <w:proofErr w:type="spellStart"/>
      <w:r w:rsidR="005B08ED">
        <w:rPr>
          <w:rFonts w:ascii="Sylfaen" w:hAnsi="Sylfaen" w:cs="Sylfaen"/>
        </w:rPr>
        <w:t>სახელით</w:t>
      </w:r>
      <w:proofErr w:type="spellEnd"/>
      <w:r w:rsidR="005B08ED">
        <w:t xml:space="preserve"> </w:t>
      </w:r>
      <w:proofErr w:type="spellStart"/>
      <w:r w:rsidR="005B08ED">
        <w:rPr>
          <w:rFonts w:ascii="Sylfaen" w:hAnsi="Sylfaen" w:cs="Sylfaen"/>
        </w:rPr>
        <w:t>ხელი</w:t>
      </w:r>
      <w:proofErr w:type="spellEnd"/>
      <w:r w:rsidR="005B08ED">
        <w:t xml:space="preserve"> </w:t>
      </w:r>
      <w:proofErr w:type="spellStart"/>
      <w:r w:rsidR="005B08ED">
        <w:rPr>
          <w:rFonts w:ascii="Sylfaen" w:hAnsi="Sylfaen" w:cs="Sylfaen"/>
        </w:rPr>
        <w:t>მოაწეროს</w:t>
      </w:r>
      <w:proofErr w:type="spellEnd"/>
      <w:r w:rsidR="005B08ED">
        <w:t xml:space="preserve"> </w:t>
      </w:r>
      <w:proofErr w:type="spellStart"/>
      <w:r w:rsidR="005B08ED">
        <w:rPr>
          <w:rFonts w:ascii="Sylfaen" w:hAnsi="Sylfaen" w:cs="Sylfaen"/>
        </w:rPr>
        <w:t>საქართველოს</w:t>
      </w:r>
      <w:proofErr w:type="spellEnd"/>
      <w:r w:rsidR="005B08ED">
        <w:t xml:space="preserve"> </w:t>
      </w:r>
      <w:r w:rsidR="005B08ED">
        <w:rPr>
          <w:rFonts w:ascii="Sylfaen" w:hAnsi="Sylfaen"/>
          <w:lang w:val="ka-GE"/>
        </w:rPr>
        <w:t xml:space="preserve">შრომის, ჯანმრთელობისა და სოციალური დაცვის მინისტრმა. </w:t>
      </w:r>
    </w:p>
    <w:p w:rsidR="00CB53C5" w:rsidRDefault="005B08ED" w:rsidP="00CB53C5">
      <w:pPr>
        <w:pStyle w:val="abzacixml"/>
        <w:jc w:val="both"/>
      </w:pPr>
      <w:r>
        <w:rPr>
          <w:rFonts w:ascii="Sylfaen" w:hAnsi="Sylfaen" w:cs="Sylfaen"/>
          <w:lang w:val="ka-GE"/>
        </w:rPr>
        <w:t xml:space="preserve">3. </w:t>
      </w:r>
      <w:proofErr w:type="spellStart"/>
      <w:proofErr w:type="gramStart"/>
      <w:r w:rsidR="00CB53C5">
        <w:rPr>
          <w:rFonts w:ascii="Sylfaen" w:hAnsi="Sylfaen" w:cs="Sylfaen"/>
        </w:rPr>
        <w:t>ამ</w:t>
      </w:r>
      <w:proofErr w:type="spellEnd"/>
      <w:proofErr w:type="gramEnd"/>
      <w:r w:rsidR="00CB53C5">
        <w:t xml:space="preserve"> </w:t>
      </w:r>
      <w:proofErr w:type="spellStart"/>
      <w:r w:rsidR="00CB53C5">
        <w:rPr>
          <w:rFonts w:ascii="Sylfaen" w:hAnsi="Sylfaen" w:cs="Sylfaen"/>
        </w:rPr>
        <w:t>განკარგულების</w:t>
      </w:r>
      <w:proofErr w:type="spellEnd"/>
      <w:r w:rsidR="00CB53C5">
        <w:t xml:space="preserve"> </w:t>
      </w:r>
      <w:proofErr w:type="spellStart"/>
      <w:r w:rsidR="00CB53C5">
        <w:rPr>
          <w:rFonts w:ascii="Sylfaen" w:hAnsi="Sylfaen" w:cs="Sylfaen"/>
        </w:rPr>
        <w:t>პირველი</w:t>
      </w:r>
      <w:proofErr w:type="spellEnd"/>
      <w:r w:rsidR="00CB53C5">
        <w:t xml:space="preserve"> </w:t>
      </w:r>
      <w:proofErr w:type="spellStart"/>
      <w:r w:rsidR="00CB53C5">
        <w:rPr>
          <w:rFonts w:ascii="Sylfaen" w:hAnsi="Sylfaen" w:cs="Sylfaen"/>
        </w:rPr>
        <w:t>პუნქტით</w:t>
      </w:r>
      <w:proofErr w:type="spellEnd"/>
      <w:r w:rsidR="00CB53C5">
        <w:t xml:space="preserve"> </w:t>
      </w:r>
      <w:proofErr w:type="spellStart"/>
      <w:r w:rsidR="00CB53C5">
        <w:rPr>
          <w:rFonts w:ascii="Sylfaen" w:hAnsi="Sylfaen" w:cs="Sylfaen"/>
        </w:rPr>
        <w:t>გათვალისწინებულ</w:t>
      </w:r>
      <w:proofErr w:type="spellEnd"/>
      <w:r w:rsidR="00CB53C5">
        <w:t xml:space="preserve"> </w:t>
      </w:r>
      <w:proofErr w:type="spellStart"/>
      <w:r w:rsidR="00CB53C5">
        <w:rPr>
          <w:rFonts w:ascii="Sylfaen" w:hAnsi="Sylfaen" w:cs="Sylfaen"/>
        </w:rPr>
        <w:t>ხელშეკრულებაში</w:t>
      </w:r>
      <w:proofErr w:type="spellEnd"/>
      <w:r w:rsidR="00CB53C5">
        <w:t xml:space="preserve"> </w:t>
      </w:r>
      <w:proofErr w:type="spellStart"/>
      <w:r w:rsidR="00CB53C5">
        <w:rPr>
          <w:rFonts w:ascii="Sylfaen" w:hAnsi="Sylfaen" w:cs="Sylfaen"/>
        </w:rPr>
        <w:t>შესაბამისი</w:t>
      </w:r>
      <w:proofErr w:type="spellEnd"/>
      <w:r w:rsidR="00CB53C5">
        <w:t xml:space="preserve"> </w:t>
      </w:r>
      <w:proofErr w:type="spellStart"/>
      <w:r w:rsidR="00CB53C5">
        <w:rPr>
          <w:rFonts w:ascii="Sylfaen" w:hAnsi="Sylfaen" w:cs="Sylfaen"/>
        </w:rPr>
        <w:t>პირობების</w:t>
      </w:r>
      <w:proofErr w:type="spellEnd"/>
      <w:r w:rsidR="00CB53C5">
        <w:t xml:space="preserve"> </w:t>
      </w:r>
      <w:proofErr w:type="spellStart"/>
      <w:r w:rsidR="00CB53C5">
        <w:rPr>
          <w:rFonts w:ascii="Sylfaen" w:hAnsi="Sylfaen" w:cs="Sylfaen"/>
        </w:rPr>
        <w:t>დაზუსტება</w:t>
      </w:r>
      <w:proofErr w:type="spellEnd"/>
      <w:r w:rsidR="00CB53C5">
        <w:t xml:space="preserve">, </w:t>
      </w:r>
      <w:proofErr w:type="spellStart"/>
      <w:r w:rsidR="00CB53C5">
        <w:rPr>
          <w:rFonts w:ascii="Sylfaen" w:hAnsi="Sylfaen" w:cs="Sylfaen"/>
        </w:rPr>
        <w:t>მასში</w:t>
      </w:r>
      <w:proofErr w:type="spellEnd"/>
      <w:r w:rsidR="00CB53C5">
        <w:t xml:space="preserve"> </w:t>
      </w:r>
      <w:proofErr w:type="spellStart"/>
      <w:r w:rsidR="00CB53C5">
        <w:rPr>
          <w:rFonts w:ascii="Sylfaen" w:hAnsi="Sylfaen" w:cs="Sylfaen"/>
        </w:rPr>
        <w:t>ცვლილებებისა</w:t>
      </w:r>
      <w:proofErr w:type="spellEnd"/>
      <w:r w:rsidR="00CB53C5">
        <w:t xml:space="preserve"> </w:t>
      </w:r>
      <w:proofErr w:type="spellStart"/>
      <w:r w:rsidR="00CB53C5">
        <w:rPr>
          <w:rFonts w:ascii="Sylfaen" w:hAnsi="Sylfaen" w:cs="Sylfaen"/>
        </w:rPr>
        <w:t>და</w:t>
      </w:r>
      <w:proofErr w:type="spellEnd"/>
      <w:r w:rsidR="00CB53C5">
        <w:t xml:space="preserve"> </w:t>
      </w:r>
      <w:proofErr w:type="spellStart"/>
      <w:r w:rsidR="00CB53C5">
        <w:rPr>
          <w:rFonts w:ascii="Sylfaen" w:hAnsi="Sylfaen" w:cs="Sylfaen"/>
        </w:rPr>
        <w:t>დამატებების</w:t>
      </w:r>
      <w:proofErr w:type="spellEnd"/>
      <w:r w:rsidR="00CB53C5">
        <w:t xml:space="preserve"> </w:t>
      </w:r>
      <w:proofErr w:type="spellStart"/>
      <w:r w:rsidR="00CB53C5">
        <w:rPr>
          <w:rFonts w:ascii="Sylfaen" w:hAnsi="Sylfaen" w:cs="Sylfaen"/>
        </w:rPr>
        <w:t>შეტანა</w:t>
      </w:r>
      <w:proofErr w:type="spellEnd"/>
      <w:r w:rsidR="00CB53C5">
        <w:t xml:space="preserve"> </w:t>
      </w:r>
      <w:proofErr w:type="spellStart"/>
      <w:r w:rsidR="00CB53C5">
        <w:rPr>
          <w:rFonts w:ascii="Sylfaen" w:hAnsi="Sylfaen" w:cs="Sylfaen"/>
        </w:rPr>
        <w:t>ან</w:t>
      </w:r>
      <w:proofErr w:type="spellEnd"/>
      <w:r w:rsidR="00CB53C5">
        <w:t xml:space="preserve"> </w:t>
      </w:r>
      <w:proofErr w:type="spellStart"/>
      <w:r w:rsidR="00CB53C5">
        <w:rPr>
          <w:rFonts w:ascii="Sylfaen" w:hAnsi="Sylfaen" w:cs="Sylfaen"/>
        </w:rPr>
        <w:t>ხელშეკრულების</w:t>
      </w:r>
      <w:proofErr w:type="spellEnd"/>
      <w:r w:rsidR="00CB53C5">
        <w:t xml:space="preserve"> </w:t>
      </w:r>
      <w:proofErr w:type="spellStart"/>
      <w:r w:rsidR="00CB53C5">
        <w:rPr>
          <w:rFonts w:ascii="Sylfaen" w:hAnsi="Sylfaen" w:cs="Sylfaen"/>
        </w:rPr>
        <w:t>მოქმედებასთან</w:t>
      </w:r>
      <w:proofErr w:type="spellEnd"/>
      <w:r w:rsidR="00CB53C5">
        <w:t xml:space="preserve"> </w:t>
      </w:r>
      <w:proofErr w:type="spellStart"/>
      <w:r w:rsidR="00CB53C5">
        <w:rPr>
          <w:rFonts w:ascii="Sylfaen" w:hAnsi="Sylfaen" w:cs="Sylfaen"/>
        </w:rPr>
        <w:t>დაკავშირებული</w:t>
      </w:r>
      <w:proofErr w:type="spellEnd"/>
      <w:r w:rsidR="00CB53C5">
        <w:t xml:space="preserve"> </w:t>
      </w:r>
      <w:proofErr w:type="spellStart"/>
      <w:r w:rsidR="00CB53C5">
        <w:rPr>
          <w:rFonts w:ascii="Sylfaen" w:hAnsi="Sylfaen" w:cs="Sylfaen"/>
        </w:rPr>
        <w:t>სხვა</w:t>
      </w:r>
      <w:proofErr w:type="spellEnd"/>
      <w:r w:rsidR="00CB53C5">
        <w:t xml:space="preserve"> </w:t>
      </w:r>
      <w:proofErr w:type="spellStart"/>
      <w:r w:rsidR="00CB53C5">
        <w:rPr>
          <w:rFonts w:ascii="Sylfaen" w:hAnsi="Sylfaen" w:cs="Sylfaen"/>
        </w:rPr>
        <w:t>საკითხების</w:t>
      </w:r>
      <w:proofErr w:type="spellEnd"/>
      <w:r w:rsidR="00CB53C5">
        <w:t xml:space="preserve"> </w:t>
      </w:r>
      <w:proofErr w:type="spellStart"/>
      <w:r w:rsidR="00CB53C5">
        <w:rPr>
          <w:rFonts w:ascii="Sylfaen" w:hAnsi="Sylfaen" w:cs="Sylfaen"/>
        </w:rPr>
        <w:t>კორექტირება</w:t>
      </w:r>
      <w:proofErr w:type="spellEnd"/>
      <w:r w:rsidR="00CB53C5">
        <w:t xml:space="preserve"> </w:t>
      </w:r>
      <w:proofErr w:type="spellStart"/>
      <w:r w:rsidR="00CB53C5">
        <w:rPr>
          <w:rFonts w:ascii="Sylfaen" w:hAnsi="Sylfaen" w:cs="Sylfaen"/>
        </w:rPr>
        <w:t>მის</w:t>
      </w:r>
      <w:proofErr w:type="spellEnd"/>
      <w:r w:rsidR="00CB53C5">
        <w:t xml:space="preserve"> </w:t>
      </w:r>
      <w:proofErr w:type="spellStart"/>
      <w:r w:rsidR="00CB53C5">
        <w:rPr>
          <w:rFonts w:ascii="Sylfaen" w:hAnsi="Sylfaen" w:cs="Sylfaen"/>
        </w:rPr>
        <w:t>ხელმოწერამდე</w:t>
      </w:r>
      <w:proofErr w:type="spellEnd"/>
      <w:r w:rsidR="00CB53C5">
        <w:t xml:space="preserve"> </w:t>
      </w:r>
      <w:proofErr w:type="spellStart"/>
      <w:r w:rsidR="00CB53C5">
        <w:rPr>
          <w:rFonts w:ascii="Sylfaen" w:hAnsi="Sylfaen" w:cs="Sylfaen"/>
        </w:rPr>
        <w:t>ან</w:t>
      </w:r>
      <w:proofErr w:type="spellEnd"/>
      <w:r w:rsidR="00CB53C5">
        <w:t xml:space="preserve"> </w:t>
      </w:r>
      <w:proofErr w:type="spellStart"/>
      <w:r w:rsidR="00CB53C5">
        <w:rPr>
          <w:rFonts w:ascii="Sylfaen" w:hAnsi="Sylfaen" w:cs="Sylfaen"/>
        </w:rPr>
        <w:t>ხელმოწერის</w:t>
      </w:r>
      <w:proofErr w:type="spellEnd"/>
      <w:r w:rsidR="00CB53C5">
        <w:t xml:space="preserve"> </w:t>
      </w:r>
      <w:proofErr w:type="spellStart"/>
      <w:r w:rsidR="00CB53C5">
        <w:rPr>
          <w:rFonts w:ascii="Sylfaen" w:hAnsi="Sylfaen" w:cs="Sylfaen"/>
        </w:rPr>
        <w:t>შემდეგ</w:t>
      </w:r>
      <w:proofErr w:type="spellEnd"/>
      <w:r w:rsidR="00CB53C5">
        <w:t xml:space="preserve">  </w:t>
      </w:r>
      <w:proofErr w:type="spellStart"/>
      <w:r w:rsidR="00CB53C5">
        <w:rPr>
          <w:rFonts w:ascii="Sylfaen" w:hAnsi="Sylfaen" w:cs="Sylfaen"/>
        </w:rPr>
        <w:t>გადაწყდეს</w:t>
      </w:r>
      <w:proofErr w:type="spellEnd"/>
      <w:r w:rsidR="00CB53C5">
        <w:t xml:space="preserve"> </w:t>
      </w:r>
      <w:r>
        <w:rPr>
          <w:rFonts w:ascii="Sylfaen" w:hAnsi="Sylfaen"/>
          <w:lang w:val="ka-GE"/>
        </w:rPr>
        <w:t xml:space="preserve">ხელმომწერ პირთა შეთანხმებით, </w:t>
      </w:r>
      <w:proofErr w:type="spellStart"/>
      <w:r w:rsidR="00CB53C5">
        <w:rPr>
          <w:rFonts w:ascii="Sylfaen" w:hAnsi="Sylfaen" w:cs="Sylfaen"/>
        </w:rPr>
        <w:t>საქართველოს</w:t>
      </w:r>
      <w:proofErr w:type="spellEnd"/>
      <w:r w:rsidR="00CB53C5">
        <w:t xml:space="preserve"> </w:t>
      </w:r>
      <w:proofErr w:type="spellStart"/>
      <w:r w:rsidR="00CB53C5">
        <w:rPr>
          <w:rFonts w:ascii="Sylfaen" w:hAnsi="Sylfaen" w:cs="Sylfaen"/>
        </w:rPr>
        <w:t>მთავრობასთან</w:t>
      </w:r>
      <w:proofErr w:type="spellEnd"/>
      <w:r w:rsidR="00CB53C5">
        <w:t xml:space="preserve"> </w:t>
      </w:r>
      <w:proofErr w:type="spellStart"/>
      <w:r w:rsidR="00CB53C5">
        <w:rPr>
          <w:rFonts w:ascii="Sylfaen" w:hAnsi="Sylfaen" w:cs="Sylfaen"/>
        </w:rPr>
        <w:t>დამატებით</w:t>
      </w:r>
      <w:proofErr w:type="spellEnd"/>
      <w:r w:rsidR="00CB53C5">
        <w:t xml:space="preserve"> </w:t>
      </w:r>
      <w:proofErr w:type="spellStart"/>
      <w:r w:rsidR="00CB53C5">
        <w:rPr>
          <w:rFonts w:ascii="Sylfaen" w:hAnsi="Sylfaen" w:cs="Sylfaen"/>
        </w:rPr>
        <w:t>შეთანხმების</w:t>
      </w:r>
      <w:proofErr w:type="spellEnd"/>
      <w:r w:rsidR="00CB53C5">
        <w:t xml:space="preserve"> </w:t>
      </w:r>
      <w:proofErr w:type="spellStart"/>
      <w:r w:rsidR="00CB53C5">
        <w:rPr>
          <w:rFonts w:ascii="Sylfaen" w:hAnsi="Sylfaen" w:cs="Sylfaen"/>
        </w:rPr>
        <w:t>გარეშე</w:t>
      </w:r>
      <w:proofErr w:type="spellEnd"/>
      <w:r w:rsidR="00CB53C5">
        <w:t xml:space="preserve">. </w:t>
      </w:r>
    </w:p>
    <w:p w:rsidR="00CB53C5" w:rsidRDefault="00CB53C5" w:rsidP="00CB53C5">
      <w:pPr>
        <w:pStyle w:val="abzacixml"/>
        <w:jc w:val="both"/>
      </w:pPr>
    </w:p>
    <w:p w:rsidR="00CB53C5" w:rsidRDefault="00CB53C5" w:rsidP="00CB53C5">
      <w:pPr>
        <w:pStyle w:val="abzacixml"/>
        <w:jc w:val="both"/>
      </w:pPr>
    </w:p>
    <w:p w:rsidR="00CB53C5" w:rsidRPr="00D84E03" w:rsidRDefault="00CB53C5" w:rsidP="00CB53C5">
      <w:pPr>
        <w:pStyle w:val="abzac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bCs/>
          <w:iCs/>
          <w:sz w:val="24"/>
          <w:szCs w:val="24"/>
        </w:rPr>
      </w:pPr>
      <w:r>
        <w:rPr>
          <w:b/>
        </w:rPr>
        <w:t xml:space="preserve">     </w:t>
      </w:r>
      <w:r w:rsidRPr="00CB53C5">
        <w:rPr>
          <w:b/>
        </w:rPr>
        <w:t xml:space="preserve"> </w:t>
      </w:r>
      <w:r w:rsidRPr="00D84E03">
        <w:rPr>
          <w:b/>
          <w:bCs/>
          <w:iCs/>
          <w:sz w:val="24"/>
          <w:szCs w:val="24"/>
        </w:rPr>
        <w:t xml:space="preserve">პრემიერ-მინისტრი   </w:t>
      </w:r>
      <w:r w:rsidRPr="00D84E03">
        <w:rPr>
          <w:b/>
          <w:sz w:val="24"/>
          <w:szCs w:val="24"/>
        </w:rPr>
        <w:t xml:space="preserve">  </w:t>
      </w:r>
      <w:r>
        <w:rPr>
          <w:b/>
          <w:sz w:val="24"/>
          <w:szCs w:val="24"/>
        </w:rPr>
        <w:t xml:space="preserve">         </w:t>
      </w:r>
      <w:r w:rsidRPr="00D84E03">
        <w:rPr>
          <w:b/>
          <w:sz w:val="24"/>
          <w:szCs w:val="24"/>
        </w:rPr>
        <w:t xml:space="preserve">                            </w:t>
      </w:r>
      <w:r>
        <w:rPr>
          <w:b/>
          <w:sz w:val="24"/>
          <w:szCs w:val="24"/>
        </w:rPr>
        <w:t xml:space="preserve">                  </w:t>
      </w:r>
      <w:r w:rsidRPr="00D84E03">
        <w:rPr>
          <w:b/>
          <w:sz w:val="24"/>
          <w:szCs w:val="24"/>
        </w:rPr>
        <w:t xml:space="preserve">    </w:t>
      </w:r>
      <w:r w:rsidRPr="00D84E03">
        <w:rPr>
          <w:b/>
          <w:bCs/>
          <w:iCs/>
          <w:sz w:val="24"/>
          <w:szCs w:val="24"/>
        </w:rPr>
        <w:t>გიორგი კვირიკაშვილი</w:t>
      </w:r>
    </w:p>
    <w:p w:rsidR="00CB53C5" w:rsidRPr="00D84E03" w:rsidRDefault="00CB53C5" w:rsidP="00CB53C5">
      <w:pPr>
        <w:pStyle w:val="abzac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i/>
          <w:iCs/>
          <w:sz w:val="24"/>
          <w:szCs w:val="24"/>
          <w:u w:val="single"/>
        </w:rPr>
      </w:pPr>
    </w:p>
    <w:p w:rsidR="00CB53C5" w:rsidRPr="00CB53C5" w:rsidRDefault="00CB53C5" w:rsidP="00CB53C5">
      <w:pPr>
        <w:pStyle w:val="khelmoceraxml"/>
        <w:jc w:val="both"/>
        <w:rPr>
          <w:b/>
        </w:rPr>
      </w:pPr>
      <w:r w:rsidRPr="00CB53C5">
        <w:rPr>
          <w:rFonts w:ascii="Sylfaen" w:hAnsi="Sylfaen" w:cs="Sylfaen"/>
          <w:b/>
        </w:rPr>
        <w:t xml:space="preserve">       </w:t>
      </w:r>
    </w:p>
    <w:p w:rsidR="00CB53C5" w:rsidRPr="00CB53C5" w:rsidRDefault="00CB53C5" w:rsidP="00CB53C5">
      <w:pPr>
        <w:pStyle w:val="abzacixml"/>
        <w:jc w:val="both"/>
        <w:rPr>
          <w:b/>
        </w:rPr>
      </w:pPr>
      <w:r w:rsidRPr="00CB53C5">
        <w:rPr>
          <w:b/>
          <w:bCs/>
          <w:i/>
          <w:iCs/>
        </w:rPr>
        <w:t xml:space="preserve">  </w:t>
      </w:r>
    </w:p>
    <w:p w:rsidR="00CB53C5" w:rsidRPr="00D84E03" w:rsidRDefault="00CB53C5"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rPr>
      </w:pPr>
    </w:p>
    <w:p w:rsidR="00CB53C5" w:rsidRDefault="00CB53C5"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rPr>
      </w:pPr>
    </w:p>
    <w:p w:rsidR="00D53B2C" w:rsidRDefault="00D53B2C"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D53B2C" w:rsidRDefault="00D53B2C"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CB53C5" w:rsidRDefault="00CB53C5"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rPr>
      </w:pPr>
      <w:r w:rsidRPr="00AB7837">
        <w:rPr>
          <w:rFonts w:cs="Sylfaen"/>
          <w:szCs w:val="24"/>
          <w:lang w:val="ka-GE"/>
        </w:rPr>
        <w:lastRenderedPageBreak/>
        <w:t>განმარტებითი</w:t>
      </w:r>
      <w:r w:rsidRPr="00AB7837">
        <w:rPr>
          <w:szCs w:val="24"/>
          <w:lang w:val="ka-GE"/>
        </w:rPr>
        <w:t xml:space="preserve"> </w:t>
      </w:r>
      <w:r w:rsidRPr="00AB7837">
        <w:rPr>
          <w:rFonts w:cs="Sylfaen"/>
          <w:szCs w:val="24"/>
          <w:lang w:val="ka-GE"/>
        </w:rPr>
        <w:t>ბარათი</w:t>
      </w:r>
    </w:p>
    <w:p w:rsidR="00CB53C5" w:rsidRPr="007A1F0B" w:rsidRDefault="00CB53C5"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rPr>
      </w:pPr>
    </w:p>
    <w:p w:rsidR="0042798B" w:rsidRPr="008D2384" w:rsidRDefault="0042798B" w:rsidP="0042798B">
      <w:pPr>
        <w:pStyle w:val="sataurixml"/>
        <w:jc w:val="center"/>
        <w:rPr>
          <w:rFonts w:ascii="Sylfaen" w:hAnsi="Sylfaen"/>
          <w:b/>
          <w:lang w:val="ka-GE"/>
        </w:rPr>
      </w:pPr>
      <w:r>
        <w:rPr>
          <w:rFonts w:ascii="Sylfaen" w:hAnsi="Sylfaen" w:cs="Sylfaen"/>
          <w:b/>
          <w:lang w:val="ka-GE"/>
        </w:rPr>
        <w:t xml:space="preserve">ავსტრალიის თანამეგობრობასა </w:t>
      </w:r>
      <w:r w:rsidRPr="00CB53C5">
        <w:rPr>
          <w:b/>
        </w:rPr>
        <w:t xml:space="preserve"> </w:t>
      </w:r>
      <w:r>
        <w:rPr>
          <w:rFonts w:ascii="Sylfaen" w:hAnsi="Sylfaen"/>
          <w:b/>
          <w:lang w:val="ka-GE"/>
        </w:rPr>
        <w:t>და საქართველოს მთავრობას შორის</w:t>
      </w:r>
      <w:r>
        <w:rPr>
          <w:rFonts w:ascii="Sylfaen" w:hAnsi="Sylfaen"/>
          <w:b/>
        </w:rPr>
        <w:t xml:space="preserve"> </w:t>
      </w:r>
      <w:proofErr w:type="spellStart"/>
      <w:r w:rsidRPr="008D2384">
        <w:rPr>
          <w:rFonts w:ascii="Sylfaen" w:hAnsi="Sylfaen"/>
          <w:b/>
        </w:rPr>
        <w:t>ხელშეკრულების</w:t>
      </w:r>
      <w:proofErr w:type="spellEnd"/>
      <w:r w:rsidRPr="008D2384">
        <w:rPr>
          <w:rFonts w:ascii="Sylfaen" w:hAnsi="Sylfaen"/>
          <w:b/>
        </w:rPr>
        <w:t xml:space="preserve"> </w:t>
      </w:r>
      <w:proofErr w:type="spellStart"/>
      <w:r w:rsidRPr="008D2384">
        <w:rPr>
          <w:rFonts w:ascii="Sylfaen" w:hAnsi="Sylfaen"/>
          <w:b/>
        </w:rPr>
        <w:t>გაფორმების</w:t>
      </w:r>
      <w:proofErr w:type="spellEnd"/>
      <w:r w:rsidRPr="008D2384">
        <w:rPr>
          <w:rFonts w:ascii="Sylfaen" w:hAnsi="Sylfaen"/>
          <w:b/>
        </w:rPr>
        <w:t xml:space="preserve"> </w:t>
      </w:r>
      <w:proofErr w:type="spellStart"/>
      <w:r w:rsidRPr="008D2384">
        <w:rPr>
          <w:rFonts w:ascii="Sylfaen" w:hAnsi="Sylfaen"/>
          <w:b/>
        </w:rPr>
        <w:t>მიზნით</w:t>
      </w:r>
      <w:proofErr w:type="spellEnd"/>
      <w:r w:rsidRPr="008D2384">
        <w:rPr>
          <w:rFonts w:ascii="Sylfaen" w:hAnsi="Sylfaen"/>
          <w:b/>
        </w:rPr>
        <w:t xml:space="preserve"> </w:t>
      </w:r>
      <w:proofErr w:type="spellStart"/>
      <w:r w:rsidRPr="008D2384">
        <w:rPr>
          <w:rFonts w:ascii="Sylfaen" w:hAnsi="Sylfaen"/>
          <w:b/>
        </w:rPr>
        <w:t>გასატარებელი</w:t>
      </w:r>
      <w:proofErr w:type="spellEnd"/>
      <w:r w:rsidRPr="008D2384">
        <w:rPr>
          <w:rFonts w:ascii="Sylfaen" w:hAnsi="Sylfaen"/>
          <w:b/>
        </w:rPr>
        <w:t xml:space="preserve"> </w:t>
      </w:r>
      <w:proofErr w:type="spellStart"/>
      <w:r w:rsidRPr="008D2384">
        <w:rPr>
          <w:rFonts w:ascii="Sylfaen" w:hAnsi="Sylfaen"/>
          <w:b/>
        </w:rPr>
        <w:t>ღონისძიებები</w:t>
      </w:r>
      <w:proofErr w:type="spellEnd"/>
      <w:r>
        <w:rPr>
          <w:rFonts w:ascii="Sylfaen" w:hAnsi="Sylfaen"/>
          <w:b/>
          <w:lang w:val="ka-GE"/>
        </w:rPr>
        <w:t>ს შესახებ</w:t>
      </w:r>
    </w:p>
    <w:p w:rsidR="00CB53C5" w:rsidRPr="00AB7837" w:rsidRDefault="00CB53C5" w:rsidP="00CB53C5">
      <w:pPr>
        <w:pStyle w:val="khelmocera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szCs w:val="24"/>
          <w:lang w:val="ka-GE"/>
        </w:rPr>
      </w:pPr>
    </w:p>
    <w:p w:rsidR="00CB53C5" w:rsidRPr="00AB7837" w:rsidRDefault="00CB53C5" w:rsidP="00CB53C5">
      <w:pPr>
        <w:tabs>
          <w:tab w:val="left" w:pos="6824"/>
        </w:tabs>
        <w:spacing w:after="0" w:line="240" w:lineRule="auto"/>
        <w:jc w:val="both"/>
        <w:rPr>
          <w:rFonts w:ascii="Sylfaen" w:hAnsi="Sylfaen"/>
          <w:b/>
          <w:sz w:val="24"/>
          <w:szCs w:val="24"/>
          <w:lang w:val="ka-GE"/>
        </w:rPr>
      </w:pPr>
      <w:r w:rsidRPr="00AB7837">
        <w:rPr>
          <w:rFonts w:ascii="Sylfaen" w:hAnsi="Sylfaen"/>
          <w:b/>
          <w:sz w:val="24"/>
          <w:szCs w:val="24"/>
          <w:lang w:val="ka-GE"/>
        </w:rPr>
        <w:tab/>
      </w:r>
    </w:p>
    <w:p w:rsidR="00CB53C5" w:rsidRPr="00384E5B" w:rsidRDefault="00CB53C5" w:rsidP="00CB53C5">
      <w:pPr>
        <w:tabs>
          <w:tab w:val="left" w:pos="6824"/>
        </w:tabs>
        <w:spacing w:after="0" w:line="240" w:lineRule="auto"/>
        <w:jc w:val="both"/>
        <w:rPr>
          <w:rFonts w:ascii="Sylfaen" w:hAnsi="Sylfaen" w:cs="Sylfaen"/>
          <w:b/>
          <w:bCs/>
          <w:sz w:val="24"/>
          <w:szCs w:val="24"/>
          <w:lang w:val="ka-GE"/>
        </w:rPr>
      </w:pPr>
      <w:r>
        <w:rPr>
          <w:rFonts w:ascii="Sylfaen" w:hAnsi="Sylfaen"/>
          <w:b/>
          <w:sz w:val="24"/>
          <w:szCs w:val="24"/>
        </w:rPr>
        <w:t xml:space="preserve">        </w:t>
      </w:r>
      <w:r w:rsidRPr="00AB7837">
        <w:rPr>
          <w:rFonts w:ascii="Sylfaen" w:hAnsi="Sylfaen"/>
          <w:b/>
          <w:sz w:val="24"/>
          <w:szCs w:val="24"/>
          <w:lang w:val="ka-GE"/>
        </w:rPr>
        <w:t>1.</w:t>
      </w:r>
      <w:r w:rsidRPr="00AB7837">
        <w:rPr>
          <w:rFonts w:ascii="Sylfaen" w:hAnsi="Sylfaen"/>
          <w:sz w:val="24"/>
          <w:szCs w:val="24"/>
          <w:lang w:val="ka-GE"/>
        </w:rPr>
        <w:t xml:space="preserve"> </w:t>
      </w:r>
      <w:r w:rsidRPr="00AB7837">
        <w:rPr>
          <w:rFonts w:ascii="Sylfaen" w:hAnsi="Sylfaen" w:cs="Sylfaen"/>
          <w:b/>
          <w:bCs/>
          <w:sz w:val="24"/>
          <w:szCs w:val="24"/>
          <w:lang w:val="ka-GE"/>
        </w:rPr>
        <w:t>ინფორმაცია სამართლებრივი აქტის პროექტის შესახებ</w:t>
      </w:r>
    </w:p>
    <w:p w:rsidR="00384E5B" w:rsidRPr="00384E5B" w:rsidRDefault="00384E5B" w:rsidP="00CB53C5">
      <w:pPr>
        <w:spacing w:after="0" w:line="240" w:lineRule="auto"/>
        <w:jc w:val="both"/>
        <w:rPr>
          <w:rFonts w:ascii="Sylfaen" w:hAnsi="Sylfaen"/>
          <w:b/>
          <w:color w:val="000000"/>
          <w:sz w:val="24"/>
          <w:szCs w:val="24"/>
          <w:lang w:val="ka-GE"/>
        </w:rPr>
      </w:pPr>
    </w:p>
    <w:p w:rsidR="00384E5B" w:rsidRPr="00384E5B" w:rsidRDefault="00384E5B" w:rsidP="00384E5B">
      <w:pPr>
        <w:spacing w:after="0" w:line="240" w:lineRule="auto"/>
        <w:jc w:val="both"/>
        <w:rPr>
          <w:rFonts w:ascii="Sylfaen" w:hAnsi="Sylfaen"/>
          <w:color w:val="000000"/>
          <w:sz w:val="24"/>
          <w:szCs w:val="24"/>
          <w:lang w:val="ka-GE"/>
        </w:rPr>
      </w:pPr>
      <w:r>
        <w:rPr>
          <w:rFonts w:ascii="Sylfaen" w:hAnsi="Sylfaen"/>
          <w:color w:val="000000"/>
          <w:sz w:val="24"/>
          <w:szCs w:val="24"/>
          <w:lang w:val="ka-GE"/>
        </w:rPr>
        <w:t xml:space="preserve">       </w:t>
      </w:r>
      <w:r w:rsidRPr="00D84E03">
        <w:rPr>
          <w:rFonts w:ascii="Sylfaen" w:hAnsi="Sylfaen"/>
          <w:color w:val="000000"/>
          <w:sz w:val="24"/>
          <w:szCs w:val="24"/>
          <w:lang w:val="ka-GE"/>
        </w:rPr>
        <w:t>განკარგულების პროექტის მომზადება განპირობებულია შემდეგი გარემოებით:</w:t>
      </w:r>
    </w:p>
    <w:p w:rsidR="00384E5B" w:rsidRPr="00384E5B" w:rsidRDefault="00384E5B" w:rsidP="00384E5B">
      <w:pPr>
        <w:spacing w:after="240" w:line="240" w:lineRule="auto"/>
        <w:jc w:val="both"/>
        <w:rPr>
          <w:rFonts w:ascii="Sylfaen" w:hAnsi="Sylfaen"/>
          <w:color w:val="000000"/>
          <w:sz w:val="24"/>
          <w:szCs w:val="24"/>
          <w:lang w:val="ka-GE"/>
        </w:rPr>
      </w:pPr>
      <w:r w:rsidRPr="00384E5B">
        <w:rPr>
          <w:rFonts w:ascii="Sylfaen" w:hAnsi="Sylfaen"/>
          <w:color w:val="000000"/>
          <w:sz w:val="24"/>
          <w:szCs w:val="24"/>
          <w:lang w:val="ka-GE"/>
        </w:rPr>
        <w:t xml:space="preserve">  „თამბაქოს კონტროლის შესახებ“ საქართველოს კანონის შესაბამისად საქართველოს შრომის, ჯანმრთელობისა და სოციალური დაცვის სამინისტრომ 2018 წლის 1 მაიასამდე  უნდა დაამტკიცოს თამბაქოს ნაწარმის კოლოფზე/ბლოკსა და შეფუთვაზე მისათითებელი სამედიცინო გაფრთხილების ნიმუშები, რომელიც უნდა მოიცავდეს თამბაქოს მოწევის მავნებლობის შესახებ გამაფრთხილებელი წარწერის შესაბამის პიქტოგრამას. ამასთან, თამბაქოს ნაწარმის შეფუთვაზე სამედიცინო გაფრთხილებებით მიღებული საზოგადოებრივი ჯანმრთელობის ეფექტის მაქსიმუმამდე გაზრდის მიზნით, საქართველოში, მსგავსად ბევრი სხვა ქვეყნისა, მიზანშეწონილია დაინერგოს ყველაზე წამყვანი სახელმწიფოების მიერ შემუშავებული და დანერგილი უახლესი გრაფიკული გამოსახულებები.</w:t>
      </w:r>
      <w:r w:rsidRPr="00384E5B">
        <w:rPr>
          <w:rFonts w:ascii="Sylfaen" w:hAnsi="Sylfaen"/>
          <w:color w:val="000000"/>
          <w:sz w:val="24"/>
          <w:szCs w:val="24"/>
          <w:lang w:val="ka-GE"/>
        </w:rPr>
        <w:br/>
      </w:r>
      <w:r w:rsidRPr="00384E5B">
        <w:rPr>
          <w:rFonts w:ascii="Sylfaen" w:hAnsi="Sylfaen"/>
          <w:color w:val="000000"/>
          <w:sz w:val="24"/>
          <w:szCs w:val="24"/>
          <w:lang w:val="ka-GE"/>
        </w:rPr>
        <w:br/>
        <w:t>აღნიშნულ საკითხთან დაკავშირებით,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ორგანიზებით, გაიმართა კონსულტაციები ჯანმრთელობის მსოფლიო ორგანიზაციის (ჯანმო) ევროპის რეგიონულ ოფისსა და თამბაქოს ჩარჩო კონვენციის სამდივნოსთან, რის შედეგადაც გადაწყდა, რომ გრაფიკული სამედიცინო გაფრთხილებების (პიქტოგრამების)  გამოყენების უფლება ეთხოვოს ავსტრალიისა და კანადის მთავრობებს.</w:t>
      </w:r>
    </w:p>
    <w:p w:rsidR="005B08ED" w:rsidRPr="005B08ED" w:rsidRDefault="00384E5B" w:rsidP="00384E5B">
      <w:pPr>
        <w:spacing w:after="0" w:line="240" w:lineRule="auto"/>
        <w:jc w:val="both"/>
        <w:rPr>
          <w:rFonts w:ascii="Sylfaen" w:hAnsi="Sylfaen"/>
          <w:color w:val="000000"/>
          <w:sz w:val="24"/>
          <w:szCs w:val="24"/>
          <w:lang w:val="ka-GE"/>
        </w:rPr>
      </w:pPr>
      <w:r w:rsidRPr="00384E5B">
        <w:rPr>
          <w:rFonts w:ascii="Sylfaen" w:hAnsi="Sylfaen"/>
          <w:color w:val="000000"/>
          <w:sz w:val="24"/>
          <w:szCs w:val="24"/>
          <w:lang w:val="ka-GE"/>
        </w:rPr>
        <w:t>ჯანმო-ს შუამდგომლობით მოხდა ავსტრალიის მთავრობის შესაბამის უწყებასთან დაკავშირება და შეირჩა 7 გრაფიკული სამედიცინო გამოსახულება (პიქტოგრამა), რომლებიც ყველაზე მეტად შეესაბამება საქართველოს კონტექსტს.</w:t>
      </w:r>
      <w:r>
        <w:rPr>
          <w:rFonts w:ascii="Sylfaen" w:hAnsi="Sylfaen"/>
          <w:color w:val="000000"/>
          <w:sz w:val="24"/>
          <w:szCs w:val="24"/>
          <w:lang w:val="ka-GE"/>
        </w:rPr>
        <w:t xml:space="preserve"> ყოველივე ზემოხსენებულის გათვალისწინებით </w:t>
      </w:r>
      <w:r w:rsidRPr="00384E5B">
        <w:rPr>
          <w:rFonts w:ascii="Sylfaen" w:hAnsi="Sylfaen"/>
          <w:color w:val="000000"/>
          <w:sz w:val="24"/>
          <w:szCs w:val="24"/>
          <w:lang w:val="ka-GE"/>
        </w:rPr>
        <w:t xml:space="preserve"> საჭიროა </w:t>
      </w:r>
      <w:r w:rsidRPr="005B08ED">
        <w:rPr>
          <w:rFonts w:ascii="Sylfaen" w:hAnsi="Sylfaen"/>
          <w:color w:val="000000"/>
          <w:sz w:val="24"/>
          <w:szCs w:val="24"/>
          <w:lang w:val="ka-GE"/>
        </w:rPr>
        <w:t>ავსტრალიის მთავრობასთან გაფორმდეს შესაბამისი  დოკუმენტი</w:t>
      </w:r>
      <w:r w:rsidR="005B08ED" w:rsidRPr="005B08ED">
        <w:rPr>
          <w:rFonts w:ascii="Sylfaen" w:hAnsi="Sylfaen"/>
          <w:color w:val="000000"/>
          <w:sz w:val="24"/>
          <w:szCs w:val="24"/>
          <w:lang w:val="ka-GE"/>
        </w:rPr>
        <w:t xml:space="preserve">. </w:t>
      </w:r>
    </w:p>
    <w:p w:rsidR="005D7714" w:rsidRDefault="005D7714" w:rsidP="00384E5B">
      <w:pPr>
        <w:spacing w:after="0" w:line="240" w:lineRule="auto"/>
        <w:jc w:val="both"/>
        <w:rPr>
          <w:rFonts w:ascii="Sylfaen" w:hAnsi="Sylfaen"/>
          <w:color w:val="000000"/>
          <w:sz w:val="24"/>
          <w:szCs w:val="24"/>
          <w:lang w:val="ka-GE"/>
        </w:rPr>
      </w:pPr>
    </w:p>
    <w:p w:rsidR="00384E5B" w:rsidRPr="005B08ED" w:rsidRDefault="005B08ED" w:rsidP="00384E5B">
      <w:pPr>
        <w:spacing w:after="0" w:line="240" w:lineRule="auto"/>
        <w:jc w:val="both"/>
        <w:rPr>
          <w:rFonts w:ascii="Sylfaen" w:hAnsi="Sylfaen"/>
          <w:color w:val="000000"/>
          <w:sz w:val="24"/>
          <w:szCs w:val="24"/>
          <w:lang w:val="ka-GE"/>
        </w:rPr>
      </w:pPr>
      <w:r w:rsidRPr="005B08ED">
        <w:rPr>
          <w:rFonts w:ascii="Sylfaen" w:hAnsi="Sylfaen"/>
          <w:color w:val="000000"/>
          <w:sz w:val="24"/>
          <w:szCs w:val="24"/>
          <w:lang w:val="ka-GE"/>
        </w:rPr>
        <w:t>უნდა აღინიშნოს, რომ „თამბაქოს კონტროლის შესახებ“ საქართველოს კანონის მე-6 მუხლის მე-3 პუნქტის მიხედვით (რომელიც უნდა ამოქმედდეს 2018 წლის 1 მაისიდან)  საქართველოს მთავრობა ამტკიცებს ძირითადი სამედიცინო გაფრთხილების 3 ნიმუშს, დამატებითი სამედიცინო გაფრთხილების 9 ნიმუშს და შესაბამისი პიქტოგრამის 9 ნიმუშს, ტექსტობრივი წარწერის 1 ნიმუშს, შესაბამისი საინფორმაციო ფურცლის ფორმებს, საკონტაქტო ტელეფონის ნომერს, აგრეთვე სამედიცინო გაფრთხილების კომპიუტერულ შრიფტსა და ზომას, გამოსახულების ხარისხის შესაბამის პარამეტრებს.</w:t>
      </w:r>
    </w:p>
    <w:p w:rsidR="00CB53C5" w:rsidRPr="00D84E03" w:rsidRDefault="00CB53C5" w:rsidP="00CB53C5">
      <w:pPr>
        <w:spacing w:after="0" w:line="240" w:lineRule="auto"/>
        <w:ind w:firstLine="720"/>
        <w:jc w:val="both"/>
        <w:rPr>
          <w:rFonts w:ascii="Sylfaen" w:hAnsi="Sylfaen"/>
          <w:color w:val="000000"/>
          <w:sz w:val="24"/>
          <w:szCs w:val="24"/>
        </w:rPr>
      </w:pPr>
    </w:p>
    <w:p w:rsidR="00CB53C5" w:rsidRDefault="00CB53C5" w:rsidP="00CB53C5">
      <w:pPr>
        <w:spacing w:after="0" w:line="240" w:lineRule="auto"/>
        <w:jc w:val="both"/>
        <w:rPr>
          <w:rFonts w:ascii="Sylfaen" w:hAnsi="Sylfaen"/>
          <w:b/>
          <w:color w:val="000000"/>
          <w:sz w:val="24"/>
          <w:szCs w:val="24"/>
          <w:lang w:val="ka-GE"/>
        </w:rPr>
      </w:pPr>
      <w:r>
        <w:rPr>
          <w:rFonts w:ascii="Sylfaen" w:hAnsi="Sylfaen"/>
          <w:b/>
          <w:color w:val="000000"/>
          <w:sz w:val="24"/>
          <w:szCs w:val="24"/>
        </w:rPr>
        <w:tab/>
      </w:r>
      <w:r w:rsidRPr="00AB7837">
        <w:rPr>
          <w:rFonts w:ascii="Sylfaen" w:hAnsi="Sylfaen"/>
          <w:b/>
          <w:color w:val="000000"/>
          <w:sz w:val="24"/>
          <w:szCs w:val="24"/>
          <w:lang w:val="ka-GE"/>
        </w:rPr>
        <w:t>2. პროექტის მიღებით გამოწვეული საფინანსო-ეკონომიკური შედეგების გაანგარიშება</w:t>
      </w:r>
    </w:p>
    <w:p w:rsidR="00BC4014" w:rsidRPr="007A1F0B" w:rsidRDefault="00BC4014" w:rsidP="00CB53C5">
      <w:pPr>
        <w:spacing w:after="0" w:line="240" w:lineRule="auto"/>
        <w:jc w:val="both"/>
        <w:rPr>
          <w:rFonts w:ascii="Sylfaen" w:hAnsi="Sylfaen"/>
          <w:b/>
          <w:color w:val="000000"/>
          <w:sz w:val="24"/>
          <w:szCs w:val="24"/>
        </w:rPr>
      </w:pPr>
    </w:p>
    <w:p w:rsidR="00BC4014" w:rsidRPr="00BC4014" w:rsidRDefault="00BC4014" w:rsidP="00BC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Pr>
          <w:rFonts w:ascii="Sylfaen" w:eastAsia="Sylfaen" w:hAnsi="Sylfaen" w:cs="Times New Roman"/>
          <w:sz w:val="24"/>
          <w:szCs w:val="24"/>
          <w:lang w:val="ka-GE"/>
        </w:rPr>
        <w:t>განკარგულების</w:t>
      </w:r>
      <w:r w:rsidRPr="00BC4014">
        <w:rPr>
          <w:rFonts w:ascii="Sylfaen" w:eastAsia="Sylfaen" w:hAnsi="Sylfaen" w:cs="Times New Roman"/>
          <w:sz w:val="24"/>
          <w:szCs w:val="24"/>
          <w:lang w:val="ka-GE"/>
        </w:rPr>
        <w:t xml:space="preserve"> პროექტის მიღება სახელმწიფო ბიუჯეტიდან დამატებითი ხარჯების გამოყოფას არ ითვალისწინებს.</w:t>
      </w:r>
    </w:p>
    <w:p w:rsidR="00CB53C5" w:rsidRPr="007A1F0B" w:rsidRDefault="00CB53C5" w:rsidP="00CB53C5">
      <w:pPr>
        <w:spacing w:after="0" w:line="240" w:lineRule="auto"/>
        <w:ind w:firstLine="720"/>
        <w:jc w:val="both"/>
        <w:rPr>
          <w:rFonts w:ascii="Sylfaen" w:hAnsi="Sylfaen"/>
          <w:color w:val="000000"/>
          <w:sz w:val="24"/>
          <w:szCs w:val="24"/>
        </w:rPr>
      </w:pPr>
    </w:p>
    <w:p w:rsidR="00384E5B" w:rsidRPr="00BC4014" w:rsidRDefault="00CB53C5" w:rsidP="00CB53C5">
      <w:pPr>
        <w:spacing w:after="0" w:line="240" w:lineRule="auto"/>
        <w:jc w:val="both"/>
        <w:rPr>
          <w:rFonts w:ascii="Sylfaen" w:hAnsi="Sylfaen"/>
          <w:b/>
          <w:color w:val="000000"/>
          <w:sz w:val="24"/>
          <w:szCs w:val="24"/>
        </w:rPr>
      </w:pPr>
      <w:r>
        <w:rPr>
          <w:rFonts w:ascii="Sylfaen" w:hAnsi="Sylfaen"/>
          <w:b/>
          <w:color w:val="000000"/>
          <w:sz w:val="24"/>
          <w:szCs w:val="24"/>
        </w:rPr>
        <w:tab/>
      </w:r>
      <w:r w:rsidRPr="00AB7837">
        <w:rPr>
          <w:rFonts w:ascii="Sylfaen" w:hAnsi="Sylfaen"/>
          <w:b/>
          <w:color w:val="000000"/>
          <w:sz w:val="24"/>
          <w:szCs w:val="24"/>
          <w:lang w:val="ka-GE"/>
        </w:rPr>
        <w:t>3. პროექტის მოსალოდნელი შედეგები</w:t>
      </w:r>
      <w:r>
        <w:rPr>
          <w:rFonts w:ascii="Sylfaen" w:hAnsi="Sylfaen"/>
          <w:color w:val="000000"/>
          <w:sz w:val="24"/>
          <w:szCs w:val="24"/>
        </w:rPr>
        <w:tab/>
      </w:r>
    </w:p>
    <w:p w:rsidR="00384E5B" w:rsidRPr="00BC4014" w:rsidRDefault="005B08ED" w:rsidP="00BC4014">
      <w:pPr>
        <w:pStyle w:val="sataurixml"/>
        <w:jc w:val="both"/>
        <w:rPr>
          <w:lang w:val="ka-GE"/>
        </w:rPr>
      </w:pPr>
      <w:r>
        <w:rPr>
          <w:rFonts w:ascii="Sylfaen" w:eastAsia="Sylfaen" w:hAnsi="Sylfaen"/>
          <w:lang w:val="ka-GE"/>
        </w:rPr>
        <w:t xml:space="preserve">განკარგულებით გათვალისწინებული ხელშეკრულების ხელმოწერა ხელს შეუწყობს „თამბაქოს კონტროლის შესახებ“ საქართველოს კანონის დროულ აღსრულებას, რომლითაც შესაძლებელი გახდება </w:t>
      </w:r>
      <w:proofErr w:type="spellStart"/>
      <w:r w:rsidR="00384E5B">
        <w:rPr>
          <w:rFonts w:ascii="Sylfaen" w:hAnsi="Sylfaen" w:cs="Sylfaen"/>
        </w:rPr>
        <w:t>თამბაქოს</w:t>
      </w:r>
      <w:proofErr w:type="spellEnd"/>
      <w:r w:rsidR="00384E5B">
        <w:t xml:space="preserve"> </w:t>
      </w:r>
      <w:proofErr w:type="spellStart"/>
      <w:r w:rsidR="00384E5B">
        <w:rPr>
          <w:rFonts w:ascii="Sylfaen" w:hAnsi="Sylfaen" w:cs="Sylfaen"/>
        </w:rPr>
        <w:t>ნაწარმის</w:t>
      </w:r>
      <w:proofErr w:type="spellEnd"/>
      <w:r w:rsidR="00384E5B">
        <w:t xml:space="preserve"> </w:t>
      </w:r>
      <w:proofErr w:type="spellStart"/>
      <w:r w:rsidR="00384E5B">
        <w:rPr>
          <w:rFonts w:ascii="Sylfaen" w:hAnsi="Sylfaen" w:cs="Sylfaen"/>
        </w:rPr>
        <w:t>კოლოფზე</w:t>
      </w:r>
      <w:proofErr w:type="spellEnd"/>
      <w:r w:rsidR="00384E5B">
        <w:t>/</w:t>
      </w:r>
      <w:proofErr w:type="spellStart"/>
      <w:r w:rsidR="00384E5B">
        <w:rPr>
          <w:rFonts w:ascii="Sylfaen" w:hAnsi="Sylfaen" w:cs="Sylfaen"/>
        </w:rPr>
        <w:t>ბლოკსა</w:t>
      </w:r>
      <w:proofErr w:type="spellEnd"/>
      <w:r w:rsidR="00384E5B">
        <w:t xml:space="preserve"> </w:t>
      </w:r>
      <w:proofErr w:type="spellStart"/>
      <w:r w:rsidR="00384E5B">
        <w:rPr>
          <w:rFonts w:ascii="Sylfaen" w:hAnsi="Sylfaen" w:cs="Sylfaen"/>
        </w:rPr>
        <w:t>და</w:t>
      </w:r>
      <w:proofErr w:type="spellEnd"/>
      <w:r w:rsidR="00384E5B">
        <w:t xml:space="preserve"> </w:t>
      </w:r>
      <w:proofErr w:type="spellStart"/>
      <w:r w:rsidR="00384E5B">
        <w:rPr>
          <w:rFonts w:ascii="Sylfaen" w:hAnsi="Sylfaen" w:cs="Sylfaen"/>
        </w:rPr>
        <w:t>შეფუთვაზე</w:t>
      </w:r>
      <w:proofErr w:type="spellEnd"/>
      <w:r w:rsidR="00384E5B">
        <w:t xml:space="preserve"> </w:t>
      </w:r>
      <w:proofErr w:type="spellStart"/>
      <w:r w:rsidR="00384E5B">
        <w:rPr>
          <w:rFonts w:ascii="Sylfaen" w:hAnsi="Sylfaen" w:cs="Sylfaen"/>
        </w:rPr>
        <w:t>მისათითებელი</w:t>
      </w:r>
      <w:proofErr w:type="spellEnd"/>
      <w:r w:rsidR="00BC4014">
        <w:rPr>
          <w:rFonts w:ascii="Sylfaen" w:hAnsi="Sylfaen" w:cs="Sylfaen"/>
          <w:lang w:val="ka-GE"/>
        </w:rPr>
        <w:t xml:space="preserve"> უახლესი </w:t>
      </w:r>
      <w:proofErr w:type="spellStart"/>
      <w:r w:rsidR="00384E5B">
        <w:rPr>
          <w:rFonts w:ascii="Sylfaen" w:hAnsi="Sylfaen"/>
          <w:color w:val="26282A"/>
        </w:rPr>
        <w:t>გრაფიკული</w:t>
      </w:r>
      <w:proofErr w:type="spellEnd"/>
      <w:r w:rsidR="00384E5B">
        <w:rPr>
          <w:color w:val="26282A"/>
        </w:rPr>
        <w:t xml:space="preserve"> </w:t>
      </w:r>
      <w:proofErr w:type="spellStart"/>
      <w:r w:rsidR="00384E5B">
        <w:rPr>
          <w:rFonts w:ascii="Sylfaen" w:hAnsi="Sylfaen"/>
          <w:color w:val="26282A"/>
        </w:rPr>
        <w:t>სამედიცინო</w:t>
      </w:r>
      <w:proofErr w:type="spellEnd"/>
      <w:r w:rsidR="00384E5B">
        <w:rPr>
          <w:color w:val="26282A"/>
        </w:rPr>
        <w:t xml:space="preserve"> </w:t>
      </w:r>
      <w:proofErr w:type="spellStart"/>
      <w:r w:rsidR="00384E5B">
        <w:rPr>
          <w:rFonts w:ascii="Sylfaen" w:hAnsi="Sylfaen"/>
          <w:color w:val="26282A"/>
        </w:rPr>
        <w:t>გაფრთხილებების</w:t>
      </w:r>
      <w:proofErr w:type="spellEnd"/>
      <w:r w:rsidR="00384E5B">
        <w:rPr>
          <w:color w:val="26282A"/>
        </w:rPr>
        <w:t xml:space="preserve"> (</w:t>
      </w:r>
      <w:proofErr w:type="spellStart"/>
      <w:r w:rsidR="00384E5B">
        <w:rPr>
          <w:rFonts w:ascii="Sylfaen" w:hAnsi="Sylfaen" w:cs="Sylfaen"/>
          <w:color w:val="26282A"/>
        </w:rPr>
        <w:t>პიქტოგრამების</w:t>
      </w:r>
      <w:proofErr w:type="spellEnd"/>
      <w:r w:rsidR="00384E5B">
        <w:rPr>
          <w:color w:val="26282A"/>
        </w:rPr>
        <w:t>) </w:t>
      </w:r>
      <w:r w:rsidR="00384E5B">
        <w:rPr>
          <w:rFonts w:ascii="Sylfaen" w:hAnsi="Sylfaen"/>
          <w:color w:val="26282A"/>
          <w:lang w:val="ka-GE"/>
        </w:rPr>
        <w:t>დატა</w:t>
      </w:r>
      <w:r w:rsidR="00BC4014">
        <w:rPr>
          <w:rFonts w:ascii="Sylfaen" w:hAnsi="Sylfaen"/>
          <w:color w:val="26282A"/>
          <w:lang w:val="ka-GE"/>
        </w:rPr>
        <w:t>ნება.</w:t>
      </w:r>
      <w:r w:rsidR="00384E5B">
        <w:t xml:space="preserve"> </w:t>
      </w:r>
    </w:p>
    <w:p w:rsidR="00CB53C5" w:rsidRPr="00BC4014" w:rsidRDefault="00CB53C5" w:rsidP="00CB53C5">
      <w:pPr>
        <w:spacing w:after="0" w:line="240" w:lineRule="auto"/>
        <w:jc w:val="both"/>
        <w:rPr>
          <w:rFonts w:ascii="Sylfaen" w:hAnsi="Sylfaen"/>
          <w:color w:val="000000"/>
          <w:sz w:val="24"/>
          <w:szCs w:val="24"/>
          <w:lang w:val="ka-GE"/>
        </w:rPr>
      </w:pPr>
    </w:p>
    <w:p w:rsidR="00CB53C5" w:rsidRDefault="00CB53C5" w:rsidP="00CB53C5">
      <w:pPr>
        <w:spacing w:after="0" w:line="240" w:lineRule="auto"/>
        <w:jc w:val="both"/>
        <w:rPr>
          <w:rFonts w:ascii="Sylfaen" w:hAnsi="Sylfaen"/>
          <w:b/>
          <w:color w:val="000000"/>
          <w:sz w:val="24"/>
          <w:szCs w:val="24"/>
          <w:lang w:val="ka-GE"/>
        </w:rPr>
      </w:pPr>
      <w:r>
        <w:rPr>
          <w:rFonts w:ascii="Sylfaen" w:hAnsi="Sylfaen"/>
          <w:b/>
          <w:color w:val="000000"/>
          <w:sz w:val="24"/>
          <w:szCs w:val="24"/>
        </w:rPr>
        <w:tab/>
      </w:r>
      <w:r w:rsidRPr="00AB7837">
        <w:rPr>
          <w:rFonts w:ascii="Sylfaen" w:hAnsi="Sylfaen"/>
          <w:b/>
          <w:color w:val="000000"/>
          <w:sz w:val="24"/>
          <w:szCs w:val="24"/>
        </w:rPr>
        <w:t>4</w:t>
      </w:r>
      <w:r w:rsidRPr="00AB7837">
        <w:rPr>
          <w:rFonts w:ascii="Sylfaen" w:hAnsi="Sylfaen"/>
          <w:b/>
          <w:color w:val="000000"/>
          <w:sz w:val="24"/>
          <w:szCs w:val="24"/>
          <w:lang w:val="ka-GE"/>
        </w:rPr>
        <w:t xml:space="preserve">. </w:t>
      </w:r>
      <w:proofErr w:type="gramStart"/>
      <w:r>
        <w:rPr>
          <w:rFonts w:ascii="Sylfaen" w:hAnsi="Sylfaen"/>
          <w:b/>
          <w:color w:val="000000"/>
          <w:sz w:val="24"/>
          <w:szCs w:val="24"/>
          <w:lang w:val="ka-GE"/>
        </w:rPr>
        <w:t>პროექტის</w:t>
      </w:r>
      <w:proofErr w:type="gramEnd"/>
      <w:r>
        <w:rPr>
          <w:rFonts w:ascii="Sylfaen" w:hAnsi="Sylfaen"/>
          <w:b/>
          <w:color w:val="000000"/>
          <w:sz w:val="24"/>
          <w:szCs w:val="24"/>
          <w:lang w:val="ka-GE"/>
        </w:rPr>
        <w:t xml:space="preserve"> განხორციელების ვადები </w:t>
      </w:r>
    </w:p>
    <w:p w:rsidR="00BC4014" w:rsidRPr="007A1F0B" w:rsidRDefault="00BC4014" w:rsidP="00CB53C5">
      <w:pPr>
        <w:spacing w:after="0" w:line="240" w:lineRule="auto"/>
        <w:jc w:val="both"/>
        <w:rPr>
          <w:rFonts w:ascii="Sylfaen" w:hAnsi="Sylfaen"/>
          <w:b/>
          <w:color w:val="000000"/>
          <w:sz w:val="24"/>
          <w:szCs w:val="24"/>
        </w:rPr>
      </w:pPr>
    </w:p>
    <w:p w:rsidR="00CB53C5" w:rsidRDefault="00BC4014" w:rsidP="00BC4014">
      <w:pPr>
        <w:pStyle w:val="NormalWeb"/>
        <w:spacing w:before="0" w:after="0"/>
        <w:ind w:firstLine="720"/>
        <w:jc w:val="both"/>
        <w:rPr>
          <w:rFonts w:ascii="Sylfaen" w:hAnsi="Sylfaen"/>
          <w:color w:val="000000"/>
          <w:szCs w:val="24"/>
        </w:rPr>
      </w:pPr>
      <w:r w:rsidRPr="004D364E">
        <w:rPr>
          <w:rFonts w:ascii="Sylfaen" w:eastAsia="Sylfaen" w:hAnsi="Sylfaen"/>
          <w:color w:val="000000"/>
          <w:szCs w:val="24"/>
          <w:lang w:val="ka-GE"/>
        </w:rPr>
        <w:t xml:space="preserve">პროექტით გათვალისწინებული ღონისძიებები </w:t>
      </w:r>
      <w:r>
        <w:rPr>
          <w:rFonts w:ascii="Sylfaen" w:eastAsia="Sylfaen" w:hAnsi="Sylfaen"/>
          <w:color w:val="000000"/>
          <w:szCs w:val="24"/>
          <w:lang w:val="ka-GE"/>
        </w:rPr>
        <w:t>განხორციელდება</w:t>
      </w:r>
      <w:r w:rsidRPr="004D364E">
        <w:rPr>
          <w:rFonts w:ascii="Sylfaen" w:eastAsia="Sylfaen" w:hAnsi="Sylfaen"/>
          <w:color w:val="000000"/>
          <w:szCs w:val="24"/>
          <w:lang w:val="ka-GE"/>
        </w:rPr>
        <w:t xml:space="preserve"> </w:t>
      </w:r>
      <w:r>
        <w:rPr>
          <w:rFonts w:ascii="Sylfaen" w:eastAsia="Sylfaen" w:hAnsi="Sylfaen"/>
          <w:color w:val="000000"/>
          <w:szCs w:val="24"/>
          <w:lang w:val="ka-GE"/>
        </w:rPr>
        <w:t>განკარგულების</w:t>
      </w:r>
      <w:r w:rsidRPr="004D364E">
        <w:rPr>
          <w:rFonts w:ascii="Sylfaen" w:eastAsia="Sylfaen" w:hAnsi="Sylfaen"/>
          <w:color w:val="000000"/>
          <w:szCs w:val="24"/>
          <w:lang w:val="ka-GE"/>
        </w:rPr>
        <w:t xml:space="preserve"> </w:t>
      </w:r>
      <w:r>
        <w:rPr>
          <w:rFonts w:ascii="Sylfaen" w:eastAsia="Sylfaen" w:hAnsi="Sylfaen"/>
          <w:color w:val="000000"/>
          <w:szCs w:val="24"/>
          <w:lang w:val="ka-GE"/>
        </w:rPr>
        <w:t>ხელმოწერისთანავე.</w:t>
      </w:r>
    </w:p>
    <w:p w:rsidR="00CB53C5" w:rsidRPr="00D84E03" w:rsidRDefault="00CB53C5" w:rsidP="00CB53C5">
      <w:pPr>
        <w:spacing w:after="0" w:line="240" w:lineRule="auto"/>
        <w:jc w:val="both"/>
        <w:rPr>
          <w:rFonts w:ascii="Sylfaen" w:hAnsi="Sylfaen"/>
          <w:color w:val="000000"/>
          <w:sz w:val="24"/>
          <w:szCs w:val="24"/>
        </w:rPr>
      </w:pPr>
    </w:p>
    <w:p w:rsidR="00CB53C5" w:rsidRPr="00D84E03" w:rsidRDefault="00CB53C5" w:rsidP="00CB53C5">
      <w:pPr>
        <w:spacing w:after="0" w:line="240" w:lineRule="auto"/>
        <w:jc w:val="both"/>
        <w:rPr>
          <w:rFonts w:ascii="Sylfaen" w:hAnsi="Sylfaen"/>
          <w:b/>
          <w:color w:val="000000"/>
          <w:sz w:val="24"/>
          <w:szCs w:val="24"/>
        </w:rPr>
      </w:pPr>
    </w:p>
    <w:p w:rsidR="00CB53C5" w:rsidRPr="007A1F0B" w:rsidRDefault="00CB53C5" w:rsidP="00CB53C5">
      <w:pPr>
        <w:spacing w:after="0" w:line="240" w:lineRule="auto"/>
        <w:jc w:val="both"/>
        <w:rPr>
          <w:rFonts w:ascii="Sylfaen" w:hAnsi="Sylfaen"/>
          <w:b/>
          <w:color w:val="000000"/>
          <w:sz w:val="24"/>
          <w:szCs w:val="24"/>
        </w:rPr>
      </w:pPr>
      <w:r>
        <w:rPr>
          <w:rFonts w:ascii="Sylfaen" w:hAnsi="Sylfaen"/>
          <w:b/>
          <w:color w:val="000000"/>
          <w:sz w:val="24"/>
          <w:szCs w:val="24"/>
        </w:rPr>
        <w:tab/>
      </w:r>
      <w:r>
        <w:rPr>
          <w:rFonts w:ascii="Sylfaen" w:hAnsi="Sylfaen"/>
          <w:b/>
          <w:color w:val="000000"/>
          <w:sz w:val="24"/>
          <w:szCs w:val="24"/>
          <w:lang w:val="ka-GE"/>
        </w:rPr>
        <w:t xml:space="preserve">5. </w:t>
      </w:r>
      <w:r w:rsidRPr="00AB7837">
        <w:rPr>
          <w:rFonts w:ascii="Sylfaen" w:hAnsi="Sylfaen"/>
          <w:b/>
          <w:color w:val="000000"/>
          <w:sz w:val="24"/>
          <w:szCs w:val="24"/>
          <w:lang w:val="ka-GE"/>
        </w:rPr>
        <w:t xml:space="preserve">პროექტის ავტორი და წარმდგენი </w:t>
      </w:r>
    </w:p>
    <w:p w:rsidR="00CB53C5" w:rsidRPr="00384E5B" w:rsidRDefault="00CB53C5" w:rsidP="00CB53C5">
      <w:pPr>
        <w:spacing w:after="0" w:line="240" w:lineRule="auto"/>
        <w:jc w:val="both"/>
        <w:rPr>
          <w:rFonts w:ascii="Sylfaen" w:hAnsi="Sylfaen"/>
          <w:color w:val="000000"/>
          <w:sz w:val="24"/>
          <w:szCs w:val="24"/>
        </w:rPr>
      </w:pPr>
      <w:r w:rsidRPr="00D84E03">
        <w:rPr>
          <w:rFonts w:ascii="Sylfaen" w:hAnsi="Sylfaen"/>
          <w:color w:val="000000"/>
          <w:sz w:val="24"/>
          <w:szCs w:val="24"/>
        </w:rPr>
        <w:tab/>
      </w:r>
      <w:r w:rsidRPr="00D84E03">
        <w:rPr>
          <w:rFonts w:ascii="Sylfaen" w:hAnsi="Sylfaen"/>
          <w:color w:val="000000"/>
          <w:sz w:val="24"/>
          <w:szCs w:val="24"/>
          <w:lang w:val="ka-GE"/>
        </w:rPr>
        <w:t xml:space="preserve">პროექტის </w:t>
      </w:r>
      <w:r w:rsidR="00384E5B">
        <w:rPr>
          <w:rFonts w:ascii="Sylfaen" w:hAnsi="Sylfaen"/>
          <w:color w:val="000000"/>
          <w:sz w:val="24"/>
          <w:szCs w:val="24"/>
          <w:lang w:val="ka-GE"/>
        </w:rPr>
        <w:t xml:space="preserve">ავტორი და წარმდგენია </w:t>
      </w:r>
      <w:r w:rsidRPr="00D84E03">
        <w:rPr>
          <w:rFonts w:ascii="Sylfaen" w:hAnsi="Sylfaen"/>
          <w:color w:val="000000"/>
          <w:sz w:val="24"/>
          <w:szCs w:val="24"/>
          <w:lang w:val="ka-GE"/>
        </w:rPr>
        <w:t>- საქართველოს შრომის, ჯანმრთელობის და სოციალური დაცვის სამინისტრო.</w:t>
      </w:r>
    </w:p>
    <w:p w:rsidR="00CB53C5" w:rsidRPr="00D84E03" w:rsidRDefault="00CB53C5" w:rsidP="00CB53C5">
      <w:pPr>
        <w:pStyle w:val="abzac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rsidR="00CB53C5" w:rsidRPr="00D84E03" w:rsidRDefault="00CB53C5" w:rsidP="00CB53C5">
      <w:pPr>
        <w:pStyle w:val="abzacixm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rsidR="00CB53C5" w:rsidRPr="00D84E03" w:rsidRDefault="00CB53C5" w:rsidP="00CB53C5">
      <w:pPr>
        <w:rPr>
          <w:sz w:val="24"/>
          <w:szCs w:val="24"/>
          <w:lang w:val="ru-RU"/>
        </w:rPr>
      </w:pPr>
    </w:p>
    <w:p w:rsidR="00CB53C5" w:rsidRPr="00D84E03" w:rsidRDefault="00CB53C5" w:rsidP="00CB53C5">
      <w:pPr>
        <w:rPr>
          <w:sz w:val="24"/>
          <w:szCs w:val="24"/>
          <w:lang w:val="ru-RU"/>
        </w:rPr>
      </w:pPr>
    </w:p>
    <w:p w:rsidR="00CB53C5" w:rsidRPr="00AB7837" w:rsidRDefault="00CB53C5" w:rsidP="00CB53C5">
      <w:pPr>
        <w:rPr>
          <w:sz w:val="24"/>
          <w:szCs w:val="24"/>
          <w:lang w:val="ru-RU"/>
        </w:rPr>
      </w:pPr>
    </w:p>
    <w:p w:rsidR="00B123C4" w:rsidRDefault="00B123C4" w:rsidP="00CB53C5">
      <w:pPr>
        <w:jc w:val="both"/>
      </w:pPr>
    </w:p>
    <w:sectPr w:rsidR="00B123C4" w:rsidSect="00CB53C5">
      <w:pgSz w:w="12240" w:h="15840"/>
      <w:pgMar w:top="1134" w:right="850"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C5"/>
    <w:rsid w:val="00384E5B"/>
    <w:rsid w:val="0042798B"/>
    <w:rsid w:val="005B08ED"/>
    <w:rsid w:val="005D7714"/>
    <w:rsid w:val="007D1230"/>
    <w:rsid w:val="008D2384"/>
    <w:rsid w:val="00A923B7"/>
    <w:rsid w:val="00B123C4"/>
    <w:rsid w:val="00BC4014"/>
    <w:rsid w:val="00C12E28"/>
    <w:rsid w:val="00CB53C5"/>
    <w:rsid w:val="00D5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_xml"/>
    <w:basedOn w:val="Normal"/>
    <w:uiPriority w:val="99"/>
    <w:rsid w:val="00CB53C5"/>
    <w:pPr>
      <w:autoSpaceDE w:val="0"/>
      <w:autoSpaceDN w:val="0"/>
      <w:adjustRightInd w:val="0"/>
      <w:spacing w:after="0" w:line="240" w:lineRule="auto"/>
      <w:ind w:firstLine="284"/>
      <w:jc w:val="center"/>
    </w:pPr>
    <w:rPr>
      <w:rFonts w:ascii="Sylfaen" w:hAnsi="Sylfaen" w:cs="Sylfaen"/>
      <w:b/>
      <w:bCs/>
      <w:sz w:val="28"/>
      <w:szCs w:val="28"/>
      <w:lang w:val="ka-GE"/>
    </w:rPr>
  </w:style>
  <w:style w:type="paragraph" w:customStyle="1" w:styleId="saxexml0">
    <w:name w:val="saxe_xml"/>
    <w:basedOn w:val="Normal"/>
    <w:uiPriority w:val="99"/>
    <w:rsid w:val="00CB53C5"/>
    <w:pPr>
      <w:autoSpaceDE w:val="0"/>
      <w:autoSpaceDN w:val="0"/>
      <w:adjustRightInd w:val="0"/>
      <w:spacing w:before="120" w:after="0" w:line="240" w:lineRule="auto"/>
      <w:ind w:firstLine="283"/>
      <w:jc w:val="center"/>
    </w:pPr>
    <w:rPr>
      <w:rFonts w:ascii="Sylfaen" w:hAnsi="Sylfaen" w:cs="Sylfaen"/>
      <w:b/>
      <w:bCs/>
      <w:lang w:val="ka-GE"/>
    </w:rPr>
  </w:style>
  <w:style w:type="paragraph" w:customStyle="1" w:styleId="abzacixml0">
    <w:name w:val="abzaci_xml"/>
    <w:basedOn w:val="PlainText"/>
    <w:uiPriority w:val="99"/>
    <w:rsid w:val="00CB53C5"/>
    <w:pPr>
      <w:autoSpaceDE w:val="0"/>
      <w:autoSpaceDN w:val="0"/>
      <w:adjustRightInd w:val="0"/>
      <w:ind w:firstLine="283"/>
      <w:jc w:val="both"/>
    </w:pPr>
    <w:rPr>
      <w:rFonts w:ascii="Sylfaen" w:hAnsi="Sylfaen" w:cs="Sylfaen"/>
      <w:sz w:val="22"/>
      <w:szCs w:val="22"/>
      <w:lang w:val="ka-GE"/>
    </w:rPr>
  </w:style>
  <w:style w:type="paragraph" w:styleId="PlainText">
    <w:name w:val="Plain Text"/>
    <w:basedOn w:val="Normal"/>
    <w:link w:val="PlainTextChar"/>
    <w:uiPriority w:val="99"/>
    <w:semiHidden/>
    <w:unhideWhenUsed/>
    <w:rsid w:val="00CB53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B53C5"/>
    <w:rPr>
      <w:rFonts w:ascii="Consolas" w:hAnsi="Consolas" w:cs="Consolas"/>
      <w:sz w:val="21"/>
      <w:szCs w:val="21"/>
    </w:rPr>
  </w:style>
  <w:style w:type="paragraph" w:customStyle="1" w:styleId="khelmoceraxml0">
    <w:name w:val="khelmocera_xml"/>
    <w:basedOn w:val="Normal"/>
    <w:rsid w:val="00CB53C5"/>
    <w:pPr>
      <w:spacing w:before="120" w:after="0" w:line="240" w:lineRule="atLeast"/>
    </w:pPr>
    <w:rPr>
      <w:rFonts w:ascii="Sylfaen" w:eastAsia="Sylfaen" w:hAnsi="Sylfaen" w:cs="Times New Roman"/>
      <w:b/>
      <w:sz w:val="24"/>
      <w:szCs w:val="20"/>
    </w:rPr>
  </w:style>
  <w:style w:type="paragraph" w:styleId="NormalWeb">
    <w:name w:val="Normal (Web)"/>
    <w:basedOn w:val="Normal"/>
    <w:rsid w:val="00BC4014"/>
    <w:pPr>
      <w:spacing w:before="100" w:after="10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xml"/>
    <w:basedOn w:val="Normal"/>
    <w:rsid w:val="00CB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_xml"/>
    <w:basedOn w:val="Normal"/>
    <w:uiPriority w:val="99"/>
    <w:rsid w:val="00CB53C5"/>
    <w:pPr>
      <w:autoSpaceDE w:val="0"/>
      <w:autoSpaceDN w:val="0"/>
      <w:adjustRightInd w:val="0"/>
      <w:spacing w:after="0" w:line="240" w:lineRule="auto"/>
      <w:ind w:firstLine="284"/>
      <w:jc w:val="center"/>
    </w:pPr>
    <w:rPr>
      <w:rFonts w:ascii="Sylfaen" w:hAnsi="Sylfaen" w:cs="Sylfaen"/>
      <w:b/>
      <w:bCs/>
      <w:sz w:val="28"/>
      <w:szCs w:val="28"/>
      <w:lang w:val="ka-GE"/>
    </w:rPr>
  </w:style>
  <w:style w:type="paragraph" w:customStyle="1" w:styleId="saxexml0">
    <w:name w:val="saxe_xml"/>
    <w:basedOn w:val="Normal"/>
    <w:uiPriority w:val="99"/>
    <w:rsid w:val="00CB53C5"/>
    <w:pPr>
      <w:autoSpaceDE w:val="0"/>
      <w:autoSpaceDN w:val="0"/>
      <w:adjustRightInd w:val="0"/>
      <w:spacing w:before="120" w:after="0" w:line="240" w:lineRule="auto"/>
      <w:ind w:firstLine="283"/>
      <w:jc w:val="center"/>
    </w:pPr>
    <w:rPr>
      <w:rFonts w:ascii="Sylfaen" w:hAnsi="Sylfaen" w:cs="Sylfaen"/>
      <w:b/>
      <w:bCs/>
      <w:lang w:val="ka-GE"/>
    </w:rPr>
  </w:style>
  <w:style w:type="paragraph" w:customStyle="1" w:styleId="abzacixml0">
    <w:name w:val="abzaci_xml"/>
    <w:basedOn w:val="PlainText"/>
    <w:uiPriority w:val="99"/>
    <w:rsid w:val="00CB53C5"/>
    <w:pPr>
      <w:autoSpaceDE w:val="0"/>
      <w:autoSpaceDN w:val="0"/>
      <w:adjustRightInd w:val="0"/>
      <w:ind w:firstLine="283"/>
      <w:jc w:val="both"/>
    </w:pPr>
    <w:rPr>
      <w:rFonts w:ascii="Sylfaen" w:hAnsi="Sylfaen" w:cs="Sylfaen"/>
      <w:sz w:val="22"/>
      <w:szCs w:val="22"/>
      <w:lang w:val="ka-GE"/>
    </w:rPr>
  </w:style>
  <w:style w:type="paragraph" w:styleId="PlainText">
    <w:name w:val="Plain Text"/>
    <w:basedOn w:val="Normal"/>
    <w:link w:val="PlainTextChar"/>
    <w:uiPriority w:val="99"/>
    <w:semiHidden/>
    <w:unhideWhenUsed/>
    <w:rsid w:val="00CB53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B53C5"/>
    <w:rPr>
      <w:rFonts w:ascii="Consolas" w:hAnsi="Consolas" w:cs="Consolas"/>
      <w:sz w:val="21"/>
      <w:szCs w:val="21"/>
    </w:rPr>
  </w:style>
  <w:style w:type="paragraph" w:customStyle="1" w:styleId="khelmoceraxml0">
    <w:name w:val="khelmocera_xml"/>
    <w:basedOn w:val="Normal"/>
    <w:rsid w:val="00CB53C5"/>
    <w:pPr>
      <w:spacing w:before="120" w:after="0" w:line="240" w:lineRule="atLeast"/>
    </w:pPr>
    <w:rPr>
      <w:rFonts w:ascii="Sylfaen" w:eastAsia="Sylfaen" w:hAnsi="Sylfaen" w:cs="Times New Roman"/>
      <w:b/>
      <w:sz w:val="24"/>
      <w:szCs w:val="20"/>
    </w:rPr>
  </w:style>
  <w:style w:type="paragraph" w:styleId="NormalWeb">
    <w:name w:val="Normal (Web)"/>
    <w:basedOn w:val="Normal"/>
    <w:rsid w:val="00BC4014"/>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3378">
      <w:bodyDiv w:val="1"/>
      <w:marLeft w:val="0"/>
      <w:marRight w:val="0"/>
      <w:marTop w:val="0"/>
      <w:marBottom w:val="0"/>
      <w:divBdr>
        <w:top w:val="none" w:sz="0" w:space="0" w:color="auto"/>
        <w:left w:val="none" w:sz="0" w:space="0" w:color="auto"/>
        <w:bottom w:val="none" w:sz="0" w:space="0" w:color="auto"/>
        <w:right w:val="none" w:sz="0" w:space="0" w:color="auto"/>
      </w:divBdr>
    </w:div>
    <w:div w:id="1517420895">
      <w:bodyDiv w:val="1"/>
      <w:marLeft w:val="0"/>
      <w:marRight w:val="0"/>
      <w:marTop w:val="0"/>
      <w:marBottom w:val="0"/>
      <w:divBdr>
        <w:top w:val="none" w:sz="0" w:space="0" w:color="auto"/>
        <w:left w:val="none" w:sz="0" w:space="0" w:color="auto"/>
        <w:bottom w:val="none" w:sz="0" w:space="0" w:color="auto"/>
        <w:right w:val="none" w:sz="0" w:space="0" w:color="auto"/>
      </w:divBdr>
      <w:divsChild>
        <w:div w:id="2078823429">
          <w:marLeft w:val="0"/>
          <w:marRight w:val="0"/>
          <w:marTop w:val="0"/>
          <w:marBottom w:val="0"/>
          <w:divBdr>
            <w:top w:val="none" w:sz="0" w:space="0" w:color="auto"/>
            <w:left w:val="none" w:sz="0" w:space="0" w:color="auto"/>
            <w:bottom w:val="none" w:sz="0" w:space="0" w:color="auto"/>
            <w:right w:val="none" w:sz="0" w:space="0" w:color="auto"/>
          </w:divBdr>
          <w:divsChild>
            <w:div w:id="1521122816">
              <w:marLeft w:val="0"/>
              <w:marRight w:val="0"/>
              <w:marTop w:val="0"/>
              <w:marBottom w:val="0"/>
              <w:divBdr>
                <w:top w:val="none" w:sz="0" w:space="0" w:color="auto"/>
                <w:left w:val="none" w:sz="0" w:space="0" w:color="auto"/>
                <w:bottom w:val="none" w:sz="0" w:space="0" w:color="auto"/>
                <w:right w:val="none" w:sz="0" w:space="0" w:color="auto"/>
              </w:divBdr>
              <w:divsChild>
                <w:div w:id="515271860">
                  <w:marLeft w:val="0"/>
                  <w:marRight w:val="0"/>
                  <w:marTop w:val="0"/>
                  <w:marBottom w:val="0"/>
                  <w:divBdr>
                    <w:top w:val="none" w:sz="0" w:space="0" w:color="auto"/>
                    <w:left w:val="none" w:sz="0" w:space="0" w:color="auto"/>
                    <w:bottom w:val="none" w:sz="0" w:space="0" w:color="auto"/>
                    <w:right w:val="none" w:sz="0" w:space="0" w:color="auto"/>
                  </w:divBdr>
                  <w:divsChild>
                    <w:div w:id="5986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Kitiashvili</dc:creator>
  <cp:lastModifiedBy>Irine Koberidze</cp:lastModifiedBy>
  <cp:revision>2</cp:revision>
  <dcterms:created xsi:type="dcterms:W3CDTF">2017-09-04T11:37:00Z</dcterms:created>
  <dcterms:modified xsi:type="dcterms:W3CDTF">2017-09-04T11:37:00Z</dcterms:modified>
</cp:coreProperties>
</file>