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C44" w:rsidRDefault="00847C44" w:rsidP="00847C44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szCs w:val="24"/>
          <w:lang w:val="ka-GE"/>
        </w:rPr>
      </w:pPr>
      <w:r>
        <w:rPr>
          <w:rFonts w:ascii="Sylfaen" w:eastAsia="Times New Roman" w:hAnsi="Sylfaen" w:cs="Times New Roman"/>
          <w:color w:val="000000"/>
          <w:szCs w:val="24"/>
          <w:lang w:val="ka-GE"/>
        </w:rPr>
        <w:t>სსიპ სოციალური მომსახურების სააგენტოს</w:t>
      </w:r>
    </w:p>
    <w:p w:rsidR="00847C44" w:rsidRDefault="00847C44" w:rsidP="00847C44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szCs w:val="24"/>
          <w:lang w:val="ka-GE"/>
        </w:rPr>
      </w:pPr>
      <w:r>
        <w:rPr>
          <w:rFonts w:ascii="Sylfaen" w:eastAsia="Times New Roman" w:hAnsi="Sylfaen" w:cs="Times New Roman"/>
          <w:color w:val="000000"/>
          <w:szCs w:val="24"/>
          <w:lang w:val="ka-GE"/>
        </w:rPr>
        <w:t>დირექტორის მოვალეობის შემსრულებელს</w:t>
      </w:r>
    </w:p>
    <w:p w:rsidR="00847C44" w:rsidRDefault="00847C44" w:rsidP="00847C44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szCs w:val="24"/>
          <w:lang w:val="ka-GE"/>
        </w:rPr>
      </w:pPr>
      <w:r>
        <w:rPr>
          <w:rFonts w:ascii="Sylfaen" w:eastAsia="Times New Roman" w:hAnsi="Sylfaen" w:cs="Times New Roman"/>
          <w:color w:val="000000"/>
          <w:szCs w:val="24"/>
          <w:lang w:val="ka-GE"/>
        </w:rPr>
        <w:t>ბატონ თამაზ მოდებაძეს</w:t>
      </w:r>
    </w:p>
    <w:p w:rsidR="00847C44" w:rsidRDefault="00847C44" w:rsidP="00847C44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szCs w:val="24"/>
          <w:lang w:val="ka-GE"/>
        </w:rPr>
      </w:pPr>
    </w:p>
    <w:p w:rsidR="00847C44" w:rsidRDefault="00847C44" w:rsidP="00847C44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szCs w:val="24"/>
          <w:lang w:val="ka-GE"/>
        </w:rPr>
      </w:pPr>
      <w:bookmarkStart w:id="0" w:name="_GoBack"/>
      <w:r>
        <w:rPr>
          <w:rFonts w:ascii="Sylfaen" w:eastAsia="Times New Roman" w:hAnsi="Sylfaen" w:cs="Times New Roman"/>
          <w:color w:val="000000"/>
          <w:szCs w:val="24"/>
          <w:lang w:val="ka-GE"/>
        </w:rPr>
        <w:t>ბატონო თამაზ,</w:t>
      </w:r>
    </w:p>
    <w:p w:rsidR="00847C44" w:rsidRPr="00847C44" w:rsidRDefault="00847C44" w:rsidP="00847C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</w:pPr>
      <w:r w:rsidRPr="00847C44">
        <w:rPr>
          <w:rFonts w:ascii="Sylfaen" w:eastAsia="Times New Roman" w:hAnsi="Sylfaen" w:cs="Times New Roman"/>
          <w:color w:val="000000"/>
          <w:szCs w:val="24"/>
          <w:lang w:val="ka-GE"/>
        </w:rPr>
        <w:t>გიგზავნით საერთაშორისო სოციალური უსაფრთხოების ასოციაციიდან მიღებულ წერილს, რომელიც ეხება 2018 წლის 8-9 მარტს ქ. ბრიუსელში დაგეგმილ სოციალური უსაფრთხოების თემაზე ტექნიკურ სემინარში - „IEN Technical Seminar on social security and the future of work“ მონაწილეობის საკითხს.</w:t>
      </w:r>
    </w:p>
    <w:p w:rsidR="00847C44" w:rsidRPr="00847C44" w:rsidRDefault="00847C44" w:rsidP="00847C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47C44">
        <w:rPr>
          <w:rFonts w:ascii="Sylfaen" w:eastAsia="Times New Roman" w:hAnsi="Sylfaen" w:cs="Times New Roman"/>
          <w:color w:val="000000"/>
          <w:szCs w:val="24"/>
          <w:lang w:val="ka-GE"/>
        </w:rPr>
        <w:t>გთხოვთ, წერილი განიხილოთ კომპეტენციის ფარგლებში და წარმოგვიდგინოთ იმ კანდიდატურის საკონტაქტო ინფორმაცია, რომელიც მონაწილეობას მიიღებს ზემოაღნიშნულ ღონისძიებაში.</w:t>
      </w:r>
    </w:p>
    <w:p w:rsidR="00847C44" w:rsidRPr="00847C44" w:rsidRDefault="00847C44" w:rsidP="00847C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47C44">
        <w:rPr>
          <w:rFonts w:ascii="Sylfaen" w:eastAsia="Times New Roman" w:hAnsi="Sylfaen" w:cs="Times New Roman"/>
          <w:color w:val="000000"/>
          <w:szCs w:val="24"/>
          <w:lang w:val="ka-GE"/>
        </w:rPr>
        <w:t>მონაწილეობის სურვილის შემთხვევაში, სემინართან დაკავშირებული რეგისტრაციის დეტალები იხილეთ ბმულზე: </w:t>
      </w:r>
      <w:hyperlink r:id="rId5" w:history="1">
        <w:r w:rsidRPr="00847C44">
          <w:rPr>
            <w:rFonts w:ascii="Sylfaen" w:eastAsia="Times New Roman" w:hAnsi="Sylfaen" w:cs="Times New Roman"/>
            <w:color w:val="0000FF"/>
            <w:szCs w:val="24"/>
            <w:u w:val="single"/>
          </w:rPr>
          <w:t>www.issa.int/brussels2018</w:t>
        </w:r>
      </w:hyperlink>
      <w:r w:rsidRPr="00847C44">
        <w:rPr>
          <w:rFonts w:ascii="Sylfaen" w:eastAsia="Times New Roman" w:hAnsi="Sylfaen" w:cs="Times New Roman"/>
          <w:color w:val="000000"/>
          <w:szCs w:val="24"/>
        </w:rPr>
        <w:t>.</w:t>
      </w:r>
    </w:p>
    <w:bookmarkEnd w:id="0"/>
    <w:p w:rsidR="00E4504F" w:rsidRDefault="00E4504F"/>
    <w:sectPr w:rsidR="00E450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C44"/>
    <w:rsid w:val="00792E02"/>
    <w:rsid w:val="00847C44"/>
    <w:rsid w:val="00E4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47C4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47C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8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ssa.int/brussels20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2018-02-01T15:47:00Z</dcterms:created>
  <dcterms:modified xsi:type="dcterms:W3CDTF">2018-02-02T13:43:00Z</dcterms:modified>
</cp:coreProperties>
</file>