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DF" w:rsidRDefault="00B327DF" w:rsidP="00B327DF">
      <w:pPr>
        <w:pStyle w:val="BodyTextIndent"/>
        <w:ind w:firstLine="0"/>
        <w:jc w:val="right"/>
        <w:rPr>
          <w:b/>
          <w:iCs/>
          <w:szCs w:val="30"/>
        </w:rPr>
      </w:pPr>
      <w:r w:rsidRPr="00B327DF">
        <w:rPr>
          <w:iCs/>
          <w:szCs w:val="30"/>
        </w:rPr>
        <w:t>Проект</w:t>
      </w:r>
    </w:p>
    <w:p w:rsidR="00B20758" w:rsidRPr="00677F42" w:rsidRDefault="00B20758" w:rsidP="00B20758">
      <w:pPr>
        <w:pStyle w:val="BodyTextIndent"/>
        <w:ind w:firstLine="0"/>
        <w:rPr>
          <w:b/>
          <w:szCs w:val="30"/>
        </w:rPr>
      </w:pPr>
      <w:r w:rsidRPr="00677F42">
        <w:rPr>
          <w:b/>
          <w:iCs/>
          <w:szCs w:val="30"/>
        </w:rPr>
        <w:t>РЕГЛАМЕНТ</w:t>
      </w:r>
    </w:p>
    <w:p w:rsidR="00B20758" w:rsidRPr="00677F42" w:rsidRDefault="00B20758" w:rsidP="00B20758">
      <w:pPr>
        <w:pStyle w:val="BodyTextIndent"/>
        <w:tabs>
          <w:tab w:val="left" w:pos="5670"/>
        </w:tabs>
        <w:spacing w:line="240" w:lineRule="exact"/>
        <w:ind w:right="1601" w:firstLine="0"/>
        <w:rPr>
          <w:b/>
          <w:iCs/>
          <w:szCs w:val="30"/>
        </w:rPr>
      </w:pPr>
      <w:r w:rsidRPr="00677F42">
        <w:rPr>
          <w:b/>
          <w:iCs/>
          <w:szCs w:val="30"/>
        </w:rPr>
        <w:t xml:space="preserve">проведения </w:t>
      </w:r>
      <w:r w:rsidR="007F5B2F">
        <w:rPr>
          <w:b/>
          <w:iCs/>
          <w:szCs w:val="30"/>
        </w:rPr>
        <w:t>четвертого</w:t>
      </w:r>
      <w:r w:rsidRPr="00677F42">
        <w:rPr>
          <w:b/>
          <w:iCs/>
          <w:szCs w:val="30"/>
        </w:rPr>
        <w:t xml:space="preserve"> заседания </w:t>
      </w:r>
      <w:r w:rsidR="007F5B2F">
        <w:rPr>
          <w:b/>
          <w:iCs/>
          <w:szCs w:val="30"/>
        </w:rPr>
        <w:t>М</w:t>
      </w:r>
      <w:r w:rsidR="007F5B2F" w:rsidRPr="00677F42">
        <w:rPr>
          <w:b/>
          <w:iCs/>
          <w:szCs w:val="30"/>
        </w:rPr>
        <w:t xml:space="preserve">ежправительственной </w:t>
      </w:r>
      <w:r w:rsidR="007F5B2F">
        <w:rPr>
          <w:b/>
          <w:iCs/>
          <w:szCs w:val="30"/>
        </w:rPr>
        <w:t xml:space="preserve">Белорусско-Грузинской </w:t>
      </w:r>
      <w:r w:rsidRPr="00677F42">
        <w:rPr>
          <w:b/>
          <w:iCs/>
          <w:szCs w:val="30"/>
        </w:rPr>
        <w:t xml:space="preserve">комиссии по </w:t>
      </w:r>
      <w:r w:rsidR="007F5B2F">
        <w:rPr>
          <w:b/>
          <w:iCs/>
          <w:szCs w:val="30"/>
        </w:rPr>
        <w:t>экономическому сотрудничеству</w:t>
      </w:r>
    </w:p>
    <w:p w:rsidR="00B20758" w:rsidRPr="00677F42" w:rsidRDefault="00B20758" w:rsidP="00B20758">
      <w:pPr>
        <w:pStyle w:val="BodyTextIndent"/>
        <w:ind w:firstLine="0"/>
        <w:jc w:val="left"/>
        <w:rPr>
          <w:b/>
          <w:szCs w:val="30"/>
        </w:rPr>
      </w:pPr>
    </w:p>
    <w:p w:rsidR="00B20758" w:rsidRPr="00677F42" w:rsidRDefault="007F5B2F" w:rsidP="007F5B2F">
      <w:pPr>
        <w:pStyle w:val="BodyTextIndent"/>
        <w:tabs>
          <w:tab w:val="left" w:pos="8505"/>
        </w:tabs>
        <w:ind w:firstLine="0"/>
        <w:jc w:val="left"/>
        <w:rPr>
          <w:iCs/>
          <w:szCs w:val="30"/>
        </w:rPr>
      </w:pPr>
      <w:r>
        <w:rPr>
          <w:iCs/>
          <w:szCs w:val="30"/>
        </w:rPr>
        <w:t>31 января</w:t>
      </w:r>
      <w:r w:rsidR="00B20758" w:rsidRPr="00677F42">
        <w:rPr>
          <w:iCs/>
          <w:szCs w:val="30"/>
        </w:rPr>
        <w:t xml:space="preserve"> 201</w:t>
      </w:r>
      <w:r>
        <w:rPr>
          <w:iCs/>
          <w:szCs w:val="30"/>
        </w:rPr>
        <w:t>8</w:t>
      </w:r>
      <w:r w:rsidR="00B20758" w:rsidRPr="00677F42">
        <w:rPr>
          <w:iCs/>
          <w:szCs w:val="30"/>
        </w:rPr>
        <w:t xml:space="preserve"> г.</w:t>
      </w:r>
      <w:r>
        <w:rPr>
          <w:iCs/>
          <w:szCs w:val="30"/>
        </w:rPr>
        <w:tab/>
      </w:r>
      <w:r w:rsidR="00B20758" w:rsidRPr="00677F42">
        <w:rPr>
          <w:iCs/>
          <w:szCs w:val="30"/>
        </w:rPr>
        <w:t>г.</w:t>
      </w:r>
      <w:r w:rsidR="005D012A">
        <w:rPr>
          <w:iCs/>
          <w:szCs w:val="30"/>
        </w:rPr>
        <w:t>Минск</w:t>
      </w:r>
    </w:p>
    <w:p w:rsidR="00B20758" w:rsidRPr="00677F42" w:rsidRDefault="00B20758" w:rsidP="00B20758">
      <w:pPr>
        <w:pStyle w:val="BodyTextIndent"/>
        <w:ind w:firstLine="0"/>
        <w:jc w:val="left"/>
        <w:rPr>
          <w:b/>
          <w:szCs w:val="30"/>
        </w:rPr>
      </w:pPr>
    </w:p>
    <w:p w:rsidR="00B20758" w:rsidRPr="00677F42" w:rsidRDefault="00B20758" w:rsidP="00257687">
      <w:pPr>
        <w:pStyle w:val="BodyText"/>
        <w:spacing w:after="0"/>
        <w:ind w:firstLine="720"/>
        <w:jc w:val="both"/>
      </w:pPr>
      <w:r w:rsidRPr="00677F42">
        <w:t xml:space="preserve">Открывает заседание </w:t>
      </w:r>
      <w:r w:rsidR="005D012A">
        <w:t>Заместитель Премьер-министра Республики Беларусь</w:t>
      </w:r>
      <w:r w:rsidRPr="00677F42">
        <w:t xml:space="preserve">, председатель </w:t>
      </w:r>
      <w:r w:rsidR="00A443B4" w:rsidRPr="00677F42">
        <w:t>Б</w:t>
      </w:r>
      <w:r w:rsidRPr="00677F42">
        <w:t xml:space="preserve">елорусской части </w:t>
      </w:r>
      <w:r w:rsidR="007F5B2F" w:rsidRPr="007F5B2F">
        <w:t xml:space="preserve">Межправительственной Белорусско-Грузинской комиссии по экономическому сотрудничеству </w:t>
      </w:r>
      <w:r w:rsidR="007F5B2F">
        <w:t xml:space="preserve">(далее – Комиссия) </w:t>
      </w:r>
      <w:r w:rsidR="008854D5">
        <w:t>Русый М.И.</w:t>
      </w:r>
    </w:p>
    <w:p w:rsidR="00B20758" w:rsidRPr="0087380E" w:rsidRDefault="002A3435" w:rsidP="00257687">
      <w:pPr>
        <w:pStyle w:val="BodyText"/>
        <w:spacing w:after="0"/>
        <w:ind w:firstLine="720"/>
        <w:jc w:val="both"/>
        <w:rPr>
          <w:color w:val="FF0000"/>
        </w:rPr>
      </w:pPr>
      <w:r>
        <w:t>Затем с</w:t>
      </w:r>
      <w:r w:rsidR="00DD4F18">
        <w:t>лово пред</w:t>
      </w:r>
      <w:r>
        <w:t>о</w:t>
      </w:r>
      <w:r w:rsidR="00B20758" w:rsidRPr="00677F42">
        <w:t xml:space="preserve">ставляется </w:t>
      </w:r>
      <w:r w:rsidR="007F5B2F" w:rsidRPr="0087380E">
        <w:rPr>
          <w:color w:val="FF0000"/>
        </w:rPr>
        <w:t xml:space="preserve">Первому Вице-премьер-министру – Министру экономики и устойчивого развития Грузии, председателю Грузинской части Комиссии </w:t>
      </w:r>
      <w:r w:rsidR="007F5B2F" w:rsidRPr="0087380E">
        <w:rPr>
          <w:color w:val="FF0000"/>
          <w:spacing w:val="-8"/>
        </w:rPr>
        <w:t>Кумсишвили Д.И.</w:t>
      </w:r>
    </w:p>
    <w:p w:rsidR="00B20758" w:rsidRDefault="00BD7540" w:rsidP="00257687">
      <w:pPr>
        <w:pStyle w:val="BodyText"/>
        <w:spacing w:after="0"/>
        <w:ind w:firstLine="720"/>
        <w:jc w:val="both"/>
      </w:pPr>
      <w:r>
        <w:t>Далее</w:t>
      </w:r>
      <w:r w:rsidR="00780C76">
        <w:t xml:space="preserve"> </w:t>
      </w:r>
      <w:r w:rsidR="00B20758" w:rsidRPr="00677F42">
        <w:t>проходит обсуждение вопросов повестки дня по пунктам.</w:t>
      </w:r>
    </w:p>
    <w:p w:rsidR="00257687" w:rsidRPr="00677F42" w:rsidRDefault="00257687" w:rsidP="00257687">
      <w:pPr>
        <w:pStyle w:val="BodyText"/>
        <w:spacing w:after="0"/>
        <w:ind w:firstLine="720"/>
        <w:jc w:val="both"/>
      </w:pPr>
    </w:p>
    <w:p w:rsidR="003231E0" w:rsidRDefault="003231E0" w:rsidP="00B20758">
      <w:pPr>
        <w:spacing w:line="280" w:lineRule="exact"/>
        <w:ind w:firstLine="709"/>
        <w:jc w:val="both"/>
        <w:rPr>
          <w:b/>
        </w:rPr>
      </w:pPr>
    </w:p>
    <w:p w:rsidR="00553F93" w:rsidRDefault="00754F75" w:rsidP="003231E0">
      <w:pPr>
        <w:spacing w:line="280" w:lineRule="exact"/>
        <w:jc w:val="both"/>
        <w:rPr>
          <w:b/>
        </w:rPr>
      </w:pPr>
      <w:r>
        <w:rPr>
          <w:b/>
        </w:rPr>
        <w:t>1</w:t>
      </w:r>
      <w:r w:rsidR="007F5B2F" w:rsidRPr="007F5B2F">
        <w:rPr>
          <w:b/>
        </w:rPr>
        <w:t>.</w:t>
      </w:r>
      <w:r w:rsidR="003231E0">
        <w:rPr>
          <w:b/>
        </w:rPr>
        <w:t> </w:t>
      </w:r>
      <w:r w:rsidR="007F5B2F" w:rsidRPr="007F5B2F">
        <w:rPr>
          <w:b/>
        </w:rPr>
        <w:t>О перспективах торгово-экономического сотрудничества Беларуси и Грузии</w:t>
      </w:r>
    </w:p>
    <w:p w:rsidR="007F5B2F" w:rsidRDefault="007F5B2F" w:rsidP="007F5B2F">
      <w:pPr>
        <w:spacing w:line="280" w:lineRule="exact"/>
        <w:ind w:firstLine="720"/>
        <w:jc w:val="both"/>
        <w:rPr>
          <w:bCs/>
        </w:rPr>
      </w:pPr>
    </w:p>
    <w:p w:rsidR="0011395C" w:rsidRDefault="0011395C" w:rsidP="0011395C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 w:rsidR="004C4743">
        <w:rPr>
          <w:bCs/>
        </w:rPr>
        <w:t>и</w:t>
      </w:r>
      <w:r w:rsidRPr="00677F42">
        <w:rPr>
          <w:bCs/>
        </w:rPr>
        <w:t xml:space="preserve"> с Белорусской Стороны:</w:t>
      </w:r>
    </w:p>
    <w:p w:rsidR="007F5B2F" w:rsidRPr="00677F42" w:rsidRDefault="007F5B2F" w:rsidP="0011395C">
      <w:pPr>
        <w:spacing w:line="280" w:lineRule="exact"/>
        <w:ind w:firstLine="720"/>
        <w:rPr>
          <w:bCs/>
        </w:rPr>
      </w:pPr>
    </w:p>
    <w:tbl>
      <w:tblPr>
        <w:tblW w:w="0" w:type="auto"/>
        <w:tblInd w:w="-72" w:type="dxa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425"/>
        <w:gridCol w:w="5549"/>
      </w:tblGrid>
      <w:tr w:rsidR="00D07D75" w:rsidRPr="00E4738B" w:rsidTr="00692965">
        <w:tc>
          <w:tcPr>
            <w:tcW w:w="3866" w:type="dxa"/>
          </w:tcPr>
          <w:p w:rsidR="00D07D75" w:rsidRPr="00940478" w:rsidRDefault="007F5B2F" w:rsidP="00827CD4">
            <w:pPr>
              <w:spacing w:line="240" w:lineRule="exact"/>
            </w:pPr>
            <w:r>
              <w:t>Огородников</w:t>
            </w:r>
          </w:p>
          <w:p w:rsidR="00D07D75" w:rsidRPr="00940478" w:rsidRDefault="007F5B2F" w:rsidP="007F5B2F">
            <w:pPr>
              <w:spacing w:line="240" w:lineRule="exact"/>
            </w:pPr>
            <w:r>
              <w:t>Александр Сергеевич</w:t>
            </w:r>
          </w:p>
        </w:tc>
        <w:tc>
          <w:tcPr>
            <w:tcW w:w="425" w:type="dxa"/>
          </w:tcPr>
          <w:p w:rsidR="00D07D75" w:rsidRPr="00940478" w:rsidRDefault="00D07D75" w:rsidP="00827CD4">
            <w:pPr>
              <w:spacing w:line="240" w:lineRule="exact"/>
            </w:pPr>
            <w:r>
              <w:t>–</w:t>
            </w:r>
          </w:p>
        </w:tc>
        <w:tc>
          <w:tcPr>
            <w:tcW w:w="5549" w:type="dxa"/>
          </w:tcPr>
          <w:p w:rsidR="00D07D75" w:rsidRPr="00940478" w:rsidRDefault="00D07D75" w:rsidP="00FD63F7">
            <w:pPr>
              <w:tabs>
                <w:tab w:val="left" w:pos="900"/>
              </w:tabs>
              <w:spacing w:after="120" w:line="240" w:lineRule="exact"/>
              <w:jc w:val="both"/>
            </w:pPr>
            <w:r w:rsidRPr="00940478">
              <w:t xml:space="preserve">заместитель </w:t>
            </w:r>
            <w:r w:rsidR="007F5B2F">
              <w:t xml:space="preserve">Министра промышленности Республики Беларусь, руководитель белорусской части Межведомственной рабочей группы по вопросам развития торгово-экономического </w:t>
            </w:r>
            <w:r w:rsidR="003231E0">
              <w:t>взаимодействия Грузии и Республики Беларусь</w:t>
            </w:r>
          </w:p>
        </w:tc>
      </w:tr>
      <w:tr w:rsidR="00692965" w:rsidRPr="00940478" w:rsidTr="00692965">
        <w:tc>
          <w:tcPr>
            <w:tcW w:w="3866" w:type="dxa"/>
          </w:tcPr>
          <w:p w:rsidR="00692965" w:rsidRPr="00E4738B" w:rsidRDefault="00692965" w:rsidP="00E1767A">
            <w:pPr>
              <w:spacing w:line="280" w:lineRule="exact"/>
              <w:ind w:right="-82"/>
            </w:pPr>
          </w:p>
        </w:tc>
        <w:tc>
          <w:tcPr>
            <w:tcW w:w="425" w:type="dxa"/>
          </w:tcPr>
          <w:p w:rsidR="00692965" w:rsidRPr="00E4738B" w:rsidRDefault="00692965" w:rsidP="00E1767A">
            <w:pPr>
              <w:spacing w:line="280" w:lineRule="exact"/>
              <w:ind w:right="-82"/>
              <w:jc w:val="center"/>
            </w:pPr>
            <w:r w:rsidRPr="00E4738B">
              <w:t>–</w:t>
            </w:r>
          </w:p>
        </w:tc>
        <w:tc>
          <w:tcPr>
            <w:tcW w:w="5549" w:type="dxa"/>
          </w:tcPr>
          <w:p w:rsidR="00692965" w:rsidRPr="00E4738B" w:rsidRDefault="00692965" w:rsidP="00E1767A">
            <w:pPr>
              <w:spacing w:line="280" w:lineRule="exact"/>
              <w:ind w:right="-79"/>
              <w:jc w:val="both"/>
            </w:pPr>
            <w:r>
              <w:t>БелТПП</w:t>
            </w:r>
            <w:r w:rsidR="0018112C">
              <w:t>*</w:t>
            </w:r>
          </w:p>
        </w:tc>
      </w:tr>
    </w:tbl>
    <w:p w:rsidR="00692965" w:rsidRPr="00677F42" w:rsidRDefault="00692965" w:rsidP="00692965">
      <w:pPr>
        <w:spacing w:line="280" w:lineRule="exact"/>
        <w:ind w:firstLine="720"/>
        <w:rPr>
          <w:bCs/>
        </w:rPr>
      </w:pPr>
    </w:p>
    <w:p w:rsidR="00B20758" w:rsidRPr="00677F42" w:rsidRDefault="00625247" w:rsidP="00625247">
      <w:pPr>
        <w:spacing w:line="280" w:lineRule="exact"/>
        <w:ind w:firstLine="720"/>
        <w:rPr>
          <w:bCs/>
        </w:rPr>
      </w:pPr>
      <w:r>
        <w:rPr>
          <w:bCs/>
        </w:rPr>
        <w:t>Докладчик</w:t>
      </w:r>
      <w:r w:rsidR="00545C71">
        <w:rPr>
          <w:bCs/>
        </w:rPr>
        <w:t>и</w:t>
      </w:r>
      <w:r>
        <w:rPr>
          <w:bCs/>
        </w:rPr>
        <w:t> с </w:t>
      </w:r>
      <w:r w:rsidR="007F5B2F">
        <w:rPr>
          <w:bCs/>
        </w:rPr>
        <w:t>Грузинской</w:t>
      </w:r>
      <w:r>
        <w:rPr>
          <w:bCs/>
        </w:rPr>
        <w:t> </w:t>
      </w:r>
      <w:r w:rsidR="00B20758" w:rsidRPr="00677F42">
        <w:rPr>
          <w:bCs/>
        </w:rPr>
        <w:t>Стороны:</w:t>
      </w:r>
    </w:p>
    <w:p w:rsidR="00B20758" w:rsidRPr="00677F42" w:rsidRDefault="00B20758" w:rsidP="00625247">
      <w:pPr>
        <w:pStyle w:val="BodyTextIndent"/>
        <w:ind w:firstLine="720"/>
        <w:jc w:val="left"/>
        <w:rPr>
          <w:b/>
          <w:szCs w:val="30"/>
        </w:rPr>
      </w:pPr>
    </w:p>
    <w:tbl>
      <w:tblPr>
        <w:tblW w:w="9840" w:type="dxa"/>
        <w:tblInd w:w="-72" w:type="dxa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425"/>
        <w:gridCol w:w="5549"/>
      </w:tblGrid>
      <w:tr w:rsidR="00622F06" w:rsidRPr="003F313C" w:rsidTr="00ED1FA7">
        <w:tc>
          <w:tcPr>
            <w:tcW w:w="3866" w:type="dxa"/>
          </w:tcPr>
          <w:p w:rsidR="00622F06" w:rsidRPr="00B1771B" w:rsidRDefault="007F5B2F" w:rsidP="007F5B2F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B1771B">
              <w:rPr>
                <w:color w:val="FF0000"/>
              </w:rPr>
              <w:t>Геннадий Арвеладзе</w:t>
            </w:r>
          </w:p>
        </w:tc>
        <w:tc>
          <w:tcPr>
            <w:tcW w:w="425" w:type="dxa"/>
          </w:tcPr>
          <w:p w:rsidR="00622F06" w:rsidRPr="00B1771B" w:rsidRDefault="00622F06" w:rsidP="00622F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B1771B">
              <w:rPr>
                <w:color w:val="FF0000"/>
              </w:rPr>
              <w:t>–</w:t>
            </w:r>
          </w:p>
        </w:tc>
        <w:tc>
          <w:tcPr>
            <w:tcW w:w="5549" w:type="dxa"/>
          </w:tcPr>
          <w:p w:rsidR="00622F06" w:rsidRPr="00B1771B" w:rsidRDefault="00B1771B" w:rsidP="003231E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>
              <w:rPr>
                <w:color w:val="FF0000"/>
              </w:rPr>
              <w:t>З</w:t>
            </w:r>
            <w:r w:rsidR="00622F06" w:rsidRPr="00B1771B">
              <w:rPr>
                <w:color w:val="FF0000"/>
              </w:rPr>
              <w:t xml:space="preserve">аместитель Министра </w:t>
            </w:r>
            <w:r w:rsidR="007F5B2F" w:rsidRPr="00B1771B">
              <w:rPr>
                <w:color w:val="FF0000"/>
              </w:rPr>
              <w:t xml:space="preserve">экономики и устойчивого развития Грузии, руководитель грузинской части </w:t>
            </w:r>
            <w:r w:rsidR="003231E0" w:rsidRPr="00B1771B">
              <w:rPr>
                <w:color w:val="FF0000"/>
              </w:rPr>
              <w:t>Межведомственной Белорусско-Грузинской рабочей группы по вопросам развития торгово-экономического сотрудничества</w:t>
            </w:r>
          </w:p>
        </w:tc>
      </w:tr>
      <w:tr w:rsidR="00E1051F" w:rsidRPr="003F313C" w:rsidTr="00ED1FA7">
        <w:tc>
          <w:tcPr>
            <w:tcW w:w="3866" w:type="dxa"/>
          </w:tcPr>
          <w:p w:rsidR="00E1051F" w:rsidRPr="00E1051F" w:rsidRDefault="00E1051F" w:rsidP="007F5B2F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E1051F">
              <w:rPr>
                <w:color w:val="FF0000"/>
              </w:rPr>
              <w:t>Нино Чиковани</w:t>
            </w:r>
          </w:p>
        </w:tc>
        <w:tc>
          <w:tcPr>
            <w:tcW w:w="425" w:type="dxa"/>
          </w:tcPr>
          <w:p w:rsidR="00E1051F" w:rsidRPr="00E1051F" w:rsidRDefault="00E1051F" w:rsidP="00622F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E1051F">
              <w:rPr>
                <w:color w:val="FF0000"/>
              </w:rPr>
              <w:t>–</w:t>
            </w:r>
          </w:p>
        </w:tc>
        <w:tc>
          <w:tcPr>
            <w:tcW w:w="5549" w:type="dxa"/>
          </w:tcPr>
          <w:p w:rsidR="00E1051F" w:rsidRPr="00E1051F" w:rsidRDefault="00E1051F" w:rsidP="003231E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E1051F">
              <w:rPr>
                <w:color w:val="FF0000"/>
              </w:rPr>
              <w:t>Президент торгово-промышленной Палаты Грузии</w:t>
            </w:r>
          </w:p>
        </w:tc>
      </w:tr>
    </w:tbl>
    <w:p w:rsidR="00B20758" w:rsidRDefault="00B20758" w:rsidP="0011395C">
      <w:pPr>
        <w:pStyle w:val="Heading5"/>
        <w:spacing w:line="280" w:lineRule="exact"/>
        <w:ind w:firstLine="720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="00FD63F7">
        <w:rPr>
          <w:b w:val="0"/>
          <w:sz w:val="30"/>
          <w:szCs w:val="30"/>
          <w:u w:val="single"/>
        </w:rPr>
        <w:t>5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3231E0" w:rsidRDefault="003231E0" w:rsidP="003231E0">
      <w:pPr>
        <w:spacing w:line="280" w:lineRule="exact"/>
      </w:pPr>
    </w:p>
    <w:p w:rsidR="008970CE" w:rsidRDefault="00754F75" w:rsidP="003231E0">
      <w:pPr>
        <w:spacing w:line="280" w:lineRule="exact"/>
        <w:rPr>
          <w:b/>
        </w:rPr>
      </w:pPr>
      <w:r>
        <w:rPr>
          <w:b/>
        </w:rPr>
        <w:t>2</w:t>
      </w:r>
      <w:r w:rsidR="003231E0" w:rsidRPr="003231E0">
        <w:rPr>
          <w:b/>
        </w:rPr>
        <w:t>.</w:t>
      </w:r>
      <w:r w:rsidR="003231E0">
        <w:rPr>
          <w:b/>
        </w:rPr>
        <w:t> </w:t>
      </w:r>
      <w:r w:rsidR="003231E0" w:rsidRPr="003231E0">
        <w:rPr>
          <w:b/>
        </w:rPr>
        <w:t>О сотрудничестве в агропромышленной сфере</w:t>
      </w:r>
    </w:p>
    <w:p w:rsidR="003231E0" w:rsidRPr="00677F42" w:rsidRDefault="003231E0" w:rsidP="0011395C">
      <w:pPr>
        <w:spacing w:line="280" w:lineRule="exact"/>
        <w:ind w:firstLine="720"/>
        <w:rPr>
          <w:bCs/>
        </w:rPr>
      </w:pPr>
    </w:p>
    <w:p w:rsidR="0011395C" w:rsidRPr="00677F42" w:rsidRDefault="0011395C" w:rsidP="0011395C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 w:rsidR="00545C71">
        <w:rPr>
          <w:bCs/>
        </w:rPr>
        <w:t>и</w:t>
      </w:r>
      <w:r w:rsidRPr="00677F42">
        <w:rPr>
          <w:bCs/>
        </w:rPr>
        <w:t xml:space="preserve"> с Белорусской Стороны:</w:t>
      </w:r>
    </w:p>
    <w:p w:rsidR="0011395C" w:rsidRPr="00677F42" w:rsidRDefault="0011395C" w:rsidP="0011395C">
      <w:pPr>
        <w:spacing w:line="280" w:lineRule="exact"/>
        <w:ind w:firstLine="720"/>
        <w:rPr>
          <w:bCs/>
        </w:rPr>
      </w:pPr>
    </w:p>
    <w:tbl>
      <w:tblPr>
        <w:tblW w:w="9840" w:type="dxa"/>
        <w:tblInd w:w="-72" w:type="dxa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425"/>
        <w:gridCol w:w="5549"/>
      </w:tblGrid>
      <w:tr w:rsidR="008C0574" w:rsidRPr="00940478" w:rsidTr="007C5838">
        <w:tc>
          <w:tcPr>
            <w:tcW w:w="3866" w:type="dxa"/>
          </w:tcPr>
          <w:p w:rsidR="008C0574" w:rsidRPr="00940478" w:rsidRDefault="00754F75" w:rsidP="001361E1">
            <w:pPr>
              <w:pStyle w:val="BodyTextIndent"/>
              <w:spacing w:line="240" w:lineRule="exact"/>
              <w:ind w:firstLine="0"/>
            </w:pPr>
            <w:r>
              <w:rPr>
                <w:spacing w:val="-8"/>
              </w:rPr>
              <w:t>Брыло</w:t>
            </w:r>
            <w:r>
              <w:rPr>
                <w:spacing w:val="-8"/>
              </w:rPr>
              <w:br/>
              <w:t>Игорь Вячеславович</w:t>
            </w:r>
          </w:p>
        </w:tc>
        <w:tc>
          <w:tcPr>
            <w:tcW w:w="425" w:type="dxa"/>
          </w:tcPr>
          <w:p w:rsidR="008C0574" w:rsidRPr="00940478" w:rsidRDefault="008C0574" w:rsidP="007B5965">
            <w:pPr>
              <w:spacing w:line="240" w:lineRule="exact"/>
            </w:pPr>
            <w:r w:rsidRPr="00940478">
              <w:t>–</w:t>
            </w:r>
          </w:p>
        </w:tc>
        <w:tc>
          <w:tcPr>
            <w:tcW w:w="5549" w:type="dxa"/>
          </w:tcPr>
          <w:p w:rsidR="008C0574" w:rsidRPr="00940478" w:rsidRDefault="00754F75" w:rsidP="003231E0">
            <w:pPr>
              <w:pStyle w:val="BodyTextIndent"/>
              <w:spacing w:line="240" w:lineRule="exact"/>
              <w:ind w:firstLine="0"/>
              <w:jc w:val="left"/>
            </w:pPr>
            <w:r>
              <w:rPr>
                <w:spacing w:val="-8"/>
              </w:rPr>
              <w:t>заместитель Министра сельского хозяйства и продовольствия Республики Беларусь</w:t>
            </w:r>
          </w:p>
        </w:tc>
      </w:tr>
      <w:tr w:rsidR="00240250" w:rsidRPr="00940478" w:rsidTr="007C5838">
        <w:tc>
          <w:tcPr>
            <w:tcW w:w="3866" w:type="dxa"/>
          </w:tcPr>
          <w:p w:rsidR="00240250" w:rsidRPr="008F3F41" w:rsidRDefault="00754F75" w:rsidP="003231E0">
            <w:pPr>
              <w:spacing w:line="280" w:lineRule="exact"/>
              <w:outlineLvl w:val="1"/>
            </w:pPr>
            <w:r>
              <w:rPr>
                <w:spacing w:val="-8"/>
              </w:rPr>
              <w:t>Забелло</w:t>
            </w:r>
            <w:r>
              <w:rPr>
                <w:spacing w:val="-8"/>
              </w:rPr>
              <w:br/>
            </w:r>
            <w:r>
              <w:rPr>
                <w:spacing w:val="-8"/>
              </w:rPr>
              <w:lastRenderedPageBreak/>
              <w:t>Александр Леонидович</w:t>
            </w:r>
          </w:p>
        </w:tc>
        <w:tc>
          <w:tcPr>
            <w:tcW w:w="425" w:type="dxa"/>
          </w:tcPr>
          <w:p w:rsidR="00240250" w:rsidRPr="008F3F41" w:rsidRDefault="00240250" w:rsidP="007B5965">
            <w:pPr>
              <w:spacing w:line="240" w:lineRule="exact"/>
            </w:pPr>
            <w:r w:rsidRPr="008F3F41">
              <w:lastRenderedPageBreak/>
              <w:t>–</w:t>
            </w:r>
          </w:p>
        </w:tc>
        <w:tc>
          <w:tcPr>
            <w:tcW w:w="5549" w:type="dxa"/>
          </w:tcPr>
          <w:p w:rsidR="00240250" w:rsidRPr="008F3F41" w:rsidRDefault="00754F75" w:rsidP="003231E0">
            <w:pPr>
              <w:tabs>
                <w:tab w:val="left" w:pos="900"/>
              </w:tabs>
              <w:spacing w:line="240" w:lineRule="exact"/>
            </w:pPr>
            <w:r>
              <w:rPr>
                <w:spacing w:val="-8"/>
              </w:rPr>
              <w:t>председатель концерна «Белгоспищепром»</w:t>
            </w:r>
          </w:p>
        </w:tc>
      </w:tr>
      <w:tr w:rsidR="007C5838" w:rsidRPr="00940478" w:rsidTr="007C5838">
        <w:tc>
          <w:tcPr>
            <w:tcW w:w="3866" w:type="dxa"/>
          </w:tcPr>
          <w:p w:rsidR="007C5838" w:rsidRPr="00E4738B" w:rsidRDefault="00754F75" w:rsidP="007B5965">
            <w:pPr>
              <w:spacing w:line="280" w:lineRule="exact"/>
              <w:ind w:right="-82"/>
            </w:pPr>
            <w:r>
              <w:rPr>
                <w:spacing w:val="-8"/>
              </w:rPr>
              <w:t>Короткевич</w:t>
            </w:r>
            <w:r>
              <w:rPr>
                <w:spacing w:val="-8"/>
              </w:rPr>
              <w:br/>
              <w:t>Инесса Леонидовна</w:t>
            </w:r>
          </w:p>
        </w:tc>
        <w:tc>
          <w:tcPr>
            <w:tcW w:w="425" w:type="dxa"/>
          </w:tcPr>
          <w:p w:rsidR="007C5838" w:rsidRPr="00E4738B" w:rsidRDefault="007C5838" w:rsidP="007B5965">
            <w:pPr>
              <w:spacing w:line="280" w:lineRule="exact"/>
              <w:ind w:right="-82"/>
              <w:jc w:val="center"/>
            </w:pPr>
            <w:r w:rsidRPr="00E4738B">
              <w:t>–</w:t>
            </w:r>
          </w:p>
        </w:tc>
        <w:tc>
          <w:tcPr>
            <w:tcW w:w="5549" w:type="dxa"/>
          </w:tcPr>
          <w:p w:rsidR="007C5838" w:rsidRPr="00E4738B" w:rsidRDefault="00754F75" w:rsidP="007B5965">
            <w:pPr>
              <w:spacing w:line="280" w:lineRule="exact"/>
              <w:ind w:right="-79"/>
              <w:jc w:val="both"/>
            </w:pPr>
            <w:r>
              <w:rPr>
                <w:spacing w:val="-8"/>
              </w:rPr>
              <w:t>и.о. заместителя председателя Правления Белкоопсоюза</w:t>
            </w:r>
            <w:r w:rsidR="00AE33BC">
              <w:t>*</w:t>
            </w:r>
          </w:p>
        </w:tc>
      </w:tr>
    </w:tbl>
    <w:p w:rsidR="0011395C" w:rsidRPr="00677F42" w:rsidRDefault="0011395C" w:rsidP="00B20758">
      <w:pPr>
        <w:spacing w:line="280" w:lineRule="exact"/>
        <w:ind w:firstLine="720"/>
        <w:rPr>
          <w:bCs/>
        </w:rPr>
      </w:pPr>
    </w:p>
    <w:p w:rsidR="00B20758" w:rsidRDefault="00B20758" w:rsidP="00B20758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 w:rsidR="00E85055">
        <w:rPr>
          <w:bCs/>
        </w:rPr>
        <w:t>и</w:t>
      </w:r>
      <w:r w:rsidRPr="00677F42">
        <w:rPr>
          <w:bCs/>
        </w:rPr>
        <w:t xml:space="preserve"> с </w:t>
      </w:r>
      <w:r w:rsidR="003231E0"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0C408D" w:rsidRPr="00677F42" w:rsidRDefault="000C408D" w:rsidP="00B20758">
      <w:pPr>
        <w:spacing w:line="280" w:lineRule="exact"/>
        <w:ind w:firstLine="720"/>
        <w:rPr>
          <w:bCs/>
        </w:rPr>
      </w:pPr>
    </w:p>
    <w:tbl>
      <w:tblPr>
        <w:tblW w:w="97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534"/>
        <w:gridCol w:w="5410"/>
      </w:tblGrid>
      <w:tr w:rsidR="00417FA7" w:rsidRPr="00FB4540" w:rsidTr="00176568">
        <w:tc>
          <w:tcPr>
            <w:tcW w:w="3794" w:type="dxa"/>
            <w:shd w:val="clear" w:color="auto" w:fill="auto"/>
          </w:tcPr>
          <w:p w:rsidR="00417FA7" w:rsidRPr="00E1051F" w:rsidRDefault="00E1051F" w:rsidP="00417FA7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E1051F">
              <w:rPr>
                <w:color w:val="FF0000"/>
              </w:rPr>
              <w:t>Нодар Кереселидзе</w:t>
            </w:r>
          </w:p>
        </w:tc>
        <w:tc>
          <w:tcPr>
            <w:tcW w:w="534" w:type="dxa"/>
            <w:shd w:val="clear" w:color="auto" w:fill="auto"/>
          </w:tcPr>
          <w:p w:rsidR="00417FA7" w:rsidRPr="00E1051F" w:rsidRDefault="00417FA7" w:rsidP="0041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E1051F">
              <w:rPr>
                <w:color w:val="FF0000"/>
              </w:rPr>
              <w:t>–</w:t>
            </w:r>
          </w:p>
        </w:tc>
        <w:tc>
          <w:tcPr>
            <w:tcW w:w="5410" w:type="dxa"/>
            <w:shd w:val="clear" w:color="auto" w:fill="auto"/>
          </w:tcPr>
          <w:p w:rsidR="00417FA7" w:rsidRPr="00E1051F" w:rsidRDefault="00E1051F" w:rsidP="00417F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E1051F">
              <w:rPr>
                <w:color w:val="FF0000"/>
              </w:rPr>
              <w:t>Первый Заместитель министра охраны природы и сельского хозяйства Грузии</w:t>
            </w:r>
          </w:p>
        </w:tc>
      </w:tr>
      <w:tr w:rsidR="00176568" w:rsidRPr="00FB4540" w:rsidTr="00176568">
        <w:tc>
          <w:tcPr>
            <w:tcW w:w="3794" w:type="dxa"/>
            <w:shd w:val="clear" w:color="auto" w:fill="auto"/>
          </w:tcPr>
          <w:p w:rsidR="00176568" w:rsidRPr="00E1051F" w:rsidRDefault="00176568" w:rsidP="00417FA7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>
              <w:rPr>
                <w:color w:val="FF0000"/>
              </w:rPr>
              <w:t>Давид Саганелидзе</w:t>
            </w:r>
          </w:p>
        </w:tc>
        <w:tc>
          <w:tcPr>
            <w:tcW w:w="534" w:type="dxa"/>
            <w:shd w:val="clear" w:color="auto" w:fill="auto"/>
          </w:tcPr>
          <w:p w:rsidR="00176568" w:rsidRPr="00E1051F" w:rsidRDefault="00176568" w:rsidP="0041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E1051F">
              <w:rPr>
                <w:color w:val="FF0000"/>
              </w:rPr>
              <w:t>–</w:t>
            </w:r>
          </w:p>
        </w:tc>
        <w:tc>
          <w:tcPr>
            <w:tcW w:w="5410" w:type="dxa"/>
            <w:shd w:val="clear" w:color="auto" w:fill="auto"/>
          </w:tcPr>
          <w:p w:rsidR="00176568" w:rsidRPr="00176568" w:rsidRDefault="00176568" w:rsidP="0017656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>
              <w:rPr>
                <w:rFonts w:ascii="Sylfaen" w:hAnsi="Sylfaen"/>
                <w:color w:val="FF0000"/>
              </w:rPr>
              <w:t>Исполнительный Директор «Партнерского Фонда»</w:t>
            </w:r>
          </w:p>
        </w:tc>
      </w:tr>
    </w:tbl>
    <w:p w:rsidR="00B20758" w:rsidRPr="00677F42" w:rsidRDefault="00B20758" w:rsidP="0011395C">
      <w:pPr>
        <w:spacing w:line="280" w:lineRule="exact"/>
        <w:ind w:firstLine="709"/>
        <w:jc w:val="both"/>
        <w:rPr>
          <w:bCs/>
          <w:i/>
        </w:rPr>
      </w:pPr>
    </w:p>
    <w:p w:rsidR="00B20758" w:rsidRPr="00677F42" w:rsidRDefault="001F6600" w:rsidP="0011395C">
      <w:pPr>
        <w:pStyle w:val="Heading5"/>
        <w:spacing w:before="0" w:after="0" w:line="280" w:lineRule="exact"/>
        <w:ind w:firstLine="709"/>
        <w:jc w:val="both"/>
        <w:rPr>
          <w:b w:val="0"/>
          <w:sz w:val="30"/>
          <w:szCs w:val="30"/>
          <w:u w:val="single"/>
        </w:rPr>
      </w:pPr>
      <w:r>
        <w:rPr>
          <w:b w:val="0"/>
          <w:sz w:val="30"/>
          <w:szCs w:val="30"/>
          <w:u w:val="single"/>
        </w:rPr>
        <w:t xml:space="preserve">Время для доклада до </w:t>
      </w:r>
      <w:r w:rsidR="00F15254">
        <w:rPr>
          <w:b w:val="0"/>
          <w:sz w:val="30"/>
          <w:szCs w:val="30"/>
          <w:u w:val="single"/>
        </w:rPr>
        <w:t>2</w:t>
      </w:r>
      <w:r w:rsidR="00B20758" w:rsidRPr="00677F42">
        <w:rPr>
          <w:b w:val="0"/>
          <w:sz w:val="30"/>
          <w:szCs w:val="30"/>
          <w:u w:val="single"/>
        </w:rPr>
        <w:t xml:space="preserve"> минут</w:t>
      </w:r>
    </w:p>
    <w:p w:rsidR="00B20758" w:rsidRPr="00677F42" w:rsidRDefault="00B20758" w:rsidP="0011395C">
      <w:pPr>
        <w:spacing w:line="280" w:lineRule="exact"/>
        <w:ind w:firstLine="709"/>
        <w:jc w:val="both"/>
        <w:rPr>
          <w:b/>
          <w:i/>
        </w:rPr>
      </w:pPr>
    </w:p>
    <w:p w:rsidR="0011395C" w:rsidRDefault="00754F75" w:rsidP="0011395C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231E0" w:rsidRPr="003231E0">
        <w:rPr>
          <w:b/>
        </w:rPr>
        <w:t>.</w:t>
      </w:r>
      <w:r w:rsidR="003956F9">
        <w:rPr>
          <w:b/>
        </w:rPr>
        <w:t> </w:t>
      </w:r>
      <w:r w:rsidR="003231E0" w:rsidRPr="003231E0">
        <w:rPr>
          <w:b/>
        </w:rPr>
        <w:t>О сотрудничестве в области промышленности</w:t>
      </w:r>
      <w:r w:rsidR="000A199E">
        <w:rPr>
          <w:b/>
        </w:rPr>
        <w:t xml:space="preserve"> и реализации инфраструктурных проектов </w:t>
      </w:r>
    </w:p>
    <w:p w:rsidR="003231E0" w:rsidRPr="00677F42" w:rsidRDefault="003231E0" w:rsidP="0011395C">
      <w:pPr>
        <w:spacing w:line="280" w:lineRule="exact"/>
        <w:jc w:val="both"/>
        <w:rPr>
          <w:b/>
          <w:bCs/>
        </w:rPr>
      </w:pPr>
    </w:p>
    <w:p w:rsidR="0011395C" w:rsidRPr="00677F42" w:rsidRDefault="0011395C" w:rsidP="0011395C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 с Белорусской Стороны:</w:t>
      </w:r>
    </w:p>
    <w:p w:rsidR="0011395C" w:rsidRPr="00677F42" w:rsidRDefault="0011395C" w:rsidP="0011395C">
      <w:pPr>
        <w:pStyle w:val="BodyTextIndent"/>
        <w:spacing w:line="280" w:lineRule="exact"/>
        <w:jc w:val="left"/>
        <w:rPr>
          <w:b/>
          <w:szCs w:val="30"/>
        </w:rPr>
      </w:pPr>
    </w:p>
    <w:tbl>
      <w:tblPr>
        <w:tblW w:w="9840" w:type="dxa"/>
        <w:tblInd w:w="-72" w:type="dxa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425"/>
        <w:gridCol w:w="5549"/>
      </w:tblGrid>
      <w:tr w:rsidR="00621280" w:rsidRPr="00940478" w:rsidTr="003C2521">
        <w:tc>
          <w:tcPr>
            <w:tcW w:w="3866" w:type="dxa"/>
          </w:tcPr>
          <w:p w:rsidR="00621280" w:rsidRPr="00E4738B" w:rsidRDefault="00754F75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Огородников</w:t>
            </w:r>
            <w:r>
              <w:rPr>
                <w:spacing w:val="-8"/>
              </w:rPr>
              <w:br/>
              <w:t>Александр Сергеевич</w:t>
            </w:r>
          </w:p>
        </w:tc>
        <w:tc>
          <w:tcPr>
            <w:tcW w:w="425" w:type="dxa"/>
          </w:tcPr>
          <w:p w:rsidR="00621280" w:rsidRPr="00E4738B" w:rsidRDefault="00621280" w:rsidP="00FD63F7">
            <w:pPr>
              <w:spacing w:after="120" w:line="280" w:lineRule="exact"/>
              <w:ind w:right="-82"/>
              <w:jc w:val="center"/>
            </w:pPr>
            <w:r w:rsidRPr="00E4738B">
              <w:t>–</w:t>
            </w:r>
          </w:p>
        </w:tc>
        <w:tc>
          <w:tcPr>
            <w:tcW w:w="5549" w:type="dxa"/>
          </w:tcPr>
          <w:p w:rsidR="003231E0" w:rsidRPr="00E4738B" w:rsidRDefault="00754F75" w:rsidP="00FD63F7">
            <w:pPr>
              <w:tabs>
                <w:tab w:val="left" w:pos="900"/>
              </w:tabs>
              <w:spacing w:after="120" w:line="240" w:lineRule="exact"/>
              <w:jc w:val="both"/>
            </w:pPr>
            <w:r w:rsidRPr="00FD63F7">
              <w:t>заместитель</w:t>
            </w:r>
            <w:r>
              <w:rPr>
                <w:spacing w:val="-8"/>
              </w:rPr>
              <w:t xml:space="preserve"> Министра промышленности Республики Беларусь</w:t>
            </w:r>
          </w:p>
        </w:tc>
      </w:tr>
      <w:tr w:rsidR="00F15254" w:rsidRPr="00940478" w:rsidTr="00AB2C2B">
        <w:trPr>
          <w:trHeight w:val="570"/>
        </w:trPr>
        <w:tc>
          <w:tcPr>
            <w:tcW w:w="3866" w:type="dxa"/>
          </w:tcPr>
          <w:p w:rsidR="00F15254" w:rsidRPr="00E4738B" w:rsidRDefault="00754F75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Семенкевич</w:t>
            </w:r>
            <w:r>
              <w:rPr>
                <w:spacing w:val="-8"/>
              </w:rPr>
              <w:br/>
              <w:t>Дмитрий Игоревич</w:t>
            </w:r>
          </w:p>
        </w:tc>
        <w:tc>
          <w:tcPr>
            <w:tcW w:w="425" w:type="dxa"/>
          </w:tcPr>
          <w:p w:rsidR="00F15254" w:rsidRPr="00E4738B" w:rsidRDefault="00F15254" w:rsidP="00FD63F7">
            <w:pPr>
              <w:spacing w:after="120" w:line="280" w:lineRule="exact"/>
              <w:ind w:right="-82"/>
              <w:jc w:val="center"/>
            </w:pPr>
            <w:r>
              <w:t>–</w:t>
            </w:r>
          </w:p>
        </w:tc>
        <w:tc>
          <w:tcPr>
            <w:tcW w:w="5549" w:type="dxa"/>
          </w:tcPr>
          <w:p w:rsidR="00F15254" w:rsidRPr="00E4738B" w:rsidRDefault="00754F75" w:rsidP="00FD63F7">
            <w:pPr>
              <w:tabs>
                <w:tab w:val="left" w:pos="900"/>
              </w:tabs>
              <w:spacing w:after="120" w:line="240" w:lineRule="exact"/>
              <w:jc w:val="both"/>
            </w:pPr>
            <w:r w:rsidRPr="00FD63F7">
              <w:t>заместитель</w:t>
            </w:r>
            <w:r>
              <w:rPr>
                <w:spacing w:val="-8"/>
              </w:rPr>
              <w:t xml:space="preserve"> Министра архитектуры и строительства Республики Беларусь</w:t>
            </w:r>
            <w:r w:rsidR="00AE33BC">
              <w:t>*</w:t>
            </w:r>
          </w:p>
        </w:tc>
      </w:tr>
      <w:tr w:rsidR="00F15254" w:rsidRPr="00940478" w:rsidTr="003C2521">
        <w:tc>
          <w:tcPr>
            <w:tcW w:w="3866" w:type="dxa"/>
          </w:tcPr>
          <w:p w:rsidR="00F15254" w:rsidRPr="00E4738B" w:rsidRDefault="00754F75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Рыбаков</w:t>
            </w:r>
            <w:r>
              <w:rPr>
                <w:spacing w:val="-8"/>
              </w:rPr>
              <w:br/>
              <w:t>Андрей Алексеевич</w:t>
            </w:r>
          </w:p>
        </w:tc>
        <w:tc>
          <w:tcPr>
            <w:tcW w:w="425" w:type="dxa"/>
          </w:tcPr>
          <w:p w:rsidR="00F15254" w:rsidRDefault="00F15254" w:rsidP="00FD63F7">
            <w:pPr>
              <w:spacing w:after="120" w:line="280" w:lineRule="exact"/>
              <w:ind w:right="-82"/>
              <w:jc w:val="center"/>
            </w:pPr>
            <w:r>
              <w:t>–</w:t>
            </w:r>
          </w:p>
        </w:tc>
        <w:tc>
          <w:tcPr>
            <w:tcW w:w="5549" w:type="dxa"/>
          </w:tcPr>
          <w:p w:rsidR="00F15254" w:rsidRDefault="00754F75" w:rsidP="00FD63F7">
            <w:pPr>
              <w:spacing w:after="120" w:line="280" w:lineRule="exact"/>
              <w:ind w:right="-82"/>
              <w:jc w:val="both"/>
            </w:pPr>
            <w:r>
              <w:rPr>
                <w:spacing w:val="-8"/>
              </w:rPr>
              <w:t xml:space="preserve">заместитель председателя концерна «Белнефтехим» </w:t>
            </w:r>
            <w:r w:rsidRPr="00284364">
              <w:rPr>
                <w:spacing w:val="-8"/>
                <w:highlight w:val="yellow"/>
              </w:rPr>
              <w:t>(возможна замена на Остапца Сергея Владимировича – и.о.ЗПК)</w:t>
            </w:r>
            <w:r w:rsidR="00AE33BC">
              <w:t>*</w:t>
            </w:r>
          </w:p>
        </w:tc>
      </w:tr>
      <w:tr w:rsidR="00AE33BC" w:rsidRPr="00940478" w:rsidTr="003C2521">
        <w:tc>
          <w:tcPr>
            <w:tcW w:w="3866" w:type="dxa"/>
          </w:tcPr>
          <w:p w:rsidR="00AE33BC" w:rsidRPr="00E4738B" w:rsidRDefault="00754F75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Астровский</w:t>
            </w:r>
            <w:r>
              <w:rPr>
                <w:spacing w:val="-8"/>
              </w:rPr>
              <w:br/>
              <w:t>Владимир Иванович</w:t>
            </w:r>
          </w:p>
        </w:tc>
        <w:tc>
          <w:tcPr>
            <w:tcW w:w="425" w:type="dxa"/>
          </w:tcPr>
          <w:p w:rsidR="00AE33BC" w:rsidRDefault="00AE33BC" w:rsidP="00FD63F7">
            <w:pPr>
              <w:spacing w:after="120" w:line="280" w:lineRule="exact"/>
              <w:ind w:right="-82"/>
              <w:jc w:val="center"/>
            </w:pPr>
            <w:r>
              <w:t>–</w:t>
            </w:r>
          </w:p>
        </w:tc>
        <w:tc>
          <w:tcPr>
            <w:tcW w:w="5549" w:type="dxa"/>
          </w:tcPr>
          <w:p w:rsidR="00AE33BC" w:rsidRDefault="00754F75" w:rsidP="00FD63F7">
            <w:pPr>
              <w:spacing w:after="120" w:line="280" w:lineRule="exact"/>
              <w:ind w:right="-82"/>
              <w:jc w:val="both"/>
            </w:pPr>
            <w:r>
              <w:rPr>
                <w:spacing w:val="-8"/>
              </w:rPr>
              <w:t>заместитель председателя концерна «Беллегпром»</w:t>
            </w:r>
            <w:r w:rsidR="00AE33BC">
              <w:t>*</w:t>
            </w:r>
          </w:p>
        </w:tc>
      </w:tr>
      <w:tr w:rsidR="003C2521" w:rsidRPr="00940478" w:rsidTr="009C3E5F">
        <w:tc>
          <w:tcPr>
            <w:tcW w:w="3866" w:type="dxa"/>
          </w:tcPr>
          <w:p w:rsidR="003C2521" w:rsidRPr="00940478" w:rsidRDefault="003C2521" w:rsidP="009C3E5F">
            <w:pPr>
              <w:spacing w:line="240" w:lineRule="exact"/>
            </w:pPr>
          </w:p>
        </w:tc>
        <w:tc>
          <w:tcPr>
            <w:tcW w:w="425" w:type="dxa"/>
          </w:tcPr>
          <w:p w:rsidR="003C2521" w:rsidRPr="00940478" w:rsidRDefault="003C2521" w:rsidP="009C3E5F">
            <w:pPr>
              <w:spacing w:line="240" w:lineRule="exact"/>
            </w:pPr>
          </w:p>
        </w:tc>
        <w:tc>
          <w:tcPr>
            <w:tcW w:w="5549" w:type="dxa"/>
          </w:tcPr>
          <w:p w:rsidR="003C2521" w:rsidRPr="00940478" w:rsidRDefault="003C2521" w:rsidP="009C3E5F">
            <w:pPr>
              <w:tabs>
                <w:tab w:val="left" w:pos="900"/>
              </w:tabs>
              <w:spacing w:line="240" w:lineRule="exact"/>
            </w:pPr>
          </w:p>
        </w:tc>
      </w:tr>
    </w:tbl>
    <w:p w:rsidR="003231E0" w:rsidRDefault="003231E0" w:rsidP="003231E0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3231E0" w:rsidRPr="00677F42" w:rsidRDefault="003231E0" w:rsidP="003231E0">
      <w:pPr>
        <w:spacing w:line="280" w:lineRule="exact"/>
        <w:ind w:firstLine="720"/>
        <w:rPr>
          <w:bCs/>
        </w:rPr>
      </w:pPr>
    </w:p>
    <w:tbl>
      <w:tblPr>
        <w:tblW w:w="97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794"/>
        <w:gridCol w:w="366"/>
        <w:gridCol w:w="5578"/>
      </w:tblGrid>
      <w:tr w:rsidR="003231E0" w:rsidRPr="00FB4540" w:rsidTr="00385C7A">
        <w:tc>
          <w:tcPr>
            <w:tcW w:w="3794" w:type="dxa"/>
            <w:shd w:val="clear" w:color="auto" w:fill="FFFFFF" w:themeFill="background1"/>
          </w:tcPr>
          <w:p w:rsidR="003231E0" w:rsidRPr="00E92E91" w:rsidRDefault="003231E0" w:rsidP="00E1767A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366" w:type="dxa"/>
            <w:shd w:val="clear" w:color="auto" w:fill="FFFFFF" w:themeFill="background1"/>
          </w:tcPr>
          <w:p w:rsidR="003231E0" w:rsidRPr="00E1051F" w:rsidRDefault="003231E0" w:rsidP="00E1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E1051F">
              <w:rPr>
                <w:color w:val="FF0000"/>
              </w:rPr>
              <w:t>–</w:t>
            </w:r>
          </w:p>
        </w:tc>
        <w:tc>
          <w:tcPr>
            <w:tcW w:w="5578" w:type="dxa"/>
            <w:shd w:val="clear" w:color="auto" w:fill="FFFFFF" w:themeFill="background1"/>
          </w:tcPr>
          <w:p w:rsidR="003231E0" w:rsidRPr="00385C7A" w:rsidRDefault="00385C7A" w:rsidP="00E176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Sylfaen" w:hAnsi="Sylfaen"/>
                <w:i/>
                <w:color w:val="FF0000"/>
              </w:rPr>
            </w:pPr>
            <w:r w:rsidRPr="00385C7A">
              <w:rPr>
                <w:rFonts w:ascii="Sylfaen" w:hAnsi="Sylfaen"/>
                <w:i/>
                <w:color w:val="FF0000"/>
              </w:rPr>
              <w:t>уточняется</w:t>
            </w:r>
          </w:p>
        </w:tc>
      </w:tr>
    </w:tbl>
    <w:p w:rsidR="003231E0" w:rsidRPr="00677F42" w:rsidRDefault="003231E0" w:rsidP="003231E0">
      <w:pPr>
        <w:spacing w:line="280" w:lineRule="exact"/>
        <w:ind w:firstLine="709"/>
        <w:jc w:val="both"/>
        <w:rPr>
          <w:bCs/>
          <w:i/>
        </w:rPr>
      </w:pPr>
    </w:p>
    <w:p w:rsidR="0011395C" w:rsidRPr="00677F42" w:rsidRDefault="0011395C" w:rsidP="0011395C">
      <w:pPr>
        <w:pStyle w:val="Heading5"/>
        <w:spacing w:before="0" w:after="0" w:line="280" w:lineRule="exact"/>
        <w:ind w:firstLine="720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="0018112C">
        <w:rPr>
          <w:b w:val="0"/>
          <w:sz w:val="30"/>
          <w:szCs w:val="30"/>
          <w:u w:val="single"/>
        </w:rPr>
        <w:t>3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11395C" w:rsidRPr="00E85055" w:rsidRDefault="0011395C" w:rsidP="0011395C">
      <w:pPr>
        <w:spacing w:line="280" w:lineRule="exact"/>
        <w:ind w:firstLine="709"/>
        <w:jc w:val="both"/>
        <w:rPr>
          <w:bCs/>
        </w:rPr>
      </w:pPr>
    </w:p>
    <w:p w:rsidR="0030124D" w:rsidRDefault="0030124D" w:rsidP="006E54A4">
      <w:pPr>
        <w:spacing w:line="280" w:lineRule="exact"/>
        <w:ind w:firstLine="720"/>
        <w:rPr>
          <w:b/>
        </w:rPr>
      </w:pPr>
    </w:p>
    <w:p w:rsidR="0030124D" w:rsidRDefault="00754F75" w:rsidP="003956F9">
      <w:pPr>
        <w:spacing w:line="280" w:lineRule="exact"/>
        <w:rPr>
          <w:b/>
        </w:rPr>
      </w:pPr>
      <w:r>
        <w:rPr>
          <w:b/>
        </w:rPr>
        <w:t>4</w:t>
      </w:r>
      <w:r w:rsidR="0030124D" w:rsidRPr="0030124D">
        <w:rPr>
          <w:b/>
        </w:rPr>
        <w:t>.</w:t>
      </w:r>
      <w:r w:rsidR="003956F9">
        <w:rPr>
          <w:b/>
        </w:rPr>
        <w:t> </w:t>
      </w:r>
      <w:r w:rsidR="0030124D" w:rsidRPr="0030124D">
        <w:rPr>
          <w:b/>
        </w:rPr>
        <w:t>О сотрудничестве в сфере транспорта</w:t>
      </w:r>
    </w:p>
    <w:p w:rsidR="0030124D" w:rsidRDefault="0030124D" w:rsidP="006E54A4">
      <w:pPr>
        <w:spacing w:line="280" w:lineRule="exact"/>
        <w:ind w:firstLine="720"/>
        <w:rPr>
          <w:b/>
        </w:rPr>
      </w:pPr>
    </w:p>
    <w:p w:rsidR="006E54A4" w:rsidRPr="00677F42" w:rsidRDefault="006E54A4" w:rsidP="006E54A4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 с Белорусской Стороны:</w:t>
      </w:r>
    </w:p>
    <w:p w:rsidR="006E54A4" w:rsidRDefault="006E54A4" w:rsidP="006E54A4">
      <w:pPr>
        <w:pStyle w:val="BodyTextIndent"/>
        <w:jc w:val="left"/>
        <w:rPr>
          <w:b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71"/>
        <w:gridCol w:w="284"/>
        <w:gridCol w:w="5698"/>
      </w:tblGrid>
      <w:tr w:rsidR="00877094" w:rsidRPr="00677F42" w:rsidTr="00E919D9">
        <w:tc>
          <w:tcPr>
            <w:tcW w:w="3771" w:type="dxa"/>
          </w:tcPr>
          <w:p w:rsidR="009161D5" w:rsidRPr="00482C25" w:rsidRDefault="00754F75" w:rsidP="0030124D">
            <w:pPr>
              <w:spacing w:line="280" w:lineRule="exact"/>
              <w:outlineLvl w:val="1"/>
              <w:rPr>
                <w:bCs/>
              </w:rPr>
            </w:pPr>
            <w:r>
              <w:rPr>
                <w:spacing w:val="-8"/>
              </w:rPr>
              <w:t>Шишко</w:t>
            </w:r>
            <w:r>
              <w:rPr>
                <w:spacing w:val="-8"/>
              </w:rPr>
              <w:br/>
              <w:t>Александр Алексеевич</w:t>
            </w:r>
          </w:p>
        </w:tc>
        <w:tc>
          <w:tcPr>
            <w:tcW w:w="284" w:type="dxa"/>
          </w:tcPr>
          <w:p w:rsidR="00877094" w:rsidRPr="00482C25" w:rsidRDefault="00877094" w:rsidP="007B5965">
            <w:pPr>
              <w:spacing w:line="280" w:lineRule="exact"/>
              <w:ind w:right="-82"/>
              <w:jc w:val="center"/>
            </w:pPr>
            <w:r w:rsidRPr="00482C25">
              <w:t>–</w:t>
            </w:r>
          </w:p>
        </w:tc>
        <w:tc>
          <w:tcPr>
            <w:tcW w:w="5698" w:type="dxa"/>
          </w:tcPr>
          <w:p w:rsidR="00877094" w:rsidRDefault="00754F75" w:rsidP="007B5965">
            <w:pPr>
              <w:spacing w:line="280" w:lineRule="exact"/>
              <w:jc w:val="both"/>
            </w:pPr>
            <w:r>
              <w:rPr>
                <w:spacing w:val="-8"/>
              </w:rPr>
              <w:t>заместитель Министра транспорта и коммуникаций Республики Беларусь</w:t>
            </w:r>
          </w:p>
          <w:p w:rsidR="0030124D" w:rsidRPr="00482C25" w:rsidRDefault="0030124D" w:rsidP="007B5965">
            <w:pPr>
              <w:spacing w:line="280" w:lineRule="exact"/>
              <w:jc w:val="both"/>
            </w:pPr>
          </w:p>
        </w:tc>
      </w:tr>
    </w:tbl>
    <w:p w:rsidR="0030124D" w:rsidRDefault="0030124D" w:rsidP="0030124D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30124D" w:rsidRPr="00677F42" w:rsidRDefault="0030124D" w:rsidP="0030124D">
      <w:pPr>
        <w:spacing w:line="280" w:lineRule="exact"/>
        <w:ind w:firstLine="720"/>
        <w:rPr>
          <w:bCs/>
        </w:rPr>
      </w:pPr>
    </w:p>
    <w:tbl>
      <w:tblPr>
        <w:tblW w:w="97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534"/>
        <w:gridCol w:w="5410"/>
      </w:tblGrid>
      <w:tr w:rsidR="0030124D" w:rsidRPr="00FB4540" w:rsidTr="00B1771B">
        <w:tc>
          <w:tcPr>
            <w:tcW w:w="3794" w:type="dxa"/>
            <w:shd w:val="clear" w:color="auto" w:fill="auto"/>
          </w:tcPr>
          <w:p w:rsidR="0030124D" w:rsidRPr="00E1051F" w:rsidRDefault="00E1051F" w:rsidP="00E1051F">
            <w:pPr>
              <w:spacing w:line="280" w:lineRule="exact"/>
              <w:outlineLvl w:val="1"/>
              <w:rPr>
                <w:color w:val="FF0000"/>
              </w:rPr>
            </w:pPr>
            <w:r w:rsidRPr="00E1051F">
              <w:rPr>
                <w:color w:val="FF0000"/>
                <w:spacing w:val="-8"/>
              </w:rPr>
              <w:t>Михеил Пааташвили</w:t>
            </w:r>
          </w:p>
        </w:tc>
        <w:tc>
          <w:tcPr>
            <w:tcW w:w="534" w:type="dxa"/>
            <w:shd w:val="clear" w:color="auto" w:fill="auto"/>
          </w:tcPr>
          <w:p w:rsidR="0030124D" w:rsidRPr="00E1051F" w:rsidRDefault="0030124D" w:rsidP="00E1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E1051F">
              <w:rPr>
                <w:color w:val="FF0000"/>
              </w:rPr>
              <w:t>–</w:t>
            </w:r>
          </w:p>
        </w:tc>
        <w:tc>
          <w:tcPr>
            <w:tcW w:w="5410" w:type="dxa"/>
            <w:shd w:val="clear" w:color="auto" w:fill="auto"/>
          </w:tcPr>
          <w:p w:rsidR="0030124D" w:rsidRPr="00E1051F" w:rsidRDefault="00E1051F" w:rsidP="00E176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E1051F">
              <w:rPr>
                <w:color w:val="FF0000"/>
              </w:rPr>
              <w:t>Начальник управления наземного транспорта, департамента политики развития транспорта и логистики Министерства экономики и устойчивого развития Грузии</w:t>
            </w:r>
          </w:p>
        </w:tc>
      </w:tr>
    </w:tbl>
    <w:p w:rsidR="0030124D" w:rsidRPr="00677F42" w:rsidRDefault="0030124D" w:rsidP="0030124D">
      <w:pPr>
        <w:spacing w:line="280" w:lineRule="exact"/>
        <w:ind w:firstLine="709"/>
        <w:jc w:val="both"/>
        <w:rPr>
          <w:bCs/>
          <w:i/>
        </w:rPr>
      </w:pPr>
    </w:p>
    <w:p w:rsidR="00B20758" w:rsidRDefault="00B20758" w:rsidP="0030282E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="00A20D9D" w:rsidRPr="00176568">
        <w:rPr>
          <w:b w:val="0"/>
          <w:sz w:val="30"/>
          <w:szCs w:val="30"/>
          <w:u w:val="single"/>
        </w:rPr>
        <w:t>3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4E19A1" w:rsidRDefault="004E19A1" w:rsidP="003F7DAB"/>
    <w:p w:rsidR="00754F75" w:rsidRPr="00754F75" w:rsidRDefault="00754F75" w:rsidP="00754F75">
      <w:pPr>
        <w:spacing w:line="280" w:lineRule="exact"/>
        <w:rPr>
          <w:b/>
          <w:bCs/>
        </w:rPr>
      </w:pPr>
      <w:r>
        <w:rPr>
          <w:b/>
          <w:bCs/>
        </w:rPr>
        <w:t>5</w:t>
      </w:r>
      <w:r w:rsidRPr="00754F75">
        <w:rPr>
          <w:b/>
          <w:bCs/>
        </w:rPr>
        <w:t>. Сотрудничество в области связи, информационных технологий и инновации</w:t>
      </w:r>
    </w:p>
    <w:p w:rsidR="00754F75" w:rsidRDefault="00754F75" w:rsidP="00754F75">
      <w:pPr>
        <w:spacing w:line="280" w:lineRule="exact"/>
        <w:ind w:firstLine="720"/>
        <w:rPr>
          <w:b/>
        </w:rPr>
      </w:pPr>
    </w:p>
    <w:p w:rsidR="00754F75" w:rsidRPr="00677F42" w:rsidRDefault="00754F75" w:rsidP="00754F75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 с Белорусской Стороны:</w:t>
      </w:r>
    </w:p>
    <w:p w:rsidR="00754F75" w:rsidRDefault="00754F75" w:rsidP="00754F75">
      <w:pPr>
        <w:pStyle w:val="BodyTextIndent"/>
        <w:jc w:val="left"/>
        <w:rPr>
          <w:b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71"/>
        <w:gridCol w:w="284"/>
        <w:gridCol w:w="5698"/>
      </w:tblGrid>
      <w:tr w:rsidR="00754F75" w:rsidRPr="00677F42" w:rsidTr="00B3020C">
        <w:tc>
          <w:tcPr>
            <w:tcW w:w="3771" w:type="dxa"/>
          </w:tcPr>
          <w:p w:rsidR="00754F75" w:rsidRPr="00482C25" w:rsidRDefault="00754F75" w:rsidP="00B3020C">
            <w:pPr>
              <w:spacing w:line="280" w:lineRule="exact"/>
              <w:outlineLvl w:val="1"/>
              <w:rPr>
                <w:bCs/>
              </w:rPr>
            </w:pPr>
          </w:p>
        </w:tc>
        <w:tc>
          <w:tcPr>
            <w:tcW w:w="284" w:type="dxa"/>
          </w:tcPr>
          <w:p w:rsidR="00754F75" w:rsidRPr="00482C25" w:rsidRDefault="00754F75" w:rsidP="00B3020C">
            <w:pPr>
              <w:spacing w:line="280" w:lineRule="exact"/>
              <w:ind w:right="-82"/>
              <w:jc w:val="center"/>
            </w:pPr>
            <w:r w:rsidRPr="00482C25">
              <w:t>–</w:t>
            </w:r>
          </w:p>
        </w:tc>
        <w:tc>
          <w:tcPr>
            <w:tcW w:w="5698" w:type="dxa"/>
          </w:tcPr>
          <w:p w:rsidR="00754F75" w:rsidRDefault="00754F75" w:rsidP="00B3020C">
            <w:pPr>
              <w:spacing w:line="280" w:lineRule="exact"/>
              <w:jc w:val="both"/>
            </w:pPr>
            <w:r>
              <w:t>Минсвязи</w:t>
            </w:r>
          </w:p>
          <w:p w:rsidR="00754F75" w:rsidRPr="00482C25" w:rsidRDefault="00754F75" w:rsidP="00B3020C">
            <w:pPr>
              <w:spacing w:line="280" w:lineRule="exact"/>
              <w:jc w:val="both"/>
            </w:pPr>
          </w:p>
        </w:tc>
      </w:tr>
    </w:tbl>
    <w:p w:rsidR="00754F75" w:rsidRDefault="00754F75" w:rsidP="00754F75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754F75" w:rsidRPr="00677F42" w:rsidRDefault="00754F75" w:rsidP="00754F75">
      <w:pPr>
        <w:spacing w:line="280" w:lineRule="exact"/>
        <w:ind w:firstLine="720"/>
        <w:rPr>
          <w:bCs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366"/>
        <w:gridCol w:w="5488"/>
      </w:tblGrid>
      <w:tr w:rsidR="00754F75" w:rsidRPr="00FB4540" w:rsidTr="00B1771B">
        <w:tc>
          <w:tcPr>
            <w:tcW w:w="3794" w:type="dxa"/>
            <w:shd w:val="clear" w:color="auto" w:fill="auto"/>
          </w:tcPr>
          <w:p w:rsidR="00754F75" w:rsidRPr="00E1051F" w:rsidRDefault="00E1051F" w:rsidP="00B3020C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E1051F">
              <w:rPr>
                <w:color w:val="FF0000"/>
              </w:rPr>
              <w:t>Мариам Лашхи</w:t>
            </w:r>
          </w:p>
        </w:tc>
        <w:tc>
          <w:tcPr>
            <w:tcW w:w="366" w:type="dxa"/>
            <w:shd w:val="clear" w:color="auto" w:fill="auto"/>
          </w:tcPr>
          <w:p w:rsidR="00754F75" w:rsidRPr="00E1051F" w:rsidRDefault="00754F75" w:rsidP="00B302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E1051F">
              <w:rPr>
                <w:color w:val="FF0000"/>
              </w:rPr>
              <w:t>–</w:t>
            </w:r>
          </w:p>
        </w:tc>
        <w:tc>
          <w:tcPr>
            <w:tcW w:w="5488" w:type="dxa"/>
            <w:shd w:val="clear" w:color="auto" w:fill="auto"/>
          </w:tcPr>
          <w:p w:rsidR="00754F75" w:rsidRPr="00E1051F" w:rsidRDefault="00E1051F" w:rsidP="00B3020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E1051F">
              <w:rPr>
                <w:color w:val="FF0000"/>
              </w:rPr>
              <w:t>Начальник департамента отношений с донорами и международных связей Агентства инноваций и Технологий Грузии</w:t>
            </w:r>
          </w:p>
        </w:tc>
      </w:tr>
    </w:tbl>
    <w:p w:rsidR="00754F75" w:rsidRPr="00677F42" w:rsidRDefault="00754F75" w:rsidP="00754F75">
      <w:pPr>
        <w:spacing w:line="280" w:lineRule="exact"/>
        <w:ind w:firstLine="709"/>
        <w:jc w:val="both"/>
        <w:rPr>
          <w:bCs/>
          <w:i/>
        </w:rPr>
      </w:pPr>
    </w:p>
    <w:p w:rsidR="00754F75" w:rsidRDefault="00754F75" w:rsidP="00754F75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Pr="00176568">
        <w:rPr>
          <w:b w:val="0"/>
          <w:sz w:val="30"/>
          <w:szCs w:val="30"/>
          <w:u w:val="single"/>
        </w:rPr>
        <w:t>3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754F75" w:rsidRDefault="00754F75" w:rsidP="00754F75"/>
    <w:p w:rsidR="000568B1" w:rsidRDefault="00754F75" w:rsidP="00176568">
      <w:pPr>
        <w:spacing w:line="280" w:lineRule="exact"/>
        <w:jc w:val="both"/>
        <w:rPr>
          <w:bCs/>
        </w:rPr>
      </w:pPr>
      <w:r>
        <w:rPr>
          <w:b/>
          <w:bCs/>
        </w:rPr>
        <w:t>6</w:t>
      </w:r>
      <w:r w:rsidR="0030124D" w:rsidRPr="0030124D">
        <w:rPr>
          <w:b/>
          <w:bCs/>
        </w:rPr>
        <w:t>.</w:t>
      </w:r>
      <w:r w:rsidR="003956F9">
        <w:rPr>
          <w:b/>
          <w:bCs/>
        </w:rPr>
        <w:t> </w:t>
      </w:r>
      <w:r w:rsidR="00083410" w:rsidRPr="00083410">
        <w:rPr>
          <w:b/>
          <w:bCs/>
        </w:rPr>
        <w:t>О сотрудничестве в сфере предупреждения и ликвидации чрезвычайных ситуаций природного и техногенного характера</w:t>
      </w:r>
    </w:p>
    <w:p w:rsidR="0030124D" w:rsidRDefault="0030124D" w:rsidP="006E54A4">
      <w:pPr>
        <w:spacing w:line="280" w:lineRule="exact"/>
        <w:ind w:firstLine="720"/>
        <w:rPr>
          <w:bCs/>
        </w:rPr>
      </w:pPr>
    </w:p>
    <w:p w:rsidR="006E54A4" w:rsidRPr="00677F42" w:rsidRDefault="00FB53BB" w:rsidP="006E54A4">
      <w:pPr>
        <w:spacing w:line="280" w:lineRule="exact"/>
        <w:ind w:firstLine="720"/>
        <w:rPr>
          <w:bCs/>
        </w:rPr>
      </w:pPr>
      <w:r>
        <w:rPr>
          <w:bCs/>
        </w:rPr>
        <w:t>Докладчик</w:t>
      </w:r>
      <w:r w:rsidR="006E54A4" w:rsidRPr="00677F42">
        <w:rPr>
          <w:bCs/>
        </w:rPr>
        <w:t xml:space="preserve"> с Белорусской Стороны:</w:t>
      </w:r>
    </w:p>
    <w:p w:rsidR="006E54A4" w:rsidRPr="00677F42" w:rsidRDefault="006E54A4" w:rsidP="006E54A4">
      <w:pPr>
        <w:pStyle w:val="BodyTextIndent"/>
        <w:jc w:val="left"/>
        <w:rPr>
          <w:b/>
          <w:szCs w:val="30"/>
        </w:rPr>
      </w:pPr>
    </w:p>
    <w:tbl>
      <w:tblPr>
        <w:tblW w:w="9840" w:type="dxa"/>
        <w:tblInd w:w="-72" w:type="dxa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425"/>
        <w:gridCol w:w="5549"/>
      </w:tblGrid>
      <w:tr w:rsidR="00FB53BB" w:rsidRPr="00940478" w:rsidTr="00083410">
        <w:trPr>
          <w:trHeight w:val="379"/>
        </w:trPr>
        <w:tc>
          <w:tcPr>
            <w:tcW w:w="3866" w:type="dxa"/>
          </w:tcPr>
          <w:p w:rsidR="00FB53BB" w:rsidRPr="00FE1CDA" w:rsidRDefault="00754F75" w:rsidP="007B5965">
            <w:pPr>
              <w:spacing w:line="280" w:lineRule="exact"/>
              <w:ind w:right="-82"/>
            </w:pPr>
            <w:r>
              <w:rPr>
                <w:spacing w:val="-8"/>
              </w:rPr>
              <w:t>Ващенко</w:t>
            </w:r>
            <w:r>
              <w:rPr>
                <w:spacing w:val="-8"/>
              </w:rPr>
              <w:br/>
            </w:r>
            <w:r w:rsidRPr="00BB0913">
              <w:rPr>
                <w:spacing w:val="-12"/>
              </w:rPr>
              <w:t>Владимир Александрович</w:t>
            </w:r>
          </w:p>
        </w:tc>
        <w:tc>
          <w:tcPr>
            <w:tcW w:w="425" w:type="dxa"/>
          </w:tcPr>
          <w:p w:rsidR="00FB53BB" w:rsidRPr="00FE1CDA" w:rsidRDefault="00FB53BB" w:rsidP="007B5965">
            <w:pPr>
              <w:spacing w:line="280" w:lineRule="exact"/>
              <w:ind w:right="-82"/>
              <w:jc w:val="center"/>
            </w:pPr>
            <w:r w:rsidRPr="00FE1CDA">
              <w:t>–</w:t>
            </w:r>
          </w:p>
        </w:tc>
        <w:tc>
          <w:tcPr>
            <w:tcW w:w="5549" w:type="dxa"/>
          </w:tcPr>
          <w:p w:rsidR="00FB53BB" w:rsidRPr="00FE1CDA" w:rsidRDefault="00754F75" w:rsidP="007B5965">
            <w:pPr>
              <w:spacing w:line="280" w:lineRule="exact"/>
              <w:jc w:val="both"/>
            </w:pPr>
            <w:r>
              <w:rPr>
                <w:spacing w:val="-8"/>
              </w:rPr>
              <w:t>Министр по чрезвычайным ситуациям Республики Беларусь</w:t>
            </w:r>
            <w:r w:rsidRPr="00FE1CDA">
              <w:t xml:space="preserve"> </w:t>
            </w:r>
          </w:p>
        </w:tc>
      </w:tr>
    </w:tbl>
    <w:p w:rsidR="00754F75" w:rsidRDefault="00754F75" w:rsidP="0030124D">
      <w:pPr>
        <w:spacing w:line="280" w:lineRule="exact"/>
        <w:ind w:firstLine="720"/>
        <w:rPr>
          <w:bCs/>
        </w:rPr>
      </w:pPr>
    </w:p>
    <w:p w:rsidR="0030124D" w:rsidRDefault="0030124D" w:rsidP="0030124D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30124D" w:rsidRPr="00677F42" w:rsidRDefault="0030124D" w:rsidP="0030124D">
      <w:pPr>
        <w:spacing w:line="280" w:lineRule="exact"/>
        <w:ind w:firstLine="720"/>
        <w:rPr>
          <w:bCs/>
        </w:rPr>
      </w:pPr>
    </w:p>
    <w:tbl>
      <w:tblPr>
        <w:tblW w:w="95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534"/>
        <w:gridCol w:w="5230"/>
      </w:tblGrid>
      <w:tr w:rsidR="0030124D" w:rsidRPr="00FB4540" w:rsidTr="00B1771B">
        <w:tc>
          <w:tcPr>
            <w:tcW w:w="3794" w:type="dxa"/>
            <w:shd w:val="clear" w:color="auto" w:fill="auto"/>
          </w:tcPr>
          <w:p w:rsidR="0030124D" w:rsidRPr="00E1051F" w:rsidRDefault="00E1051F" w:rsidP="00E1767A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E1051F">
              <w:rPr>
                <w:color w:val="FF0000"/>
              </w:rPr>
              <w:t xml:space="preserve">Давид Вардиашвили  </w:t>
            </w:r>
          </w:p>
        </w:tc>
        <w:tc>
          <w:tcPr>
            <w:tcW w:w="534" w:type="dxa"/>
            <w:shd w:val="clear" w:color="auto" w:fill="auto"/>
          </w:tcPr>
          <w:p w:rsidR="0030124D" w:rsidRPr="00E1051F" w:rsidRDefault="0030124D" w:rsidP="00E1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E1051F">
              <w:rPr>
                <w:color w:val="FF0000"/>
              </w:rPr>
              <w:t>–</w:t>
            </w:r>
          </w:p>
        </w:tc>
        <w:tc>
          <w:tcPr>
            <w:tcW w:w="5230" w:type="dxa"/>
            <w:shd w:val="clear" w:color="auto" w:fill="auto"/>
          </w:tcPr>
          <w:p w:rsidR="0030124D" w:rsidRPr="00E1051F" w:rsidRDefault="00E1051F" w:rsidP="00E176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E1051F">
              <w:rPr>
                <w:color w:val="FF0000"/>
              </w:rPr>
              <w:t>Заместитель начальника службы управления чрезвычайными ситуациями, при Премьер-Министре Грузии</w:t>
            </w:r>
          </w:p>
        </w:tc>
      </w:tr>
    </w:tbl>
    <w:p w:rsidR="0030124D" w:rsidRDefault="0030124D" w:rsidP="006E54A4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</w:p>
    <w:p w:rsidR="006E54A4" w:rsidRPr="00677F42" w:rsidRDefault="006E54A4" w:rsidP="006E54A4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="00A20D9D" w:rsidRPr="0030124D">
        <w:rPr>
          <w:b w:val="0"/>
          <w:sz w:val="30"/>
          <w:szCs w:val="30"/>
          <w:u w:val="single"/>
        </w:rPr>
        <w:t>3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A766C6" w:rsidRPr="00677F42" w:rsidRDefault="00A766C6" w:rsidP="00A766C6">
      <w:pPr>
        <w:spacing w:line="280" w:lineRule="exact"/>
        <w:jc w:val="both"/>
        <w:rPr>
          <w:b/>
        </w:rPr>
      </w:pPr>
    </w:p>
    <w:p w:rsidR="000568B1" w:rsidRDefault="00754F75" w:rsidP="0030124D">
      <w:pPr>
        <w:spacing w:line="280" w:lineRule="exact"/>
        <w:rPr>
          <w:bCs/>
        </w:rPr>
      </w:pPr>
      <w:r>
        <w:rPr>
          <w:b/>
          <w:bCs/>
        </w:rPr>
        <w:t>7</w:t>
      </w:r>
      <w:r w:rsidR="0030124D" w:rsidRPr="0030124D">
        <w:rPr>
          <w:b/>
          <w:bCs/>
        </w:rPr>
        <w:t>.</w:t>
      </w:r>
      <w:r w:rsidR="003956F9">
        <w:rPr>
          <w:b/>
          <w:bCs/>
        </w:rPr>
        <w:t> </w:t>
      </w:r>
      <w:r w:rsidR="00083410" w:rsidRPr="00083410">
        <w:rPr>
          <w:b/>
          <w:bCs/>
        </w:rPr>
        <w:t>О сотрудничестве в сфере культуры, туризма и спорта</w:t>
      </w:r>
    </w:p>
    <w:p w:rsidR="0030124D" w:rsidRDefault="0030124D" w:rsidP="006E54A4">
      <w:pPr>
        <w:spacing w:line="280" w:lineRule="exact"/>
        <w:ind w:firstLine="720"/>
        <w:rPr>
          <w:bCs/>
        </w:rPr>
      </w:pPr>
    </w:p>
    <w:p w:rsidR="006E54A4" w:rsidRPr="00677F42" w:rsidRDefault="006E54A4" w:rsidP="006E54A4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Докладчики с Белорусской Стороны:</w:t>
      </w:r>
    </w:p>
    <w:p w:rsidR="006E54A4" w:rsidRPr="00677F42" w:rsidRDefault="006E54A4" w:rsidP="006E54A4">
      <w:pPr>
        <w:pStyle w:val="BodyTextIndent"/>
        <w:jc w:val="left"/>
        <w:rPr>
          <w:b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71"/>
        <w:gridCol w:w="284"/>
        <w:gridCol w:w="5698"/>
      </w:tblGrid>
      <w:tr w:rsidR="00A503CD" w:rsidRPr="00677F42" w:rsidTr="00AC214E">
        <w:trPr>
          <w:trHeight w:val="562"/>
        </w:trPr>
        <w:tc>
          <w:tcPr>
            <w:tcW w:w="3771" w:type="dxa"/>
          </w:tcPr>
          <w:p w:rsidR="00A503CD" w:rsidRPr="000E5978" w:rsidRDefault="00FD63F7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Дрига</w:t>
            </w:r>
            <w:r>
              <w:rPr>
                <w:spacing w:val="-8"/>
              </w:rPr>
              <w:br/>
              <w:t>Ирина Владимировна</w:t>
            </w:r>
          </w:p>
        </w:tc>
        <w:tc>
          <w:tcPr>
            <w:tcW w:w="284" w:type="dxa"/>
          </w:tcPr>
          <w:p w:rsidR="00A503CD" w:rsidRPr="000E5978" w:rsidRDefault="00A503CD" w:rsidP="00FD63F7">
            <w:pPr>
              <w:spacing w:after="120" w:line="280" w:lineRule="exact"/>
              <w:ind w:right="-82"/>
              <w:jc w:val="center"/>
            </w:pPr>
            <w:r w:rsidRPr="000E5978">
              <w:t>–</w:t>
            </w:r>
          </w:p>
        </w:tc>
        <w:tc>
          <w:tcPr>
            <w:tcW w:w="5698" w:type="dxa"/>
          </w:tcPr>
          <w:p w:rsidR="00A503CD" w:rsidRPr="000E5978" w:rsidRDefault="00FD63F7" w:rsidP="00FD63F7">
            <w:pPr>
              <w:spacing w:after="120" w:line="280" w:lineRule="exact"/>
              <w:jc w:val="both"/>
            </w:pPr>
            <w:r>
              <w:rPr>
                <w:spacing w:val="-8"/>
              </w:rPr>
              <w:t>первый заместитель Министра культуры Республики Беларусь</w:t>
            </w:r>
            <w:r w:rsidRPr="000E5978">
              <w:t xml:space="preserve"> </w:t>
            </w:r>
          </w:p>
        </w:tc>
      </w:tr>
      <w:tr w:rsidR="0030124D" w:rsidRPr="00677F42" w:rsidTr="00ED1FA7">
        <w:tc>
          <w:tcPr>
            <w:tcW w:w="3771" w:type="dxa"/>
          </w:tcPr>
          <w:p w:rsidR="0030124D" w:rsidRPr="000E5978" w:rsidRDefault="00FD63F7" w:rsidP="00FD63F7">
            <w:pPr>
              <w:spacing w:after="120" w:line="280" w:lineRule="exact"/>
              <w:ind w:right="-82"/>
            </w:pPr>
            <w:r w:rsidRPr="00E740FE">
              <w:rPr>
                <w:spacing w:val="-8"/>
              </w:rPr>
              <w:t xml:space="preserve">Портной </w:t>
            </w:r>
            <w:r w:rsidRPr="00E740FE">
              <w:rPr>
                <w:spacing w:val="-8"/>
              </w:rPr>
              <w:br/>
              <w:t>Михаил Петрович</w:t>
            </w:r>
          </w:p>
        </w:tc>
        <w:tc>
          <w:tcPr>
            <w:tcW w:w="284" w:type="dxa"/>
          </w:tcPr>
          <w:p w:rsidR="0030124D" w:rsidRPr="000E5978" w:rsidRDefault="0030124D" w:rsidP="00FD63F7">
            <w:pPr>
              <w:spacing w:after="120" w:line="280" w:lineRule="exact"/>
              <w:ind w:right="-82"/>
              <w:jc w:val="center"/>
            </w:pPr>
            <w:r>
              <w:t>–</w:t>
            </w:r>
          </w:p>
        </w:tc>
        <w:tc>
          <w:tcPr>
            <w:tcW w:w="5698" w:type="dxa"/>
          </w:tcPr>
          <w:p w:rsidR="0030124D" w:rsidRDefault="00FD63F7" w:rsidP="00FD63F7">
            <w:pPr>
              <w:spacing w:after="120" w:line="280" w:lineRule="exact"/>
              <w:jc w:val="both"/>
            </w:pPr>
            <w:r w:rsidRPr="00E740FE">
              <w:rPr>
                <w:spacing w:val="-8"/>
              </w:rPr>
              <w:t>заместитель Министра спорта и туризма Республики Беларусь</w:t>
            </w:r>
            <w:r>
              <w:t xml:space="preserve"> </w:t>
            </w:r>
          </w:p>
        </w:tc>
      </w:tr>
    </w:tbl>
    <w:p w:rsidR="0030124D" w:rsidRDefault="0030124D" w:rsidP="0030124D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30124D" w:rsidRPr="00677F42" w:rsidRDefault="0030124D" w:rsidP="0030124D">
      <w:pPr>
        <w:spacing w:line="280" w:lineRule="exact"/>
        <w:ind w:firstLine="720"/>
        <w:rPr>
          <w:bCs/>
        </w:rPr>
      </w:pPr>
    </w:p>
    <w:tbl>
      <w:tblPr>
        <w:tblW w:w="95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454"/>
        <w:gridCol w:w="5320"/>
      </w:tblGrid>
      <w:tr w:rsidR="00385C7A" w:rsidRPr="00FB4540" w:rsidTr="00AC214E">
        <w:trPr>
          <w:trHeight w:val="255"/>
        </w:trPr>
        <w:tc>
          <w:tcPr>
            <w:tcW w:w="3794" w:type="dxa"/>
            <w:shd w:val="clear" w:color="auto" w:fill="auto"/>
          </w:tcPr>
          <w:p w:rsidR="00385C7A" w:rsidRPr="00B1771B" w:rsidRDefault="00385C7A" w:rsidP="00385C7A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B1771B">
              <w:rPr>
                <w:color w:val="FF0000"/>
              </w:rPr>
              <w:t>Геннадий Арвеладзе</w:t>
            </w:r>
          </w:p>
        </w:tc>
        <w:tc>
          <w:tcPr>
            <w:tcW w:w="454" w:type="dxa"/>
            <w:shd w:val="clear" w:color="auto" w:fill="auto"/>
          </w:tcPr>
          <w:p w:rsidR="00385C7A" w:rsidRPr="00B1771B" w:rsidRDefault="00385C7A" w:rsidP="00385C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B1771B">
              <w:rPr>
                <w:color w:val="FF0000"/>
              </w:rPr>
              <w:t>–</w:t>
            </w:r>
          </w:p>
        </w:tc>
        <w:tc>
          <w:tcPr>
            <w:tcW w:w="5320" w:type="dxa"/>
            <w:shd w:val="clear" w:color="auto" w:fill="auto"/>
          </w:tcPr>
          <w:p w:rsidR="0055669D" w:rsidRDefault="00385C7A" w:rsidP="00385C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>
              <w:rPr>
                <w:color w:val="FF0000"/>
              </w:rPr>
              <w:t>З</w:t>
            </w:r>
            <w:r w:rsidRPr="00B1771B">
              <w:rPr>
                <w:color w:val="FF0000"/>
              </w:rPr>
              <w:t>аместитель Министра экономики и устойчивого развития Грузии, руководитель грузинской части Межведомственной Белорусско-Грузинской рабочей группы по вопросам развития торгово-экономического сотрудничества</w:t>
            </w:r>
            <w:r>
              <w:rPr>
                <w:color w:val="FF0000"/>
              </w:rPr>
              <w:t xml:space="preserve"> </w:t>
            </w:r>
          </w:p>
          <w:p w:rsidR="00385C7A" w:rsidRPr="00B1771B" w:rsidRDefault="00385C7A" w:rsidP="00385C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bookmarkStart w:id="0" w:name="_GoBack"/>
            <w:bookmarkEnd w:id="0"/>
            <w:r w:rsidRPr="00385C7A">
              <w:rPr>
                <w:i/>
                <w:color w:val="FF0000"/>
              </w:rPr>
              <w:t>(по туризму)</w:t>
            </w:r>
          </w:p>
        </w:tc>
      </w:tr>
    </w:tbl>
    <w:p w:rsidR="003D17BB" w:rsidRDefault="003D17BB" w:rsidP="006E54A4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</w:p>
    <w:p w:rsidR="006E54A4" w:rsidRPr="00677F42" w:rsidRDefault="006E54A4" w:rsidP="006E54A4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="00A20D9D" w:rsidRPr="0030124D">
        <w:rPr>
          <w:b w:val="0"/>
          <w:sz w:val="30"/>
          <w:szCs w:val="30"/>
          <w:u w:val="single"/>
        </w:rPr>
        <w:t>3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6E54A4" w:rsidRDefault="006E54A4" w:rsidP="006E54A4">
      <w:pPr>
        <w:spacing w:line="280" w:lineRule="exact"/>
        <w:ind w:firstLine="709"/>
        <w:jc w:val="both"/>
        <w:rPr>
          <w:b/>
          <w:bCs/>
        </w:rPr>
      </w:pPr>
    </w:p>
    <w:p w:rsidR="00AC214E" w:rsidRDefault="00AC214E" w:rsidP="00AC214E">
      <w:pPr>
        <w:spacing w:line="280" w:lineRule="exact"/>
        <w:jc w:val="both"/>
        <w:rPr>
          <w:b/>
          <w:bCs/>
        </w:rPr>
      </w:pPr>
    </w:p>
    <w:p w:rsidR="00083410" w:rsidRDefault="00754F75" w:rsidP="00083410">
      <w:pPr>
        <w:spacing w:line="280" w:lineRule="exact"/>
        <w:rPr>
          <w:bCs/>
        </w:rPr>
      </w:pPr>
      <w:r>
        <w:rPr>
          <w:b/>
          <w:bCs/>
        </w:rPr>
        <w:t>8</w:t>
      </w:r>
      <w:r w:rsidR="00083410" w:rsidRPr="0030124D">
        <w:rPr>
          <w:b/>
          <w:bCs/>
        </w:rPr>
        <w:t>.</w:t>
      </w:r>
      <w:r w:rsidR="00083410">
        <w:rPr>
          <w:b/>
          <w:bCs/>
        </w:rPr>
        <w:t> </w:t>
      </w:r>
      <w:r w:rsidR="00083410" w:rsidRPr="00083410">
        <w:rPr>
          <w:b/>
          <w:bCs/>
        </w:rPr>
        <w:t>О сотрудничестве в области образования и науки</w:t>
      </w:r>
    </w:p>
    <w:p w:rsidR="00083410" w:rsidRDefault="00083410" w:rsidP="00083410">
      <w:pPr>
        <w:spacing w:line="280" w:lineRule="exact"/>
        <w:ind w:firstLine="720"/>
        <w:rPr>
          <w:bCs/>
        </w:rPr>
      </w:pPr>
    </w:p>
    <w:p w:rsidR="00083410" w:rsidRPr="00677F42" w:rsidRDefault="00083410" w:rsidP="00083410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Докладчики с Белорусской Стороны:</w:t>
      </w:r>
    </w:p>
    <w:p w:rsidR="00083410" w:rsidRPr="00677F42" w:rsidRDefault="00083410" w:rsidP="00083410">
      <w:pPr>
        <w:pStyle w:val="BodyTextIndent"/>
        <w:jc w:val="left"/>
        <w:rPr>
          <w:b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71"/>
        <w:gridCol w:w="284"/>
        <w:gridCol w:w="5698"/>
      </w:tblGrid>
      <w:tr w:rsidR="00083410" w:rsidRPr="00677F42" w:rsidTr="00E1767A">
        <w:tc>
          <w:tcPr>
            <w:tcW w:w="3771" w:type="dxa"/>
          </w:tcPr>
          <w:p w:rsidR="00083410" w:rsidRPr="000E5978" w:rsidRDefault="00FD63F7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Богуш</w:t>
            </w:r>
            <w:r>
              <w:rPr>
                <w:spacing w:val="-8"/>
              </w:rPr>
              <w:br/>
              <w:t>Вадим Анатольевич</w:t>
            </w:r>
          </w:p>
        </w:tc>
        <w:tc>
          <w:tcPr>
            <w:tcW w:w="284" w:type="dxa"/>
          </w:tcPr>
          <w:p w:rsidR="00083410" w:rsidRPr="000E5978" w:rsidRDefault="00083410" w:rsidP="00FD63F7">
            <w:pPr>
              <w:spacing w:after="120" w:line="280" w:lineRule="exact"/>
              <w:ind w:right="-82"/>
              <w:jc w:val="center"/>
            </w:pPr>
            <w:r w:rsidRPr="000E5978">
              <w:t>–</w:t>
            </w:r>
          </w:p>
        </w:tc>
        <w:tc>
          <w:tcPr>
            <w:tcW w:w="5698" w:type="dxa"/>
          </w:tcPr>
          <w:p w:rsidR="00083410" w:rsidRPr="000E5978" w:rsidRDefault="00FD63F7" w:rsidP="00FD63F7">
            <w:pPr>
              <w:spacing w:after="120" w:line="280" w:lineRule="exact"/>
              <w:jc w:val="both"/>
            </w:pPr>
            <w:r>
              <w:rPr>
                <w:spacing w:val="-8"/>
              </w:rPr>
              <w:t>первый заместитель Министра образования Республики Беларусь</w:t>
            </w:r>
            <w:r w:rsidRPr="000E5978">
              <w:t xml:space="preserve"> </w:t>
            </w:r>
          </w:p>
        </w:tc>
      </w:tr>
      <w:tr w:rsidR="00083410" w:rsidRPr="00677F42" w:rsidTr="00E1767A">
        <w:tc>
          <w:tcPr>
            <w:tcW w:w="3771" w:type="dxa"/>
          </w:tcPr>
          <w:p w:rsidR="00083410" w:rsidRPr="000E5978" w:rsidRDefault="00FD63F7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Щербаков</w:t>
            </w:r>
            <w:r>
              <w:rPr>
                <w:spacing w:val="-8"/>
              </w:rPr>
              <w:br/>
              <w:t>Сергей Сергеевич</w:t>
            </w:r>
          </w:p>
        </w:tc>
        <w:tc>
          <w:tcPr>
            <w:tcW w:w="284" w:type="dxa"/>
          </w:tcPr>
          <w:p w:rsidR="00083410" w:rsidRPr="000E5978" w:rsidRDefault="00083410" w:rsidP="00FD63F7">
            <w:pPr>
              <w:spacing w:after="120" w:line="280" w:lineRule="exact"/>
              <w:ind w:right="-82"/>
              <w:jc w:val="center"/>
            </w:pPr>
            <w:r>
              <w:t>–</w:t>
            </w:r>
          </w:p>
        </w:tc>
        <w:tc>
          <w:tcPr>
            <w:tcW w:w="5698" w:type="dxa"/>
          </w:tcPr>
          <w:p w:rsidR="00083410" w:rsidRDefault="00FD63F7" w:rsidP="00FD63F7">
            <w:pPr>
              <w:spacing w:after="120" w:line="280" w:lineRule="exact"/>
              <w:jc w:val="both"/>
            </w:pPr>
            <w:r>
              <w:rPr>
                <w:spacing w:val="-8"/>
              </w:rPr>
              <w:t>заместитель Председателя Государственного комитета по науке и технологиям Республики Беларусь</w:t>
            </w:r>
            <w:r>
              <w:t xml:space="preserve"> </w:t>
            </w:r>
          </w:p>
        </w:tc>
      </w:tr>
      <w:tr w:rsidR="00083410" w:rsidRPr="00677F42" w:rsidTr="00E1767A">
        <w:tc>
          <w:tcPr>
            <w:tcW w:w="3771" w:type="dxa"/>
          </w:tcPr>
          <w:p w:rsidR="00083410" w:rsidRPr="000E5978" w:rsidRDefault="00FD63F7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Казакевич</w:t>
            </w:r>
            <w:r>
              <w:rPr>
                <w:spacing w:val="-8"/>
              </w:rPr>
              <w:br/>
              <w:t>Петр Петрович</w:t>
            </w:r>
          </w:p>
        </w:tc>
        <w:tc>
          <w:tcPr>
            <w:tcW w:w="284" w:type="dxa"/>
          </w:tcPr>
          <w:p w:rsidR="00083410" w:rsidRDefault="00083410" w:rsidP="00FD63F7">
            <w:pPr>
              <w:spacing w:after="120" w:line="280" w:lineRule="exact"/>
              <w:ind w:right="-82"/>
              <w:jc w:val="center"/>
            </w:pPr>
            <w:r>
              <w:t>–</w:t>
            </w:r>
          </w:p>
        </w:tc>
        <w:tc>
          <w:tcPr>
            <w:tcW w:w="5698" w:type="dxa"/>
          </w:tcPr>
          <w:p w:rsidR="00083410" w:rsidRDefault="00FD63F7" w:rsidP="00FD63F7">
            <w:pPr>
              <w:spacing w:after="120" w:line="280" w:lineRule="exact"/>
              <w:jc w:val="both"/>
            </w:pPr>
            <w:r>
              <w:rPr>
                <w:spacing w:val="-8"/>
              </w:rPr>
              <w:t>заместитель Председателя Президиума Национальной академии наук Беларуси</w:t>
            </w:r>
            <w:r>
              <w:t xml:space="preserve"> </w:t>
            </w:r>
          </w:p>
        </w:tc>
      </w:tr>
    </w:tbl>
    <w:p w:rsidR="00FD63F7" w:rsidRDefault="00FD63F7" w:rsidP="00083410">
      <w:pPr>
        <w:spacing w:line="280" w:lineRule="exact"/>
        <w:ind w:firstLine="720"/>
        <w:rPr>
          <w:bCs/>
        </w:rPr>
      </w:pPr>
    </w:p>
    <w:p w:rsidR="00083410" w:rsidRDefault="00083410" w:rsidP="00083410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083410" w:rsidRPr="00677F42" w:rsidRDefault="00083410" w:rsidP="00083410">
      <w:pPr>
        <w:spacing w:line="280" w:lineRule="exact"/>
        <w:ind w:firstLine="720"/>
        <w:rPr>
          <w:bCs/>
        </w:rPr>
      </w:pPr>
    </w:p>
    <w:tbl>
      <w:tblPr>
        <w:tblW w:w="97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366"/>
        <w:gridCol w:w="5578"/>
      </w:tblGrid>
      <w:tr w:rsidR="00083410" w:rsidRPr="00FB4540" w:rsidTr="00B1771B">
        <w:tc>
          <w:tcPr>
            <w:tcW w:w="3794" w:type="dxa"/>
            <w:shd w:val="clear" w:color="auto" w:fill="auto"/>
          </w:tcPr>
          <w:p w:rsidR="00083410" w:rsidRPr="002970BF" w:rsidRDefault="002970BF" w:rsidP="00E1767A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2970BF">
              <w:rPr>
                <w:color w:val="FF0000"/>
              </w:rPr>
              <w:t>Майя Шухошвили</w:t>
            </w:r>
          </w:p>
        </w:tc>
        <w:tc>
          <w:tcPr>
            <w:tcW w:w="366" w:type="dxa"/>
            <w:shd w:val="clear" w:color="auto" w:fill="auto"/>
          </w:tcPr>
          <w:p w:rsidR="00083410" w:rsidRPr="002970BF" w:rsidRDefault="00083410" w:rsidP="00E1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2970BF">
              <w:rPr>
                <w:color w:val="FF0000"/>
              </w:rPr>
              <w:t>–</w:t>
            </w:r>
          </w:p>
        </w:tc>
        <w:tc>
          <w:tcPr>
            <w:tcW w:w="5578" w:type="dxa"/>
            <w:shd w:val="clear" w:color="auto" w:fill="auto"/>
          </w:tcPr>
          <w:p w:rsidR="00083410" w:rsidRPr="002970BF" w:rsidRDefault="002970BF" w:rsidP="00E176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2970BF">
              <w:rPr>
                <w:color w:val="FF0000"/>
              </w:rPr>
              <w:t>Начальник управления департамента развития высшего образования и науки, Министерства образования и науки Грузии</w:t>
            </w:r>
          </w:p>
        </w:tc>
      </w:tr>
    </w:tbl>
    <w:p w:rsidR="00083410" w:rsidRPr="00677F42" w:rsidRDefault="00083410" w:rsidP="00083410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="0018112C">
        <w:rPr>
          <w:b w:val="0"/>
          <w:sz w:val="30"/>
          <w:szCs w:val="30"/>
          <w:u w:val="single"/>
        </w:rPr>
        <w:t xml:space="preserve">3 </w:t>
      </w:r>
      <w:r w:rsidRPr="00677F42">
        <w:rPr>
          <w:b w:val="0"/>
          <w:sz w:val="30"/>
          <w:szCs w:val="30"/>
          <w:u w:val="single"/>
        </w:rPr>
        <w:t>минут</w:t>
      </w:r>
    </w:p>
    <w:p w:rsidR="00083410" w:rsidRDefault="00083410" w:rsidP="00083410">
      <w:pPr>
        <w:spacing w:line="280" w:lineRule="exact"/>
        <w:ind w:firstLine="709"/>
        <w:jc w:val="both"/>
        <w:rPr>
          <w:b/>
          <w:bCs/>
        </w:rPr>
      </w:pPr>
    </w:p>
    <w:p w:rsidR="00083410" w:rsidRDefault="00083410" w:rsidP="00083410">
      <w:pPr>
        <w:spacing w:line="280" w:lineRule="exact"/>
        <w:ind w:firstLine="709"/>
        <w:jc w:val="both"/>
        <w:rPr>
          <w:b/>
          <w:bCs/>
        </w:rPr>
      </w:pPr>
    </w:p>
    <w:p w:rsidR="00083410" w:rsidRDefault="00754F75" w:rsidP="00083410">
      <w:pPr>
        <w:spacing w:line="280" w:lineRule="exact"/>
        <w:rPr>
          <w:bCs/>
        </w:rPr>
      </w:pPr>
      <w:r>
        <w:rPr>
          <w:b/>
          <w:bCs/>
        </w:rPr>
        <w:t>9</w:t>
      </w:r>
      <w:r w:rsidR="00083410" w:rsidRPr="0030124D">
        <w:rPr>
          <w:b/>
          <w:bCs/>
        </w:rPr>
        <w:t>.</w:t>
      </w:r>
      <w:r w:rsidR="00083410">
        <w:rPr>
          <w:b/>
          <w:bCs/>
        </w:rPr>
        <w:t> </w:t>
      </w:r>
      <w:r w:rsidR="00083410" w:rsidRPr="00083410">
        <w:rPr>
          <w:b/>
          <w:bCs/>
        </w:rPr>
        <w:t>О сотрудничестве в области здравоохранения</w:t>
      </w:r>
    </w:p>
    <w:p w:rsidR="00083410" w:rsidRDefault="00083410" w:rsidP="00083410">
      <w:pPr>
        <w:spacing w:line="280" w:lineRule="exact"/>
        <w:ind w:firstLine="720"/>
        <w:rPr>
          <w:bCs/>
        </w:rPr>
      </w:pPr>
    </w:p>
    <w:p w:rsidR="00083410" w:rsidRPr="00677F42" w:rsidRDefault="00083410" w:rsidP="00083410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Докладчики с Белорусской Стороны:</w:t>
      </w:r>
    </w:p>
    <w:p w:rsidR="00083410" w:rsidRPr="00677F42" w:rsidRDefault="00083410" w:rsidP="00083410">
      <w:pPr>
        <w:pStyle w:val="BodyTextIndent"/>
        <w:jc w:val="left"/>
        <w:rPr>
          <w:b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71"/>
        <w:gridCol w:w="284"/>
        <w:gridCol w:w="5698"/>
      </w:tblGrid>
      <w:tr w:rsidR="00083410" w:rsidRPr="00677F42" w:rsidTr="00E1767A">
        <w:tc>
          <w:tcPr>
            <w:tcW w:w="3771" w:type="dxa"/>
          </w:tcPr>
          <w:p w:rsidR="00083410" w:rsidRPr="000E5978" w:rsidRDefault="00FD63F7" w:rsidP="00E1767A">
            <w:pPr>
              <w:spacing w:line="280" w:lineRule="exact"/>
              <w:ind w:right="-82"/>
            </w:pPr>
            <w:r>
              <w:rPr>
                <w:spacing w:val="-8"/>
              </w:rPr>
              <w:t>Шило</w:t>
            </w:r>
            <w:r>
              <w:rPr>
                <w:spacing w:val="-8"/>
              </w:rPr>
              <w:br/>
              <w:t>Вячеслав Дмитриевич</w:t>
            </w:r>
          </w:p>
        </w:tc>
        <w:tc>
          <w:tcPr>
            <w:tcW w:w="284" w:type="dxa"/>
          </w:tcPr>
          <w:p w:rsidR="00083410" w:rsidRPr="000E5978" w:rsidRDefault="00083410" w:rsidP="00E1767A">
            <w:pPr>
              <w:spacing w:line="280" w:lineRule="exact"/>
              <w:ind w:right="-82"/>
              <w:jc w:val="center"/>
            </w:pPr>
            <w:r w:rsidRPr="000E5978">
              <w:t>–</w:t>
            </w:r>
          </w:p>
        </w:tc>
        <w:tc>
          <w:tcPr>
            <w:tcW w:w="5698" w:type="dxa"/>
          </w:tcPr>
          <w:p w:rsidR="00083410" w:rsidRPr="000E5978" w:rsidRDefault="00FD63F7" w:rsidP="00E1767A">
            <w:pPr>
              <w:spacing w:line="280" w:lineRule="exact"/>
              <w:jc w:val="both"/>
            </w:pPr>
            <w:r>
              <w:rPr>
                <w:spacing w:val="-8"/>
              </w:rPr>
              <w:t>заместитель Министра здравоохранения Республики Беларусь</w:t>
            </w:r>
            <w:r w:rsidRPr="000E5978">
              <w:t xml:space="preserve"> </w:t>
            </w:r>
          </w:p>
        </w:tc>
      </w:tr>
    </w:tbl>
    <w:p w:rsidR="00FD63F7" w:rsidRDefault="00FD63F7" w:rsidP="00083410">
      <w:pPr>
        <w:spacing w:line="280" w:lineRule="exact"/>
        <w:ind w:firstLine="720"/>
        <w:rPr>
          <w:bCs/>
        </w:rPr>
      </w:pPr>
    </w:p>
    <w:p w:rsidR="00083410" w:rsidRDefault="00083410" w:rsidP="00083410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083410" w:rsidRPr="00677F42" w:rsidRDefault="00083410" w:rsidP="00083410">
      <w:pPr>
        <w:spacing w:line="280" w:lineRule="exact"/>
        <w:ind w:firstLine="720"/>
        <w:rPr>
          <w:bCs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454"/>
        <w:gridCol w:w="5400"/>
      </w:tblGrid>
      <w:tr w:rsidR="00083410" w:rsidRPr="00FB4540" w:rsidTr="00B1771B">
        <w:tc>
          <w:tcPr>
            <w:tcW w:w="3794" w:type="dxa"/>
            <w:shd w:val="clear" w:color="auto" w:fill="auto"/>
          </w:tcPr>
          <w:p w:rsidR="00083410" w:rsidRPr="002970BF" w:rsidRDefault="002970BF" w:rsidP="00E1767A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2970BF">
              <w:rPr>
                <w:color w:val="FF0000"/>
              </w:rPr>
              <w:t>Заза Сопромадзе</w:t>
            </w:r>
          </w:p>
        </w:tc>
        <w:tc>
          <w:tcPr>
            <w:tcW w:w="454" w:type="dxa"/>
            <w:shd w:val="clear" w:color="auto" w:fill="auto"/>
          </w:tcPr>
          <w:p w:rsidR="00083410" w:rsidRPr="002970BF" w:rsidRDefault="00083410" w:rsidP="00E1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2970BF">
              <w:rPr>
                <w:color w:val="FF0000"/>
              </w:rPr>
              <w:t>–</w:t>
            </w:r>
          </w:p>
        </w:tc>
        <w:tc>
          <w:tcPr>
            <w:tcW w:w="5400" w:type="dxa"/>
            <w:shd w:val="clear" w:color="auto" w:fill="auto"/>
          </w:tcPr>
          <w:p w:rsidR="00083410" w:rsidRPr="002970BF" w:rsidRDefault="002970BF" w:rsidP="00E176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2970BF">
              <w:rPr>
                <w:color w:val="FF0000"/>
              </w:rPr>
              <w:t>Заместитель министра труда, здравоохранения и социальной зашиты Грузии</w:t>
            </w:r>
          </w:p>
        </w:tc>
      </w:tr>
    </w:tbl>
    <w:p w:rsidR="00083410" w:rsidRPr="00677F42" w:rsidRDefault="00083410" w:rsidP="00083410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Pr="0030124D">
        <w:rPr>
          <w:b w:val="0"/>
          <w:sz w:val="30"/>
          <w:szCs w:val="30"/>
          <w:u w:val="single"/>
        </w:rPr>
        <w:t>3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083410" w:rsidRDefault="00083410" w:rsidP="00083410">
      <w:pPr>
        <w:spacing w:line="280" w:lineRule="exact"/>
        <w:ind w:firstLine="709"/>
        <w:jc w:val="both"/>
        <w:rPr>
          <w:b/>
          <w:bCs/>
        </w:rPr>
      </w:pPr>
    </w:p>
    <w:p w:rsidR="00083410" w:rsidRDefault="00083410" w:rsidP="006E54A4">
      <w:pPr>
        <w:spacing w:line="280" w:lineRule="exact"/>
        <w:ind w:firstLine="709"/>
        <w:jc w:val="both"/>
        <w:rPr>
          <w:b/>
          <w:bCs/>
        </w:rPr>
      </w:pPr>
    </w:p>
    <w:p w:rsidR="00083410" w:rsidRDefault="00754F75" w:rsidP="00083410">
      <w:pPr>
        <w:spacing w:line="280" w:lineRule="exact"/>
        <w:rPr>
          <w:bCs/>
        </w:rPr>
      </w:pPr>
      <w:r>
        <w:rPr>
          <w:b/>
          <w:bCs/>
        </w:rPr>
        <w:t>10</w:t>
      </w:r>
      <w:r w:rsidR="00083410" w:rsidRPr="0030124D">
        <w:rPr>
          <w:b/>
          <w:bCs/>
        </w:rPr>
        <w:t>.</w:t>
      </w:r>
      <w:r w:rsidR="00083410">
        <w:rPr>
          <w:b/>
          <w:bCs/>
        </w:rPr>
        <w:t> </w:t>
      </w:r>
      <w:r w:rsidR="00083410" w:rsidRPr="00083410">
        <w:rPr>
          <w:b/>
          <w:bCs/>
        </w:rPr>
        <w:t>О межрегиональном сотрудничестве</w:t>
      </w:r>
    </w:p>
    <w:p w:rsidR="00083410" w:rsidRDefault="00083410" w:rsidP="00083410">
      <w:pPr>
        <w:spacing w:line="280" w:lineRule="exact"/>
        <w:ind w:firstLine="720"/>
        <w:rPr>
          <w:bCs/>
        </w:rPr>
      </w:pPr>
    </w:p>
    <w:p w:rsidR="00083410" w:rsidRPr="00677F42" w:rsidRDefault="00083410" w:rsidP="00083410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Докладчики с Белорусской Стороны:</w:t>
      </w:r>
    </w:p>
    <w:p w:rsidR="00083410" w:rsidRPr="00677F42" w:rsidRDefault="00083410" w:rsidP="00083410">
      <w:pPr>
        <w:pStyle w:val="BodyTextIndent"/>
        <w:jc w:val="left"/>
        <w:rPr>
          <w:b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71"/>
        <w:gridCol w:w="284"/>
        <w:gridCol w:w="5698"/>
      </w:tblGrid>
      <w:tr w:rsidR="00FD63F7" w:rsidRPr="00677F42" w:rsidTr="004C5F7D">
        <w:tc>
          <w:tcPr>
            <w:tcW w:w="3771" w:type="dxa"/>
          </w:tcPr>
          <w:p w:rsidR="00FD63F7" w:rsidRPr="000E5978" w:rsidRDefault="00FD63F7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Плавский</w:t>
            </w:r>
            <w:r>
              <w:rPr>
                <w:spacing w:val="-8"/>
              </w:rPr>
              <w:br/>
              <w:t>Олег Альфредович</w:t>
            </w:r>
          </w:p>
        </w:tc>
        <w:tc>
          <w:tcPr>
            <w:tcW w:w="284" w:type="dxa"/>
          </w:tcPr>
          <w:p w:rsidR="00FD63F7" w:rsidRPr="000E5978" w:rsidRDefault="00FD63F7" w:rsidP="00FD63F7">
            <w:pPr>
              <w:spacing w:after="120" w:line="280" w:lineRule="exact"/>
              <w:ind w:right="-82"/>
              <w:jc w:val="center"/>
            </w:pPr>
            <w:r>
              <w:t>–</w:t>
            </w:r>
          </w:p>
        </w:tc>
        <w:tc>
          <w:tcPr>
            <w:tcW w:w="5698" w:type="dxa"/>
          </w:tcPr>
          <w:p w:rsidR="00FD63F7" w:rsidRDefault="00FD63F7" w:rsidP="00FD63F7">
            <w:pPr>
              <w:spacing w:after="120" w:line="280" w:lineRule="exact"/>
              <w:jc w:val="both"/>
            </w:pPr>
            <w:r>
              <w:rPr>
                <w:spacing w:val="-8"/>
              </w:rPr>
              <w:t>заместитель председателя Минского областного исполнительного комитета</w:t>
            </w:r>
            <w:r>
              <w:t xml:space="preserve"> </w:t>
            </w:r>
          </w:p>
        </w:tc>
      </w:tr>
      <w:tr w:rsidR="00083410" w:rsidRPr="00677F42" w:rsidTr="00E1767A">
        <w:tc>
          <w:tcPr>
            <w:tcW w:w="3771" w:type="dxa"/>
          </w:tcPr>
          <w:p w:rsidR="00083410" w:rsidRPr="000E5978" w:rsidRDefault="00FD63F7" w:rsidP="00FD63F7">
            <w:pPr>
              <w:spacing w:after="120" w:line="280" w:lineRule="exact"/>
              <w:ind w:right="-82"/>
            </w:pPr>
            <w:r>
              <w:rPr>
                <w:spacing w:val="-8"/>
              </w:rPr>
              <w:t>Крепак</w:t>
            </w:r>
            <w:r>
              <w:rPr>
                <w:spacing w:val="-8"/>
              </w:rPr>
              <w:br/>
              <w:t>Александр Петрович</w:t>
            </w:r>
          </w:p>
        </w:tc>
        <w:tc>
          <w:tcPr>
            <w:tcW w:w="284" w:type="dxa"/>
          </w:tcPr>
          <w:p w:rsidR="00083410" w:rsidRPr="000E5978" w:rsidRDefault="00083410" w:rsidP="00FD63F7">
            <w:pPr>
              <w:spacing w:after="120" w:line="280" w:lineRule="exact"/>
              <w:ind w:right="-82"/>
              <w:jc w:val="center"/>
            </w:pPr>
            <w:r w:rsidRPr="000E5978">
              <w:t>–</w:t>
            </w:r>
          </w:p>
        </w:tc>
        <w:tc>
          <w:tcPr>
            <w:tcW w:w="5698" w:type="dxa"/>
          </w:tcPr>
          <w:p w:rsidR="00083410" w:rsidRPr="000E5978" w:rsidRDefault="00FD63F7" w:rsidP="00FD63F7">
            <w:pPr>
              <w:spacing w:after="120" w:line="280" w:lineRule="exact"/>
              <w:jc w:val="both"/>
            </w:pPr>
            <w:r>
              <w:rPr>
                <w:spacing w:val="-8"/>
              </w:rPr>
              <w:t>заместитель председателя Минского городского исполнительного комитета</w:t>
            </w:r>
            <w:r>
              <w:t>*</w:t>
            </w:r>
          </w:p>
        </w:tc>
      </w:tr>
    </w:tbl>
    <w:p w:rsidR="00083410" w:rsidRDefault="00083410" w:rsidP="00083410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tbl>
      <w:tblPr>
        <w:tblW w:w="95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366"/>
        <w:gridCol w:w="5398"/>
      </w:tblGrid>
      <w:tr w:rsidR="00083410" w:rsidRPr="00FB4540" w:rsidTr="00B1771B">
        <w:tc>
          <w:tcPr>
            <w:tcW w:w="3794" w:type="dxa"/>
            <w:shd w:val="clear" w:color="auto" w:fill="auto"/>
          </w:tcPr>
          <w:p w:rsidR="00083410" w:rsidRPr="002970BF" w:rsidRDefault="002970BF" w:rsidP="00E1767A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2970BF">
              <w:rPr>
                <w:color w:val="FF0000"/>
              </w:rPr>
              <w:t>Ираклий Кадагишвили</w:t>
            </w:r>
          </w:p>
        </w:tc>
        <w:tc>
          <w:tcPr>
            <w:tcW w:w="366" w:type="dxa"/>
            <w:shd w:val="clear" w:color="auto" w:fill="auto"/>
          </w:tcPr>
          <w:p w:rsidR="00083410" w:rsidRPr="002970BF" w:rsidRDefault="00083410" w:rsidP="00E1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2970BF">
              <w:rPr>
                <w:color w:val="FF0000"/>
              </w:rPr>
              <w:t>–</w:t>
            </w:r>
          </w:p>
        </w:tc>
        <w:tc>
          <w:tcPr>
            <w:tcW w:w="5398" w:type="dxa"/>
            <w:shd w:val="clear" w:color="auto" w:fill="auto"/>
          </w:tcPr>
          <w:p w:rsidR="00083410" w:rsidRPr="002970BF" w:rsidRDefault="002970BF" w:rsidP="00E1767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</w:rPr>
            </w:pPr>
            <w:r w:rsidRPr="002970BF">
              <w:rPr>
                <w:color w:val="FF0000"/>
              </w:rPr>
              <w:t>Государственный уполномоченный - Губернатор в Кахетинском регионе</w:t>
            </w:r>
          </w:p>
        </w:tc>
      </w:tr>
    </w:tbl>
    <w:p w:rsidR="00083410" w:rsidRPr="00677F42" w:rsidRDefault="00083410" w:rsidP="00083410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lastRenderedPageBreak/>
        <w:t xml:space="preserve">Время для доклада до </w:t>
      </w:r>
      <w:r w:rsidRPr="0030124D">
        <w:rPr>
          <w:b w:val="0"/>
          <w:sz w:val="30"/>
          <w:szCs w:val="30"/>
          <w:u w:val="single"/>
        </w:rPr>
        <w:t>3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083410" w:rsidRDefault="00083410" w:rsidP="006E54A4">
      <w:pPr>
        <w:spacing w:line="280" w:lineRule="exact"/>
        <w:ind w:firstLine="709"/>
        <w:jc w:val="both"/>
        <w:rPr>
          <w:b/>
          <w:bCs/>
        </w:rPr>
      </w:pPr>
    </w:p>
    <w:p w:rsidR="0030124D" w:rsidRDefault="0030124D" w:rsidP="006E54A4">
      <w:pPr>
        <w:spacing w:line="280" w:lineRule="exact"/>
        <w:ind w:firstLine="709"/>
        <w:jc w:val="both"/>
        <w:rPr>
          <w:b/>
          <w:bCs/>
        </w:rPr>
      </w:pPr>
    </w:p>
    <w:p w:rsidR="0030124D" w:rsidRDefault="00754F75" w:rsidP="0030124D">
      <w:pPr>
        <w:spacing w:line="280" w:lineRule="exact"/>
        <w:rPr>
          <w:bCs/>
        </w:rPr>
      </w:pPr>
      <w:r>
        <w:rPr>
          <w:b/>
          <w:bCs/>
        </w:rPr>
        <w:t>11</w:t>
      </w:r>
      <w:r w:rsidR="0030124D" w:rsidRPr="0030124D">
        <w:rPr>
          <w:b/>
          <w:bCs/>
        </w:rPr>
        <w:t>.</w:t>
      </w:r>
      <w:r w:rsidR="003956F9">
        <w:rPr>
          <w:b/>
          <w:bCs/>
        </w:rPr>
        <w:t> </w:t>
      </w:r>
      <w:r w:rsidR="0030124D" w:rsidRPr="0030124D">
        <w:rPr>
          <w:b/>
          <w:bCs/>
        </w:rPr>
        <w:t>О договорно-правовой базе двустороннего сотрудничества</w:t>
      </w:r>
    </w:p>
    <w:p w:rsidR="0030124D" w:rsidRDefault="0030124D" w:rsidP="0030124D">
      <w:pPr>
        <w:spacing w:line="280" w:lineRule="exact"/>
        <w:ind w:firstLine="720"/>
        <w:rPr>
          <w:bCs/>
        </w:rPr>
      </w:pPr>
    </w:p>
    <w:p w:rsidR="0030124D" w:rsidRDefault="0030124D" w:rsidP="0030124D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Докладчики с Белорусской Стороны:</w:t>
      </w:r>
    </w:p>
    <w:p w:rsidR="003956F9" w:rsidRPr="00677F42" w:rsidRDefault="003956F9" w:rsidP="0030124D">
      <w:pPr>
        <w:spacing w:line="280" w:lineRule="exact"/>
        <w:ind w:firstLine="720"/>
        <w:rPr>
          <w:bCs/>
        </w:rPr>
      </w:pPr>
    </w:p>
    <w:tbl>
      <w:tblPr>
        <w:tblW w:w="9840" w:type="dxa"/>
        <w:tblInd w:w="-72" w:type="dxa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425"/>
        <w:gridCol w:w="5549"/>
      </w:tblGrid>
      <w:tr w:rsidR="003956F9" w:rsidRPr="00940478" w:rsidTr="00E1767A">
        <w:tc>
          <w:tcPr>
            <w:tcW w:w="3866" w:type="dxa"/>
          </w:tcPr>
          <w:p w:rsidR="003956F9" w:rsidRDefault="003956F9" w:rsidP="00E1767A">
            <w:pPr>
              <w:spacing w:line="280" w:lineRule="exact"/>
            </w:pPr>
            <w:r>
              <w:t>Камышев</w:t>
            </w:r>
          </w:p>
          <w:p w:rsidR="003956F9" w:rsidRPr="00940478" w:rsidRDefault="003956F9" w:rsidP="00E1767A">
            <w:pPr>
              <w:spacing w:line="280" w:lineRule="exact"/>
            </w:pPr>
            <w:r>
              <w:t>Кирилл Викторович</w:t>
            </w:r>
          </w:p>
        </w:tc>
        <w:tc>
          <w:tcPr>
            <w:tcW w:w="425" w:type="dxa"/>
          </w:tcPr>
          <w:p w:rsidR="003956F9" w:rsidRPr="00940478" w:rsidRDefault="003956F9" w:rsidP="00E1767A">
            <w:pPr>
              <w:spacing w:line="240" w:lineRule="exact"/>
            </w:pPr>
            <w:r>
              <w:t>–</w:t>
            </w:r>
          </w:p>
        </w:tc>
        <w:tc>
          <w:tcPr>
            <w:tcW w:w="5549" w:type="dxa"/>
          </w:tcPr>
          <w:p w:rsidR="003956F9" w:rsidRDefault="003956F9" w:rsidP="00E1767A">
            <w:pPr>
              <w:tabs>
                <w:tab w:val="left" w:pos="900"/>
              </w:tabs>
              <w:spacing w:line="240" w:lineRule="exact"/>
              <w:jc w:val="both"/>
            </w:pPr>
            <w:r>
              <w:t>старший советник управления стран Содружества Независимых Государств первого главного политического управления МИД, секретарь Белорусской части Комиссии</w:t>
            </w:r>
          </w:p>
          <w:p w:rsidR="003956F9" w:rsidRPr="00940478" w:rsidRDefault="003956F9" w:rsidP="00E1767A">
            <w:pPr>
              <w:tabs>
                <w:tab w:val="left" w:pos="900"/>
              </w:tabs>
              <w:spacing w:line="240" w:lineRule="exact"/>
              <w:jc w:val="both"/>
            </w:pPr>
          </w:p>
        </w:tc>
      </w:tr>
      <w:tr w:rsidR="00692965" w:rsidRPr="00940478" w:rsidTr="00E1767A">
        <w:tc>
          <w:tcPr>
            <w:tcW w:w="3866" w:type="dxa"/>
          </w:tcPr>
          <w:p w:rsidR="00692965" w:rsidRDefault="00692965" w:rsidP="00E1767A">
            <w:pPr>
              <w:spacing w:line="280" w:lineRule="exact"/>
            </w:pPr>
          </w:p>
        </w:tc>
        <w:tc>
          <w:tcPr>
            <w:tcW w:w="425" w:type="dxa"/>
          </w:tcPr>
          <w:p w:rsidR="00692965" w:rsidRDefault="00692965" w:rsidP="00E1767A">
            <w:pPr>
              <w:spacing w:line="240" w:lineRule="exact"/>
            </w:pPr>
            <w:r>
              <w:t>–</w:t>
            </w:r>
          </w:p>
        </w:tc>
        <w:tc>
          <w:tcPr>
            <w:tcW w:w="5549" w:type="dxa"/>
          </w:tcPr>
          <w:p w:rsidR="00692965" w:rsidRDefault="00692965" w:rsidP="00692965">
            <w:pPr>
              <w:tabs>
                <w:tab w:val="left" w:pos="900"/>
              </w:tabs>
              <w:spacing w:line="240" w:lineRule="exact"/>
              <w:jc w:val="both"/>
            </w:pPr>
          </w:p>
        </w:tc>
      </w:tr>
    </w:tbl>
    <w:p w:rsidR="0030124D" w:rsidRDefault="0030124D" w:rsidP="0030124D">
      <w:pPr>
        <w:spacing w:line="280" w:lineRule="exact"/>
        <w:ind w:firstLine="720"/>
        <w:rPr>
          <w:bCs/>
        </w:rPr>
      </w:pPr>
      <w:r w:rsidRPr="00677F42">
        <w:rPr>
          <w:bCs/>
        </w:rPr>
        <w:t>Докладчик</w:t>
      </w:r>
      <w:r>
        <w:rPr>
          <w:bCs/>
        </w:rPr>
        <w:t>и</w:t>
      </w:r>
      <w:r w:rsidRPr="00677F42">
        <w:rPr>
          <w:bCs/>
        </w:rPr>
        <w:t xml:space="preserve"> с </w:t>
      </w:r>
      <w:r>
        <w:rPr>
          <w:bCs/>
        </w:rPr>
        <w:t>Грузинской</w:t>
      </w:r>
      <w:r w:rsidRPr="00677F42">
        <w:rPr>
          <w:bCs/>
        </w:rPr>
        <w:t xml:space="preserve"> Стороны:</w:t>
      </w:r>
    </w:p>
    <w:p w:rsidR="0030124D" w:rsidRPr="00677F42" w:rsidRDefault="0030124D" w:rsidP="0030124D">
      <w:pPr>
        <w:spacing w:line="280" w:lineRule="exact"/>
        <w:ind w:firstLine="720"/>
        <w:rPr>
          <w:bCs/>
        </w:rPr>
      </w:pPr>
    </w:p>
    <w:tbl>
      <w:tblPr>
        <w:tblW w:w="97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534"/>
        <w:gridCol w:w="5410"/>
      </w:tblGrid>
      <w:tr w:rsidR="00385C7A" w:rsidRPr="00FB4540" w:rsidTr="002970BF">
        <w:tc>
          <w:tcPr>
            <w:tcW w:w="3794" w:type="dxa"/>
            <w:shd w:val="clear" w:color="auto" w:fill="auto"/>
          </w:tcPr>
          <w:p w:rsidR="00385C7A" w:rsidRPr="002970BF" w:rsidRDefault="00385C7A" w:rsidP="00385C7A">
            <w:pPr>
              <w:autoSpaceDE w:val="0"/>
              <w:autoSpaceDN w:val="0"/>
              <w:adjustRightInd w:val="0"/>
              <w:spacing w:line="280" w:lineRule="exact"/>
              <w:rPr>
                <w:color w:val="FF0000"/>
              </w:rPr>
            </w:pPr>
            <w:r w:rsidRPr="002970BF">
              <w:rPr>
                <w:color w:val="FF0000"/>
              </w:rPr>
              <w:t>Георгий Шарвашидзе</w:t>
            </w:r>
          </w:p>
        </w:tc>
        <w:tc>
          <w:tcPr>
            <w:tcW w:w="534" w:type="dxa"/>
            <w:shd w:val="clear" w:color="auto" w:fill="auto"/>
          </w:tcPr>
          <w:p w:rsidR="00385C7A" w:rsidRPr="002970BF" w:rsidRDefault="00385C7A" w:rsidP="00385C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2970BF">
              <w:rPr>
                <w:color w:val="FF0000"/>
              </w:rPr>
              <w:t>–</w:t>
            </w:r>
          </w:p>
        </w:tc>
        <w:tc>
          <w:tcPr>
            <w:tcW w:w="5410" w:type="dxa"/>
            <w:shd w:val="clear" w:color="auto" w:fill="auto"/>
          </w:tcPr>
          <w:p w:rsidR="00385C7A" w:rsidRPr="002970BF" w:rsidRDefault="00385C7A" w:rsidP="00385C7A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color w:val="FF0000"/>
              </w:rPr>
            </w:pPr>
            <w:r w:rsidRPr="002970BF">
              <w:rPr>
                <w:color w:val="FF0000"/>
              </w:rPr>
              <w:t xml:space="preserve">Заместитель министра иностранных дел Грузии </w:t>
            </w:r>
          </w:p>
        </w:tc>
      </w:tr>
    </w:tbl>
    <w:p w:rsidR="003D17BB" w:rsidRDefault="003D17BB" w:rsidP="0030124D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</w:p>
    <w:p w:rsidR="0030124D" w:rsidRPr="00677F42" w:rsidRDefault="0030124D" w:rsidP="0030124D">
      <w:pPr>
        <w:pStyle w:val="Heading5"/>
        <w:spacing w:before="0" w:after="0" w:line="280" w:lineRule="exact"/>
        <w:ind w:firstLine="709"/>
        <w:rPr>
          <w:b w:val="0"/>
          <w:sz w:val="30"/>
          <w:szCs w:val="30"/>
          <w:u w:val="single"/>
        </w:rPr>
      </w:pPr>
      <w:r w:rsidRPr="00677F42">
        <w:rPr>
          <w:b w:val="0"/>
          <w:sz w:val="30"/>
          <w:szCs w:val="30"/>
          <w:u w:val="single"/>
        </w:rPr>
        <w:t xml:space="preserve">Время для доклада до </w:t>
      </w:r>
      <w:r w:rsidR="00083410">
        <w:rPr>
          <w:b w:val="0"/>
          <w:sz w:val="30"/>
          <w:szCs w:val="30"/>
          <w:u w:val="single"/>
        </w:rPr>
        <w:t>2</w:t>
      </w:r>
      <w:r w:rsidRPr="00677F42">
        <w:rPr>
          <w:b w:val="0"/>
          <w:sz w:val="30"/>
          <w:szCs w:val="30"/>
          <w:u w:val="single"/>
        </w:rPr>
        <w:t xml:space="preserve"> минут</w:t>
      </w:r>
    </w:p>
    <w:p w:rsidR="003956F9" w:rsidRDefault="003956F9" w:rsidP="003956F9">
      <w:pPr>
        <w:spacing w:line="280" w:lineRule="exact"/>
        <w:rPr>
          <w:b/>
          <w:bCs/>
        </w:rPr>
      </w:pPr>
    </w:p>
    <w:p w:rsidR="004E19A1" w:rsidRDefault="004E19A1" w:rsidP="00B20758">
      <w:pPr>
        <w:spacing w:line="280" w:lineRule="exact"/>
        <w:jc w:val="both"/>
        <w:rPr>
          <w:b/>
        </w:rPr>
      </w:pPr>
    </w:p>
    <w:p w:rsidR="00D22CE2" w:rsidRDefault="00B20758" w:rsidP="00CE65EC">
      <w:pPr>
        <w:shd w:val="clear" w:color="auto" w:fill="FFFFFF"/>
        <w:ind w:firstLine="684"/>
        <w:jc w:val="both"/>
        <w:rPr>
          <w:spacing w:val="-2"/>
        </w:rPr>
      </w:pPr>
      <w:r w:rsidRPr="00677F42">
        <w:rPr>
          <w:spacing w:val="-2"/>
        </w:rPr>
        <w:t>Сопредседатели Комиссии объявляют Повестку дня исчерпанной, дают задание секретарям Комиссии подготовить Протокол к подписанию, объявляют перерыв в работе Комиссии для подготовки к пров</w:t>
      </w:r>
      <w:r w:rsidR="009B4F61">
        <w:rPr>
          <w:spacing w:val="-2"/>
        </w:rPr>
        <w:t xml:space="preserve">едению </w:t>
      </w:r>
      <w:r w:rsidRPr="00677F42">
        <w:rPr>
          <w:spacing w:val="-2"/>
        </w:rPr>
        <w:t>церемонии подписания</w:t>
      </w:r>
      <w:r w:rsidR="007E4E63">
        <w:rPr>
          <w:spacing w:val="-2"/>
        </w:rPr>
        <w:t xml:space="preserve"> Протокола комиссии</w:t>
      </w:r>
      <w:r w:rsidRPr="00677F42">
        <w:rPr>
          <w:spacing w:val="-2"/>
        </w:rPr>
        <w:t>.</w:t>
      </w:r>
    </w:p>
    <w:p w:rsidR="00AE33BC" w:rsidRDefault="00AE33BC" w:rsidP="00AE33BC">
      <w:pPr>
        <w:shd w:val="clear" w:color="auto" w:fill="FFFFFF"/>
        <w:jc w:val="both"/>
        <w:rPr>
          <w:spacing w:val="-2"/>
        </w:rPr>
      </w:pPr>
    </w:p>
    <w:p w:rsidR="00AE33BC" w:rsidRPr="00AE33BC" w:rsidRDefault="00AE33BC" w:rsidP="00AE33BC">
      <w:pPr>
        <w:shd w:val="clear" w:color="auto" w:fill="FFFFFF"/>
        <w:spacing w:line="280" w:lineRule="exact"/>
        <w:jc w:val="both"/>
        <w:rPr>
          <w:i/>
          <w:spacing w:val="-2"/>
        </w:rPr>
      </w:pPr>
      <w:r w:rsidRPr="00AE33BC">
        <w:rPr>
          <w:i/>
          <w:spacing w:val="-2"/>
        </w:rPr>
        <w:t>*-содокладчики (выступают при необходимости либо в соответствии с указаниями сопредседателей Комиссии</w:t>
      </w:r>
      <w:r w:rsidR="0018112C">
        <w:rPr>
          <w:i/>
          <w:spacing w:val="-2"/>
        </w:rPr>
        <w:t>, отвечает на вопросы сопредседателей Комиссии, формат доклада – не более 1 минуты</w:t>
      </w:r>
      <w:r w:rsidRPr="00AE33BC">
        <w:rPr>
          <w:i/>
          <w:spacing w:val="-2"/>
        </w:rPr>
        <w:t>)</w:t>
      </w:r>
    </w:p>
    <w:sectPr w:rsidR="00AE33BC" w:rsidRPr="00AE33BC" w:rsidSect="003F7DAB">
      <w:headerReference w:type="even" r:id="rId8"/>
      <w:headerReference w:type="default" r:id="rId9"/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E0" w:rsidRDefault="009454E0">
      <w:r>
        <w:separator/>
      </w:r>
    </w:p>
  </w:endnote>
  <w:endnote w:type="continuationSeparator" w:id="0">
    <w:p w:rsidR="009454E0" w:rsidRDefault="009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E0" w:rsidRDefault="009454E0">
      <w:r>
        <w:separator/>
      </w:r>
    </w:p>
  </w:footnote>
  <w:footnote w:type="continuationSeparator" w:id="0">
    <w:p w:rsidR="009454E0" w:rsidRDefault="0094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58" w:rsidRDefault="00B20758" w:rsidP="008D10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0758" w:rsidRDefault="00B207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58" w:rsidRDefault="00B20758" w:rsidP="00BF39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69D">
      <w:rPr>
        <w:rStyle w:val="PageNumber"/>
        <w:noProof/>
      </w:rPr>
      <w:t>3</w:t>
    </w:r>
    <w:r>
      <w:rPr>
        <w:rStyle w:val="PageNumber"/>
      </w:rPr>
      <w:fldChar w:fldCharType="end"/>
    </w:r>
  </w:p>
  <w:p w:rsidR="00B20758" w:rsidRDefault="00B20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F0771"/>
    <w:multiLevelType w:val="hybridMultilevel"/>
    <w:tmpl w:val="35A8C0D6"/>
    <w:lvl w:ilvl="0" w:tplc="259E6088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68D7"/>
    <w:multiLevelType w:val="hybridMultilevel"/>
    <w:tmpl w:val="83BEA10A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" w15:restartNumberingAfterBreak="0">
    <w:nsid w:val="4F7F7D9B"/>
    <w:multiLevelType w:val="hybridMultilevel"/>
    <w:tmpl w:val="DEC4B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15239"/>
    <w:multiLevelType w:val="hybridMultilevel"/>
    <w:tmpl w:val="3F760CFE"/>
    <w:lvl w:ilvl="0" w:tplc="7F3CAF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B7"/>
    <w:rsid w:val="000009BA"/>
    <w:rsid w:val="00001306"/>
    <w:rsid w:val="00001AB8"/>
    <w:rsid w:val="000025A3"/>
    <w:rsid w:val="00006170"/>
    <w:rsid w:val="00010360"/>
    <w:rsid w:val="000113AD"/>
    <w:rsid w:val="0001288E"/>
    <w:rsid w:val="00013DE1"/>
    <w:rsid w:val="0001459E"/>
    <w:rsid w:val="00015D7D"/>
    <w:rsid w:val="000168EA"/>
    <w:rsid w:val="00016A8F"/>
    <w:rsid w:val="00016F2B"/>
    <w:rsid w:val="00021B53"/>
    <w:rsid w:val="0002581B"/>
    <w:rsid w:val="00027F49"/>
    <w:rsid w:val="0003021E"/>
    <w:rsid w:val="000338A4"/>
    <w:rsid w:val="0003442E"/>
    <w:rsid w:val="00034915"/>
    <w:rsid w:val="00036F6E"/>
    <w:rsid w:val="000401BB"/>
    <w:rsid w:val="000417E7"/>
    <w:rsid w:val="00043529"/>
    <w:rsid w:val="00044A40"/>
    <w:rsid w:val="00046394"/>
    <w:rsid w:val="000469F4"/>
    <w:rsid w:val="000479ED"/>
    <w:rsid w:val="00047EB2"/>
    <w:rsid w:val="000532D0"/>
    <w:rsid w:val="0005350F"/>
    <w:rsid w:val="00054C41"/>
    <w:rsid w:val="000568B1"/>
    <w:rsid w:val="000619A6"/>
    <w:rsid w:val="00062F49"/>
    <w:rsid w:val="0006477A"/>
    <w:rsid w:val="00066218"/>
    <w:rsid w:val="0006648A"/>
    <w:rsid w:val="0006657A"/>
    <w:rsid w:val="00066B43"/>
    <w:rsid w:val="00066DA7"/>
    <w:rsid w:val="00067867"/>
    <w:rsid w:val="000736F1"/>
    <w:rsid w:val="00075439"/>
    <w:rsid w:val="00075F98"/>
    <w:rsid w:val="0007776C"/>
    <w:rsid w:val="000779ED"/>
    <w:rsid w:val="00081A2C"/>
    <w:rsid w:val="00083410"/>
    <w:rsid w:val="00083D5F"/>
    <w:rsid w:val="00083F58"/>
    <w:rsid w:val="000844D4"/>
    <w:rsid w:val="000862EC"/>
    <w:rsid w:val="000879D9"/>
    <w:rsid w:val="00090043"/>
    <w:rsid w:val="00092B3B"/>
    <w:rsid w:val="00093593"/>
    <w:rsid w:val="000A069D"/>
    <w:rsid w:val="000A199E"/>
    <w:rsid w:val="000A3C97"/>
    <w:rsid w:val="000B12E0"/>
    <w:rsid w:val="000B244C"/>
    <w:rsid w:val="000B350E"/>
    <w:rsid w:val="000B6782"/>
    <w:rsid w:val="000B7E2C"/>
    <w:rsid w:val="000C3B97"/>
    <w:rsid w:val="000C408D"/>
    <w:rsid w:val="000C7041"/>
    <w:rsid w:val="000D0ABF"/>
    <w:rsid w:val="000D0E81"/>
    <w:rsid w:val="000D1F0C"/>
    <w:rsid w:val="000D25C5"/>
    <w:rsid w:val="000D4373"/>
    <w:rsid w:val="000D48C3"/>
    <w:rsid w:val="000E02E5"/>
    <w:rsid w:val="000E42A2"/>
    <w:rsid w:val="000E670F"/>
    <w:rsid w:val="000E6851"/>
    <w:rsid w:val="000F5D45"/>
    <w:rsid w:val="000F6BAC"/>
    <w:rsid w:val="001000F3"/>
    <w:rsid w:val="001038B5"/>
    <w:rsid w:val="001049ED"/>
    <w:rsid w:val="001065DB"/>
    <w:rsid w:val="001115A4"/>
    <w:rsid w:val="00111F6C"/>
    <w:rsid w:val="00112B8F"/>
    <w:rsid w:val="0011395C"/>
    <w:rsid w:val="00120396"/>
    <w:rsid w:val="00121093"/>
    <w:rsid w:val="00126957"/>
    <w:rsid w:val="00126EEE"/>
    <w:rsid w:val="0012719A"/>
    <w:rsid w:val="00130C25"/>
    <w:rsid w:val="00133770"/>
    <w:rsid w:val="001361E1"/>
    <w:rsid w:val="00141F88"/>
    <w:rsid w:val="001427F8"/>
    <w:rsid w:val="001519BB"/>
    <w:rsid w:val="0015497A"/>
    <w:rsid w:val="00156ABA"/>
    <w:rsid w:val="001576AC"/>
    <w:rsid w:val="00162913"/>
    <w:rsid w:val="001642C1"/>
    <w:rsid w:val="00164CE9"/>
    <w:rsid w:val="00165541"/>
    <w:rsid w:val="00165B7B"/>
    <w:rsid w:val="00176568"/>
    <w:rsid w:val="00176BAE"/>
    <w:rsid w:val="00177894"/>
    <w:rsid w:val="0018112C"/>
    <w:rsid w:val="001848D1"/>
    <w:rsid w:val="0018740C"/>
    <w:rsid w:val="00190DC7"/>
    <w:rsid w:val="00196CE9"/>
    <w:rsid w:val="00196F67"/>
    <w:rsid w:val="00197039"/>
    <w:rsid w:val="00197DCC"/>
    <w:rsid w:val="001A613B"/>
    <w:rsid w:val="001A68EA"/>
    <w:rsid w:val="001A7129"/>
    <w:rsid w:val="001B13DE"/>
    <w:rsid w:val="001B33B5"/>
    <w:rsid w:val="001B71C0"/>
    <w:rsid w:val="001C175F"/>
    <w:rsid w:val="001C178F"/>
    <w:rsid w:val="001D73F2"/>
    <w:rsid w:val="001E0286"/>
    <w:rsid w:val="001E09C7"/>
    <w:rsid w:val="001E7700"/>
    <w:rsid w:val="001F0621"/>
    <w:rsid w:val="001F16EE"/>
    <w:rsid w:val="001F1872"/>
    <w:rsid w:val="001F2EA1"/>
    <w:rsid w:val="001F6600"/>
    <w:rsid w:val="00201955"/>
    <w:rsid w:val="00201A7A"/>
    <w:rsid w:val="00206655"/>
    <w:rsid w:val="002146ED"/>
    <w:rsid w:val="002152E3"/>
    <w:rsid w:val="00220685"/>
    <w:rsid w:val="00226308"/>
    <w:rsid w:val="0023096E"/>
    <w:rsid w:val="0023393B"/>
    <w:rsid w:val="00233EC0"/>
    <w:rsid w:val="00237A93"/>
    <w:rsid w:val="00240250"/>
    <w:rsid w:val="00240483"/>
    <w:rsid w:val="00243878"/>
    <w:rsid w:val="0024553C"/>
    <w:rsid w:val="00246A13"/>
    <w:rsid w:val="00247BC5"/>
    <w:rsid w:val="00251B89"/>
    <w:rsid w:val="00254642"/>
    <w:rsid w:val="00254A49"/>
    <w:rsid w:val="00255689"/>
    <w:rsid w:val="00255CD9"/>
    <w:rsid w:val="00257687"/>
    <w:rsid w:val="00257A14"/>
    <w:rsid w:val="00261548"/>
    <w:rsid w:val="00261620"/>
    <w:rsid w:val="00261996"/>
    <w:rsid w:val="00261FED"/>
    <w:rsid w:val="00267518"/>
    <w:rsid w:val="00270C07"/>
    <w:rsid w:val="002719F6"/>
    <w:rsid w:val="002737A2"/>
    <w:rsid w:val="00276F2C"/>
    <w:rsid w:val="00281650"/>
    <w:rsid w:val="002825DF"/>
    <w:rsid w:val="00282CC5"/>
    <w:rsid w:val="00285BB7"/>
    <w:rsid w:val="002863D0"/>
    <w:rsid w:val="002875B2"/>
    <w:rsid w:val="002970BF"/>
    <w:rsid w:val="002A3435"/>
    <w:rsid w:val="002B0584"/>
    <w:rsid w:val="002B298C"/>
    <w:rsid w:val="002B2D32"/>
    <w:rsid w:val="002B3092"/>
    <w:rsid w:val="002B6175"/>
    <w:rsid w:val="002C5290"/>
    <w:rsid w:val="002C5293"/>
    <w:rsid w:val="002C7BE2"/>
    <w:rsid w:val="002D0358"/>
    <w:rsid w:val="002D265D"/>
    <w:rsid w:val="002D4C04"/>
    <w:rsid w:val="002D72E4"/>
    <w:rsid w:val="002E170D"/>
    <w:rsid w:val="002E1AE5"/>
    <w:rsid w:val="002E494D"/>
    <w:rsid w:val="002E594B"/>
    <w:rsid w:val="002E69DD"/>
    <w:rsid w:val="002F4647"/>
    <w:rsid w:val="002F5415"/>
    <w:rsid w:val="002F6E78"/>
    <w:rsid w:val="002F7148"/>
    <w:rsid w:val="002F72A2"/>
    <w:rsid w:val="002F7E1E"/>
    <w:rsid w:val="0030124D"/>
    <w:rsid w:val="003013D9"/>
    <w:rsid w:val="0030282E"/>
    <w:rsid w:val="00307896"/>
    <w:rsid w:val="003101BB"/>
    <w:rsid w:val="003176F2"/>
    <w:rsid w:val="003204E9"/>
    <w:rsid w:val="00320B32"/>
    <w:rsid w:val="00321343"/>
    <w:rsid w:val="003231E0"/>
    <w:rsid w:val="00323A9E"/>
    <w:rsid w:val="0033188E"/>
    <w:rsid w:val="0033205B"/>
    <w:rsid w:val="003352D3"/>
    <w:rsid w:val="003367DD"/>
    <w:rsid w:val="00340634"/>
    <w:rsid w:val="00340CDF"/>
    <w:rsid w:val="003424AA"/>
    <w:rsid w:val="00343D68"/>
    <w:rsid w:val="00347E99"/>
    <w:rsid w:val="00351E4A"/>
    <w:rsid w:val="00357AED"/>
    <w:rsid w:val="00360D09"/>
    <w:rsid w:val="00363CE2"/>
    <w:rsid w:val="00367A07"/>
    <w:rsid w:val="00367F4A"/>
    <w:rsid w:val="0037130A"/>
    <w:rsid w:val="003748F3"/>
    <w:rsid w:val="00374E29"/>
    <w:rsid w:val="00375106"/>
    <w:rsid w:val="00375B62"/>
    <w:rsid w:val="00381F19"/>
    <w:rsid w:val="00383DC3"/>
    <w:rsid w:val="00385C7A"/>
    <w:rsid w:val="00385D1A"/>
    <w:rsid w:val="00387D37"/>
    <w:rsid w:val="00391119"/>
    <w:rsid w:val="003912DA"/>
    <w:rsid w:val="00391DB0"/>
    <w:rsid w:val="00395326"/>
    <w:rsid w:val="003956F9"/>
    <w:rsid w:val="00397374"/>
    <w:rsid w:val="003A0827"/>
    <w:rsid w:val="003A0AF1"/>
    <w:rsid w:val="003A1237"/>
    <w:rsid w:val="003A2AFD"/>
    <w:rsid w:val="003A2B99"/>
    <w:rsid w:val="003A34B0"/>
    <w:rsid w:val="003A56F0"/>
    <w:rsid w:val="003A5A78"/>
    <w:rsid w:val="003A6E4F"/>
    <w:rsid w:val="003A79D2"/>
    <w:rsid w:val="003B102B"/>
    <w:rsid w:val="003B154F"/>
    <w:rsid w:val="003C2521"/>
    <w:rsid w:val="003C4AC5"/>
    <w:rsid w:val="003C6720"/>
    <w:rsid w:val="003C73F4"/>
    <w:rsid w:val="003D1609"/>
    <w:rsid w:val="003D17BB"/>
    <w:rsid w:val="003D4BA2"/>
    <w:rsid w:val="003D5118"/>
    <w:rsid w:val="003D5D0F"/>
    <w:rsid w:val="003D61A7"/>
    <w:rsid w:val="003E22E9"/>
    <w:rsid w:val="003E75DC"/>
    <w:rsid w:val="003E7D9F"/>
    <w:rsid w:val="003F1956"/>
    <w:rsid w:val="003F2FB3"/>
    <w:rsid w:val="003F3BEE"/>
    <w:rsid w:val="003F6BE4"/>
    <w:rsid w:val="003F76E8"/>
    <w:rsid w:val="003F7886"/>
    <w:rsid w:val="003F7DAB"/>
    <w:rsid w:val="00402646"/>
    <w:rsid w:val="00402BD7"/>
    <w:rsid w:val="00402BDD"/>
    <w:rsid w:val="004072FE"/>
    <w:rsid w:val="00407A65"/>
    <w:rsid w:val="0041010A"/>
    <w:rsid w:val="004110A6"/>
    <w:rsid w:val="004129BF"/>
    <w:rsid w:val="004132D7"/>
    <w:rsid w:val="00416439"/>
    <w:rsid w:val="00416E9B"/>
    <w:rsid w:val="00417FA7"/>
    <w:rsid w:val="00420E61"/>
    <w:rsid w:val="004219FF"/>
    <w:rsid w:val="00422314"/>
    <w:rsid w:val="0042568B"/>
    <w:rsid w:val="004257F3"/>
    <w:rsid w:val="004318CA"/>
    <w:rsid w:val="00431A75"/>
    <w:rsid w:val="0043201A"/>
    <w:rsid w:val="00433088"/>
    <w:rsid w:val="004408A5"/>
    <w:rsid w:val="00451AA0"/>
    <w:rsid w:val="00455792"/>
    <w:rsid w:val="00460E38"/>
    <w:rsid w:val="004626F5"/>
    <w:rsid w:val="00462B5F"/>
    <w:rsid w:val="00463B95"/>
    <w:rsid w:val="00464C42"/>
    <w:rsid w:val="00464FF3"/>
    <w:rsid w:val="00466726"/>
    <w:rsid w:val="0046699D"/>
    <w:rsid w:val="00470526"/>
    <w:rsid w:val="004708D1"/>
    <w:rsid w:val="00471AF2"/>
    <w:rsid w:val="00473D81"/>
    <w:rsid w:val="00474E21"/>
    <w:rsid w:val="004764A6"/>
    <w:rsid w:val="00477EDD"/>
    <w:rsid w:val="004810D8"/>
    <w:rsid w:val="00481A4E"/>
    <w:rsid w:val="00482D21"/>
    <w:rsid w:val="00486CE3"/>
    <w:rsid w:val="004923E1"/>
    <w:rsid w:val="0049368B"/>
    <w:rsid w:val="0049398E"/>
    <w:rsid w:val="00494369"/>
    <w:rsid w:val="00496FC9"/>
    <w:rsid w:val="004A0199"/>
    <w:rsid w:val="004A249B"/>
    <w:rsid w:val="004A2E5D"/>
    <w:rsid w:val="004B37BE"/>
    <w:rsid w:val="004B4439"/>
    <w:rsid w:val="004B57E6"/>
    <w:rsid w:val="004B630E"/>
    <w:rsid w:val="004B6FE0"/>
    <w:rsid w:val="004B72F7"/>
    <w:rsid w:val="004C0219"/>
    <w:rsid w:val="004C13B3"/>
    <w:rsid w:val="004C1417"/>
    <w:rsid w:val="004C2E05"/>
    <w:rsid w:val="004C3AE9"/>
    <w:rsid w:val="004C4743"/>
    <w:rsid w:val="004C52EE"/>
    <w:rsid w:val="004C661D"/>
    <w:rsid w:val="004C7160"/>
    <w:rsid w:val="004D2E4A"/>
    <w:rsid w:val="004D380A"/>
    <w:rsid w:val="004D40F7"/>
    <w:rsid w:val="004D7853"/>
    <w:rsid w:val="004E19A1"/>
    <w:rsid w:val="004E4125"/>
    <w:rsid w:val="004E7C34"/>
    <w:rsid w:val="004F1A16"/>
    <w:rsid w:val="004F4608"/>
    <w:rsid w:val="004F529F"/>
    <w:rsid w:val="00504A60"/>
    <w:rsid w:val="00504D38"/>
    <w:rsid w:val="00504ECF"/>
    <w:rsid w:val="00515E95"/>
    <w:rsid w:val="00515F16"/>
    <w:rsid w:val="005167FD"/>
    <w:rsid w:val="00522868"/>
    <w:rsid w:val="00524293"/>
    <w:rsid w:val="00526544"/>
    <w:rsid w:val="00530B85"/>
    <w:rsid w:val="00532328"/>
    <w:rsid w:val="005327BB"/>
    <w:rsid w:val="0053649F"/>
    <w:rsid w:val="005369A8"/>
    <w:rsid w:val="005418D7"/>
    <w:rsid w:val="005430F8"/>
    <w:rsid w:val="00544667"/>
    <w:rsid w:val="00545C71"/>
    <w:rsid w:val="00551636"/>
    <w:rsid w:val="00551C6F"/>
    <w:rsid w:val="00553F93"/>
    <w:rsid w:val="0055669D"/>
    <w:rsid w:val="00557819"/>
    <w:rsid w:val="005602A3"/>
    <w:rsid w:val="00560712"/>
    <w:rsid w:val="00562BE7"/>
    <w:rsid w:val="005647C7"/>
    <w:rsid w:val="00572DEE"/>
    <w:rsid w:val="00572FBC"/>
    <w:rsid w:val="005732B9"/>
    <w:rsid w:val="00575BBF"/>
    <w:rsid w:val="005774B1"/>
    <w:rsid w:val="00577B94"/>
    <w:rsid w:val="00581809"/>
    <w:rsid w:val="00582711"/>
    <w:rsid w:val="00585CA9"/>
    <w:rsid w:val="00591BED"/>
    <w:rsid w:val="00594E14"/>
    <w:rsid w:val="00595EDE"/>
    <w:rsid w:val="005976C6"/>
    <w:rsid w:val="005A07CF"/>
    <w:rsid w:val="005A1CD7"/>
    <w:rsid w:val="005A24F4"/>
    <w:rsid w:val="005A6867"/>
    <w:rsid w:val="005B0CDE"/>
    <w:rsid w:val="005B341F"/>
    <w:rsid w:val="005B4E2A"/>
    <w:rsid w:val="005B7A75"/>
    <w:rsid w:val="005C0B44"/>
    <w:rsid w:val="005C1D43"/>
    <w:rsid w:val="005C3C91"/>
    <w:rsid w:val="005C3FA2"/>
    <w:rsid w:val="005C506B"/>
    <w:rsid w:val="005C7761"/>
    <w:rsid w:val="005D012A"/>
    <w:rsid w:val="005D0E33"/>
    <w:rsid w:val="005D14DF"/>
    <w:rsid w:val="005D5281"/>
    <w:rsid w:val="005D551A"/>
    <w:rsid w:val="005E0FB6"/>
    <w:rsid w:val="005E23E3"/>
    <w:rsid w:val="005E4545"/>
    <w:rsid w:val="005E4CDB"/>
    <w:rsid w:val="005E680B"/>
    <w:rsid w:val="005F1337"/>
    <w:rsid w:val="005F1386"/>
    <w:rsid w:val="005F5FD8"/>
    <w:rsid w:val="005F66A3"/>
    <w:rsid w:val="006039CA"/>
    <w:rsid w:val="00607DAC"/>
    <w:rsid w:val="00610083"/>
    <w:rsid w:val="00610DC6"/>
    <w:rsid w:val="00611896"/>
    <w:rsid w:val="00611D68"/>
    <w:rsid w:val="00614963"/>
    <w:rsid w:val="00614A1F"/>
    <w:rsid w:val="00615052"/>
    <w:rsid w:val="00617647"/>
    <w:rsid w:val="00621280"/>
    <w:rsid w:val="00622240"/>
    <w:rsid w:val="006223E8"/>
    <w:rsid w:val="00622DBB"/>
    <w:rsid w:val="00622F06"/>
    <w:rsid w:val="00623E5D"/>
    <w:rsid w:val="00625247"/>
    <w:rsid w:val="00625691"/>
    <w:rsid w:val="0063156B"/>
    <w:rsid w:val="00631E7C"/>
    <w:rsid w:val="00636AB0"/>
    <w:rsid w:val="00640025"/>
    <w:rsid w:val="006405CB"/>
    <w:rsid w:val="006429E5"/>
    <w:rsid w:val="00650E9F"/>
    <w:rsid w:val="006516D5"/>
    <w:rsid w:val="00651BF0"/>
    <w:rsid w:val="00653F0B"/>
    <w:rsid w:val="00656C0B"/>
    <w:rsid w:val="00657864"/>
    <w:rsid w:val="00662A41"/>
    <w:rsid w:val="00664CA2"/>
    <w:rsid w:val="0066589D"/>
    <w:rsid w:val="006668ED"/>
    <w:rsid w:val="00670543"/>
    <w:rsid w:val="00670DDA"/>
    <w:rsid w:val="00670E06"/>
    <w:rsid w:val="00670EE6"/>
    <w:rsid w:val="00677F42"/>
    <w:rsid w:val="006809F7"/>
    <w:rsid w:val="00682514"/>
    <w:rsid w:val="00682849"/>
    <w:rsid w:val="00690547"/>
    <w:rsid w:val="00690CA8"/>
    <w:rsid w:val="00691B73"/>
    <w:rsid w:val="006924DC"/>
    <w:rsid w:val="00692965"/>
    <w:rsid w:val="00695987"/>
    <w:rsid w:val="006959B2"/>
    <w:rsid w:val="00697474"/>
    <w:rsid w:val="006A1456"/>
    <w:rsid w:val="006A3CC9"/>
    <w:rsid w:val="006A5079"/>
    <w:rsid w:val="006A61DF"/>
    <w:rsid w:val="006A6CB9"/>
    <w:rsid w:val="006B068F"/>
    <w:rsid w:val="006B0E4D"/>
    <w:rsid w:val="006B1D93"/>
    <w:rsid w:val="006B2F40"/>
    <w:rsid w:val="006B5FBA"/>
    <w:rsid w:val="006C06B8"/>
    <w:rsid w:val="006C1DB9"/>
    <w:rsid w:val="006C3C7C"/>
    <w:rsid w:val="006C52AE"/>
    <w:rsid w:val="006D1385"/>
    <w:rsid w:val="006D4228"/>
    <w:rsid w:val="006D7BD3"/>
    <w:rsid w:val="006E05C6"/>
    <w:rsid w:val="006E0F10"/>
    <w:rsid w:val="006E4CF4"/>
    <w:rsid w:val="006E54A4"/>
    <w:rsid w:val="006E7C9A"/>
    <w:rsid w:val="006E7E36"/>
    <w:rsid w:val="006F0EC1"/>
    <w:rsid w:val="006F125A"/>
    <w:rsid w:val="006F394E"/>
    <w:rsid w:val="006F4C77"/>
    <w:rsid w:val="006F4CA3"/>
    <w:rsid w:val="006F503A"/>
    <w:rsid w:val="006F5B60"/>
    <w:rsid w:val="007009E5"/>
    <w:rsid w:val="00702CD7"/>
    <w:rsid w:val="00706724"/>
    <w:rsid w:val="0071420C"/>
    <w:rsid w:val="00715B95"/>
    <w:rsid w:val="00720C21"/>
    <w:rsid w:val="00722D8D"/>
    <w:rsid w:val="007269C9"/>
    <w:rsid w:val="00726F85"/>
    <w:rsid w:val="00726FDF"/>
    <w:rsid w:val="007324A5"/>
    <w:rsid w:val="00737373"/>
    <w:rsid w:val="0073790D"/>
    <w:rsid w:val="00737D7B"/>
    <w:rsid w:val="0074069B"/>
    <w:rsid w:val="00740986"/>
    <w:rsid w:val="0074262D"/>
    <w:rsid w:val="007508F6"/>
    <w:rsid w:val="00750F8C"/>
    <w:rsid w:val="00754F75"/>
    <w:rsid w:val="007556ED"/>
    <w:rsid w:val="007606E0"/>
    <w:rsid w:val="00762867"/>
    <w:rsid w:val="00770CBA"/>
    <w:rsid w:val="007715A7"/>
    <w:rsid w:val="00772727"/>
    <w:rsid w:val="00772D72"/>
    <w:rsid w:val="007756D2"/>
    <w:rsid w:val="00780C76"/>
    <w:rsid w:val="00791BF3"/>
    <w:rsid w:val="007928CF"/>
    <w:rsid w:val="00792A9B"/>
    <w:rsid w:val="00792E74"/>
    <w:rsid w:val="0079336A"/>
    <w:rsid w:val="007956EF"/>
    <w:rsid w:val="00795904"/>
    <w:rsid w:val="00795BA1"/>
    <w:rsid w:val="007975CE"/>
    <w:rsid w:val="00797A4C"/>
    <w:rsid w:val="007A0570"/>
    <w:rsid w:val="007A098D"/>
    <w:rsid w:val="007A6E95"/>
    <w:rsid w:val="007A7299"/>
    <w:rsid w:val="007B152C"/>
    <w:rsid w:val="007B3B45"/>
    <w:rsid w:val="007B5965"/>
    <w:rsid w:val="007B7599"/>
    <w:rsid w:val="007C1E13"/>
    <w:rsid w:val="007C3625"/>
    <w:rsid w:val="007C47FC"/>
    <w:rsid w:val="007C5838"/>
    <w:rsid w:val="007C73DC"/>
    <w:rsid w:val="007D44D0"/>
    <w:rsid w:val="007D560A"/>
    <w:rsid w:val="007E14D6"/>
    <w:rsid w:val="007E2075"/>
    <w:rsid w:val="007E4C46"/>
    <w:rsid w:val="007E4E63"/>
    <w:rsid w:val="007F2B0D"/>
    <w:rsid w:val="007F456D"/>
    <w:rsid w:val="007F4DBA"/>
    <w:rsid w:val="007F5B2F"/>
    <w:rsid w:val="007F7525"/>
    <w:rsid w:val="00800944"/>
    <w:rsid w:val="00802AF7"/>
    <w:rsid w:val="00803CB2"/>
    <w:rsid w:val="00807D29"/>
    <w:rsid w:val="008170A8"/>
    <w:rsid w:val="0081776C"/>
    <w:rsid w:val="008213B0"/>
    <w:rsid w:val="008244FC"/>
    <w:rsid w:val="00824590"/>
    <w:rsid w:val="00824DA8"/>
    <w:rsid w:val="00827CD4"/>
    <w:rsid w:val="00832BFD"/>
    <w:rsid w:val="0083329A"/>
    <w:rsid w:val="00833C0F"/>
    <w:rsid w:val="00835A52"/>
    <w:rsid w:val="00836007"/>
    <w:rsid w:val="00836976"/>
    <w:rsid w:val="00843509"/>
    <w:rsid w:val="00844105"/>
    <w:rsid w:val="00844CC5"/>
    <w:rsid w:val="00845A51"/>
    <w:rsid w:val="00845B5F"/>
    <w:rsid w:val="00850EA3"/>
    <w:rsid w:val="008530BE"/>
    <w:rsid w:val="00853A31"/>
    <w:rsid w:val="00853BA9"/>
    <w:rsid w:val="00853BFC"/>
    <w:rsid w:val="008545FE"/>
    <w:rsid w:val="00854A1E"/>
    <w:rsid w:val="00856919"/>
    <w:rsid w:val="008572DC"/>
    <w:rsid w:val="0086126A"/>
    <w:rsid w:val="0086285C"/>
    <w:rsid w:val="00862ACA"/>
    <w:rsid w:val="0086618E"/>
    <w:rsid w:val="0086687C"/>
    <w:rsid w:val="0087335F"/>
    <w:rsid w:val="008733D3"/>
    <w:rsid w:val="0087380E"/>
    <w:rsid w:val="008740AC"/>
    <w:rsid w:val="008760CF"/>
    <w:rsid w:val="00877094"/>
    <w:rsid w:val="00880BA9"/>
    <w:rsid w:val="00882617"/>
    <w:rsid w:val="00884F7F"/>
    <w:rsid w:val="008854D5"/>
    <w:rsid w:val="008859C5"/>
    <w:rsid w:val="008904D9"/>
    <w:rsid w:val="0089270A"/>
    <w:rsid w:val="00894148"/>
    <w:rsid w:val="00894D38"/>
    <w:rsid w:val="008958D2"/>
    <w:rsid w:val="008967E2"/>
    <w:rsid w:val="00896E73"/>
    <w:rsid w:val="008970CE"/>
    <w:rsid w:val="00897241"/>
    <w:rsid w:val="008A1B37"/>
    <w:rsid w:val="008A3C84"/>
    <w:rsid w:val="008B3C3C"/>
    <w:rsid w:val="008B4666"/>
    <w:rsid w:val="008B51B5"/>
    <w:rsid w:val="008B7CB8"/>
    <w:rsid w:val="008C0574"/>
    <w:rsid w:val="008C62D5"/>
    <w:rsid w:val="008C6FED"/>
    <w:rsid w:val="008D10C5"/>
    <w:rsid w:val="008D13AD"/>
    <w:rsid w:val="008D3AF6"/>
    <w:rsid w:val="008D4512"/>
    <w:rsid w:val="008D491D"/>
    <w:rsid w:val="008D4F5A"/>
    <w:rsid w:val="008D7433"/>
    <w:rsid w:val="008D74A9"/>
    <w:rsid w:val="008E09ED"/>
    <w:rsid w:val="008E13DD"/>
    <w:rsid w:val="008E1FD6"/>
    <w:rsid w:val="008E2253"/>
    <w:rsid w:val="008E230A"/>
    <w:rsid w:val="008E24D2"/>
    <w:rsid w:val="008E2F60"/>
    <w:rsid w:val="008E5517"/>
    <w:rsid w:val="008E55A9"/>
    <w:rsid w:val="008E7467"/>
    <w:rsid w:val="008F3A7E"/>
    <w:rsid w:val="008F3C52"/>
    <w:rsid w:val="008F3F41"/>
    <w:rsid w:val="008F476A"/>
    <w:rsid w:val="008F6D19"/>
    <w:rsid w:val="00902D89"/>
    <w:rsid w:val="00903FC9"/>
    <w:rsid w:val="00905896"/>
    <w:rsid w:val="0090708D"/>
    <w:rsid w:val="00907B32"/>
    <w:rsid w:val="009123AF"/>
    <w:rsid w:val="00912B23"/>
    <w:rsid w:val="00915EE7"/>
    <w:rsid w:val="009161D5"/>
    <w:rsid w:val="00921870"/>
    <w:rsid w:val="00922A4B"/>
    <w:rsid w:val="0092359B"/>
    <w:rsid w:val="009237D8"/>
    <w:rsid w:val="00924E79"/>
    <w:rsid w:val="00924FE7"/>
    <w:rsid w:val="0092587E"/>
    <w:rsid w:val="00930375"/>
    <w:rsid w:val="00930C9B"/>
    <w:rsid w:val="009316BA"/>
    <w:rsid w:val="00932324"/>
    <w:rsid w:val="00932504"/>
    <w:rsid w:val="009365DE"/>
    <w:rsid w:val="00937718"/>
    <w:rsid w:val="00940A3F"/>
    <w:rsid w:val="00943CF3"/>
    <w:rsid w:val="009454E0"/>
    <w:rsid w:val="0095013B"/>
    <w:rsid w:val="009514D7"/>
    <w:rsid w:val="00954E2B"/>
    <w:rsid w:val="00955F88"/>
    <w:rsid w:val="00964679"/>
    <w:rsid w:val="00964F84"/>
    <w:rsid w:val="00965D7C"/>
    <w:rsid w:val="00972019"/>
    <w:rsid w:val="009720D3"/>
    <w:rsid w:val="00972E25"/>
    <w:rsid w:val="00974B62"/>
    <w:rsid w:val="00975636"/>
    <w:rsid w:val="00975763"/>
    <w:rsid w:val="00983BDE"/>
    <w:rsid w:val="00984417"/>
    <w:rsid w:val="00984918"/>
    <w:rsid w:val="00984942"/>
    <w:rsid w:val="00984A87"/>
    <w:rsid w:val="00984F84"/>
    <w:rsid w:val="009905E3"/>
    <w:rsid w:val="00993326"/>
    <w:rsid w:val="00994979"/>
    <w:rsid w:val="00997CB1"/>
    <w:rsid w:val="009A5E03"/>
    <w:rsid w:val="009A76FC"/>
    <w:rsid w:val="009B4F61"/>
    <w:rsid w:val="009C2621"/>
    <w:rsid w:val="009C29D7"/>
    <w:rsid w:val="009C3E5F"/>
    <w:rsid w:val="009C6FD4"/>
    <w:rsid w:val="009D0653"/>
    <w:rsid w:val="009D2162"/>
    <w:rsid w:val="009D2192"/>
    <w:rsid w:val="009D6543"/>
    <w:rsid w:val="009D72B5"/>
    <w:rsid w:val="009E04DB"/>
    <w:rsid w:val="009E333C"/>
    <w:rsid w:val="009F2AB6"/>
    <w:rsid w:val="009F3064"/>
    <w:rsid w:val="009F3DA1"/>
    <w:rsid w:val="009F6CF6"/>
    <w:rsid w:val="00A01D49"/>
    <w:rsid w:val="00A028CA"/>
    <w:rsid w:val="00A03AB5"/>
    <w:rsid w:val="00A041B2"/>
    <w:rsid w:val="00A060CD"/>
    <w:rsid w:val="00A07AF9"/>
    <w:rsid w:val="00A11C09"/>
    <w:rsid w:val="00A12DA4"/>
    <w:rsid w:val="00A173F6"/>
    <w:rsid w:val="00A2038D"/>
    <w:rsid w:val="00A20D9D"/>
    <w:rsid w:val="00A20DDB"/>
    <w:rsid w:val="00A2282C"/>
    <w:rsid w:val="00A23160"/>
    <w:rsid w:val="00A23190"/>
    <w:rsid w:val="00A3053C"/>
    <w:rsid w:val="00A31B96"/>
    <w:rsid w:val="00A320A2"/>
    <w:rsid w:val="00A339B3"/>
    <w:rsid w:val="00A40AAE"/>
    <w:rsid w:val="00A42B86"/>
    <w:rsid w:val="00A4328A"/>
    <w:rsid w:val="00A43337"/>
    <w:rsid w:val="00A43867"/>
    <w:rsid w:val="00A43F1B"/>
    <w:rsid w:val="00A443B4"/>
    <w:rsid w:val="00A44836"/>
    <w:rsid w:val="00A47209"/>
    <w:rsid w:val="00A503CD"/>
    <w:rsid w:val="00A50C75"/>
    <w:rsid w:val="00A57390"/>
    <w:rsid w:val="00A609F6"/>
    <w:rsid w:val="00A61EEE"/>
    <w:rsid w:val="00A634AB"/>
    <w:rsid w:val="00A64FAD"/>
    <w:rsid w:val="00A676E9"/>
    <w:rsid w:val="00A70B15"/>
    <w:rsid w:val="00A73309"/>
    <w:rsid w:val="00A73333"/>
    <w:rsid w:val="00A7389B"/>
    <w:rsid w:val="00A74771"/>
    <w:rsid w:val="00A766C6"/>
    <w:rsid w:val="00A834AC"/>
    <w:rsid w:val="00A92383"/>
    <w:rsid w:val="00A930D2"/>
    <w:rsid w:val="00A96D9E"/>
    <w:rsid w:val="00A97C0E"/>
    <w:rsid w:val="00AA1C7B"/>
    <w:rsid w:val="00AA7AAE"/>
    <w:rsid w:val="00AB0DC8"/>
    <w:rsid w:val="00AB17D6"/>
    <w:rsid w:val="00AB1902"/>
    <w:rsid w:val="00AB2C2B"/>
    <w:rsid w:val="00AB5977"/>
    <w:rsid w:val="00AB5B7C"/>
    <w:rsid w:val="00AB745D"/>
    <w:rsid w:val="00AB7E0B"/>
    <w:rsid w:val="00AC00D4"/>
    <w:rsid w:val="00AC1E2E"/>
    <w:rsid w:val="00AC214E"/>
    <w:rsid w:val="00AC4219"/>
    <w:rsid w:val="00AC5381"/>
    <w:rsid w:val="00AC539C"/>
    <w:rsid w:val="00AC58B5"/>
    <w:rsid w:val="00AC67A7"/>
    <w:rsid w:val="00AD0794"/>
    <w:rsid w:val="00AD201B"/>
    <w:rsid w:val="00AD2873"/>
    <w:rsid w:val="00AD2954"/>
    <w:rsid w:val="00AE1786"/>
    <w:rsid w:val="00AE1C03"/>
    <w:rsid w:val="00AE2AA0"/>
    <w:rsid w:val="00AE33BC"/>
    <w:rsid w:val="00AE51DA"/>
    <w:rsid w:val="00AE76F6"/>
    <w:rsid w:val="00AF1A33"/>
    <w:rsid w:val="00AF411B"/>
    <w:rsid w:val="00AF5229"/>
    <w:rsid w:val="00AF7B23"/>
    <w:rsid w:val="00B00329"/>
    <w:rsid w:val="00B04AB1"/>
    <w:rsid w:val="00B107AD"/>
    <w:rsid w:val="00B132B3"/>
    <w:rsid w:val="00B1771B"/>
    <w:rsid w:val="00B206D2"/>
    <w:rsid w:val="00B20758"/>
    <w:rsid w:val="00B21A66"/>
    <w:rsid w:val="00B22024"/>
    <w:rsid w:val="00B22B01"/>
    <w:rsid w:val="00B24BED"/>
    <w:rsid w:val="00B278AD"/>
    <w:rsid w:val="00B30012"/>
    <w:rsid w:val="00B327DF"/>
    <w:rsid w:val="00B359AA"/>
    <w:rsid w:val="00B35C3F"/>
    <w:rsid w:val="00B364D2"/>
    <w:rsid w:val="00B36B21"/>
    <w:rsid w:val="00B44760"/>
    <w:rsid w:val="00B44C96"/>
    <w:rsid w:val="00B4591C"/>
    <w:rsid w:val="00B45A01"/>
    <w:rsid w:val="00B51684"/>
    <w:rsid w:val="00B53712"/>
    <w:rsid w:val="00B53E59"/>
    <w:rsid w:val="00B5568E"/>
    <w:rsid w:val="00B616AD"/>
    <w:rsid w:val="00B6346C"/>
    <w:rsid w:val="00B6424E"/>
    <w:rsid w:val="00B71084"/>
    <w:rsid w:val="00B71F2D"/>
    <w:rsid w:val="00B736E6"/>
    <w:rsid w:val="00B749B9"/>
    <w:rsid w:val="00B816A7"/>
    <w:rsid w:val="00B8237F"/>
    <w:rsid w:val="00B86F9E"/>
    <w:rsid w:val="00B87D2A"/>
    <w:rsid w:val="00B93553"/>
    <w:rsid w:val="00B938BE"/>
    <w:rsid w:val="00BA1AEC"/>
    <w:rsid w:val="00BA2D22"/>
    <w:rsid w:val="00BA2DA7"/>
    <w:rsid w:val="00BA43BE"/>
    <w:rsid w:val="00BA4C91"/>
    <w:rsid w:val="00BB0F5B"/>
    <w:rsid w:val="00BB20F0"/>
    <w:rsid w:val="00BB416F"/>
    <w:rsid w:val="00BB47C3"/>
    <w:rsid w:val="00BC0C67"/>
    <w:rsid w:val="00BC3787"/>
    <w:rsid w:val="00BC3B49"/>
    <w:rsid w:val="00BC5820"/>
    <w:rsid w:val="00BD0870"/>
    <w:rsid w:val="00BD0CC8"/>
    <w:rsid w:val="00BD2D8A"/>
    <w:rsid w:val="00BD606E"/>
    <w:rsid w:val="00BD6E21"/>
    <w:rsid w:val="00BD7540"/>
    <w:rsid w:val="00BD7A9F"/>
    <w:rsid w:val="00BE04CD"/>
    <w:rsid w:val="00BE4D58"/>
    <w:rsid w:val="00BE71E1"/>
    <w:rsid w:val="00BF35A5"/>
    <w:rsid w:val="00BF38C6"/>
    <w:rsid w:val="00BF3984"/>
    <w:rsid w:val="00BF4B6E"/>
    <w:rsid w:val="00C06CBD"/>
    <w:rsid w:val="00C11FA0"/>
    <w:rsid w:val="00C126F6"/>
    <w:rsid w:val="00C16798"/>
    <w:rsid w:val="00C16B38"/>
    <w:rsid w:val="00C16E08"/>
    <w:rsid w:val="00C24B30"/>
    <w:rsid w:val="00C2600A"/>
    <w:rsid w:val="00C264BF"/>
    <w:rsid w:val="00C26DF0"/>
    <w:rsid w:val="00C30299"/>
    <w:rsid w:val="00C32D18"/>
    <w:rsid w:val="00C42096"/>
    <w:rsid w:val="00C44A32"/>
    <w:rsid w:val="00C50490"/>
    <w:rsid w:val="00C507EE"/>
    <w:rsid w:val="00C523A6"/>
    <w:rsid w:val="00C52824"/>
    <w:rsid w:val="00C55236"/>
    <w:rsid w:val="00C56F83"/>
    <w:rsid w:val="00C62083"/>
    <w:rsid w:val="00C62160"/>
    <w:rsid w:val="00C658EB"/>
    <w:rsid w:val="00C66A31"/>
    <w:rsid w:val="00C66DC1"/>
    <w:rsid w:val="00C67C6B"/>
    <w:rsid w:val="00C714A1"/>
    <w:rsid w:val="00C72FE0"/>
    <w:rsid w:val="00C7354B"/>
    <w:rsid w:val="00C77800"/>
    <w:rsid w:val="00C827B3"/>
    <w:rsid w:val="00C867D3"/>
    <w:rsid w:val="00C935F0"/>
    <w:rsid w:val="00C94206"/>
    <w:rsid w:val="00C94D25"/>
    <w:rsid w:val="00C97ADC"/>
    <w:rsid w:val="00CA0D8A"/>
    <w:rsid w:val="00CA1BE3"/>
    <w:rsid w:val="00CA49D6"/>
    <w:rsid w:val="00CA58F4"/>
    <w:rsid w:val="00CB05E6"/>
    <w:rsid w:val="00CB1421"/>
    <w:rsid w:val="00CB31A1"/>
    <w:rsid w:val="00CB5EA5"/>
    <w:rsid w:val="00CB66EB"/>
    <w:rsid w:val="00CB6EAA"/>
    <w:rsid w:val="00CB7927"/>
    <w:rsid w:val="00CC52C1"/>
    <w:rsid w:val="00CC62BF"/>
    <w:rsid w:val="00CC6B4C"/>
    <w:rsid w:val="00CC79CA"/>
    <w:rsid w:val="00CC7BB7"/>
    <w:rsid w:val="00CD0668"/>
    <w:rsid w:val="00CD06BF"/>
    <w:rsid w:val="00CD0A6D"/>
    <w:rsid w:val="00CD113B"/>
    <w:rsid w:val="00CD1266"/>
    <w:rsid w:val="00CD15FC"/>
    <w:rsid w:val="00CD426B"/>
    <w:rsid w:val="00CD7DAD"/>
    <w:rsid w:val="00CE5A20"/>
    <w:rsid w:val="00CE6070"/>
    <w:rsid w:val="00CE65EC"/>
    <w:rsid w:val="00CF23CF"/>
    <w:rsid w:val="00CF2EC0"/>
    <w:rsid w:val="00CF3A49"/>
    <w:rsid w:val="00CF3C2D"/>
    <w:rsid w:val="00CF4257"/>
    <w:rsid w:val="00CF7939"/>
    <w:rsid w:val="00CF79BA"/>
    <w:rsid w:val="00D00674"/>
    <w:rsid w:val="00D02BE0"/>
    <w:rsid w:val="00D07D75"/>
    <w:rsid w:val="00D1545F"/>
    <w:rsid w:val="00D154B3"/>
    <w:rsid w:val="00D16AA3"/>
    <w:rsid w:val="00D17D5C"/>
    <w:rsid w:val="00D2080A"/>
    <w:rsid w:val="00D20A33"/>
    <w:rsid w:val="00D212F9"/>
    <w:rsid w:val="00D224CF"/>
    <w:rsid w:val="00D22CE2"/>
    <w:rsid w:val="00D25370"/>
    <w:rsid w:val="00D253C3"/>
    <w:rsid w:val="00D31EBB"/>
    <w:rsid w:val="00D331B0"/>
    <w:rsid w:val="00D343FC"/>
    <w:rsid w:val="00D36317"/>
    <w:rsid w:val="00D41322"/>
    <w:rsid w:val="00D44893"/>
    <w:rsid w:val="00D44C3D"/>
    <w:rsid w:val="00D46D4C"/>
    <w:rsid w:val="00D47A19"/>
    <w:rsid w:val="00D50108"/>
    <w:rsid w:val="00D5074E"/>
    <w:rsid w:val="00D54628"/>
    <w:rsid w:val="00D56DC9"/>
    <w:rsid w:val="00D57D3E"/>
    <w:rsid w:val="00D60CD3"/>
    <w:rsid w:val="00D63F69"/>
    <w:rsid w:val="00D660D1"/>
    <w:rsid w:val="00D67329"/>
    <w:rsid w:val="00D81492"/>
    <w:rsid w:val="00D83416"/>
    <w:rsid w:val="00D83864"/>
    <w:rsid w:val="00D84BCE"/>
    <w:rsid w:val="00D85B99"/>
    <w:rsid w:val="00D85C30"/>
    <w:rsid w:val="00D86B4A"/>
    <w:rsid w:val="00D86CD7"/>
    <w:rsid w:val="00DA0AD1"/>
    <w:rsid w:val="00DA2AE6"/>
    <w:rsid w:val="00DA563B"/>
    <w:rsid w:val="00DA77DF"/>
    <w:rsid w:val="00DB0CA7"/>
    <w:rsid w:val="00DB1438"/>
    <w:rsid w:val="00DB2DB7"/>
    <w:rsid w:val="00DB33B5"/>
    <w:rsid w:val="00DC0804"/>
    <w:rsid w:val="00DC0AFB"/>
    <w:rsid w:val="00DC388A"/>
    <w:rsid w:val="00DC45F3"/>
    <w:rsid w:val="00DC6139"/>
    <w:rsid w:val="00DC64AE"/>
    <w:rsid w:val="00DC64F2"/>
    <w:rsid w:val="00DD042C"/>
    <w:rsid w:val="00DD238D"/>
    <w:rsid w:val="00DD29C8"/>
    <w:rsid w:val="00DD3C41"/>
    <w:rsid w:val="00DD4BA6"/>
    <w:rsid w:val="00DD4CFA"/>
    <w:rsid w:val="00DD4DA5"/>
    <w:rsid w:val="00DD4F18"/>
    <w:rsid w:val="00DD664E"/>
    <w:rsid w:val="00DD689E"/>
    <w:rsid w:val="00DD7D52"/>
    <w:rsid w:val="00DE191D"/>
    <w:rsid w:val="00DE2E50"/>
    <w:rsid w:val="00DE3232"/>
    <w:rsid w:val="00DE42BE"/>
    <w:rsid w:val="00DE493F"/>
    <w:rsid w:val="00DE4CDF"/>
    <w:rsid w:val="00DE691A"/>
    <w:rsid w:val="00DF12A2"/>
    <w:rsid w:val="00DF2157"/>
    <w:rsid w:val="00DF2703"/>
    <w:rsid w:val="00DF3F58"/>
    <w:rsid w:val="00DF50F8"/>
    <w:rsid w:val="00E00BE0"/>
    <w:rsid w:val="00E04509"/>
    <w:rsid w:val="00E045F8"/>
    <w:rsid w:val="00E050D1"/>
    <w:rsid w:val="00E10454"/>
    <w:rsid w:val="00E1051F"/>
    <w:rsid w:val="00E137BE"/>
    <w:rsid w:val="00E16135"/>
    <w:rsid w:val="00E16F26"/>
    <w:rsid w:val="00E20669"/>
    <w:rsid w:val="00E24CBD"/>
    <w:rsid w:val="00E25E78"/>
    <w:rsid w:val="00E265C4"/>
    <w:rsid w:val="00E328EE"/>
    <w:rsid w:val="00E34F37"/>
    <w:rsid w:val="00E3598B"/>
    <w:rsid w:val="00E35DC3"/>
    <w:rsid w:val="00E37395"/>
    <w:rsid w:val="00E37BCD"/>
    <w:rsid w:val="00E37C70"/>
    <w:rsid w:val="00E37ED9"/>
    <w:rsid w:val="00E37FAE"/>
    <w:rsid w:val="00E446F5"/>
    <w:rsid w:val="00E451ED"/>
    <w:rsid w:val="00E50D51"/>
    <w:rsid w:val="00E5355C"/>
    <w:rsid w:val="00E54B2B"/>
    <w:rsid w:val="00E5622C"/>
    <w:rsid w:val="00E57042"/>
    <w:rsid w:val="00E60242"/>
    <w:rsid w:val="00E61AC8"/>
    <w:rsid w:val="00E65EB4"/>
    <w:rsid w:val="00E6780D"/>
    <w:rsid w:val="00E717D2"/>
    <w:rsid w:val="00E740F5"/>
    <w:rsid w:val="00E75AF6"/>
    <w:rsid w:val="00E76153"/>
    <w:rsid w:val="00E809FC"/>
    <w:rsid w:val="00E83BAF"/>
    <w:rsid w:val="00E85055"/>
    <w:rsid w:val="00E87BCC"/>
    <w:rsid w:val="00E90936"/>
    <w:rsid w:val="00E9157C"/>
    <w:rsid w:val="00E9196E"/>
    <w:rsid w:val="00E919D9"/>
    <w:rsid w:val="00E923BE"/>
    <w:rsid w:val="00E93DA3"/>
    <w:rsid w:val="00E974E5"/>
    <w:rsid w:val="00EA047F"/>
    <w:rsid w:val="00EA0E41"/>
    <w:rsid w:val="00EA45B7"/>
    <w:rsid w:val="00EA50A3"/>
    <w:rsid w:val="00EA76AF"/>
    <w:rsid w:val="00EB18E0"/>
    <w:rsid w:val="00EB1C16"/>
    <w:rsid w:val="00EB66AF"/>
    <w:rsid w:val="00EB72E1"/>
    <w:rsid w:val="00EC0C41"/>
    <w:rsid w:val="00EC1BD4"/>
    <w:rsid w:val="00EC4768"/>
    <w:rsid w:val="00EC52B5"/>
    <w:rsid w:val="00EC5549"/>
    <w:rsid w:val="00EC5F43"/>
    <w:rsid w:val="00EC6216"/>
    <w:rsid w:val="00ED1FA7"/>
    <w:rsid w:val="00ED3B13"/>
    <w:rsid w:val="00ED4203"/>
    <w:rsid w:val="00ED63A5"/>
    <w:rsid w:val="00ED7925"/>
    <w:rsid w:val="00ED7BCE"/>
    <w:rsid w:val="00EE03A3"/>
    <w:rsid w:val="00EE0947"/>
    <w:rsid w:val="00EE23EA"/>
    <w:rsid w:val="00EE3BB7"/>
    <w:rsid w:val="00EE47DF"/>
    <w:rsid w:val="00EE4F00"/>
    <w:rsid w:val="00EE7A31"/>
    <w:rsid w:val="00EF27DB"/>
    <w:rsid w:val="00EF283C"/>
    <w:rsid w:val="00EF2DFE"/>
    <w:rsid w:val="00EF4FB0"/>
    <w:rsid w:val="00F002B4"/>
    <w:rsid w:val="00F041D2"/>
    <w:rsid w:val="00F066D9"/>
    <w:rsid w:val="00F10234"/>
    <w:rsid w:val="00F1294F"/>
    <w:rsid w:val="00F13B44"/>
    <w:rsid w:val="00F15254"/>
    <w:rsid w:val="00F1711F"/>
    <w:rsid w:val="00F20D80"/>
    <w:rsid w:val="00F20E3F"/>
    <w:rsid w:val="00F22775"/>
    <w:rsid w:val="00F248C2"/>
    <w:rsid w:val="00F2657B"/>
    <w:rsid w:val="00F278F3"/>
    <w:rsid w:val="00F304F7"/>
    <w:rsid w:val="00F31530"/>
    <w:rsid w:val="00F319CA"/>
    <w:rsid w:val="00F32431"/>
    <w:rsid w:val="00F324BF"/>
    <w:rsid w:val="00F34C40"/>
    <w:rsid w:val="00F35C3B"/>
    <w:rsid w:val="00F40B60"/>
    <w:rsid w:val="00F41B83"/>
    <w:rsid w:val="00F447D0"/>
    <w:rsid w:val="00F45D74"/>
    <w:rsid w:val="00F52E17"/>
    <w:rsid w:val="00F537FB"/>
    <w:rsid w:val="00F614A6"/>
    <w:rsid w:val="00F63225"/>
    <w:rsid w:val="00F652F0"/>
    <w:rsid w:val="00F669F0"/>
    <w:rsid w:val="00F67477"/>
    <w:rsid w:val="00F72DD3"/>
    <w:rsid w:val="00F80FB1"/>
    <w:rsid w:val="00F80FE3"/>
    <w:rsid w:val="00F82C45"/>
    <w:rsid w:val="00F84395"/>
    <w:rsid w:val="00F8619F"/>
    <w:rsid w:val="00F904D1"/>
    <w:rsid w:val="00F90B26"/>
    <w:rsid w:val="00FA3725"/>
    <w:rsid w:val="00FB220C"/>
    <w:rsid w:val="00FB3160"/>
    <w:rsid w:val="00FB5238"/>
    <w:rsid w:val="00FB53BB"/>
    <w:rsid w:val="00FB5493"/>
    <w:rsid w:val="00FB78EA"/>
    <w:rsid w:val="00FC1909"/>
    <w:rsid w:val="00FC46A4"/>
    <w:rsid w:val="00FC6526"/>
    <w:rsid w:val="00FC718A"/>
    <w:rsid w:val="00FD0A66"/>
    <w:rsid w:val="00FD200B"/>
    <w:rsid w:val="00FD2C2D"/>
    <w:rsid w:val="00FD63F7"/>
    <w:rsid w:val="00FE1421"/>
    <w:rsid w:val="00FE15BD"/>
    <w:rsid w:val="00FE5020"/>
    <w:rsid w:val="00FE5036"/>
    <w:rsid w:val="00FE6A06"/>
    <w:rsid w:val="00FE7D47"/>
    <w:rsid w:val="00FF063F"/>
    <w:rsid w:val="00FF1679"/>
    <w:rsid w:val="00FF1900"/>
    <w:rsid w:val="00FF2706"/>
    <w:rsid w:val="00FF2A54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004BC0-DBE9-4612-A900-30EC9C6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DB7"/>
    <w:rPr>
      <w:sz w:val="30"/>
      <w:szCs w:val="30"/>
    </w:rPr>
  </w:style>
  <w:style w:type="paragraph" w:styleId="Heading1">
    <w:name w:val="heading 1"/>
    <w:basedOn w:val="Normal"/>
    <w:next w:val="Normal"/>
    <w:qFormat/>
    <w:rsid w:val="00CD06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408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rsid w:val="00B207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25C5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4408A5"/>
    <w:rPr>
      <w:rFonts w:cs="Times New Roman"/>
    </w:rPr>
  </w:style>
  <w:style w:type="paragraph" w:customStyle="1" w:styleId="rvps48230">
    <w:name w:val="rvps48230"/>
    <w:basedOn w:val="Normal"/>
    <w:rsid w:val="004408A5"/>
    <w:pPr>
      <w:spacing w:before="100" w:beforeAutospacing="1" w:after="100" w:afterAutospacing="1"/>
    </w:pPr>
    <w:rPr>
      <w:sz w:val="24"/>
      <w:szCs w:val="24"/>
    </w:rPr>
  </w:style>
  <w:style w:type="character" w:customStyle="1" w:styleId="rvts482310">
    <w:name w:val="rvts482310"/>
    <w:rsid w:val="004408A5"/>
    <w:rPr>
      <w:rFonts w:cs="Times New Roman"/>
    </w:rPr>
  </w:style>
  <w:style w:type="character" w:customStyle="1" w:styleId="rvts48230">
    <w:name w:val="rvts48230"/>
    <w:rsid w:val="004408A5"/>
    <w:rPr>
      <w:rFonts w:cs="Times New Roman"/>
    </w:rPr>
  </w:style>
  <w:style w:type="character" w:styleId="Hyperlink">
    <w:name w:val="Hyperlink"/>
    <w:rsid w:val="004408A5"/>
    <w:rPr>
      <w:rFonts w:cs="Times New Roman"/>
      <w:color w:val="0000FF"/>
      <w:u w:val="single"/>
    </w:rPr>
  </w:style>
  <w:style w:type="paragraph" w:styleId="Header">
    <w:name w:val="header"/>
    <w:aliases w:val="Знак,Верхний колонтитул Знак,Верхний колонтитул Знак Знак Знак"/>
    <w:basedOn w:val="Normal"/>
    <w:link w:val="HeaderChar"/>
    <w:rsid w:val="004408A5"/>
    <w:pPr>
      <w:tabs>
        <w:tab w:val="center" w:pos="4677"/>
        <w:tab w:val="right" w:pos="9355"/>
      </w:tabs>
    </w:pPr>
  </w:style>
  <w:style w:type="character" w:styleId="PageNumber">
    <w:name w:val="page number"/>
    <w:rsid w:val="004408A5"/>
    <w:rPr>
      <w:rFonts w:cs="Times New Roman"/>
    </w:rPr>
  </w:style>
  <w:style w:type="paragraph" w:customStyle="1" w:styleId="CharChar">
    <w:name w:val="Char Char"/>
    <w:basedOn w:val="Normal"/>
    <w:autoRedefine/>
    <w:rsid w:val="004318CA"/>
    <w:pPr>
      <w:spacing w:after="160" w:line="240" w:lineRule="exact"/>
      <w:jc w:val="both"/>
    </w:pPr>
    <w:rPr>
      <w:rFonts w:eastAsia="SimSun"/>
      <w:sz w:val="28"/>
      <w:szCs w:val="24"/>
      <w:lang w:val="en-US" w:eastAsia="en-US"/>
    </w:rPr>
  </w:style>
  <w:style w:type="paragraph" w:customStyle="1" w:styleId="a">
    <w:name w:val="Стиль"/>
    <w:basedOn w:val="Normal"/>
    <w:autoRedefine/>
    <w:rsid w:val="00066B43"/>
    <w:pPr>
      <w:spacing w:after="160" w:line="240" w:lineRule="exact"/>
      <w:jc w:val="both"/>
    </w:pPr>
    <w:rPr>
      <w:rFonts w:eastAsia="SimSun"/>
      <w:sz w:val="28"/>
      <w:szCs w:val="28"/>
      <w:lang w:val="en-US" w:eastAsia="en-US"/>
    </w:rPr>
  </w:style>
  <w:style w:type="paragraph" w:customStyle="1" w:styleId="11">
    <w:name w:val="Знак Знак Знак1 Знак Знак Знак Знак Знак Знак Знак Знак Знак Знак Знак Знак1 Знак"/>
    <w:basedOn w:val="Normal"/>
    <w:autoRedefine/>
    <w:rsid w:val="00DA77D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autoRedefine/>
    <w:rsid w:val="00DF50F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BB20F0"/>
    <w:pPr>
      <w:ind w:firstLine="708"/>
      <w:jc w:val="both"/>
    </w:pPr>
    <w:rPr>
      <w:szCs w:val="24"/>
    </w:rPr>
  </w:style>
  <w:style w:type="paragraph" w:styleId="NormalWeb">
    <w:name w:val="Normal (Web)"/>
    <w:basedOn w:val="Normal"/>
    <w:rsid w:val="005D0E33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0736F1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CD0668"/>
    <w:pPr>
      <w:spacing w:after="120"/>
    </w:pPr>
  </w:style>
  <w:style w:type="paragraph" w:styleId="BodyText2">
    <w:name w:val="Body Text 2"/>
    <w:basedOn w:val="Normal"/>
    <w:link w:val="BodyText2Char"/>
    <w:rsid w:val="00CD0668"/>
    <w:pPr>
      <w:spacing w:after="120" w:line="480" w:lineRule="auto"/>
    </w:pPr>
    <w:rPr>
      <w:lang w:val="x-none" w:eastAsia="x-none"/>
    </w:rPr>
  </w:style>
  <w:style w:type="paragraph" w:customStyle="1" w:styleId="CharChar11">
    <w:name w:val="Char Char11"/>
    <w:basedOn w:val="Normal"/>
    <w:rsid w:val="00CD06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semiHidden/>
    <w:rsid w:val="00CD066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FootnoteReference">
    <w:name w:val="footnote reference"/>
    <w:semiHidden/>
    <w:rsid w:val="00CD0668"/>
    <w:rPr>
      <w:vertAlign w:val="superscript"/>
    </w:rPr>
  </w:style>
  <w:style w:type="paragraph" w:styleId="BodyText3">
    <w:name w:val="Body Text 3"/>
    <w:basedOn w:val="Normal"/>
    <w:link w:val="BodyText3Char"/>
    <w:rsid w:val="00B86F9E"/>
    <w:pPr>
      <w:spacing w:line="240" w:lineRule="exact"/>
      <w:ind w:right="72"/>
      <w:jc w:val="both"/>
    </w:pPr>
    <w:rPr>
      <w:szCs w:val="24"/>
    </w:rPr>
  </w:style>
  <w:style w:type="paragraph" w:customStyle="1" w:styleId="a1">
    <w:name w:val="Знак Знак Знак"/>
    <w:basedOn w:val="Normal"/>
    <w:autoRedefine/>
    <w:rsid w:val="00B20758"/>
    <w:pPr>
      <w:spacing w:after="160" w:line="280" w:lineRule="exact"/>
      <w:ind w:left="-123"/>
      <w:jc w:val="both"/>
    </w:pPr>
    <w:rPr>
      <w:rFonts w:eastAsia="SimSun"/>
      <w:b/>
      <w:sz w:val="28"/>
      <w:szCs w:val="24"/>
      <w:lang w:val="en-US" w:eastAsia="en-US"/>
    </w:rPr>
  </w:style>
  <w:style w:type="paragraph" w:customStyle="1" w:styleId="ConsPlusTitle">
    <w:name w:val="ConsPlusTitle"/>
    <w:rsid w:val="00B207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eaderChar">
    <w:name w:val="Header Char"/>
    <w:aliases w:val="Знак Char,Верхний колонтитул Знак Char,Верхний колонтитул Знак Знак Знак Char"/>
    <w:link w:val="Header"/>
    <w:semiHidden/>
    <w:rsid w:val="008970CE"/>
    <w:rPr>
      <w:sz w:val="30"/>
      <w:szCs w:val="30"/>
      <w:lang w:val="ru-RU" w:eastAsia="ru-RU" w:bidi="ar-SA"/>
    </w:rPr>
  </w:style>
  <w:style w:type="character" w:styleId="Emphasis">
    <w:name w:val="Emphasis"/>
    <w:uiPriority w:val="20"/>
    <w:qFormat/>
    <w:rsid w:val="008970CE"/>
    <w:rPr>
      <w:i/>
      <w:iCs/>
    </w:rPr>
  </w:style>
  <w:style w:type="character" w:customStyle="1" w:styleId="st">
    <w:name w:val="st"/>
    <w:basedOn w:val="DefaultParagraphFont"/>
    <w:rsid w:val="008970CE"/>
  </w:style>
  <w:style w:type="paragraph" w:styleId="ListParagraph">
    <w:name w:val="List Paragraph"/>
    <w:basedOn w:val="Normal"/>
    <w:qFormat/>
    <w:rsid w:val="003A56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link w:val="BodyText2"/>
    <w:rsid w:val="00D331B0"/>
    <w:rPr>
      <w:sz w:val="30"/>
      <w:szCs w:val="30"/>
    </w:rPr>
  </w:style>
  <w:style w:type="character" w:customStyle="1" w:styleId="underlined-search-result">
    <w:name w:val="underlined-search-result"/>
    <w:basedOn w:val="DefaultParagraphFont"/>
    <w:rsid w:val="00EC5549"/>
  </w:style>
  <w:style w:type="character" w:customStyle="1" w:styleId="Heading2Char">
    <w:name w:val="Heading 2 Char"/>
    <w:link w:val="Heading2"/>
    <w:uiPriority w:val="9"/>
    <w:rsid w:val="00EC5549"/>
    <w:rPr>
      <w:b/>
      <w:bCs/>
      <w:sz w:val="36"/>
      <w:szCs w:val="36"/>
    </w:rPr>
  </w:style>
  <w:style w:type="character" w:customStyle="1" w:styleId="BodyTextIndentChar">
    <w:name w:val="Body Text Indent Char"/>
    <w:link w:val="BodyTextIndent"/>
    <w:uiPriority w:val="99"/>
    <w:rsid w:val="00DC64AE"/>
    <w:rPr>
      <w:sz w:val="30"/>
      <w:szCs w:val="24"/>
    </w:rPr>
  </w:style>
  <w:style w:type="character" w:customStyle="1" w:styleId="BodyText3Char">
    <w:name w:val="Body Text 3 Char"/>
    <w:link w:val="BodyText3"/>
    <w:rsid w:val="002F6E78"/>
    <w:rPr>
      <w:sz w:val="30"/>
      <w:szCs w:val="24"/>
    </w:rPr>
  </w:style>
  <w:style w:type="character" w:customStyle="1" w:styleId="left">
    <w:name w:val="left"/>
    <w:basedOn w:val="DefaultParagraphFont"/>
    <w:rsid w:val="0032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6877-B5FD-4B8D-8EF3-43351ED0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МИНИСТЕРСТВО ИНОСТРАННЫХ ДЕЛ РЕСПУБЛИКИ БЕЛАРУСЬ</vt:lpstr>
      <vt:lpstr>МИНИСТЕРСТВО ИНОСТРАННЫХ ДЕЛ РЕСПУБЛИКИ БЕЛАРУСЬ</vt:lpstr>
    </vt:vector>
  </TitlesOfParts>
  <Company>mfa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ИНОСТРАННЫХ ДЕЛ РЕСПУБЛИКИ БЕЛАРУСЬ</dc:title>
  <dc:creator>user</dc:creator>
  <cp:lastModifiedBy>Nana Shavidze</cp:lastModifiedBy>
  <cp:revision>13</cp:revision>
  <cp:lastPrinted>2018-01-20T15:42:00Z</cp:lastPrinted>
  <dcterms:created xsi:type="dcterms:W3CDTF">2018-01-24T19:24:00Z</dcterms:created>
  <dcterms:modified xsi:type="dcterms:W3CDTF">2018-01-26T10:20:00Z</dcterms:modified>
</cp:coreProperties>
</file>