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49" w:rsidRPr="006B0E49" w:rsidRDefault="006B0E49" w:rsidP="006B0E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6B0E49">
        <w:rPr>
          <w:rFonts w:ascii="Times New Roman" w:hAnsi="Times New Roman" w:cs="Times New Roman"/>
          <w:b/>
          <w:sz w:val="28"/>
          <w:szCs w:val="28"/>
          <w:lang w:val="ru-RU" w:eastAsia="ru-RU"/>
        </w:rPr>
        <w:t>БИРТАНОВ ЕЛЖАН АМАНТАЕВИЧ</w:t>
      </w:r>
    </w:p>
    <w:p w:rsidR="006B0E49" w:rsidRPr="006B0E49" w:rsidRDefault="006B0E49" w:rsidP="006B0E49">
      <w:pPr>
        <w:pStyle w:val="NoSpacing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/>
        </w:rPr>
      </w:pPr>
      <w:r w:rsidRPr="006B0E49">
        <w:rPr>
          <w:rFonts w:ascii="Times New Roman" w:hAnsi="Times New Roman" w:cs="Times New Roman"/>
          <w:b/>
          <w:kern w:val="36"/>
          <w:sz w:val="28"/>
          <w:szCs w:val="28"/>
          <w:lang w:val="ru-RU" w:eastAsia="ru-RU"/>
        </w:rPr>
        <w:t>МИНИСТР ЗДРАВООХРАНЕНИЯ РЕСПУБЛИКИ КАЗАХСТАН</w:t>
      </w:r>
    </w:p>
    <w:p w:rsidR="00DC3489" w:rsidRPr="006B0E49" w:rsidRDefault="00DC3489" w:rsidP="006B0E49">
      <w:pPr>
        <w:jc w:val="center"/>
        <w:rPr>
          <w:b/>
          <w:lang w:val="ru-RU"/>
        </w:rPr>
      </w:pPr>
    </w:p>
    <w:p w:rsidR="00DC3489" w:rsidRPr="006B0E49" w:rsidRDefault="00DC3489" w:rsidP="006B0E49">
      <w:pPr>
        <w:jc w:val="center"/>
        <w:rPr>
          <w:b/>
          <w:lang w:val="ru-RU"/>
        </w:rPr>
      </w:pPr>
    </w:p>
    <w:p w:rsidR="00DC3489" w:rsidRDefault="00DC3489">
      <w:r w:rsidRPr="00DC3489">
        <w:rPr>
          <w:noProof/>
        </w:rPr>
        <w:drawing>
          <wp:inline distT="0" distB="0" distL="0" distR="0">
            <wp:extent cx="2047875" cy="2705100"/>
            <wp:effectExtent l="0" t="0" r="9525" b="0"/>
            <wp:docPr id="2" name="Рисунок 1" descr="Биртанов Елжан Амант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ртанов Елжан Амантае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D7" w:rsidRDefault="003611B3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3611B3">
        <w:rPr>
          <w:rFonts w:ascii="Times New Roman" w:hAnsi="Times New Roman" w:cs="Times New Roman"/>
          <w:b/>
          <w:kern w:val="36"/>
          <w:sz w:val="28"/>
          <w:szCs w:val="28"/>
          <w:lang w:val="ru-RU" w:eastAsia="ru-RU"/>
        </w:rPr>
        <w:t>ДАТА РОЖДЕНИЯ</w:t>
      </w:r>
      <w:r w:rsidR="00F711D7">
        <w:rPr>
          <w:rFonts w:ascii="Times New Roman" w:hAnsi="Times New Roman" w:cs="Times New Roman"/>
          <w:kern w:val="36"/>
          <w:sz w:val="28"/>
          <w:szCs w:val="28"/>
          <w:lang w:val="ru-RU" w:eastAsia="ru-RU"/>
        </w:rPr>
        <w:t xml:space="preserve">: 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Родился </w:t>
      </w:r>
      <w:r w:rsidR="006B0E49" w:rsidRPr="006B0E49">
        <w:rPr>
          <w:rFonts w:ascii="Times New Roman" w:hAnsi="Times New Roman" w:cs="Times New Roman"/>
          <w:sz w:val="28"/>
          <w:szCs w:val="28"/>
          <w:lang w:val="ru-RU"/>
        </w:rPr>
        <w:t>18 октября 1971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>в городе Джамбуле. Казах.</w:t>
      </w:r>
    </w:p>
    <w:p w:rsidR="003611B3" w:rsidRPr="00F711D7" w:rsidRDefault="003611B3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11B3" w:rsidRDefault="003611B3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1B3">
        <w:rPr>
          <w:rFonts w:ascii="Times New Roman" w:hAnsi="Times New Roman" w:cs="Times New Roman"/>
          <w:b/>
          <w:sz w:val="28"/>
          <w:szCs w:val="28"/>
          <w:lang w:val="ru-RU"/>
        </w:rPr>
        <w:t>ОБРАЗОВАНИЕ: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Окончил Алма-Атинский государственный медицинский институт (1994) лечебное дело, а также Университет штата Аризоны, город Тусон (1994) Интенсивная терапия и токсикология. Кроме того Российскую медицинскую академию последипломного образования, менеджмент в здравоохранении (2001), Университетскую клинику Шарите, Берлин, ФРГ, Менеджмент больничного дела (2006), Университет Туран, экономика (2008), </w:t>
      </w:r>
      <w:r w:rsidR="00DC3489" w:rsidRPr="00DC3489">
        <w:rPr>
          <w:rFonts w:ascii="Times New Roman" w:hAnsi="Times New Roman" w:cs="Times New Roman"/>
          <w:sz w:val="28"/>
          <w:szCs w:val="28"/>
        </w:rPr>
        <w:t>Duke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489" w:rsidRPr="00DC3489">
        <w:rPr>
          <w:rFonts w:ascii="Times New Roman" w:hAnsi="Times New Roman" w:cs="Times New Roman"/>
          <w:sz w:val="28"/>
          <w:szCs w:val="28"/>
        </w:rPr>
        <w:t>University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C3489" w:rsidRPr="00DC3489">
        <w:rPr>
          <w:rFonts w:ascii="Times New Roman" w:hAnsi="Times New Roman" w:cs="Times New Roman"/>
          <w:sz w:val="28"/>
          <w:szCs w:val="28"/>
        </w:rPr>
        <w:t>Fuqua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489" w:rsidRPr="00DC3489">
        <w:rPr>
          <w:rFonts w:ascii="Times New Roman" w:hAnsi="Times New Roman" w:cs="Times New Roman"/>
          <w:sz w:val="28"/>
          <w:szCs w:val="28"/>
        </w:rPr>
        <w:t>School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489" w:rsidRPr="00DC3489">
        <w:rPr>
          <w:rFonts w:ascii="Times New Roman" w:hAnsi="Times New Roman" w:cs="Times New Roman"/>
          <w:sz w:val="28"/>
          <w:szCs w:val="28"/>
        </w:rPr>
        <w:t>of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489" w:rsidRPr="00DC3489">
        <w:rPr>
          <w:rFonts w:ascii="Times New Roman" w:hAnsi="Times New Roman" w:cs="Times New Roman"/>
          <w:sz w:val="28"/>
          <w:szCs w:val="28"/>
        </w:rPr>
        <w:t>Business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, США, магистратура </w:t>
      </w:r>
      <w:r w:rsidR="00DC3489" w:rsidRPr="00DC3489">
        <w:rPr>
          <w:rFonts w:ascii="Times New Roman" w:hAnsi="Times New Roman" w:cs="Times New Roman"/>
          <w:sz w:val="28"/>
          <w:szCs w:val="28"/>
        </w:rPr>
        <w:t>Global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489" w:rsidRPr="00DC3489">
        <w:rPr>
          <w:rFonts w:ascii="Times New Roman" w:hAnsi="Times New Roman" w:cs="Times New Roman"/>
          <w:sz w:val="28"/>
          <w:szCs w:val="28"/>
        </w:rPr>
        <w:t>Executive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489" w:rsidRPr="00DC3489">
        <w:rPr>
          <w:rFonts w:ascii="Times New Roman" w:hAnsi="Times New Roman" w:cs="Times New Roman"/>
          <w:sz w:val="28"/>
          <w:szCs w:val="28"/>
        </w:rPr>
        <w:t>MBA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 xml:space="preserve"> (2013).</w:t>
      </w:r>
    </w:p>
    <w:p w:rsidR="003611B3" w:rsidRDefault="003611B3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D7" w:rsidRPr="00F711D7" w:rsidRDefault="003611B3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1B3">
        <w:rPr>
          <w:rFonts w:ascii="Times New Roman" w:hAnsi="Times New Roman" w:cs="Times New Roman"/>
          <w:b/>
          <w:sz w:val="28"/>
          <w:szCs w:val="28"/>
          <w:lang w:val="ru-RU"/>
        </w:rPr>
        <w:t>НАУЧНЫЕ ЗВАНИЯ, СТЕПЕНИ, ДЕЯТЕЛЬНОСТЬ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11D7" w:rsidRPr="00F711D7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Кандидат медицинских наук, тема диссертации: "Научные основы профилактики и лечения острых отравлений в Республике Казахстан в современных условиях" (1998);</w:t>
      </w:r>
    </w:p>
    <w:p w:rsidR="00F711D7" w:rsidRPr="00F711D7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Доцент (2002);</w:t>
      </w:r>
    </w:p>
    <w:p w:rsidR="00F711D7" w:rsidRPr="00F711D7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Доктор медицинских наук, тема диссертации: "Организационно-методические и финансово-экономические основы инновационно-инвестиционной стратегии развития системы здравоохранения Республики Казахстан" (2010);</w:t>
      </w:r>
    </w:p>
    <w:p w:rsidR="00F711D7" w:rsidRPr="00F711D7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Магистр делового администрирования (2013)</w:t>
      </w:r>
    </w:p>
    <w:p w:rsidR="00F711D7" w:rsidRPr="00F711D7" w:rsidRDefault="00F711D7" w:rsidP="00F711D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11D7">
        <w:rPr>
          <w:rFonts w:ascii="Times New Roman" w:hAnsi="Times New Roman" w:cs="Times New Roman"/>
          <w:b/>
          <w:sz w:val="28"/>
          <w:szCs w:val="28"/>
          <w:lang w:val="ru-RU"/>
        </w:rPr>
        <w:t>ТРУДОВОЙ СТАЖ: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Медбрат, отделение психоневрологии ЦГКБ, отделение интенсивной терапии и реанимации, отделение токсикологии БСМП г. Алматы (1991-1994);</w:t>
      </w:r>
      <w:r w:rsidRPr="00DC348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C348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C3489">
        <w:rPr>
          <w:rFonts w:ascii="Times New Roman" w:hAnsi="Times New Roman" w:cs="Times New Roman"/>
          <w:sz w:val="28"/>
          <w:szCs w:val="28"/>
          <w:lang w:val="ru-RU"/>
        </w:rPr>
        <w:lastRenderedPageBreak/>
        <w:t>· Врач-токсиколог, реаниматолог, руководитель Информационно-консультативного токсикологического центра БСМП (1994-1998);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Руководитель Алматинского городского токсикологического центра (1998-1999);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Руководитель Республиканского центра токсикологии, главный токсиколог Министерства здравоохранения РК (1999-2005);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Заведующий, преподаватель курса клинической токсикологии Алматинского государственного института усовершенствования врачей (2000-2008);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Директор РГП Институт развития здравоохранения МЗ РК (2005-2008);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Советник Премьер-Министра Республики Казахстан (03.2008-08.2008);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Заместитель Председателя Правления АО "Национальный медицинский холдинг" (08.2008-12.2008);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Вице-министр здравоохранения РК (12.2008-04.2010);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Председатель Правления АО "Национальный медицинский холдинг" (04.2010-12.2012);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Советник Председателя Исполнительного Совета АОО "Назарбаев Университет" (12.2012-03.2014);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Председатель Правления ТОО "Центр сопровождения проектов государственно-частного партнерства" (с 04.2014-11.2015)</w:t>
      </w:r>
    </w:p>
    <w:p w:rsidR="003611B3" w:rsidRDefault="003611B3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С 12.11.2015 - зам. Министра здравоохранения и соцразвития Казахстана</w:t>
      </w:r>
    </w:p>
    <w:p w:rsidR="003611B3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С 25.01.2017 - министр здравоохранения РК</w:t>
      </w:r>
    </w:p>
    <w:p w:rsidR="003611B3" w:rsidRDefault="003611B3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11B3" w:rsidRDefault="003611B3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1B3">
        <w:rPr>
          <w:rFonts w:ascii="Times New Roman" w:hAnsi="Times New Roman" w:cs="Times New Roman"/>
          <w:b/>
          <w:sz w:val="28"/>
          <w:szCs w:val="28"/>
          <w:lang w:val="ru-RU"/>
        </w:rPr>
        <w:t>ВЫБОРНЫЕ ДОЛЖНОСТИ, ДЕПУТАТСТВО</w:t>
      </w:r>
      <w:r w:rsidR="00DC3489" w:rsidRPr="00DC348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C3489" w:rsidRPr="00DC3489" w:rsidRDefault="00DC3489" w:rsidP="00F711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89">
        <w:rPr>
          <w:rFonts w:ascii="Times New Roman" w:hAnsi="Times New Roman" w:cs="Times New Roman"/>
          <w:sz w:val="28"/>
          <w:szCs w:val="28"/>
          <w:lang w:val="ru-RU"/>
        </w:rPr>
        <w:t>· Кандидат в депутаты Мажилиса Парламента Республики Казахстан 3-го созыва (2004)</w:t>
      </w:r>
    </w:p>
    <w:p w:rsidR="00DC3489" w:rsidRPr="00DC3489" w:rsidRDefault="00DC3489" w:rsidP="00DC348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C3489" w:rsidRPr="00DC3489" w:rsidSect="00F4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C6C"/>
    <w:rsid w:val="00224C6C"/>
    <w:rsid w:val="002D72A1"/>
    <w:rsid w:val="003611B3"/>
    <w:rsid w:val="00416FEB"/>
    <w:rsid w:val="006B0E49"/>
    <w:rsid w:val="009B5252"/>
    <w:rsid w:val="00A97CA2"/>
    <w:rsid w:val="00DC3489"/>
    <w:rsid w:val="00DC3EF9"/>
    <w:rsid w:val="00F37F08"/>
    <w:rsid w:val="00F425ED"/>
    <w:rsid w:val="00F7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ED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A97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9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EB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C3489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link w:val="10"/>
    <w:uiPriority w:val="9"/>
    <w:qFormat/>
    <w:rsid w:val="00A97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1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FE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0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0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7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4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5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inet_718</dc:creator>
  <cp:lastModifiedBy>user</cp:lastModifiedBy>
  <cp:revision>4</cp:revision>
  <dcterms:created xsi:type="dcterms:W3CDTF">2017-05-04T07:21:00Z</dcterms:created>
  <dcterms:modified xsi:type="dcterms:W3CDTF">2017-05-04T08:05:00Z</dcterms:modified>
</cp:coreProperties>
</file>