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96" w:rsidRPr="00F07896" w:rsidRDefault="00F07896" w:rsidP="00F07896">
      <w:pPr>
        <w:spacing w:after="120"/>
        <w:jc w:val="center"/>
        <w:rPr>
          <w:rStyle w:val="Strong"/>
          <w:rFonts w:ascii="Segoe UI" w:hAnsi="Segoe UI" w:cs="Segoe UI"/>
          <w:color w:val="1F4E79" w:themeColor="accent1" w:themeShade="80"/>
          <w:szCs w:val="24"/>
        </w:rPr>
      </w:pPr>
      <w:proofErr w:type="spellStart"/>
      <w:proofErr w:type="gram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გავთავისუფლდეთ</w:t>
      </w:r>
      <w:proofErr w:type="spellEnd"/>
      <w:proofErr w:type="gramEnd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თამბაქოს</w:t>
      </w:r>
      <w:proofErr w:type="spellEnd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კვამლისაგან</w:t>
      </w:r>
      <w:proofErr w:type="spellEnd"/>
    </w:p>
    <w:p w:rsidR="00F07896" w:rsidRPr="00F07896" w:rsidRDefault="00F07896" w:rsidP="00F07896">
      <w:pPr>
        <w:spacing w:after="120"/>
        <w:jc w:val="center"/>
        <w:rPr>
          <w:rStyle w:val="Strong"/>
          <w:rFonts w:ascii="Segoe UI" w:hAnsi="Segoe UI" w:cs="Segoe UI"/>
          <w:color w:val="1F4E79" w:themeColor="accent1" w:themeShade="80"/>
          <w:szCs w:val="24"/>
        </w:rPr>
      </w:pPr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 xml:space="preserve">1 </w:t>
      </w:r>
      <w:proofErr w:type="spellStart"/>
      <w:r w:rsidRPr="00F07896">
        <w:rPr>
          <w:rStyle w:val="Strong"/>
          <w:rFonts w:ascii="Segoe UI" w:hAnsi="Segoe UI" w:cs="Segoe UI"/>
          <w:color w:val="1F4E79" w:themeColor="accent1" w:themeShade="80"/>
          <w:szCs w:val="24"/>
        </w:rPr>
        <w:t>მაისიდან</w:t>
      </w:r>
      <w:proofErr w:type="spellEnd"/>
    </w:p>
    <w:p w:rsidR="00D406CA" w:rsidRPr="00F07896" w:rsidRDefault="00F07896" w:rsidP="00F07896">
      <w:pPr>
        <w:jc w:val="center"/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</w:pPr>
      <w:r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 xml:space="preserve"> </w:t>
      </w:r>
      <w:r w:rsidR="00002B61"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>„</w:t>
      </w:r>
      <w:r w:rsidR="00D406CA"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 xml:space="preserve">თამბაქოს </w:t>
      </w:r>
      <w:r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>კონტროლის კანონი ძალაშია</w:t>
      </w:r>
      <w:r w:rsidR="00002B61" w:rsidRPr="00F07896">
        <w:rPr>
          <w:rFonts w:ascii="Segoe UI" w:eastAsia="Times New Roman" w:hAnsi="Segoe UI" w:cs="Segoe UI"/>
          <w:b/>
          <w:color w:val="1F4E79" w:themeColor="accent1" w:themeShade="80"/>
          <w:szCs w:val="24"/>
          <w:lang w:val="ka-GE"/>
        </w:rPr>
        <w:t xml:space="preserve">“ </w:t>
      </w:r>
    </w:p>
    <w:p w:rsidR="00F07896" w:rsidRPr="00F07896" w:rsidRDefault="00F07896" w:rsidP="00F07896">
      <w:pPr>
        <w:spacing w:after="120"/>
        <w:jc w:val="center"/>
        <w:rPr>
          <w:rFonts w:ascii="Segoe UI" w:hAnsi="Segoe UI" w:cs="Segoe UI"/>
          <w:color w:val="1F4E79" w:themeColor="accent1" w:themeShade="80"/>
          <w:szCs w:val="24"/>
        </w:rPr>
      </w:pPr>
      <w:proofErr w:type="spellStart"/>
      <w:proofErr w:type="gram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სასტუმრო</w:t>
      </w:r>
      <w:proofErr w:type="spellEnd"/>
      <w:proofErr w:type="gram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„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ჰოლიდეი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ინნ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თბილისი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“</w:t>
      </w:r>
      <w:r w:rsidRPr="00F07896">
        <w:rPr>
          <w:rFonts w:ascii="Segoe UI" w:hAnsi="Segoe UI" w:cs="Segoe UI"/>
          <w:color w:val="1F4E79" w:themeColor="accent1" w:themeShade="80"/>
          <w:szCs w:val="24"/>
          <w:shd w:val="clear" w:color="auto" w:fill="FFFFFF"/>
        </w:rPr>
        <w:t xml:space="preserve"> </w:t>
      </w:r>
      <w:r w:rsidRPr="00F07896">
        <w:rPr>
          <w:rFonts w:ascii="Segoe UI" w:hAnsi="Segoe UI" w:cs="Segoe UI"/>
          <w:color w:val="1F4E79" w:themeColor="accent1" w:themeShade="80"/>
          <w:szCs w:val="24"/>
        </w:rPr>
        <w:t>(</w:t>
      </w:r>
      <w:proofErr w:type="spellStart"/>
      <w:r w:rsidRPr="00F07896">
        <w:rPr>
          <w:rFonts w:ascii="Segoe UI" w:hAnsi="Segoe UI" w:cs="Segoe UI"/>
          <w:caps/>
          <w:color w:val="1F4E79" w:themeColor="accent1" w:themeShade="80"/>
          <w:szCs w:val="24"/>
        </w:rPr>
        <w:t>თბილისი</w:t>
      </w:r>
      <w:proofErr w:type="spellEnd"/>
      <w:r w:rsidRPr="00F07896">
        <w:rPr>
          <w:rFonts w:ascii="Segoe UI" w:hAnsi="Segoe UI" w:cs="Segoe UI"/>
          <w:color w:val="1F4E79" w:themeColor="accent1" w:themeShade="80"/>
          <w:szCs w:val="24"/>
        </w:rPr>
        <w:t xml:space="preserve">. 26 </w:t>
      </w:r>
      <w:proofErr w:type="spellStart"/>
      <w:r w:rsidRPr="00F07896">
        <w:rPr>
          <w:rFonts w:ascii="Segoe UI" w:hAnsi="Segoe UI" w:cs="Segoe UI"/>
          <w:color w:val="1F4E79" w:themeColor="accent1" w:themeShade="80"/>
          <w:szCs w:val="24"/>
        </w:rPr>
        <w:t>მაისის</w:t>
      </w:r>
      <w:proofErr w:type="spellEnd"/>
      <w:r w:rsidRPr="00F07896">
        <w:rPr>
          <w:rFonts w:ascii="Segoe UI" w:hAnsi="Segoe UI" w:cs="Segoe UI"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color w:val="1F4E79" w:themeColor="accent1" w:themeShade="80"/>
          <w:szCs w:val="24"/>
        </w:rPr>
        <w:t>მოედ</w:t>
      </w:r>
      <w:proofErr w:type="spellEnd"/>
      <w:r w:rsidRPr="00F07896">
        <w:rPr>
          <w:rFonts w:ascii="Segoe UI" w:hAnsi="Segoe UI" w:cs="Segoe UI"/>
          <w:color w:val="1F4E79" w:themeColor="accent1" w:themeShade="80"/>
          <w:szCs w:val="24"/>
        </w:rPr>
        <w:t>. 1)</w:t>
      </w:r>
    </w:p>
    <w:p w:rsidR="00002B61" w:rsidRPr="00F07896" w:rsidRDefault="00F07896" w:rsidP="00F07896">
      <w:pPr>
        <w:jc w:val="center"/>
        <w:rPr>
          <w:rFonts w:ascii="Segoe UI" w:hAnsi="Segoe UI" w:cs="Segoe UI"/>
          <w:b/>
          <w:bCs/>
          <w:color w:val="1F4E79" w:themeColor="accent1" w:themeShade="80"/>
          <w:szCs w:val="24"/>
          <w:lang w:val="ka-GE"/>
        </w:rPr>
      </w:pPr>
      <w:r w:rsidRPr="00F07896">
        <w:rPr>
          <w:rFonts w:ascii="Segoe UI" w:hAnsi="Segoe UI" w:cs="Segoe UI"/>
          <w:b/>
          <w:bCs/>
          <w:color w:val="1F4E79" w:themeColor="accent1" w:themeShade="80"/>
          <w:szCs w:val="24"/>
          <w:lang w:val="ka-GE"/>
        </w:rPr>
        <w:t>1</w:t>
      </w:r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 </w:t>
      </w:r>
      <w:proofErr w:type="spellStart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>მაისი</w:t>
      </w:r>
      <w:proofErr w:type="spellEnd"/>
      <w:r w:rsidRPr="00F07896">
        <w:rPr>
          <w:rFonts w:ascii="Segoe UI" w:hAnsi="Segoe UI" w:cs="Segoe UI"/>
          <w:b/>
          <w:bCs/>
          <w:color w:val="1F4E79" w:themeColor="accent1" w:themeShade="80"/>
          <w:szCs w:val="24"/>
        </w:rPr>
        <w:t xml:space="preserve">, </w:t>
      </w:r>
      <w:r w:rsidRPr="00F07896">
        <w:rPr>
          <w:rFonts w:ascii="Segoe UI" w:hAnsi="Segoe UI" w:cs="Segoe UI"/>
          <w:b/>
          <w:bCs/>
          <w:color w:val="1F4E79" w:themeColor="accent1" w:themeShade="80"/>
          <w:szCs w:val="24"/>
          <w:lang w:val="ka-GE"/>
        </w:rPr>
        <w:t>2018</w:t>
      </w:r>
    </w:p>
    <w:p w:rsidR="00F07896" w:rsidRDefault="00F07896" w:rsidP="00F07896">
      <w:pPr>
        <w:jc w:val="center"/>
        <w:rPr>
          <w:rFonts w:ascii="Segoe UI" w:hAnsi="Segoe UI" w:cs="Segoe UI"/>
          <w:b/>
          <w:bCs/>
          <w:color w:val="1F4E79" w:themeColor="accent1" w:themeShade="80"/>
          <w:sz w:val="24"/>
          <w:szCs w:val="24"/>
          <w:lang w:val="ka-GE"/>
        </w:rPr>
      </w:pPr>
    </w:p>
    <w:p w:rsidR="00F07896" w:rsidRPr="00F07896" w:rsidRDefault="00F07896" w:rsidP="00F07896">
      <w:pPr>
        <w:jc w:val="center"/>
        <w:rPr>
          <w:rFonts w:ascii="Segoe UI" w:hAnsi="Segoe UI" w:cs="Segoe UI"/>
          <w:b/>
          <w:color w:val="1F4E79" w:themeColor="accent1" w:themeShade="80"/>
          <w:sz w:val="24"/>
          <w:szCs w:val="24"/>
          <w:lang w:val="ka-GE" w:eastAsia="ru-RU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345"/>
        <w:gridCol w:w="3420"/>
        <w:gridCol w:w="5760"/>
      </w:tblGrid>
      <w:tr w:rsidR="00002B61" w:rsidRPr="00560F11" w:rsidTr="00560F11">
        <w:trPr>
          <w:jc w:val="center"/>
        </w:trPr>
        <w:tc>
          <w:tcPr>
            <w:tcW w:w="1345" w:type="dxa"/>
          </w:tcPr>
          <w:p w:rsidR="00002B61" w:rsidRPr="00560F11" w:rsidRDefault="00F07896" w:rsidP="0003200F">
            <w:pPr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</w:rPr>
              <w:t>1</w:t>
            </w:r>
            <w:r>
              <w:rPr>
                <w:rFonts w:ascii="Segoe UI" w:hAnsi="Segoe UI" w:cs="Segoe UI"/>
                <w:b/>
                <w:sz w:val="20"/>
                <w:lang w:val="ka-GE"/>
              </w:rPr>
              <w:t>2</w:t>
            </w:r>
            <w:r w:rsidRPr="00560F11">
              <w:rPr>
                <w:rFonts w:ascii="Segoe UI" w:hAnsi="Segoe UI" w:cs="Segoe UI"/>
                <w:b/>
                <w:sz w:val="20"/>
              </w:rPr>
              <w:t>.</w:t>
            </w: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00</w:t>
            </w:r>
            <w:r w:rsidRPr="00560F11">
              <w:rPr>
                <w:rFonts w:ascii="Segoe UI" w:hAnsi="Segoe UI" w:cs="Segoe UI"/>
                <w:b/>
                <w:sz w:val="20"/>
              </w:rPr>
              <w:t>–1</w:t>
            </w:r>
            <w:r>
              <w:rPr>
                <w:rFonts w:ascii="Segoe UI" w:hAnsi="Segoe UI" w:cs="Segoe UI"/>
                <w:b/>
                <w:sz w:val="20"/>
                <w:lang w:val="ka-GE"/>
              </w:rPr>
              <w:t>2</w:t>
            </w:r>
            <w:r w:rsidRPr="00560F11">
              <w:rPr>
                <w:rFonts w:ascii="Segoe UI" w:hAnsi="Segoe UI" w:cs="Segoe UI"/>
                <w:b/>
                <w:sz w:val="20"/>
              </w:rPr>
              <w:t>.</w:t>
            </w:r>
            <w:r>
              <w:rPr>
                <w:rFonts w:ascii="Segoe UI" w:hAnsi="Segoe UI" w:cs="Segoe UI"/>
                <w:b/>
                <w:sz w:val="20"/>
                <w:lang w:val="ka-GE"/>
              </w:rPr>
              <w:t>30</w:t>
            </w:r>
          </w:p>
        </w:tc>
        <w:tc>
          <w:tcPr>
            <w:tcW w:w="3420" w:type="dxa"/>
          </w:tcPr>
          <w:p w:rsidR="00002B61" w:rsidRPr="00560F11" w:rsidRDefault="00002B61" w:rsidP="0003200F">
            <w:pPr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მისალმება</w:t>
            </w:r>
          </w:p>
        </w:tc>
        <w:tc>
          <w:tcPr>
            <w:tcW w:w="5760" w:type="dxa"/>
            <w:vAlign w:val="center"/>
          </w:tcPr>
          <w:p w:rsidR="00002B61" w:rsidRPr="00560F11" w:rsidRDefault="00002B6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sz w:val="20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 w:rsidR="0003200F" w:rsidRPr="00560F11">
              <w:rPr>
                <w:rFonts w:ascii="Segoe UI" w:hAnsi="Segoe UI" w:cs="Segoe UI"/>
                <w:sz w:val="20"/>
                <w:lang w:val="ka-GE"/>
              </w:rPr>
              <w:t>სა</w:t>
            </w:r>
            <w:r w:rsidRPr="00560F11">
              <w:rPr>
                <w:rFonts w:ascii="Segoe UI" w:hAnsi="Segoe UI" w:cs="Segoe UI"/>
                <w:sz w:val="20"/>
                <w:lang w:val="ka-GE"/>
              </w:rPr>
              <w:t>მინისტრ</w:t>
            </w:r>
            <w:r w:rsidR="0003200F" w:rsidRPr="00560F11">
              <w:rPr>
                <w:rFonts w:ascii="Segoe UI" w:hAnsi="Segoe UI" w:cs="Segoe UI"/>
                <w:sz w:val="20"/>
                <w:lang w:val="ka-GE"/>
              </w:rPr>
              <w:t>ო</w:t>
            </w:r>
          </w:p>
          <w:p w:rsidR="00002B61" w:rsidRDefault="00002B61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</w:p>
          <w:p w:rsidR="00F07896" w:rsidRPr="00560F11" w:rsidRDefault="00F07896" w:rsidP="00F07896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  <w:r>
              <w:rPr>
                <w:rFonts w:ascii="Segoe UI" w:hAnsi="Segoe UI" w:cs="Segoe UI"/>
                <w:sz w:val="20"/>
                <w:lang w:val="ka-GE"/>
              </w:rPr>
              <w:t>საქა</w:t>
            </w:r>
            <w:r w:rsidRPr="00560F11">
              <w:rPr>
                <w:rFonts w:ascii="Segoe UI" w:hAnsi="Segoe UI" w:cs="Segoe UI"/>
                <w:sz w:val="20"/>
                <w:lang w:val="ka-GE"/>
              </w:rPr>
              <w:t>რთველოს შ</w:t>
            </w:r>
            <w:r>
              <w:rPr>
                <w:rFonts w:ascii="Segoe UI" w:hAnsi="Segoe UI" w:cs="Segoe UI"/>
                <w:sz w:val="20"/>
                <w:lang w:val="ka-GE"/>
              </w:rPr>
              <w:t xml:space="preserve">ინაგან საქმეთა </w:t>
            </w:r>
            <w:r w:rsidRPr="00560F11">
              <w:rPr>
                <w:rFonts w:ascii="Segoe UI" w:hAnsi="Segoe UI" w:cs="Segoe UI"/>
                <w:sz w:val="20"/>
                <w:lang w:val="ka-GE"/>
              </w:rPr>
              <w:t>სამინისტრო</w:t>
            </w:r>
          </w:p>
          <w:p w:rsidR="00F07896" w:rsidRDefault="00F07896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</w:p>
          <w:p w:rsidR="00F07896" w:rsidRDefault="00F07896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  <w:r>
              <w:rPr>
                <w:rFonts w:ascii="Segoe UI" w:hAnsi="Segoe UI" w:cs="Segoe UI"/>
                <w:sz w:val="20"/>
                <w:lang w:val="ka-GE"/>
              </w:rPr>
              <w:t>საქა</w:t>
            </w:r>
            <w:r w:rsidRPr="00560F11">
              <w:rPr>
                <w:rFonts w:ascii="Segoe UI" w:hAnsi="Segoe UI" w:cs="Segoe UI"/>
                <w:sz w:val="20"/>
                <w:lang w:val="ka-GE"/>
              </w:rPr>
              <w:t xml:space="preserve">რთველოს </w:t>
            </w:r>
            <w:r>
              <w:rPr>
                <w:rFonts w:ascii="Segoe UI" w:hAnsi="Segoe UI" w:cs="Segoe UI"/>
                <w:sz w:val="20"/>
                <w:lang w:val="ka-GE"/>
              </w:rPr>
              <w:t xml:space="preserve">ფინანსთა </w:t>
            </w:r>
            <w:r w:rsidRPr="00560F11">
              <w:rPr>
                <w:rFonts w:ascii="Segoe UI" w:hAnsi="Segoe UI" w:cs="Segoe UI"/>
                <w:sz w:val="20"/>
                <w:lang w:val="ka-GE"/>
              </w:rPr>
              <w:t>სამინისტრო</w:t>
            </w:r>
          </w:p>
          <w:p w:rsidR="00F07896" w:rsidRPr="00560F11" w:rsidRDefault="00F07896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  <w:lang w:val="ka-GE"/>
              </w:rPr>
            </w:pPr>
          </w:p>
          <w:p w:rsidR="00224A84" w:rsidRPr="004D6599" w:rsidRDefault="00F07896" w:rsidP="00F07896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sz w:val="20"/>
              </w:rPr>
            </w:pPr>
            <w:r w:rsidRPr="00560F11">
              <w:rPr>
                <w:rFonts w:ascii="Segoe UI" w:hAnsi="Segoe UI" w:cs="Segoe UI"/>
                <w:sz w:val="20"/>
                <w:lang w:val="ka-GE"/>
              </w:rPr>
              <w:t xml:space="preserve">საქართველოს პარლამენტის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ჯანმრთელობის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დაცვისა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და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სოციალურ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საკითხთა</w:t>
            </w:r>
            <w:proofErr w:type="spellEnd"/>
            <w:r w:rsidRPr="00560F11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Pr="00560F11">
              <w:rPr>
                <w:rFonts w:ascii="Segoe UI" w:hAnsi="Segoe UI" w:cs="Segoe UI"/>
                <w:sz w:val="20"/>
              </w:rPr>
              <w:t>კომიტეტი</w:t>
            </w:r>
            <w:bookmarkStart w:id="0" w:name="_GoBack"/>
            <w:bookmarkEnd w:id="0"/>
            <w:proofErr w:type="spellEnd"/>
          </w:p>
        </w:tc>
      </w:tr>
      <w:tr w:rsidR="00D406CA" w:rsidRPr="00560F11" w:rsidTr="00560F11">
        <w:trPr>
          <w:jc w:val="center"/>
        </w:trPr>
        <w:tc>
          <w:tcPr>
            <w:tcW w:w="1345" w:type="dxa"/>
            <w:vAlign w:val="center"/>
          </w:tcPr>
          <w:p w:rsidR="00D406CA" w:rsidRPr="00560F11" w:rsidRDefault="00D406CA" w:rsidP="00F07896">
            <w:pPr>
              <w:spacing w:line="360" w:lineRule="auto"/>
              <w:rPr>
                <w:rFonts w:ascii="Segoe UI" w:hAnsi="Segoe UI" w:cs="Segoe UI"/>
                <w:b/>
                <w:bCs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1</w:t>
            </w:r>
            <w:r w:rsidR="00F07896">
              <w:rPr>
                <w:rFonts w:ascii="Segoe UI" w:hAnsi="Segoe UI" w:cs="Segoe UI"/>
                <w:b/>
                <w:bCs/>
                <w:sz w:val="20"/>
                <w:lang w:val="ka-GE"/>
              </w:rPr>
              <w:t>2</w:t>
            </w: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:</w:t>
            </w:r>
            <w:r w:rsidR="0003200F"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30</w:t>
            </w:r>
            <w:r w:rsidR="00F07896">
              <w:rPr>
                <w:rFonts w:ascii="Segoe UI" w:hAnsi="Segoe UI" w:cs="Segoe UI"/>
                <w:b/>
                <w:bCs/>
                <w:sz w:val="20"/>
                <w:lang w:val="ka-GE"/>
              </w:rPr>
              <w:t>-13</w:t>
            </w: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:</w:t>
            </w:r>
            <w:r w:rsidR="00F07896">
              <w:rPr>
                <w:rFonts w:ascii="Segoe UI" w:hAnsi="Segoe UI" w:cs="Segoe UI"/>
                <w:b/>
                <w:bCs/>
                <w:sz w:val="20"/>
                <w:lang w:val="ka-GE"/>
              </w:rPr>
              <w:t>0</w:t>
            </w:r>
            <w:r w:rsidRPr="00560F11">
              <w:rPr>
                <w:rFonts w:ascii="Segoe UI" w:hAnsi="Segoe UI" w:cs="Segoe UI"/>
                <w:b/>
                <w:bCs/>
                <w:sz w:val="20"/>
                <w:lang w:val="ka-GE"/>
              </w:rPr>
              <w:t>0</w:t>
            </w:r>
          </w:p>
        </w:tc>
        <w:tc>
          <w:tcPr>
            <w:tcW w:w="9180" w:type="dxa"/>
            <w:gridSpan w:val="2"/>
            <w:vAlign w:val="center"/>
          </w:tcPr>
          <w:p w:rsidR="00D406CA" w:rsidRPr="00560F11" w:rsidRDefault="00D406CA" w:rsidP="0003200F">
            <w:pPr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sz w:val="20"/>
                <w:lang w:val="ka-GE"/>
              </w:rPr>
            </w:pPr>
            <w:r w:rsidRPr="00560F11">
              <w:rPr>
                <w:rFonts w:ascii="Segoe UI" w:hAnsi="Segoe UI" w:cs="Segoe UI"/>
                <w:b/>
                <w:sz w:val="20"/>
                <w:lang w:val="ka-GE"/>
              </w:rPr>
              <w:t>დისკუსია</w:t>
            </w:r>
          </w:p>
        </w:tc>
      </w:tr>
    </w:tbl>
    <w:p w:rsidR="00002B61" w:rsidRPr="00560F11" w:rsidRDefault="00002B61" w:rsidP="00002B61">
      <w:pPr>
        <w:jc w:val="center"/>
        <w:rPr>
          <w:rFonts w:ascii="Segoe UI" w:hAnsi="Segoe UI" w:cs="Segoe UI"/>
        </w:rPr>
      </w:pPr>
    </w:p>
    <w:sectPr w:rsidR="00002B61" w:rsidRPr="00560F11" w:rsidSect="004D3F2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61"/>
    <w:rsid w:val="00002B61"/>
    <w:rsid w:val="0003200F"/>
    <w:rsid w:val="00224A84"/>
    <w:rsid w:val="00436A7A"/>
    <w:rsid w:val="00442211"/>
    <w:rsid w:val="004D3F22"/>
    <w:rsid w:val="004D6599"/>
    <w:rsid w:val="00560F11"/>
    <w:rsid w:val="005D59CB"/>
    <w:rsid w:val="00695CE5"/>
    <w:rsid w:val="00946867"/>
    <w:rsid w:val="00BF373D"/>
    <w:rsid w:val="00D406CA"/>
    <w:rsid w:val="00D62E1B"/>
    <w:rsid w:val="00F07896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74C6-22EB-468A-9107-A5563D8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  <w:style w:type="character" w:styleId="Strong">
    <w:name w:val="Strong"/>
    <w:basedOn w:val="DefaultParagraphFont"/>
    <w:uiPriority w:val="22"/>
    <w:qFormat/>
    <w:rsid w:val="00F07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5</cp:revision>
  <dcterms:created xsi:type="dcterms:W3CDTF">2018-04-23T03:24:00Z</dcterms:created>
  <dcterms:modified xsi:type="dcterms:W3CDTF">2018-04-23T08:09:00Z</dcterms:modified>
</cp:coreProperties>
</file>