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80" w:rsidRPr="00101F92" w:rsidRDefault="00031C80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 xml:space="preserve">To: Prof. </w:t>
      </w:r>
      <w:proofErr w:type="spellStart"/>
      <w:r w:rsidRPr="00101F92">
        <w:rPr>
          <w:rFonts w:ascii="Sylfaen" w:hAnsi="Sylfaen"/>
        </w:rPr>
        <w:t>Arnaldo</w:t>
      </w:r>
      <w:proofErr w:type="spellEnd"/>
      <w:r w:rsidRPr="00101F92">
        <w:rPr>
          <w:rFonts w:ascii="Sylfaen" w:hAnsi="Sylfaen"/>
        </w:rPr>
        <w:t xml:space="preserve"> </w:t>
      </w:r>
      <w:proofErr w:type="spellStart"/>
      <w:r w:rsidRPr="00101F92">
        <w:rPr>
          <w:rFonts w:ascii="Sylfaen" w:hAnsi="Sylfaen"/>
        </w:rPr>
        <w:t>Figueiredo</w:t>
      </w:r>
      <w:proofErr w:type="spellEnd"/>
    </w:p>
    <w:p w:rsidR="00031C80" w:rsidRPr="00101F92" w:rsidRDefault="00031C80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>President, European Board of Urology</w:t>
      </w:r>
    </w:p>
    <w:p w:rsidR="00031C80" w:rsidRPr="00101F92" w:rsidRDefault="00031C80" w:rsidP="00031C80">
      <w:pPr>
        <w:pStyle w:val="NoSpacing"/>
        <w:rPr>
          <w:rFonts w:ascii="Sylfaen" w:hAnsi="Sylfaen"/>
        </w:rPr>
      </w:pPr>
    </w:p>
    <w:p w:rsidR="00031C80" w:rsidRPr="00101F92" w:rsidRDefault="00031C80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 xml:space="preserve">CC: </w:t>
      </w:r>
      <w:r w:rsidR="00F005FA" w:rsidRPr="00101F92">
        <w:rPr>
          <w:rFonts w:ascii="Sylfaen" w:hAnsi="Sylfaen"/>
        </w:rPr>
        <w:t xml:space="preserve">Ms. </w:t>
      </w:r>
      <w:r w:rsidRPr="00101F92">
        <w:rPr>
          <w:rFonts w:ascii="Sylfaen" w:hAnsi="Sylfaen"/>
        </w:rPr>
        <w:t xml:space="preserve">Wilma </w:t>
      </w:r>
      <w:proofErr w:type="spellStart"/>
      <w:r w:rsidRPr="00101F92">
        <w:rPr>
          <w:rFonts w:ascii="Sylfaen" w:hAnsi="Sylfaen"/>
        </w:rPr>
        <w:t>Gietman</w:t>
      </w:r>
      <w:proofErr w:type="spellEnd"/>
    </w:p>
    <w:p w:rsidR="00031C80" w:rsidRPr="00101F92" w:rsidRDefault="00031C80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>Executive Director, European Board of Urology</w:t>
      </w:r>
    </w:p>
    <w:p w:rsidR="00F005FA" w:rsidRPr="00101F92" w:rsidRDefault="00F005FA" w:rsidP="00031C80">
      <w:pPr>
        <w:pStyle w:val="NoSpacing"/>
        <w:rPr>
          <w:rFonts w:ascii="Sylfaen" w:hAnsi="Sylfaen"/>
        </w:rPr>
      </w:pPr>
    </w:p>
    <w:p w:rsidR="00031C80" w:rsidRPr="00101F92" w:rsidRDefault="00F005FA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 xml:space="preserve">Mr. </w:t>
      </w:r>
      <w:proofErr w:type="spellStart"/>
      <w:r w:rsidR="00031C80" w:rsidRPr="00101F92">
        <w:rPr>
          <w:rFonts w:ascii="Sylfaen" w:hAnsi="Sylfaen"/>
        </w:rPr>
        <w:t>Archil</w:t>
      </w:r>
      <w:proofErr w:type="spellEnd"/>
      <w:r w:rsidR="00031C80" w:rsidRPr="00101F92">
        <w:rPr>
          <w:rFonts w:ascii="Sylfaen" w:hAnsi="Sylfaen"/>
        </w:rPr>
        <w:t xml:space="preserve"> </w:t>
      </w:r>
      <w:proofErr w:type="spellStart"/>
      <w:r w:rsidR="00031C80" w:rsidRPr="00101F92">
        <w:rPr>
          <w:rFonts w:ascii="Sylfaen" w:hAnsi="Sylfaen"/>
        </w:rPr>
        <w:t>Ckhotua</w:t>
      </w:r>
      <w:proofErr w:type="spellEnd"/>
    </w:p>
    <w:p w:rsidR="00031C80" w:rsidRDefault="00F005FA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>Georgian</w:t>
      </w:r>
      <w:r w:rsidR="00031C80" w:rsidRPr="00101F92">
        <w:rPr>
          <w:rFonts w:ascii="Sylfaen" w:hAnsi="Sylfaen"/>
        </w:rPr>
        <w:t xml:space="preserve"> Urological Ass</w:t>
      </w:r>
      <w:r w:rsidR="00844DA6" w:rsidRPr="00101F92">
        <w:rPr>
          <w:rFonts w:ascii="Sylfaen" w:hAnsi="Sylfaen"/>
        </w:rPr>
        <w:t>o</w:t>
      </w:r>
      <w:r w:rsidR="00031C80" w:rsidRPr="00101F92">
        <w:rPr>
          <w:rFonts w:ascii="Sylfaen" w:hAnsi="Sylfaen"/>
        </w:rPr>
        <w:t>ciation</w:t>
      </w:r>
    </w:p>
    <w:p w:rsidR="00101F92" w:rsidRPr="00101F92" w:rsidRDefault="00101F92" w:rsidP="00031C80">
      <w:pPr>
        <w:pStyle w:val="NoSpacing"/>
        <w:rPr>
          <w:rFonts w:ascii="Sylfaen" w:hAnsi="Sylfaen"/>
        </w:rPr>
      </w:pPr>
    </w:p>
    <w:p w:rsidR="007D18D4" w:rsidRPr="00101F92" w:rsidRDefault="007D18D4" w:rsidP="00031C80">
      <w:pPr>
        <w:pStyle w:val="NoSpacing"/>
        <w:rPr>
          <w:rFonts w:ascii="Sylfaen" w:hAnsi="Sylfaen"/>
        </w:rPr>
      </w:pPr>
    </w:p>
    <w:p w:rsidR="007D18D4" w:rsidRPr="00101F92" w:rsidRDefault="007D18D4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 xml:space="preserve">Dear Prof. </w:t>
      </w:r>
      <w:proofErr w:type="spellStart"/>
      <w:r w:rsidRPr="00101F92">
        <w:rPr>
          <w:rFonts w:ascii="Sylfaen" w:hAnsi="Sylfaen"/>
        </w:rPr>
        <w:t>Figueiredo</w:t>
      </w:r>
      <w:proofErr w:type="spellEnd"/>
      <w:r w:rsidRPr="00101F92">
        <w:rPr>
          <w:rFonts w:ascii="Sylfaen" w:hAnsi="Sylfaen"/>
        </w:rPr>
        <w:t>,</w:t>
      </w:r>
    </w:p>
    <w:p w:rsidR="00031C80" w:rsidRPr="00101F92" w:rsidRDefault="00031C80" w:rsidP="00031C80">
      <w:pPr>
        <w:pStyle w:val="NoSpacing"/>
        <w:rPr>
          <w:rFonts w:ascii="Sylfaen" w:hAnsi="Sylfaen"/>
        </w:rPr>
      </w:pPr>
    </w:p>
    <w:p w:rsidR="00B241BF" w:rsidRPr="00101F92" w:rsidRDefault="00F005FA" w:rsidP="00677712">
      <w:pPr>
        <w:pStyle w:val="NoSpacing"/>
        <w:jc w:val="both"/>
        <w:rPr>
          <w:rFonts w:ascii="Sylfaen" w:hAnsi="Sylfaen"/>
        </w:rPr>
      </w:pPr>
      <w:r w:rsidRPr="00101F92">
        <w:rPr>
          <w:rFonts w:ascii="Sylfaen" w:hAnsi="Sylfaen"/>
        </w:rPr>
        <w:t xml:space="preserve">With this letter I would like to kindly address you in support of </w:t>
      </w:r>
      <w:r w:rsidR="00677712" w:rsidRPr="00101F92">
        <w:rPr>
          <w:rFonts w:ascii="Sylfaen" w:hAnsi="Sylfaen"/>
        </w:rPr>
        <w:t>the initiative of the Georgian Urological Association</w:t>
      </w:r>
      <w:r w:rsidR="007D18D4" w:rsidRPr="00101F92">
        <w:rPr>
          <w:rFonts w:ascii="Sylfaen" w:hAnsi="Sylfaen"/>
        </w:rPr>
        <w:t xml:space="preserve">, </w:t>
      </w:r>
      <w:r w:rsidR="00677712" w:rsidRPr="00101F92">
        <w:rPr>
          <w:rFonts w:ascii="Sylfaen" w:hAnsi="Sylfaen"/>
        </w:rPr>
        <w:t xml:space="preserve">which implies </w:t>
      </w:r>
      <w:r w:rsidR="00B241BF" w:rsidRPr="00101F92">
        <w:rPr>
          <w:rFonts w:ascii="Sylfaen" w:hAnsi="Sylfaen"/>
        </w:rPr>
        <w:t>introduction</w:t>
      </w:r>
      <w:r w:rsidR="00677712" w:rsidRPr="00101F92">
        <w:rPr>
          <w:rFonts w:ascii="Sylfaen" w:hAnsi="Sylfaen"/>
        </w:rPr>
        <w:t xml:space="preserve"> of the </w:t>
      </w:r>
      <w:r w:rsidR="00B241BF" w:rsidRPr="00101F92">
        <w:rPr>
          <w:rStyle w:val="st"/>
          <w:rFonts w:ascii="Sylfaen" w:hAnsi="Sylfaen"/>
        </w:rPr>
        <w:t>European Board of Urology</w:t>
      </w:r>
      <w:r w:rsidR="006A3DF5" w:rsidRPr="00101F92">
        <w:rPr>
          <w:rStyle w:val="st"/>
          <w:rFonts w:ascii="Sylfaen" w:hAnsi="Sylfaen"/>
        </w:rPr>
        <w:t xml:space="preserve"> (EBU)</w:t>
      </w:r>
      <w:r w:rsidR="00B241BF" w:rsidRPr="00101F92">
        <w:rPr>
          <w:rFonts w:ascii="Sylfaen" w:hAnsi="Sylfaen"/>
        </w:rPr>
        <w:t xml:space="preserve"> </w:t>
      </w:r>
      <w:r w:rsidR="00677712" w:rsidRPr="00101F92">
        <w:rPr>
          <w:rFonts w:ascii="Sylfaen" w:hAnsi="Sylfaen"/>
        </w:rPr>
        <w:t>exams in Georgia.</w:t>
      </w:r>
    </w:p>
    <w:p w:rsidR="00B241BF" w:rsidRPr="00101F92" w:rsidRDefault="00B241BF" w:rsidP="00677712">
      <w:pPr>
        <w:pStyle w:val="NoSpacing"/>
        <w:jc w:val="both"/>
        <w:rPr>
          <w:rFonts w:ascii="Sylfaen" w:hAnsi="Sylfaen"/>
        </w:rPr>
      </w:pPr>
    </w:p>
    <w:p w:rsidR="00031C80" w:rsidRPr="00101F92" w:rsidRDefault="00031C80" w:rsidP="00D12CB0">
      <w:pPr>
        <w:pStyle w:val="NoSpacing"/>
        <w:jc w:val="both"/>
        <w:rPr>
          <w:rFonts w:ascii="Sylfaen" w:hAnsi="Sylfaen"/>
        </w:rPr>
      </w:pPr>
      <w:r w:rsidRPr="00101F92">
        <w:rPr>
          <w:rFonts w:ascii="Sylfaen" w:hAnsi="Sylfaen"/>
        </w:rPr>
        <w:t>Georgian Urolog</w:t>
      </w:r>
      <w:r w:rsidRPr="00101F92">
        <w:rPr>
          <w:rFonts w:ascii="Sylfaen" w:hAnsi="Sylfaen" w:cs="Menlo Regular"/>
        </w:rPr>
        <w:t>ical</w:t>
      </w:r>
      <w:r w:rsidR="007D18D4" w:rsidRPr="00101F92">
        <w:rPr>
          <w:rFonts w:ascii="Sylfaen" w:hAnsi="Sylfaen"/>
        </w:rPr>
        <w:t xml:space="preserve"> Association </w:t>
      </w:r>
      <w:r w:rsidRPr="00101F92">
        <w:rPr>
          <w:rFonts w:ascii="Sylfaen" w:hAnsi="Sylfaen"/>
        </w:rPr>
        <w:t xml:space="preserve">is actively involved in the reformation </w:t>
      </w:r>
      <w:r w:rsidR="00677712" w:rsidRPr="00101F92">
        <w:rPr>
          <w:rFonts w:ascii="Sylfaen" w:hAnsi="Sylfaen"/>
        </w:rPr>
        <w:t xml:space="preserve">process </w:t>
      </w:r>
      <w:r w:rsidRPr="00101F92">
        <w:rPr>
          <w:rFonts w:ascii="Sylfaen" w:hAnsi="Sylfaen"/>
        </w:rPr>
        <w:t xml:space="preserve">of </w:t>
      </w:r>
      <w:r w:rsidR="00837308" w:rsidRPr="00101F92">
        <w:rPr>
          <w:rFonts w:ascii="Sylfaen" w:hAnsi="Sylfaen"/>
        </w:rPr>
        <w:t xml:space="preserve">the </w:t>
      </w:r>
      <w:r w:rsidRPr="00101F92">
        <w:rPr>
          <w:rFonts w:ascii="Sylfaen" w:hAnsi="Sylfaen"/>
        </w:rPr>
        <w:t xml:space="preserve">postgraduate urological education in </w:t>
      </w:r>
      <w:r w:rsidR="006A3DF5" w:rsidRPr="00101F92">
        <w:rPr>
          <w:rFonts w:ascii="Sylfaen" w:hAnsi="Sylfaen"/>
        </w:rPr>
        <w:t>the country</w:t>
      </w:r>
      <w:r w:rsidRPr="00101F92">
        <w:rPr>
          <w:rFonts w:ascii="Sylfaen" w:hAnsi="Sylfaen"/>
        </w:rPr>
        <w:t xml:space="preserve">. </w:t>
      </w:r>
      <w:r w:rsidR="00101F92" w:rsidRPr="00101F92">
        <w:rPr>
          <w:rFonts w:ascii="Sylfaen" w:hAnsi="Sylfaen"/>
        </w:rPr>
        <w:t>I</w:t>
      </w:r>
      <w:r w:rsidR="00B241BF" w:rsidRPr="00101F92">
        <w:rPr>
          <w:rFonts w:ascii="Sylfaen" w:hAnsi="Sylfaen" w:cs="Arial"/>
          <w:color w:val="000000"/>
        </w:rPr>
        <w:t xml:space="preserve">ntroduction of the EBU exams in Georgia will be significant </w:t>
      </w:r>
      <w:r w:rsidRPr="00101F92">
        <w:rPr>
          <w:rFonts w:ascii="Sylfaen" w:hAnsi="Sylfaen" w:cs="Arial"/>
          <w:color w:val="000000"/>
        </w:rPr>
        <w:t xml:space="preserve">step </w:t>
      </w:r>
      <w:r w:rsidR="007D18D4" w:rsidRPr="00101F92">
        <w:rPr>
          <w:rFonts w:ascii="Sylfaen" w:hAnsi="Sylfaen" w:cs="Arial"/>
          <w:color w:val="000000"/>
        </w:rPr>
        <w:t>towards</w:t>
      </w:r>
      <w:r w:rsidRPr="00101F92">
        <w:rPr>
          <w:rFonts w:ascii="Sylfaen" w:hAnsi="Sylfaen" w:cs="Arial"/>
          <w:color w:val="000000"/>
        </w:rPr>
        <w:t xml:space="preserve"> improving the education of </w:t>
      </w:r>
      <w:r w:rsidR="00B241BF" w:rsidRPr="00101F92">
        <w:rPr>
          <w:rFonts w:ascii="Sylfaen" w:hAnsi="Sylfaen" w:cs="Arial"/>
          <w:color w:val="000000"/>
        </w:rPr>
        <w:t>Georgian</w:t>
      </w:r>
      <w:r w:rsidRPr="00101F92">
        <w:rPr>
          <w:rFonts w:ascii="Sylfaen" w:hAnsi="Sylfaen" w:cs="Arial"/>
          <w:color w:val="000000"/>
        </w:rPr>
        <w:t xml:space="preserve"> residents and young urologists. </w:t>
      </w:r>
      <w:r w:rsidR="00B241BF" w:rsidRPr="00101F92">
        <w:rPr>
          <w:rFonts w:ascii="Sylfaen" w:hAnsi="Sylfaen" w:cs="Arial"/>
          <w:color w:val="000000"/>
        </w:rPr>
        <w:t xml:space="preserve">The Ministry of </w:t>
      </w:r>
      <w:proofErr w:type="spellStart"/>
      <w:r w:rsidR="00B241BF" w:rsidRPr="00101F92">
        <w:rPr>
          <w:rFonts w:ascii="Sylfaen" w:hAnsi="Sylfaen" w:cs="Arial"/>
          <w:color w:val="000000"/>
        </w:rPr>
        <w:t>Labour</w:t>
      </w:r>
      <w:proofErr w:type="spellEnd"/>
      <w:r w:rsidR="00B241BF" w:rsidRPr="00101F92">
        <w:rPr>
          <w:rFonts w:ascii="Sylfaen" w:hAnsi="Sylfaen" w:cs="Arial"/>
          <w:color w:val="000000"/>
        </w:rPr>
        <w:t>, Health and Social Affairs of Georgia express</w:t>
      </w:r>
      <w:r w:rsidR="00101F92" w:rsidRPr="00101F92">
        <w:rPr>
          <w:rFonts w:ascii="Sylfaen" w:hAnsi="Sylfaen" w:cs="Arial"/>
          <w:color w:val="000000"/>
        </w:rPr>
        <w:t>es</w:t>
      </w:r>
      <w:r w:rsidR="00B241BF" w:rsidRPr="00101F92">
        <w:rPr>
          <w:rFonts w:ascii="Sylfaen" w:hAnsi="Sylfaen" w:cs="Arial"/>
          <w:color w:val="000000"/>
        </w:rPr>
        <w:t xml:space="preserve"> its readiness to</w:t>
      </w:r>
      <w:r w:rsidRPr="00101F92">
        <w:rPr>
          <w:rFonts w:ascii="Sylfaen" w:hAnsi="Sylfaen" w:cs="Arial"/>
          <w:color w:val="000000"/>
        </w:rPr>
        <w:t xml:space="preserve"> incorporate the EBU exams in post</w:t>
      </w:r>
      <w:r w:rsidR="000417E7" w:rsidRPr="00101F92">
        <w:rPr>
          <w:rFonts w:ascii="Sylfaen" w:hAnsi="Sylfaen" w:cs="Arial"/>
          <w:color w:val="000000"/>
        </w:rPr>
        <w:t xml:space="preserve">graduate </w:t>
      </w:r>
      <w:r w:rsidRPr="00101F92">
        <w:rPr>
          <w:rFonts w:ascii="Sylfaen" w:hAnsi="Sylfaen" w:cs="Arial"/>
          <w:color w:val="000000"/>
        </w:rPr>
        <w:t>and conti</w:t>
      </w:r>
      <w:r w:rsidR="006A3DF5" w:rsidRPr="00101F92">
        <w:rPr>
          <w:rFonts w:ascii="Sylfaen" w:hAnsi="Sylfaen" w:cs="Arial"/>
          <w:color w:val="000000"/>
        </w:rPr>
        <w:t xml:space="preserve">nuous medical education systems in </w:t>
      </w:r>
      <w:r w:rsidR="00B241BF" w:rsidRPr="00101F92">
        <w:rPr>
          <w:rFonts w:ascii="Sylfaen" w:hAnsi="Sylfaen" w:cs="Arial"/>
          <w:color w:val="000000"/>
        </w:rPr>
        <w:t>Georgia</w:t>
      </w:r>
      <w:r w:rsidRPr="00101F92">
        <w:rPr>
          <w:rFonts w:ascii="Sylfaen" w:hAnsi="Sylfaen" w:cs="Arial"/>
          <w:color w:val="000000"/>
        </w:rPr>
        <w:t>.</w:t>
      </w:r>
    </w:p>
    <w:p w:rsidR="00031C80" w:rsidRPr="00101F92" w:rsidRDefault="00031C80" w:rsidP="00031C80">
      <w:pPr>
        <w:jc w:val="both"/>
        <w:rPr>
          <w:rFonts w:ascii="Sylfaen" w:hAnsi="Sylfaen" w:cs="Arial"/>
          <w:color w:val="000000"/>
        </w:rPr>
      </w:pPr>
    </w:p>
    <w:p w:rsidR="00031C80" w:rsidRPr="00101F92" w:rsidRDefault="00B241BF" w:rsidP="00031C80">
      <w:pPr>
        <w:jc w:val="both"/>
        <w:rPr>
          <w:rFonts w:ascii="Sylfaen" w:hAnsi="Sylfaen" w:cs="Arial"/>
          <w:color w:val="000000"/>
        </w:rPr>
      </w:pPr>
      <w:r w:rsidRPr="00101F92">
        <w:rPr>
          <w:rFonts w:ascii="Sylfaen" w:hAnsi="Sylfaen" w:cs="Arial"/>
          <w:color w:val="000000"/>
        </w:rPr>
        <w:t xml:space="preserve">Furthermore, I would like to take this opportunity and </w:t>
      </w:r>
      <w:r w:rsidR="00101F92" w:rsidRPr="00101F92">
        <w:rPr>
          <w:rFonts w:ascii="Sylfaen" w:hAnsi="Sylfaen" w:cs="Arial"/>
          <w:color w:val="000000"/>
        </w:rPr>
        <w:t>extend</w:t>
      </w:r>
      <w:r w:rsidRPr="00101F92">
        <w:rPr>
          <w:rFonts w:ascii="Sylfaen" w:hAnsi="Sylfaen" w:cs="Arial"/>
          <w:color w:val="000000"/>
        </w:rPr>
        <w:t xml:space="preserve"> my sincere appreciation to the </w:t>
      </w:r>
      <w:r w:rsidRPr="00101F92">
        <w:rPr>
          <w:rFonts w:ascii="Sylfaen" w:hAnsi="Sylfaen"/>
        </w:rPr>
        <w:t>European Board of Urology</w:t>
      </w:r>
      <w:r w:rsidRPr="00101F92">
        <w:rPr>
          <w:rFonts w:ascii="Sylfaen" w:hAnsi="Sylfaen" w:cs="Arial"/>
          <w:color w:val="000000"/>
        </w:rPr>
        <w:t xml:space="preserve"> </w:t>
      </w:r>
      <w:r w:rsidR="00031C80" w:rsidRPr="00101F92">
        <w:rPr>
          <w:rFonts w:ascii="Sylfaen" w:hAnsi="Sylfaen" w:cs="Arial"/>
          <w:color w:val="000000"/>
        </w:rPr>
        <w:t xml:space="preserve">for </w:t>
      </w:r>
      <w:r w:rsidR="006A3DF5" w:rsidRPr="00101F92">
        <w:rPr>
          <w:rFonts w:ascii="Sylfaen" w:hAnsi="Sylfaen" w:cs="Arial"/>
          <w:color w:val="000000"/>
        </w:rPr>
        <w:t>continues</w:t>
      </w:r>
      <w:r w:rsidR="00031C80" w:rsidRPr="00101F92">
        <w:rPr>
          <w:rFonts w:ascii="Sylfaen" w:hAnsi="Sylfaen" w:cs="Arial"/>
          <w:color w:val="000000"/>
        </w:rPr>
        <w:t xml:space="preserve"> support of </w:t>
      </w:r>
      <w:r w:rsidRPr="00101F92">
        <w:rPr>
          <w:rFonts w:ascii="Sylfaen" w:hAnsi="Sylfaen"/>
        </w:rPr>
        <w:t>Georgian Urolog</w:t>
      </w:r>
      <w:r w:rsidRPr="00101F92">
        <w:rPr>
          <w:rFonts w:ascii="Sylfaen" w:hAnsi="Sylfaen" w:cs="Menlo Regular"/>
        </w:rPr>
        <w:t>ical</w:t>
      </w:r>
      <w:r w:rsidRPr="00101F92">
        <w:rPr>
          <w:rFonts w:ascii="Sylfaen" w:hAnsi="Sylfaen"/>
        </w:rPr>
        <w:t xml:space="preserve"> Association </w:t>
      </w:r>
      <w:r w:rsidR="00031C80" w:rsidRPr="00101F92">
        <w:rPr>
          <w:rFonts w:ascii="Sylfaen" w:hAnsi="Sylfaen" w:cs="Arial"/>
          <w:color w:val="000000"/>
        </w:rPr>
        <w:t>in its activities directed towards improving the post</w:t>
      </w:r>
      <w:r w:rsidR="000417E7" w:rsidRPr="00101F92">
        <w:rPr>
          <w:rFonts w:ascii="Sylfaen" w:hAnsi="Sylfaen" w:cs="Arial"/>
          <w:color w:val="000000"/>
        </w:rPr>
        <w:t>graduate</w:t>
      </w:r>
      <w:r w:rsidR="00031C80" w:rsidRPr="00101F92">
        <w:rPr>
          <w:rFonts w:ascii="Sylfaen" w:hAnsi="Sylfaen" w:cs="Arial"/>
          <w:color w:val="000000"/>
        </w:rPr>
        <w:t xml:space="preserve"> urological education in Georgia.  </w:t>
      </w:r>
    </w:p>
    <w:p w:rsidR="007D18D4" w:rsidRPr="00101F92" w:rsidRDefault="007D18D4" w:rsidP="00031C80">
      <w:pPr>
        <w:jc w:val="both"/>
        <w:rPr>
          <w:rFonts w:ascii="Sylfaen" w:hAnsi="Sylfaen" w:cs="Arial"/>
          <w:color w:val="000000"/>
        </w:rPr>
      </w:pPr>
    </w:p>
    <w:p w:rsidR="007D18D4" w:rsidRPr="00101F92" w:rsidRDefault="007D18D4" w:rsidP="00031C80">
      <w:pPr>
        <w:jc w:val="both"/>
        <w:rPr>
          <w:rFonts w:ascii="Sylfaen" w:hAnsi="Sylfaen" w:cs="Times Roman"/>
          <w:color w:val="000000"/>
        </w:rPr>
      </w:pPr>
      <w:r w:rsidRPr="00101F92">
        <w:rPr>
          <w:rFonts w:ascii="Sylfaen" w:hAnsi="Sylfaen" w:cs="Arial"/>
          <w:color w:val="000000"/>
        </w:rPr>
        <w:t>Sincerely yours,</w:t>
      </w:r>
    </w:p>
    <w:p w:rsidR="00031C80" w:rsidRPr="00101F92" w:rsidRDefault="00031C80" w:rsidP="00031C80">
      <w:pPr>
        <w:jc w:val="both"/>
        <w:rPr>
          <w:rFonts w:ascii="Sylfaen" w:hAnsi="Sylfaen" w:cs="Times Roman"/>
          <w:color w:val="000000"/>
        </w:rPr>
      </w:pPr>
      <w:r w:rsidRPr="00101F92">
        <w:rPr>
          <w:rFonts w:ascii="Sylfaen" w:hAnsi="Sylfaen" w:cs="Times Roman"/>
          <w:noProof/>
          <w:color w:val="000000"/>
        </w:rPr>
        <w:drawing>
          <wp:inline distT="0" distB="0" distL="0" distR="0" wp14:anchorId="14B6CE0C" wp14:editId="440B595B">
            <wp:extent cx="762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F92">
        <w:rPr>
          <w:rFonts w:ascii="Sylfaen" w:hAnsi="Sylfaen" w:cs="Times Roman"/>
          <w:color w:val="000000"/>
        </w:rPr>
        <w:t xml:space="preserve"> </w:t>
      </w:r>
    </w:p>
    <w:p w:rsidR="00031C80" w:rsidRPr="00101F92" w:rsidRDefault="00031C80" w:rsidP="00031C80">
      <w:pPr>
        <w:pStyle w:val="NoSpacing"/>
        <w:rPr>
          <w:rFonts w:ascii="Sylfaen" w:hAnsi="Sylfaen"/>
        </w:rPr>
      </w:pPr>
    </w:p>
    <w:p w:rsidR="00031C80" w:rsidRPr="00101F92" w:rsidRDefault="00031C80" w:rsidP="00031C80">
      <w:pPr>
        <w:pStyle w:val="NoSpacing"/>
        <w:rPr>
          <w:rFonts w:ascii="Sylfaen" w:hAnsi="Sylfaen"/>
        </w:rPr>
      </w:pPr>
      <w:r w:rsidRPr="00101F92">
        <w:rPr>
          <w:rFonts w:ascii="Sylfaen" w:hAnsi="Sylfaen"/>
        </w:rPr>
        <w:t xml:space="preserve">Zaza </w:t>
      </w:r>
      <w:proofErr w:type="spellStart"/>
      <w:r w:rsidRPr="00101F92">
        <w:rPr>
          <w:rFonts w:ascii="Sylfaen" w:hAnsi="Sylfaen"/>
        </w:rPr>
        <w:t>Bokhua</w:t>
      </w:r>
      <w:proofErr w:type="spellEnd"/>
    </w:p>
    <w:p w:rsidR="00101F92" w:rsidRPr="00101F92" w:rsidRDefault="00C712DD" w:rsidP="00031C80">
      <w:pPr>
        <w:pStyle w:val="NoSpacing"/>
        <w:rPr>
          <w:rFonts w:ascii="Sylfaen" w:hAnsi="Sylfaen"/>
        </w:rPr>
      </w:pPr>
      <w:r>
        <w:rPr>
          <w:rFonts w:ascii="Sylfaen" w:hAnsi="Sylfaen"/>
        </w:rPr>
        <w:t xml:space="preserve">First </w:t>
      </w:r>
      <w:bookmarkStart w:id="0" w:name="_GoBack"/>
      <w:bookmarkEnd w:id="0"/>
      <w:r w:rsidR="00101F92" w:rsidRPr="00101F92">
        <w:rPr>
          <w:rFonts w:ascii="Sylfaen" w:hAnsi="Sylfaen"/>
        </w:rPr>
        <w:t>Deputy Minister</w:t>
      </w:r>
    </w:p>
    <w:p w:rsidR="00147D2C" w:rsidRDefault="00C712DD"/>
    <w:p w:rsidR="00677712" w:rsidRPr="00677712" w:rsidRDefault="00677712">
      <w:pPr>
        <w:rPr>
          <w:rFonts w:ascii="Sylfaen" w:hAnsi="Sylfaen"/>
          <w:lang w:val="ka-GE"/>
        </w:rPr>
      </w:pPr>
    </w:p>
    <w:sectPr w:rsidR="00677712" w:rsidRPr="00677712" w:rsidSect="007547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7"/>
    <w:rsid w:val="00031C80"/>
    <w:rsid w:val="000417E7"/>
    <w:rsid w:val="00101F92"/>
    <w:rsid w:val="00623270"/>
    <w:rsid w:val="00677712"/>
    <w:rsid w:val="006A3DF5"/>
    <w:rsid w:val="006E3D41"/>
    <w:rsid w:val="0078328D"/>
    <w:rsid w:val="007D18D4"/>
    <w:rsid w:val="00837308"/>
    <w:rsid w:val="00844DA6"/>
    <w:rsid w:val="00B241BF"/>
    <w:rsid w:val="00B36DB6"/>
    <w:rsid w:val="00C712DD"/>
    <w:rsid w:val="00D12CB0"/>
    <w:rsid w:val="00E10607"/>
    <w:rsid w:val="00F0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81AC"/>
  <w15:docId w15:val="{78986287-1237-408B-AF87-E2A35C0B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80"/>
    <w:rPr>
      <w:rFonts w:ascii="Tahoma" w:eastAsiaTheme="minorEastAsia" w:hAnsi="Tahoma" w:cs="Tahoma"/>
      <w:sz w:val="16"/>
      <w:szCs w:val="16"/>
    </w:rPr>
  </w:style>
  <w:style w:type="character" w:customStyle="1" w:styleId="st">
    <w:name w:val="st"/>
    <w:basedOn w:val="DefaultParagraphFont"/>
    <w:rsid w:val="00B2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Maia Nikoleishvili</cp:lastModifiedBy>
  <cp:revision>4</cp:revision>
  <dcterms:created xsi:type="dcterms:W3CDTF">2018-05-29T07:15:00Z</dcterms:created>
  <dcterms:modified xsi:type="dcterms:W3CDTF">2018-05-29T08:16:00Z</dcterms:modified>
</cp:coreProperties>
</file>