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AC" w:rsidRPr="00B5015C" w:rsidRDefault="00B5015C" w:rsidP="00B5015C">
      <w:pPr>
        <w:jc w:val="center"/>
        <w:rPr>
          <w:b/>
        </w:rPr>
      </w:pPr>
      <w:r w:rsidRPr="00B5015C">
        <w:rPr>
          <w:b/>
        </w:rPr>
        <w:t>Annex 1</w:t>
      </w:r>
    </w:p>
    <w:p w:rsidR="00B5015C" w:rsidRDefault="00B5015C" w:rsidP="00B5015C">
      <w:pPr>
        <w:jc w:val="center"/>
        <w:rPr>
          <w:rFonts w:ascii="Times New Roman" w:hAnsi="Times New Roman" w:cs="Times New Roman"/>
          <w:b/>
        </w:rPr>
      </w:pPr>
      <w:r w:rsidRPr="00A62C46">
        <w:rPr>
          <w:rFonts w:ascii="Times New Roman" w:hAnsi="Times New Roman" w:cs="Times New Roman"/>
          <w:b/>
        </w:rPr>
        <w:t>Tab.</w:t>
      </w:r>
      <w:r w:rsidR="00B02979">
        <w:rPr>
          <w:rFonts w:ascii="Times New Roman" w:hAnsi="Times New Roman" w:cs="Times New Roman"/>
          <w:b/>
        </w:rPr>
        <w:t>1</w:t>
      </w:r>
      <w:r w:rsidRPr="00A62C46">
        <w:rPr>
          <w:rFonts w:ascii="Times New Roman" w:hAnsi="Times New Roman" w:cs="Times New Roman"/>
          <w:b/>
        </w:rPr>
        <w:t>: Plan of Transposition EU Directives in OSH area</w:t>
      </w:r>
      <w:bookmarkStart w:id="0" w:name="_GoBack"/>
      <w:bookmarkEnd w:id="0"/>
    </w:p>
    <w:tbl>
      <w:tblPr>
        <w:tblW w:w="8225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441"/>
        <w:gridCol w:w="1101"/>
        <w:gridCol w:w="987"/>
        <w:gridCol w:w="1524"/>
        <w:gridCol w:w="1660"/>
      </w:tblGrid>
      <w:tr w:rsidR="00B5015C" w:rsidRPr="00A62C46" w:rsidTr="00B5015C">
        <w:tc>
          <w:tcPr>
            <w:tcW w:w="512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C46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2C46">
              <w:rPr>
                <w:rFonts w:ascii="Times New Roman" w:hAnsi="Times New Roman" w:cs="Times New Roman"/>
                <w:b/>
              </w:rPr>
              <w:t>Directive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C46">
              <w:rPr>
                <w:rFonts w:ascii="Times New Roman" w:hAnsi="Times New Roman" w:cs="Times New Roman"/>
                <w:b/>
              </w:rPr>
              <w:t>Annex XXX of AA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C46">
              <w:rPr>
                <w:rFonts w:ascii="Times New Roman" w:hAnsi="Times New Roman" w:cs="Times New Roman"/>
                <w:b/>
              </w:rPr>
              <w:t>Drafted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  <w:b/>
              </w:rPr>
              <w:t>Collaboration with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C46">
              <w:rPr>
                <w:rFonts w:ascii="Times New Roman" w:hAnsi="Times New Roman" w:cs="Times New Roman"/>
                <w:b/>
              </w:rPr>
              <w:t>Related regulations</w:t>
            </w:r>
          </w:p>
        </w:tc>
      </w:tr>
      <w:tr w:rsidR="00B5015C" w:rsidRPr="00A62C46" w:rsidTr="00B5015C">
        <w:tc>
          <w:tcPr>
            <w:tcW w:w="512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Directive 89/391/EEC - Framework Directive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87" w:type="dxa"/>
            <w:shd w:val="clear" w:color="auto" w:fill="00CC00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ILO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15C" w:rsidRPr="00A62C46" w:rsidTr="00B5015C">
        <w:tc>
          <w:tcPr>
            <w:tcW w:w="512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Directive 89/654/EEC on Workplace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87" w:type="dxa"/>
            <w:shd w:val="clear" w:color="auto" w:fill="CCFF99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EUVEGE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 xml:space="preserve">Health </w:t>
            </w:r>
            <w:proofErr w:type="spellStart"/>
            <w:r w:rsidRPr="00A62C46">
              <w:rPr>
                <w:rFonts w:ascii="Times New Roman" w:hAnsi="Times New Roman" w:cs="Times New Roman"/>
              </w:rPr>
              <w:t>Regulat</w:t>
            </w:r>
            <w:proofErr w:type="spellEnd"/>
            <w:r w:rsidRPr="00A62C46">
              <w:rPr>
                <w:rFonts w:ascii="Times New Roman" w:hAnsi="Times New Roman" w:cs="Times New Roman"/>
              </w:rPr>
              <w:t>. on work environment</w:t>
            </w:r>
          </w:p>
        </w:tc>
      </w:tr>
      <w:tr w:rsidR="00B5015C" w:rsidRPr="00A62C46" w:rsidTr="00B5015C">
        <w:tc>
          <w:tcPr>
            <w:tcW w:w="512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Directive 2009/104/EC on Work equipment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87" w:type="dxa"/>
            <w:shd w:val="clear" w:color="auto" w:fill="CCFF99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EUVEGE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2006/42/EC</w:t>
            </w:r>
            <w:r w:rsidRPr="00A62C46">
              <w:rPr>
                <w:rFonts w:ascii="Times New Roman" w:hAnsi="Times New Roman" w:cs="Times New Roman"/>
              </w:rPr>
              <w:br/>
            </w:r>
            <w:proofErr w:type="spellStart"/>
            <w:r w:rsidRPr="00A62C46">
              <w:rPr>
                <w:rFonts w:ascii="Times New Roman" w:hAnsi="Times New Roman" w:cs="Times New Roman"/>
              </w:rPr>
              <w:t>MoEaSD</w:t>
            </w:r>
            <w:proofErr w:type="spellEnd"/>
          </w:p>
        </w:tc>
      </w:tr>
      <w:tr w:rsidR="00B5015C" w:rsidRPr="00A62C46" w:rsidTr="00B5015C">
        <w:tc>
          <w:tcPr>
            <w:tcW w:w="512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 xml:space="preserve">Directive 89/656/EEC on </w:t>
            </w:r>
            <w:r w:rsidRPr="00A62C46">
              <w:rPr>
                <w:rFonts w:ascii="Times New Roman" w:hAnsi="Times New Roman" w:cs="Times New Roman"/>
              </w:rPr>
              <w:br/>
              <w:t>PPE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87" w:type="dxa"/>
            <w:shd w:val="clear" w:color="auto" w:fill="CCFF99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EUVEGE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89/686/EEC</w:t>
            </w:r>
            <w:r w:rsidRPr="00A62C46">
              <w:rPr>
                <w:rFonts w:ascii="Times New Roman" w:hAnsi="Times New Roman" w:cs="Times New Roman"/>
              </w:rPr>
              <w:br/>
            </w:r>
            <w:proofErr w:type="spellStart"/>
            <w:r w:rsidRPr="00A62C46">
              <w:rPr>
                <w:rFonts w:ascii="Times New Roman" w:hAnsi="Times New Roman" w:cs="Times New Roman"/>
              </w:rPr>
              <w:t>MoEaSD</w:t>
            </w:r>
            <w:proofErr w:type="spellEnd"/>
          </w:p>
        </w:tc>
      </w:tr>
      <w:tr w:rsidR="00B5015C" w:rsidRPr="00A62C46" w:rsidTr="00B5015C">
        <w:tc>
          <w:tcPr>
            <w:tcW w:w="512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Directive 92/58/EEC on Safety signs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87" w:type="dxa"/>
            <w:shd w:val="clear" w:color="auto" w:fill="CCFF99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EUVEGE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15C" w:rsidRPr="00A62C46" w:rsidTr="00B5015C">
        <w:tc>
          <w:tcPr>
            <w:tcW w:w="512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Directive 90/269/EEC on Manual handling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87" w:type="dxa"/>
            <w:shd w:val="clear" w:color="auto" w:fill="CCFF99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EUVEGE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15C" w:rsidRPr="00A62C46" w:rsidTr="00B5015C">
        <w:tc>
          <w:tcPr>
            <w:tcW w:w="512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Directive 90/270/EEC on Display screens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87" w:type="dxa"/>
            <w:shd w:val="clear" w:color="auto" w:fill="CCFF99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EUVEGE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15C" w:rsidRPr="00A62C46" w:rsidTr="00B5015C">
        <w:tc>
          <w:tcPr>
            <w:tcW w:w="512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Directive 1999/92/EC explosive atmospheres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87" w:type="dxa"/>
            <w:shd w:val="clear" w:color="auto" w:fill="CCFF99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EUVEGE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2014/34/EU</w:t>
            </w:r>
            <w:r w:rsidRPr="00A62C46">
              <w:rPr>
                <w:rFonts w:ascii="Times New Roman" w:hAnsi="Times New Roman" w:cs="Times New Roman"/>
              </w:rPr>
              <w:br/>
            </w:r>
            <w:proofErr w:type="spellStart"/>
            <w:r w:rsidRPr="00A62C46">
              <w:rPr>
                <w:rFonts w:ascii="Times New Roman" w:hAnsi="Times New Roman" w:cs="Times New Roman"/>
              </w:rPr>
              <w:t>MoEaSD</w:t>
            </w:r>
            <w:proofErr w:type="spellEnd"/>
          </w:p>
        </w:tc>
      </w:tr>
      <w:tr w:rsidR="00B5015C" w:rsidRPr="00A62C46" w:rsidTr="00B5015C">
        <w:tc>
          <w:tcPr>
            <w:tcW w:w="512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Directive 92/57/EEC on Construction sites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87" w:type="dxa"/>
            <w:shd w:val="clear" w:color="auto" w:fill="CCFF99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EUVEGE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B5015C" w:rsidRPr="00A62C46" w:rsidRDefault="00B5015C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</w:rPr>
              <w:t>Regulation 361/2014</w:t>
            </w:r>
          </w:p>
        </w:tc>
      </w:tr>
    </w:tbl>
    <w:p w:rsidR="00B02979" w:rsidRDefault="00B02979" w:rsidP="00B02979"/>
    <w:p w:rsidR="00B02979" w:rsidRDefault="00B02979" w:rsidP="00B5015C">
      <w:pPr>
        <w:jc w:val="center"/>
        <w:rPr>
          <w:b/>
        </w:rPr>
      </w:pPr>
      <w:r w:rsidRPr="00B02979">
        <w:rPr>
          <w:b/>
        </w:rPr>
        <w:t>Annex 2</w:t>
      </w:r>
    </w:p>
    <w:p w:rsidR="00B02979" w:rsidRDefault="00B02979" w:rsidP="00B02979">
      <w:pPr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Tab.2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="007A0D94">
        <w:rPr>
          <w:rFonts w:ascii="Times New Roman" w:hAnsi="Times New Roman" w:cs="Times New Roman"/>
          <w:b/>
          <w:bCs/>
        </w:rPr>
        <w:t xml:space="preserve">Georgian Legislation </w:t>
      </w:r>
      <w:r w:rsidRPr="00A62C46">
        <w:rPr>
          <w:rFonts w:ascii="Times New Roman" w:hAnsi="Times New Roman" w:cs="Times New Roman"/>
          <w:b/>
          <w:bCs/>
        </w:rPr>
        <w:t>to be drafted:</w:t>
      </w:r>
    </w:p>
    <w:tbl>
      <w:tblPr>
        <w:tblW w:w="8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535"/>
        <w:gridCol w:w="1102"/>
        <w:gridCol w:w="1023"/>
        <w:gridCol w:w="1524"/>
        <w:gridCol w:w="1655"/>
      </w:tblGrid>
      <w:tr w:rsidR="00B02979" w:rsidRPr="00A62C46" w:rsidTr="00B02979">
        <w:tc>
          <w:tcPr>
            <w:tcW w:w="512" w:type="dxa"/>
            <w:shd w:val="clear" w:color="auto" w:fill="auto"/>
            <w:vAlign w:val="center"/>
          </w:tcPr>
          <w:p w:rsidR="00B02979" w:rsidRPr="00A62C46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C46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B02979" w:rsidRPr="00A62C46" w:rsidRDefault="00B02979" w:rsidP="002D69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2C46">
              <w:rPr>
                <w:rFonts w:ascii="Times New Roman" w:hAnsi="Times New Roman" w:cs="Times New Roman"/>
                <w:b/>
              </w:rPr>
              <w:t>Directive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B02979" w:rsidRPr="00A62C46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C46">
              <w:rPr>
                <w:rFonts w:ascii="Times New Roman" w:hAnsi="Times New Roman" w:cs="Times New Roman"/>
                <w:b/>
              </w:rPr>
              <w:t>Annex XXX of AA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B02979" w:rsidRPr="00A62C46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Drafting process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02979" w:rsidRPr="00A62C46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46">
              <w:rPr>
                <w:rFonts w:ascii="Times New Roman" w:hAnsi="Times New Roman" w:cs="Times New Roman"/>
                <w:b/>
              </w:rPr>
              <w:t>Collaboration with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B02979" w:rsidRPr="00A62C46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C46">
              <w:rPr>
                <w:rFonts w:ascii="Times New Roman" w:hAnsi="Times New Roman" w:cs="Times New Roman"/>
                <w:b/>
              </w:rPr>
              <w:t>Related regulations</w:t>
            </w:r>
          </w:p>
        </w:tc>
      </w:tr>
      <w:tr w:rsidR="00B02979" w:rsidRPr="00A62C46" w:rsidTr="00B0297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B029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 xml:space="preserve">Directive 2003/10/EC </w:t>
            </w:r>
            <w:r w:rsidRPr="00B02979">
              <w:rPr>
                <w:rFonts w:ascii="Times New Roman" w:hAnsi="Times New Roman" w:cs="Times New Roman"/>
                <w:b/>
              </w:rPr>
              <w:br/>
              <w:t>noise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979">
              <w:rPr>
                <w:rFonts w:ascii="Times New Roman" w:hAnsi="Times New Roman" w:cs="Times New Roman"/>
                <w:b/>
              </w:rPr>
              <w:t>Machviladze</w:t>
            </w:r>
            <w:proofErr w:type="spellEnd"/>
            <w:r w:rsidRPr="00B02979">
              <w:rPr>
                <w:rFonts w:ascii="Times New Roman" w:hAnsi="Times New Roman" w:cs="Times New Roman"/>
                <w:b/>
              </w:rPr>
              <w:t xml:space="preserve"> Institute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979" w:rsidRPr="00A62C46" w:rsidTr="00B0297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B029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 xml:space="preserve">Directive 2002/44/EC </w:t>
            </w:r>
            <w:r w:rsidRPr="00B02979">
              <w:rPr>
                <w:rFonts w:ascii="Times New Roman" w:hAnsi="Times New Roman" w:cs="Times New Roman"/>
                <w:b/>
              </w:rPr>
              <w:br/>
              <w:t>vibrations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979">
              <w:rPr>
                <w:rFonts w:ascii="Times New Roman" w:hAnsi="Times New Roman" w:cs="Times New Roman"/>
                <w:b/>
              </w:rPr>
              <w:t>Machviladze</w:t>
            </w:r>
            <w:proofErr w:type="spellEnd"/>
            <w:r w:rsidRPr="00B02979">
              <w:rPr>
                <w:rFonts w:ascii="Times New Roman" w:hAnsi="Times New Roman" w:cs="Times New Roman"/>
                <w:b/>
              </w:rPr>
              <w:t xml:space="preserve"> Institute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979" w:rsidRPr="00A62C46" w:rsidTr="00B0297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B029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Directive 98/24/EC chemical agents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979">
              <w:rPr>
                <w:rFonts w:ascii="Times New Roman" w:hAnsi="Times New Roman" w:cs="Times New Roman"/>
                <w:b/>
              </w:rPr>
              <w:t>Machviladze</w:t>
            </w:r>
            <w:proofErr w:type="spellEnd"/>
            <w:r w:rsidRPr="00B02979">
              <w:rPr>
                <w:rFonts w:ascii="Times New Roman" w:hAnsi="Times New Roman" w:cs="Times New Roman"/>
                <w:b/>
              </w:rPr>
              <w:t xml:space="preserve"> Institute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after adoption CLP/GHS,</w:t>
            </w:r>
            <w:r w:rsidRPr="00B02979">
              <w:rPr>
                <w:rFonts w:ascii="Times New Roman" w:hAnsi="Times New Roman" w:cs="Times New Roman"/>
                <w:b/>
              </w:rPr>
              <w:br/>
              <w:t>REACH</w:t>
            </w:r>
          </w:p>
        </w:tc>
      </w:tr>
      <w:tr w:rsidR="00B02979" w:rsidRPr="00A62C46" w:rsidTr="00B0297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B029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Directive 91/322/EEC indicative limit values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979">
              <w:rPr>
                <w:rFonts w:ascii="Times New Roman" w:hAnsi="Times New Roman" w:cs="Times New Roman"/>
                <w:b/>
              </w:rPr>
              <w:t>Machviladze</w:t>
            </w:r>
            <w:proofErr w:type="spellEnd"/>
            <w:r w:rsidRPr="00B02979">
              <w:rPr>
                <w:rFonts w:ascii="Times New Roman" w:hAnsi="Times New Roman" w:cs="Times New Roman"/>
                <w:b/>
              </w:rPr>
              <w:t xml:space="preserve"> Institute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part of chemicals</w:t>
            </w:r>
          </w:p>
        </w:tc>
      </w:tr>
      <w:tr w:rsidR="00B02979" w:rsidRPr="00A62C46" w:rsidTr="00B0297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B029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 xml:space="preserve">Directive 2000/39/EC, 1st list indicative </w:t>
            </w:r>
            <w:proofErr w:type="spellStart"/>
            <w:r w:rsidRPr="00B02979">
              <w:rPr>
                <w:rFonts w:ascii="Times New Roman" w:hAnsi="Times New Roman" w:cs="Times New Roman"/>
                <w:b/>
              </w:rPr>
              <w:t>occup</w:t>
            </w:r>
            <w:proofErr w:type="spellEnd"/>
            <w:r w:rsidRPr="00B02979">
              <w:rPr>
                <w:rFonts w:ascii="Times New Roman" w:hAnsi="Times New Roman" w:cs="Times New Roman"/>
                <w:b/>
              </w:rPr>
              <w:t xml:space="preserve">. exposure  limit values,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979">
              <w:rPr>
                <w:rFonts w:ascii="Times New Roman" w:hAnsi="Times New Roman" w:cs="Times New Roman"/>
                <w:b/>
              </w:rPr>
              <w:t>Machviladze</w:t>
            </w:r>
            <w:proofErr w:type="spellEnd"/>
            <w:r w:rsidRPr="00B02979">
              <w:rPr>
                <w:rFonts w:ascii="Times New Roman" w:hAnsi="Times New Roman" w:cs="Times New Roman"/>
                <w:b/>
              </w:rPr>
              <w:t xml:space="preserve"> Institute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part of chemicals</w:t>
            </w:r>
          </w:p>
        </w:tc>
      </w:tr>
      <w:tr w:rsidR="00B02979" w:rsidRPr="00A62C46" w:rsidTr="00B0297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B029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 xml:space="preserve">Directive 2006/15/EC, </w:t>
            </w:r>
            <w:r w:rsidRPr="00B02979">
              <w:rPr>
                <w:rFonts w:ascii="Times New Roman" w:hAnsi="Times New Roman" w:cs="Times New Roman"/>
                <w:b/>
              </w:rPr>
              <w:lastRenderedPageBreak/>
              <w:t xml:space="preserve">2nd list indicative exposure limit values,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lastRenderedPageBreak/>
              <w:t>2023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979">
              <w:rPr>
                <w:rFonts w:ascii="Times New Roman" w:hAnsi="Times New Roman" w:cs="Times New Roman"/>
                <w:b/>
              </w:rPr>
              <w:t>Machviladze</w:t>
            </w:r>
            <w:proofErr w:type="spellEnd"/>
            <w:r w:rsidRPr="00B02979">
              <w:rPr>
                <w:rFonts w:ascii="Times New Roman" w:hAnsi="Times New Roman" w:cs="Times New Roman"/>
                <w:b/>
              </w:rPr>
              <w:t xml:space="preserve"> </w:t>
            </w:r>
            <w:r w:rsidRPr="00B02979">
              <w:rPr>
                <w:rFonts w:ascii="Times New Roman" w:hAnsi="Times New Roman" w:cs="Times New Roman"/>
                <w:b/>
              </w:rPr>
              <w:lastRenderedPageBreak/>
              <w:t>Institute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lastRenderedPageBreak/>
              <w:t xml:space="preserve">part of </w:t>
            </w:r>
            <w:r w:rsidRPr="00B02979">
              <w:rPr>
                <w:rFonts w:ascii="Times New Roman" w:hAnsi="Times New Roman" w:cs="Times New Roman"/>
                <w:b/>
              </w:rPr>
              <w:lastRenderedPageBreak/>
              <w:t>chemicals</w:t>
            </w:r>
          </w:p>
        </w:tc>
      </w:tr>
      <w:tr w:rsidR="00B02979" w:rsidRPr="00A62C46" w:rsidTr="00B0297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B029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 xml:space="preserve">Directive 2009/161/EU 3rd list indicative exposure limit values,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979">
              <w:rPr>
                <w:rFonts w:ascii="Times New Roman" w:hAnsi="Times New Roman" w:cs="Times New Roman"/>
                <w:b/>
              </w:rPr>
              <w:t>Machviladze</w:t>
            </w:r>
            <w:proofErr w:type="spellEnd"/>
            <w:r w:rsidRPr="00B02979">
              <w:rPr>
                <w:rFonts w:ascii="Times New Roman" w:hAnsi="Times New Roman" w:cs="Times New Roman"/>
                <w:b/>
              </w:rPr>
              <w:t xml:space="preserve"> Institute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part of chemicals</w:t>
            </w:r>
          </w:p>
        </w:tc>
      </w:tr>
      <w:tr w:rsidR="00B02979" w:rsidRPr="00A62C46" w:rsidTr="00B0297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B029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Directive 2004/37/EC carcinogens or mutagens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979">
              <w:rPr>
                <w:rFonts w:ascii="Times New Roman" w:hAnsi="Times New Roman" w:cs="Times New Roman"/>
                <w:b/>
              </w:rPr>
              <w:t>Machviladze</w:t>
            </w:r>
            <w:proofErr w:type="spellEnd"/>
            <w:r w:rsidRPr="00B02979">
              <w:rPr>
                <w:rFonts w:ascii="Times New Roman" w:hAnsi="Times New Roman" w:cs="Times New Roman"/>
                <w:b/>
              </w:rPr>
              <w:t xml:space="preserve"> Institute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after chemicals</w:t>
            </w:r>
          </w:p>
        </w:tc>
      </w:tr>
      <w:tr w:rsidR="00B02979" w:rsidRPr="00A62C46" w:rsidTr="00B0297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B029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Directive 2000/54/EC biological agents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979">
              <w:rPr>
                <w:rFonts w:ascii="Times New Roman" w:hAnsi="Times New Roman" w:cs="Times New Roman"/>
                <w:b/>
              </w:rPr>
              <w:t>Machviladze</w:t>
            </w:r>
            <w:proofErr w:type="spellEnd"/>
            <w:r w:rsidRPr="00B02979">
              <w:rPr>
                <w:rFonts w:ascii="Times New Roman" w:hAnsi="Times New Roman" w:cs="Times New Roman"/>
                <w:b/>
              </w:rPr>
              <w:t xml:space="preserve"> Institute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after chemicals</w:t>
            </w:r>
          </w:p>
        </w:tc>
      </w:tr>
      <w:tr w:rsidR="00B02979" w:rsidRPr="00A62C46" w:rsidTr="00B0297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B029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Directive 2010/32/EU sharp injuries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979">
              <w:rPr>
                <w:rFonts w:ascii="Times New Roman" w:hAnsi="Times New Roman" w:cs="Times New Roman"/>
                <w:b/>
              </w:rPr>
              <w:t>Machviladze</w:t>
            </w:r>
            <w:proofErr w:type="spellEnd"/>
            <w:r w:rsidRPr="00B02979">
              <w:rPr>
                <w:rFonts w:ascii="Times New Roman" w:hAnsi="Times New Roman" w:cs="Times New Roman"/>
                <w:b/>
              </w:rPr>
              <w:t xml:space="preserve"> Institute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after biological agents</w:t>
            </w:r>
          </w:p>
        </w:tc>
      </w:tr>
      <w:tr w:rsidR="00B02979" w:rsidRPr="00A62C46" w:rsidTr="00B0297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B029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Directive 2009/148/EC on asbestos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Ministry of</w:t>
            </w:r>
            <w:r w:rsidRPr="00B02979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979" w:rsidRPr="00A62C46" w:rsidTr="00B0297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B029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Directive 2004/40/EC electromagnetic fields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979">
              <w:rPr>
                <w:rFonts w:ascii="Times New Roman" w:hAnsi="Times New Roman" w:cs="Times New Roman"/>
                <w:b/>
              </w:rPr>
              <w:t>Machviladze</w:t>
            </w:r>
            <w:proofErr w:type="spellEnd"/>
            <w:r w:rsidRPr="00B02979">
              <w:rPr>
                <w:rFonts w:ascii="Times New Roman" w:hAnsi="Times New Roman" w:cs="Times New Roman"/>
                <w:b/>
              </w:rPr>
              <w:t xml:space="preserve"> Institute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979" w:rsidRPr="00A62C46" w:rsidTr="00B0297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B029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Directive 2006/25/EC artificial optical radiation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979">
              <w:rPr>
                <w:rFonts w:ascii="Times New Roman" w:hAnsi="Times New Roman" w:cs="Times New Roman"/>
                <w:b/>
              </w:rPr>
              <w:t>Machviladze</w:t>
            </w:r>
            <w:proofErr w:type="spellEnd"/>
            <w:r w:rsidRPr="00B02979">
              <w:rPr>
                <w:rFonts w:ascii="Times New Roman" w:hAnsi="Times New Roman" w:cs="Times New Roman"/>
                <w:b/>
              </w:rPr>
              <w:t xml:space="preserve"> Institute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979" w:rsidRPr="00A62C46" w:rsidTr="00B0297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B029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92/91/EEC mineral-extracting industries through drilling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Ministry of Energy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979" w:rsidRPr="00A62C46" w:rsidTr="00B0297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B029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 xml:space="preserve">Directive 92/104/EEC surface or underground mineral-extracting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Ministry of Energy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979" w:rsidRPr="00A62C46" w:rsidTr="00B0297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B029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 xml:space="preserve">Directive 93/103/EC fishing </w:t>
            </w:r>
            <w:r w:rsidRPr="00B02979">
              <w:rPr>
                <w:rFonts w:ascii="Times New Roman" w:hAnsi="Times New Roman" w:cs="Times New Roman"/>
                <w:b/>
              </w:rPr>
              <w:br/>
              <w:t>vessels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Ministry of Agriculture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979" w:rsidRPr="00A62C46" w:rsidTr="00B0297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B029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92/29/EEC medical treatment on board vessels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979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979">
              <w:rPr>
                <w:rFonts w:ascii="Times New Roman" w:hAnsi="Times New Roman" w:cs="Times New Roman"/>
                <w:b/>
              </w:rPr>
              <w:t>Machviladze</w:t>
            </w:r>
            <w:proofErr w:type="spellEnd"/>
            <w:r w:rsidRPr="00B02979">
              <w:rPr>
                <w:rFonts w:ascii="Times New Roman" w:hAnsi="Times New Roman" w:cs="Times New Roman"/>
                <w:b/>
              </w:rPr>
              <w:t xml:space="preserve"> Institute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79" w:rsidRPr="00B02979" w:rsidRDefault="00B02979" w:rsidP="002D6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02979" w:rsidRPr="00A62C46" w:rsidRDefault="00B02979" w:rsidP="00B02979">
      <w:pPr>
        <w:rPr>
          <w:rFonts w:ascii="Times New Roman" w:hAnsi="Times New Roman" w:cs="Times New Roman"/>
          <w:b/>
          <w:bCs/>
        </w:rPr>
      </w:pPr>
    </w:p>
    <w:p w:rsidR="00B02979" w:rsidRPr="00B02979" w:rsidRDefault="00B02979" w:rsidP="00B5015C">
      <w:pPr>
        <w:jc w:val="center"/>
        <w:rPr>
          <w:b/>
        </w:rPr>
      </w:pPr>
    </w:p>
    <w:sectPr w:rsidR="00B02979" w:rsidRPr="00B029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9B"/>
    <w:rsid w:val="003402AC"/>
    <w:rsid w:val="0054159B"/>
    <w:rsid w:val="007A0D94"/>
    <w:rsid w:val="00B02979"/>
    <w:rsid w:val="00B5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</dc:creator>
  <cp:keywords/>
  <dc:description/>
  <cp:lastModifiedBy>terra</cp:lastModifiedBy>
  <cp:revision>4</cp:revision>
  <dcterms:created xsi:type="dcterms:W3CDTF">2017-05-04T15:15:00Z</dcterms:created>
  <dcterms:modified xsi:type="dcterms:W3CDTF">2017-05-04T15:47:00Z</dcterms:modified>
</cp:coreProperties>
</file>