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68" w:rsidRPr="00692868" w:rsidRDefault="002A3E57" w:rsidP="00692868">
      <w:pPr>
        <w:pStyle w:val="NoSpacing"/>
        <w:rPr>
          <w:rFonts w:ascii="Baltica" w:hAnsi="Baltica"/>
          <w:color w:val="002060"/>
          <w:sz w:val="26"/>
          <w:szCs w:val="26"/>
        </w:rPr>
      </w:pPr>
      <w:bookmarkStart w:id="0" w:name="_GoBack"/>
      <w:bookmarkEnd w:id="0"/>
      <w:r w:rsidRPr="00692868">
        <w:rPr>
          <w:rFonts w:ascii="Baltica" w:hAnsi="Baltic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22860</wp:posOffset>
            </wp:positionV>
            <wp:extent cx="1111885" cy="11118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2868">
        <w:rPr>
          <w:rFonts w:ascii="Baltica" w:hAnsi="Baltica"/>
          <w:color w:val="002060"/>
          <w:sz w:val="26"/>
          <w:szCs w:val="26"/>
        </w:rPr>
        <w:t xml:space="preserve"> </w:t>
      </w:r>
      <w:r w:rsidR="00692868">
        <w:rPr>
          <w:rFonts w:ascii="Baltica" w:hAnsi="Baltica"/>
          <w:color w:val="002060"/>
          <w:sz w:val="26"/>
          <w:szCs w:val="26"/>
        </w:rPr>
        <w:tab/>
      </w:r>
      <w:r w:rsidR="00692868">
        <w:rPr>
          <w:rFonts w:ascii="Baltica" w:hAnsi="Baltica"/>
          <w:color w:val="002060"/>
          <w:sz w:val="26"/>
          <w:szCs w:val="26"/>
        </w:rPr>
        <w:tab/>
      </w:r>
      <w:r w:rsidR="008A6BE5" w:rsidRPr="00692868">
        <w:rPr>
          <w:rFonts w:ascii="Baltica" w:hAnsi="Baltica"/>
          <w:color w:val="002060"/>
          <w:sz w:val="26"/>
          <w:szCs w:val="26"/>
        </w:rPr>
        <w:t>15</w:t>
      </w:r>
      <w:r w:rsidR="008A6BE5" w:rsidRPr="00692868">
        <w:rPr>
          <w:rFonts w:ascii="Baltica" w:hAnsi="Baltica"/>
          <w:color w:val="002060"/>
          <w:sz w:val="26"/>
          <w:szCs w:val="26"/>
          <w:vertAlign w:val="superscript"/>
        </w:rPr>
        <w:t>th</w:t>
      </w:r>
      <w:r w:rsidR="008A6BE5" w:rsidRPr="00692868">
        <w:rPr>
          <w:rFonts w:ascii="Baltica" w:hAnsi="Baltica"/>
          <w:color w:val="002060"/>
          <w:sz w:val="26"/>
          <w:szCs w:val="26"/>
        </w:rPr>
        <w:t xml:space="preserve"> B</w:t>
      </w:r>
      <w:r w:rsidR="00692868" w:rsidRPr="00692868">
        <w:rPr>
          <w:rFonts w:ascii="Baltica" w:hAnsi="Baltica"/>
          <w:color w:val="002060"/>
          <w:sz w:val="26"/>
          <w:szCs w:val="26"/>
        </w:rPr>
        <w:t>atumi International Conference</w:t>
      </w:r>
    </w:p>
    <w:p w:rsidR="00E81C00" w:rsidRPr="00692868" w:rsidRDefault="00692868" w:rsidP="00692868">
      <w:pPr>
        <w:pStyle w:val="NoSpacing"/>
        <w:ind w:left="1440" w:firstLine="720"/>
        <w:rPr>
          <w:rFonts w:ascii="Baltica" w:hAnsi="Baltica"/>
          <w:color w:val="002060"/>
          <w:sz w:val="36"/>
          <w:szCs w:val="36"/>
        </w:rPr>
      </w:pPr>
      <w:r>
        <w:rPr>
          <w:rFonts w:ascii="Baltica" w:hAnsi="Baltica"/>
          <w:b/>
          <w:color w:val="002060"/>
          <w:sz w:val="36"/>
          <w:szCs w:val="36"/>
        </w:rPr>
        <w:t xml:space="preserve">  </w:t>
      </w:r>
      <w:r w:rsidR="008A6BE5" w:rsidRPr="00692868">
        <w:rPr>
          <w:rFonts w:ascii="Baltica" w:hAnsi="Baltica"/>
          <w:b/>
          <w:color w:val="002060"/>
          <w:sz w:val="36"/>
          <w:szCs w:val="36"/>
        </w:rPr>
        <w:t>“Georgia’s European Way”</w:t>
      </w:r>
    </w:p>
    <w:p w:rsidR="00692868" w:rsidRDefault="00692868" w:rsidP="00E81C00">
      <w:pPr>
        <w:pStyle w:val="NoSpacing"/>
        <w:rPr>
          <w:rFonts w:ascii="Baltica" w:hAnsi="Baltica"/>
          <w:color w:val="002060"/>
        </w:rPr>
      </w:pPr>
    </w:p>
    <w:p w:rsidR="00E81C00" w:rsidRPr="00E81C00" w:rsidRDefault="00692868" w:rsidP="00692868">
      <w:pPr>
        <w:pStyle w:val="NoSpacing"/>
        <w:ind w:left="720" w:firstLine="720"/>
        <w:rPr>
          <w:rFonts w:ascii="Baltica" w:hAnsi="Baltica"/>
          <w:color w:val="002060"/>
        </w:rPr>
      </w:pPr>
      <w:r>
        <w:rPr>
          <w:rFonts w:ascii="Baltica" w:hAnsi="Baltica"/>
          <w:color w:val="002060"/>
        </w:rPr>
        <w:t xml:space="preserve">                    </w:t>
      </w:r>
      <w:r w:rsidR="008A6BE5">
        <w:rPr>
          <w:rFonts w:ascii="Baltica" w:hAnsi="Baltica"/>
          <w:color w:val="002060"/>
        </w:rPr>
        <w:t>14</w:t>
      </w:r>
      <w:r w:rsidR="004A622F">
        <w:rPr>
          <w:rFonts w:ascii="Baltica" w:hAnsi="Baltica"/>
          <w:color w:val="002060"/>
        </w:rPr>
        <w:t xml:space="preserve"> </w:t>
      </w:r>
      <w:r w:rsidR="008A6BE5">
        <w:rPr>
          <w:rFonts w:ascii="Baltica" w:hAnsi="Baltica"/>
          <w:color w:val="002060"/>
        </w:rPr>
        <w:t>- 15</w:t>
      </w:r>
      <w:r w:rsidR="00E81C00" w:rsidRPr="00E81C00">
        <w:rPr>
          <w:rFonts w:ascii="Baltica" w:hAnsi="Baltica"/>
          <w:color w:val="002060"/>
        </w:rPr>
        <w:t xml:space="preserve"> </w:t>
      </w:r>
      <w:r w:rsidR="008A6BE5">
        <w:rPr>
          <w:rFonts w:ascii="Baltica" w:hAnsi="Baltica"/>
          <w:color w:val="002060"/>
        </w:rPr>
        <w:t>June, 2018</w:t>
      </w:r>
    </w:p>
    <w:p w:rsidR="00692868" w:rsidRPr="00692868" w:rsidRDefault="00692868" w:rsidP="00692868">
      <w:pPr>
        <w:ind w:firstLine="720"/>
        <w:rPr>
          <w:rFonts w:ascii="Baltica" w:hAnsi="Baltica"/>
          <w:i/>
          <w:color w:val="002060"/>
        </w:rPr>
      </w:pPr>
      <w:r>
        <w:rPr>
          <w:rFonts w:ascii="Baltica" w:hAnsi="Baltica"/>
          <w:i/>
          <w:color w:val="002060"/>
        </w:rPr>
        <w:t xml:space="preserve">                       </w:t>
      </w:r>
      <w:r w:rsidR="008A6BE5">
        <w:rPr>
          <w:rFonts w:ascii="Baltica" w:hAnsi="Baltica"/>
          <w:i/>
          <w:color w:val="002060"/>
        </w:rPr>
        <w:t>Batumi</w:t>
      </w:r>
      <w:r w:rsidR="00E81C00" w:rsidRPr="00E81C00">
        <w:rPr>
          <w:rFonts w:ascii="Baltica" w:hAnsi="Baltica"/>
          <w:i/>
          <w:color w:val="002060"/>
        </w:rPr>
        <w:t>, Georgia</w:t>
      </w:r>
    </w:p>
    <w:p w:rsidR="00692868" w:rsidRDefault="00692868" w:rsidP="00692868">
      <w:pPr>
        <w:ind w:left="1440" w:firstLine="720"/>
        <w:rPr>
          <w:rFonts w:ascii="Baltica" w:hAnsi="Baltica"/>
          <w:b/>
          <w:color w:val="002060"/>
          <w:sz w:val="36"/>
          <w:szCs w:val="36"/>
        </w:rPr>
      </w:pPr>
      <w:r>
        <w:rPr>
          <w:rFonts w:ascii="Baltica" w:hAnsi="Baltica"/>
          <w:b/>
          <w:color w:val="002060"/>
          <w:sz w:val="36"/>
          <w:szCs w:val="36"/>
        </w:rPr>
        <w:t xml:space="preserve">               </w:t>
      </w:r>
      <w:r w:rsidR="00E81C00" w:rsidRPr="002A3E57">
        <w:rPr>
          <w:rFonts w:ascii="Baltica" w:hAnsi="Baltica"/>
          <w:b/>
          <w:color w:val="002060"/>
          <w:sz w:val="36"/>
          <w:szCs w:val="36"/>
        </w:rPr>
        <w:t>AGENDA</w:t>
      </w:r>
    </w:p>
    <w:p w:rsidR="00E81C00" w:rsidRPr="00692868" w:rsidRDefault="00E81C00" w:rsidP="00692868">
      <w:pPr>
        <w:jc w:val="right"/>
        <w:rPr>
          <w:rFonts w:ascii="Baltica" w:hAnsi="Baltica"/>
          <w:b/>
          <w:color w:val="002060"/>
          <w:sz w:val="36"/>
          <w:szCs w:val="36"/>
        </w:rPr>
      </w:pPr>
      <w:r w:rsidRPr="002A3E57">
        <w:rPr>
          <w:rFonts w:ascii="Baltica" w:hAnsi="Baltica"/>
          <w:i/>
          <w:color w:val="002060"/>
        </w:rPr>
        <w:t>(</w:t>
      </w:r>
      <w:r w:rsidR="00692868">
        <w:rPr>
          <w:rFonts w:ascii="Baltica" w:hAnsi="Baltica"/>
          <w:i/>
          <w:color w:val="002060"/>
        </w:rPr>
        <w:t>DRAFT</w:t>
      </w:r>
      <w:r w:rsidRPr="002A3E57">
        <w:rPr>
          <w:rFonts w:ascii="Baltica" w:hAnsi="Baltica"/>
          <w:i/>
          <w:color w:val="002060"/>
        </w:rPr>
        <w:t>)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727"/>
        <w:gridCol w:w="4391"/>
        <w:gridCol w:w="4052"/>
      </w:tblGrid>
      <w:tr w:rsidR="002974FA" w:rsidRPr="004D47A9" w:rsidTr="0062342C">
        <w:trPr>
          <w:trHeight w:val="323"/>
        </w:trPr>
        <w:tc>
          <w:tcPr>
            <w:tcW w:w="10170" w:type="dxa"/>
            <w:gridSpan w:val="3"/>
            <w:shd w:val="clear" w:color="auto" w:fill="F2F2F2" w:themeFill="background1" w:themeFillShade="F2"/>
          </w:tcPr>
          <w:p w:rsidR="00E81C00" w:rsidRPr="004D47A9" w:rsidRDefault="002A3E57" w:rsidP="002A3E57">
            <w:pPr>
              <w:rPr>
                <w:rFonts w:ascii="Baltica" w:hAnsi="Baltica"/>
                <w:i/>
                <w:color w:val="002060"/>
              </w:rPr>
            </w:pPr>
            <w:r w:rsidRPr="003F2BE1">
              <w:rPr>
                <w:rFonts w:ascii="Baltica" w:hAnsi="Baltica"/>
                <w:b/>
                <w:color w:val="002060"/>
                <w:sz w:val="28"/>
              </w:rPr>
              <w:t>14</w:t>
            </w:r>
            <w:r w:rsidR="00E81C00" w:rsidRPr="003F2BE1">
              <w:rPr>
                <w:rFonts w:ascii="Baltica" w:hAnsi="Baltica"/>
                <w:b/>
                <w:color w:val="002060"/>
                <w:sz w:val="28"/>
              </w:rPr>
              <w:t xml:space="preserve"> </w:t>
            </w:r>
            <w:r w:rsidRPr="003F2BE1">
              <w:rPr>
                <w:rFonts w:ascii="Baltica" w:hAnsi="Baltica"/>
                <w:b/>
                <w:color w:val="002060"/>
                <w:sz w:val="28"/>
              </w:rPr>
              <w:t>June</w:t>
            </w:r>
            <w:r w:rsidR="003F2BE1">
              <w:rPr>
                <w:rFonts w:ascii="Baltica" w:hAnsi="Baltica"/>
                <w:b/>
                <w:color w:val="002060"/>
                <w:sz w:val="28"/>
              </w:rPr>
              <w:t xml:space="preserve">     </w:t>
            </w:r>
          </w:p>
        </w:tc>
      </w:tr>
      <w:tr w:rsidR="002974FA" w:rsidRPr="004D47A9" w:rsidTr="00B24511">
        <w:trPr>
          <w:trHeight w:val="413"/>
        </w:trPr>
        <w:tc>
          <w:tcPr>
            <w:tcW w:w="1727" w:type="dxa"/>
          </w:tcPr>
          <w:p w:rsidR="00E81C00" w:rsidRPr="004D47A9" w:rsidRDefault="008C7370" w:rsidP="00181C51">
            <w:pPr>
              <w:tabs>
                <w:tab w:val="left" w:pos="557"/>
                <w:tab w:val="left" w:pos="1034"/>
                <w:tab w:val="left" w:pos="1387"/>
              </w:tabs>
              <w:rPr>
                <w:rFonts w:ascii="Baltica" w:hAnsi="Baltica"/>
                <w:color w:val="002060"/>
              </w:rPr>
            </w:pPr>
            <w:r>
              <w:rPr>
                <w:rFonts w:ascii="Sylfaen" w:hAnsi="Sylfaen"/>
                <w:color w:val="002060"/>
                <w:lang w:val="ka-GE"/>
              </w:rPr>
              <w:t>0</w:t>
            </w:r>
            <w:r w:rsidR="00394296">
              <w:rPr>
                <w:rFonts w:ascii="Baltica" w:hAnsi="Baltica"/>
                <w:color w:val="002060"/>
              </w:rPr>
              <w:t>9:</w:t>
            </w:r>
            <w:r w:rsidR="00181C51">
              <w:rPr>
                <w:rFonts w:ascii="Baltica" w:hAnsi="Baltica"/>
                <w:color w:val="002060"/>
              </w:rPr>
              <w:t>3</w:t>
            </w:r>
            <w:r w:rsidR="00E81C00" w:rsidRPr="004D47A9">
              <w:rPr>
                <w:rFonts w:ascii="Baltica" w:hAnsi="Baltica"/>
                <w:color w:val="002060"/>
              </w:rPr>
              <w:t>0</w:t>
            </w:r>
            <w:r w:rsidR="00067128">
              <w:rPr>
                <w:rFonts w:ascii="Baltica" w:hAnsi="Baltica"/>
                <w:color w:val="002060"/>
              </w:rPr>
              <w:t>-</w:t>
            </w:r>
            <w:r w:rsidR="00394296">
              <w:rPr>
                <w:rFonts w:ascii="Baltica" w:hAnsi="Baltica"/>
                <w:color w:val="002060"/>
              </w:rPr>
              <w:t>10:0</w:t>
            </w:r>
            <w:r w:rsidR="00181C51">
              <w:rPr>
                <w:rFonts w:ascii="Baltica" w:hAnsi="Baltica"/>
                <w:color w:val="002060"/>
              </w:rPr>
              <w:t>0</w:t>
            </w:r>
          </w:p>
        </w:tc>
        <w:tc>
          <w:tcPr>
            <w:tcW w:w="4391" w:type="dxa"/>
          </w:tcPr>
          <w:p w:rsidR="00E81C00" w:rsidRPr="004D47A9" w:rsidRDefault="00810A25">
            <w:pPr>
              <w:rPr>
                <w:rFonts w:ascii="Baltica" w:hAnsi="Baltica"/>
                <w:b/>
                <w:color w:val="002060"/>
              </w:rPr>
            </w:pPr>
            <w:r w:rsidRPr="004D47A9">
              <w:rPr>
                <w:rFonts w:ascii="Baltica" w:hAnsi="Baltica"/>
                <w:b/>
                <w:color w:val="002060"/>
              </w:rPr>
              <w:t>Registration/</w:t>
            </w:r>
            <w:r w:rsidR="00001ECC" w:rsidRPr="004D47A9">
              <w:rPr>
                <w:rFonts w:ascii="Baltica" w:hAnsi="Baltica"/>
                <w:b/>
                <w:color w:val="002060"/>
              </w:rPr>
              <w:t xml:space="preserve">Morning </w:t>
            </w:r>
            <w:r w:rsidR="00E81C00" w:rsidRPr="004D47A9">
              <w:rPr>
                <w:rFonts w:ascii="Baltica" w:hAnsi="Baltica"/>
                <w:b/>
                <w:color w:val="002060"/>
              </w:rPr>
              <w:t xml:space="preserve">Coffee </w:t>
            </w:r>
          </w:p>
        </w:tc>
        <w:tc>
          <w:tcPr>
            <w:tcW w:w="4052" w:type="dxa"/>
            <w:shd w:val="clear" w:color="auto" w:fill="FFFFFF" w:themeFill="background1"/>
          </w:tcPr>
          <w:p w:rsidR="00E81C00" w:rsidRPr="00E614F2" w:rsidRDefault="002A3E57" w:rsidP="002974FA">
            <w:pPr>
              <w:pStyle w:val="NoSpacing"/>
              <w:rPr>
                <w:rFonts w:ascii="Baltica" w:hAnsi="Baltica"/>
                <w:b/>
                <w:color w:val="002060"/>
              </w:rPr>
            </w:pPr>
            <w:r w:rsidRPr="00E614F2">
              <w:rPr>
                <w:rFonts w:ascii="Baltica" w:hAnsi="Baltica"/>
                <w:b/>
                <w:color w:val="002060"/>
              </w:rPr>
              <w:t xml:space="preserve">Hotel </w:t>
            </w:r>
            <w:r w:rsidR="002974FA" w:rsidRPr="00E614F2">
              <w:rPr>
                <w:rFonts w:ascii="Baltica" w:hAnsi="Baltica"/>
                <w:b/>
                <w:color w:val="002060"/>
              </w:rPr>
              <w:t>Hilton</w:t>
            </w:r>
            <w:r w:rsidRPr="00E614F2">
              <w:rPr>
                <w:rFonts w:ascii="Baltica" w:hAnsi="Baltica"/>
                <w:b/>
                <w:color w:val="002060"/>
              </w:rPr>
              <w:t xml:space="preserve"> Batumi</w:t>
            </w:r>
          </w:p>
        </w:tc>
      </w:tr>
      <w:tr w:rsidR="002974FA" w:rsidRPr="004D47A9" w:rsidTr="0062342C">
        <w:trPr>
          <w:trHeight w:val="1052"/>
        </w:trPr>
        <w:tc>
          <w:tcPr>
            <w:tcW w:w="1727" w:type="dxa"/>
          </w:tcPr>
          <w:p w:rsidR="007A5254" w:rsidRPr="004D47A9" w:rsidRDefault="00394296" w:rsidP="009A78C4">
            <w:pPr>
              <w:pStyle w:val="NoSpacing"/>
              <w:tabs>
                <w:tab w:val="left" w:pos="159"/>
                <w:tab w:val="left" w:pos="1440"/>
              </w:tabs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>10:0</w:t>
            </w:r>
            <w:r w:rsidR="008C7370">
              <w:rPr>
                <w:rFonts w:ascii="Baltica" w:hAnsi="Baltica"/>
                <w:color w:val="002060"/>
              </w:rPr>
              <w:t>0</w:t>
            </w:r>
            <w:r w:rsidR="00067128">
              <w:rPr>
                <w:rFonts w:ascii="Baltica" w:hAnsi="Baltica"/>
                <w:color w:val="002060"/>
              </w:rPr>
              <w:t>-</w:t>
            </w:r>
            <w:r w:rsidR="00181C51">
              <w:rPr>
                <w:rFonts w:ascii="Baltica" w:hAnsi="Baltica"/>
                <w:color w:val="002060"/>
              </w:rPr>
              <w:t>11</w:t>
            </w:r>
            <w:r>
              <w:rPr>
                <w:rFonts w:ascii="Baltica" w:hAnsi="Baltica"/>
                <w:color w:val="002060"/>
              </w:rPr>
              <w:t>:0</w:t>
            </w:r>
            <w:r w:rsidR="00181C51">
              <w:rPr>
                <w:rFonts w:ascii="Baltica" w:hAnsi="Baltica"/>
                <w:color w:val="002060"/>
              </w:rPr>
              <w:t>0</w:t>
            </w:r>
          </w:p>
        </w:tc>
        <w:tc>
          <w:tcPr>
            <w:tcW w:w="4391" w:type="dxa"/>
          </w:tcPr>
          <w:p w:rsidR="00075FC8" w:rsidRPr="004D47A9" w:rsidRDefault="00673177" w:rsidP="00001ECC">
            <w:pPr>
              <w:pStyle w:val="NoSpacing"/>
              <w:jc w:val="both"/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b/>
                <w:color w:val="002060"/>
              </w:rPr>
              <w:t xml:space="preserve">Opening of the Conference </w:t>
            </w:r>
          </w:p>
          <w:p w:rsidR="00810A25" w:rsidRPr="004D47A9" w:rsidRDefault="00810A25" w:rsidP="00001ECC">
            <w:pPr>
              <w:pStyle w:val="NoSpacing"/>
              <w:jc w:val="both"/>
              <w:rPr>
                <w:rFonts w:ascii="Baltica" w:hAnsi="Baltica"/>
                <w:color w:val="002060"/>
              </w:rPr>
            </w:pPr>
          </w:p>
          <w:p w:rsidR="00075FC8" w:rsidRPr="004D47A9" w:rsidRDefault="00075FC8" w:rsidP="0097621C">
            <w:pPr>
              <w:pStyle w:val="NoSpacing"/>
              <w:rPr>
                <w:rFonts w:ascii="Baltica" w:hAnsi="Baltica"/>
                <w:b/>
                <w:color w:val="002060"/>
              </w:rPr>
            </w:pPr>
          </w:p>
        </w:tc>
        <w:tc>
          <w:tcPr>
            <w:tcW w:w="4052" w:type="dxa"/>
          </w:tcPr>
          <w:p w:rsidR="00673177" w:rsidRPr="004D47A9" w:rsidRDefault="00673177" w:rsidP="00673177">
            <w:pPr>
              <w:pStyle w:val="NoSpacing"/>
              <w:jc w:val="both"/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b/>
                <w:color w:val="002060"/>
              </w:rPr>
              <w:t xml:space="preserve">Official Welcome </w:t>
            </w:r>
          </w:p>
          <w:p w:rsidR="00673177" w:rsidRDefault="00673177" w:rsidP="00D65C38">
            <w:pPr>
              <w:rPr>
                <w:rFonts w:ascii="Baltica" w:hAnsi="Baltica" w:cs="Times New Roman"/>
                <w:b/>
                <w:color w:val="002060"/>
              </w:rPr>
            </w:pPr>
          </w:p>
          <w:p w:rsidR="00D65C38" w:rsidRPr="00AF5536" w:rsidRDefault="00E12127" w:rsidP="00D65C38">
            <w:pPr>
              <w:rPr>
                <w:rFonts w:ascii="Baltica" w:hAnsi="Baltica" w:cs="Times New Roman"/>
                <w:b/>
                <w:color w:val="002060"/>
              </w:rPr>
            </w:pPr>
            <w:r>
              <w:rPr>
                <w:rFonts w:ascii="Baltica" w:hAnsi="Baltica" w:cs="Times New Roman"/>
                <w:b/>
                <w:color w:val="002060"/>
              </w:rPr>
              <w:t>Mr.</w:t>
            </w:r>
            <w:r w:rsidR="00D65C38">
              <w:rPr>
                <w:rFonts w:ascii="Baltica" w:hAnsi="Baltica" w:cs="Times New Roman"/>
                <w:b/>
                <w:color w:val="002060"/>
              </w:rPr>
              <w:t xml:space="preserve"> </w:t>
            </w:r>
            <w:r w:rsidR="00CB48E8">
              <w:rPr>
                <w:rFonts w:ascii="Baltica" w:hAnsi="Baltica" w:cs="Times New Roman"/>
                <w:b/>
                <w:color w:val="002060"/>
              </w:rPr>
              <w:t>Mikheil Janelidze</w:t>
            </w:r>
          </w:p>
          <w:p w:rsidR="00692868" w:rsidRDefault="00CB48E8" w:rsidP="00D65C38">
            <w:pPr>
              <w:rPr>
                <w:rFonts w:ascii="Baltica" w:hAnsi="Baltica" w:cs="Times New Roman"/>
                <w:color w:val="002060"/>
              </w:rPr>
            </w:pPr>
            <w:r>
              <w:rPr>
                <w:rFonts w:ascii="Baltica" w:hAnsi="Baltica" w:cs="Times New Roman"/>
                <w:color w:val="002060"/>
              </w:rPr>
              <w:t xml:space="preserve">Vice </w:t>
            </w:r>
            <w:r w:rsidR="00D65C38" w:rsidRPr="00AF5536">
              <w:rPr>
                <w:rFonts w:ascii="Baltica" w:hAnsi="Baltica" w:cs="Times New Roman"/>
                <w:color w:val="002060"/>
              </w:rPr>
              <w:t>Prime</w:t>
            </w:r>
            <w:r w:rsidR="001373FA">
              <w:rPr>
                <w:rFonts w:ascii="Baltica" w:hAnsi="Baltica" w:cs="Times New Roman"/>
                <w:color w:val="002060"/>
              </w:rPr>
              <w:t xml:space="preserve"> </w:t>
            </w:r>
            <w:r w:rsidR="00D65C38" w:rsidRPr="00AF5536">
              <w:rPr>
                <w:rFonts w:ascii="Baltica" w:hAnsi="Baltica" w:cs="Times New Roman"/>
                <w:color w:val="002060"/>
              </w:rPr>
              <w:t xml:space="preserve">Minister, </w:t>
            </w:r>
          </w:p>
          <w:p w:rsidR="00D65C38" w:rsidRDefault="00D65C38" w:rsidP="00D65C38">
            <w:pPr>
              <w:rPr>
                <w:rFonts w:ascii="Baltica" w:hAnsi="Baltica" w:cs="Times New Roman"/>
                <w:color w:val="002060"/>
              </w:rPr>
            </w:pPr>
            <w:r w:rsidRPr="00AF5536">
              <w:rPr>
                <w:rFonts w:ascii="Baltica" w:hAnsi="Baltica" w:cs="Times New Roman"/>
                <w:color w:val="002060"/>
              </w:rPr>
              <w:t xml:space="preserve">Minister of Foreign Affairs of Georgia  </w:t>
            </w:r>
          </w:p>
          <w:p w:rsidR="008C7370" w:rsidRDefault="008C7370" w:rsidP="00D65C38">
            <w:pPr>
              <w:rPr>
                <w:rFonts w:ascii="Baltica" w:hAnsi="Baltica" w:cs="Times New Roman"/>
                <w:color w:val="002060"/>
              </w:rPr>
            </w:pPr>
          </w:p>
          <w:p w:rsidR="008C7370" w:rsidRDefault="008C7370" w:rsidP="008C7370">
            <w:pPr>
              <w:jc w:val="both"/>
              <w:rPr>
                <w:rFonts w:ascii="Baltica" w:hAnsi="Baltica" w:cs="Times New Roman"/>
                <w:b/>
                <w:color w:val="002060"/>
              </w:rPr>
            </w:pPr>
            <w:r>
              <w:rPr>
                <w:rFonts w:ascii="Baltica" w:hAnsi="Baltica" w:cs="Times New Roman"/>
                <w:b/>
                <w:color w:val="002060"/>
              </w:rPr>
              <w:t>Keynote Speakers:</w:t>
            </w:r>
          </w:p>
          <w:p w:rsidR="008C7370" w:rsidRPr="00AF5536" w:rsidRDefault="008C7370" w:rsidP="00D65C38">
            <w:pPr>
              <w:rPr>
                <w:rFonts w:ascii="Baltica" w:hAnsi="Baltica" w:cs="Times New Roman"/>
                <w:color w:val="002060"/>
              </w:rPr>
            </w:pPr>
          </w:p>
          <w:p w:rsidR="00241401" w:rsidRPr="00AF5536" w:rsidRDefault="00241401" w:rsidP="00241401">
            <w:pPr>
              <w:pStyle w:val="NoSpacing"/>
              <w:rPr>
                <w:rFonts w:ascii="Baltica" w:hAnsi="Baltica" w:cs="Times New Roman"/>
                <w:b/>
                <w:color w:val="002060"/>
              </w:rPr>
            </w:pPr>
            <w:r>
              <w:rPr>
                <w:rFonts w:ascii="Baltica" w:hAnsi="Baltica" w:cs="Times New Roman"/>
                <w:b/>
                <w:color w:val="002060"/>
              </w:rPr>
              <w:t xml:space="preserve">H.E. </w:t>
            </w:r>
            <w:r w:rsidR="00CB48E8">
              <w:rPr>
                <w:rFonts w:ascii="Baltica" w:hAnsi="Baltica" w:cs="Times New Roman"/>
                <w:b/>
                <w:color w:val="002060"/>
              </w:rPr>
              <w:t>Giorgi Margvelashvili</w:t>
            </w:r>
          </w:p>
          <w:p w:rsidR="00241401" w:rsidRPr="00AF5536" w:rsidRDefault="00241401" w:rsidP="00241401">
            <w:pPr>
              <w:pStyle w:val="NoSpacing"/>
              <w:rPr>
                <w:rFonts w:ascii="Baltica" w:hAnsi="Baltica" w:cs="Times New Roman"/>
                <w:color w:val="002060"/>
              </w:rPr>
            </w:pPr>
            <w:r w:rsidRPr="00AF5536">
              <w:rPr>
                <w:rFonts w:ascii="Baltica" w:hAnsi="Baltica" w:cs="Times New Roman"/>
                <w:color w:val="002060"/>
              </w:rPr>
              <w:t>President of Georgia</w:t>
            </w:r>
          </w:p>
          <w:p w:rsidR="00241401" w:rsidRPr="004D47A9" w:rsidRDefault="00241401" w:rsidP="00241401">
            <w:pPr>
              <w:spacing w:line="276" w:lineRule="auto"/>
              <w:jc w:val="both"/>
              <w:rPr>
                <w:rFonts w:ascii="Baltica" w:hAnsi="Baltica" w:cs="Times New Roman"/>
                <w:color w:val="002060"/>
              </w:rPr>
            </w:pPr>
          </w:p>
          <w:p w:rsidR="00241401" w:rsidRPr="00AF5536" w:rsidRDefault="00241401" w:rsidP="00241401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AF5536">
              <w:rPr>
                <w:rFonts w:ascii="Baltica" w:hAnsi="Baltica" w:cs="Times New Roman"/>
                <w:b/>
                <w:color w:val="002060"/>
              </w:rPr>
              <w:t>H.E.</w:t>
            </w:r>
            <w:r>
              <w:rPr>
                <w:rFonts w:ascii="Baltica" w:hAnsi="Baltica" w:cs="Times New Roman"/>
                <w:b/>
                <w:color w:val="002060"/>
              </w:rPr>
              <w:t xml:space="preserve"> </w:t>
            </w:r>
            <w:r w:rsidR="00CB48E8">
              <w:rPr>
                <w:rFonts w:ascii="Baltica" w:hAnsi="Baltica" w:cs="Times New Roman"/>
                <w:b/>
                <w:color w:val="002060"/>
              </w:rPr>
              <w:t>Giorgi Kvirikashvili</w:t>
            </w:r>
          </w:p>
          <w:p w:rsidR="00241401" w:rsidRPr="002F69BC" w:rsidRDefault="007D19C7" w:rsidP="00241401">
            <w:pPr>
              <w:spacing w:line="276" w:lineRule="auto"/>
              <w:jc w:val="both"/>
              <w:rPr>
                <w:rFonts w:ascii="Baltica" w:hAnsi="Baltica" w:cs="Times New Roman"/>
                <w:color w:val="002060"/>
              </w:rPr>
            </w:pPr>
            <w:hyperlink r:id="rId10" w:history="1">
              <w:r w:rsidR="00241401" w:rsidRPr="002F69BC">
                <w:rPr>
                  <w:rFonts w:ascii="Baltica" w:hAnsi="Baltica" w:cs="Times New Roman"/>
                  <w:color w:val="002060"/>
                </w:rPr>
                <w:t>Prime Minister of Georgia</w:t>
              </w:r>
            </w:hyperlink>
          </w:p>
          <w:p w:rsidR="00241401" w:rsidRPr="004D47A9" w:rsidRDefault="00241401" w:rsidP="00241401">
            <w:pPr>
              <w:spacing w:line="276" w:lineRule="auto"/>
              <w:jc w:val="both"/>
              <w:rPr>
                <w:rFonts w:ascii="Baltica" w:hAnsi="Baltica" w:cs="Times New Roman"/>
                <w:color w:val="002060"/>
              </w:rPr>
            </w:pPr>
          </w:p>
          <w:p w:rsidR="00241401" w:rsidRPr="00AF5536" w:rsidRDefault="00241401" w:rsidP="00241401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AF5536">
              <w:rPr>
                <w:rFonts w:ascii="Baltica" w:hAnsi="Baltica" w:cs="Times New Roman"/>
                <w:b/>
                <w:color w:val="002060"/>
              </w:rPr>
              <w:t>H.E.</w:t>
            </w:r>
            <w:r>
              <w:rPr>
                <w:rFonts w:ascii="Baltica" w:hAnsi="Baltica" w:cs="Times New Roman"/>
                <w:b/>
                <w:color w:val="002060"/>
              </w:rPr>
              <w:t xml:space="preserve"> </w:t>
            </w:r>
            <w:r w:rsidR="00CB48E8">
              <w:rPr>
                <w:rFonts w:ascii="Baltica" w:hAnsi="Baltica" w:cs="Times New Roman"/>
                <w:b/>
                <w:color w:val="002060"/>
              </w:rPr>
              <w:t>Irakli Kobakhidze</w:t>
            </w:r>
          </w:p>
          <w:p w:rsidR="00C11918" w:rsidRDefault="00241401" w:rsidP="00873BCD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AF5536">
              <w:rPr>
                <w:rFonts w:ascii="Baltica" w:hAnsi="Baltica" w:cs="Times New Roman"/>
                <w:color w:val="002060"/>
              </w:rPr>
              <w:t>Chairman of the Parliament of Georgia</w:t>
            </w:r>
          </w:p>
          <w:p w:rsidR="0055766D" w:rsidRDefault="0055766D" w:rsidP="00873BCD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</w:p>
          <w:p w:rsidR="0055766D" w:rsidRDefault="0055766D" w:rsidP="0055766D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>
              <w:rPr>
                <w:rFonts w:ascii="Baltica" w:hAnsi="Baltica" w:cs="Times New Roman"/>
                <w:b/>
                <w:color w:val="002060"/>
              </w:rPr>
              <w:t xml:space="preserve">Mr. </w:t>
            </w:r>
            <w:r w:rsidRPr="00607134">
              <w:rPr>
                <w:rFonts w:ascii="Baltica" w:hAnsi="Baltica" w:cs="Times New Roman"/>
                <w:b/>
                <w:color w:val="002060"/>
              </w:rPr>
              <w:t>Christian Daniel</w:t>
            </w:r>
            <w:r>
              <w:rPr>
                <w:rFonts w:ascii="Baltica" w:hAnsi="Baltica" w:cs="Times New Roman"/>
                <w:b/>
                <w:color w:val="002060"/>
              </w:rPr>
              <w:t>s</w:t>
            </w:r>
            <w:r w:rsidRPr="00607134">
              <w:rPr>
                <w:rFonts w:ascii="Baltica" w:hAnsi="Baltica" w:cs="Times New Roman"/>
                <w:b/>
                <w:color w:val="002060"/>
              </w:rPr>
              <w:t>son</w:t>
            </w:r>
            <w:r>
              <w:rPr>
                <w:rFonts w:ascii="Baltica" w:hAnsi="Baltica" w:cs="Times New Roman"/>
                <w:b/>
                <w:color w:val="002060"/>
              </w:rPr>
              <w:t xml:space="preserve"> </w:t>
            </w:r>
            <w:r w:rsidRPr="00607134">
              <w:rPr>
                <w:rFonts w:ascii="Baltica" w:hAnsi="Baltica" w:cs="Times New Roman"/>
                <w:b/>
                <w:color w:val="002060"/>
              </w:rPr>
              <w:t xml:space="preserve"> </w:t>
            </w:r>
          </w:p>
          <w:p w:rsidR="0055766D" w:rsidRDefault="0055766D" w:rsidP="0055766D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F55462">
              <w:rPr>
                <w:rFonts w:ascii="Baltica" w:hAnsi="Baltica" w:cs="Times New Roman"/>
                <w:color w:val="002060"/>
              </w:rPr>
              <w:t>Director General</w:t>
            </w:r>
            <w:r>
              <w:rPr>
                <w:rFonts w:ascii="Baltica" w:hAnsi="Baltica" w:cs="Times New Roman"/>
                <w:color w:val="002060"/>
              </w:rPr>
              <w:t>, DG for European</w:t>
            </w:r>
            <w:r w:rsidRPr="00F55462">
              <w:rPr>
                <w:rFonts w:ascii="Baltica" w:hAnsi="Baltica" w:cs="Times New Roman"/>
                <w:color w:val="002060"/>
              </w:rPr>
              <w:t xml:space="preserve"> </w:t>
            </w:r>
            <w:r>
              <w:rPr>
                <w:rFonts w:ascii="Baltica" w:hAnsi="Baltica" w:cs="Times New Roman"/>
                <w:color w:val="002060"/>
              </w:rPr>
              <w:t xml:space="preserve">Neighbourhood Policy and Enlargement Negotiations, </w:t>
            </w:r>
          </w:p>
          <w:p w:rsidR="0055766D" w:rsidRDefault="0055766D" w:rsidP="0055766D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785AF8">
              <w:rPr>
                <w:rFonts w:ascii="Baltica" w:hAnsi="Baltica" w:cs="Times New Roman"/>
                <w:color w:val="002060"/>
              </w:rPr>
              <w:t>European Commission</w:t>
            </w:r>
          </w:p>
          <w:p w:rsidR="00B24511" w:rsidRDefault="00B24511" w:rsidP="0055766D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</w:p>
          <w:p w:rsidR="00B24511" w:rsidRDefault="00B24511" w:rsidP="0055766D">
            <w:pPr>
              <w:spacing w:line="276" w:lineRule="auto"/>
              <w:rPr>
                <w:rFonts w:ascii="Baltica" w:hAnsi="Baltica"/>
                <w:b/>
                <w:color w:val="002060"/>
              </w:rPr>
            </w:pPr>
            <w:r w:rsidRPr="004D47A9">
              <w:rPr>
                <w:rFonts w:ascii="Baltica" w:hAnsi="Baltica"/>
                <w:b/>
                <w:color w:val="002060"/>
              </w:rPr>
              <w:t>Welcome</w:t>
            </w:r>
          </w:p>
          <w:p w:rsidR="00B24511" w:rsidRDefault="00B24511" w:rsidP="0055766D">
            <w:pPr>
              <w:spacing w:line="276" w:lineRule="auto"/>
              <w:rPr>
                <w:rFonts w:ascii="Baltica" w:hAnsi="Baltica"/>
                <w:b/>
                <w:color w:val="002060"/>
              </w:rPr>
            </w:pPr>
          </w:p>
          <w:p w:rsidR="00B24511" w:rsidRDefault="00B24511" w:rsidP="00B24511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>
              <w:rPr>
                <w:rFonts w:ascii="Baltica" w:hAnsi="Baltica" w:cs="Times New Roman"/>
                <w:b/>
                <w:color w:val="002060"/>
              </w:rPr>
              <w:t xml:space="preserve">Mr. </w:t>
            </w:r>
            <w:r w:rsidRPr="00B24511">
              <w:rPr>
                <w:rFonts w:ascii="Baltica" w:hAnsi="Baltica" w:cs="Times New Roman"/>
                <w:b/>
                <w:color w:val="002060"/>
              </w:rPr>
              <w:t>Zurab Pataradze</w:t>
            </w:r>
          </w:p>
          <w:p w:rsidR="00B24511" w:rsidRPr="002F10EB" w:rsidRDefault="00B24511" w:rsidP="00B24511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B24511">
              <w:rPr>
                <w:rFonts w:ascii="Baltica" w:hAnsi="Baltica" w:cs="Times New Roman"/>
                <w:color w:val="002060"/>
              </w:rPr>
              <w:t>Chairman of the Government of the Autonomous Republic of Adjara</w:t>
            </w:r>
          </w:p>
        </w:tc>
      </w:tr>
      <w:tr w:rsidR="002974FA" w:rsidRPr="00C859FA" w:rsidTr="0062342C">
        <w:trPr>
          <w:trHeight w:val="323"/>
        </w:trPr>
        <w:tc>
          <w:tcPr>
            <w:tcW w:w="1727" w:type="dxa"/>
          </w:tcPr>
          <w:p w:rsidR="00BE7B31" w:rsidRPr="004D47A9" w:rsidRDefault="00394296" w:rsidP="00C11918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>11:0</w:t>
            </w:r>
            <w:r w:rsidR="008C7370">
              <w:rPr>
                <w:rFonts w:ascii="Baltica" w:hAnsi="Baltica"/>
                <w:color w:val="002060"/>
              </w:rPr>
              <w:t>0</w:t>
            </w:r>
            <w:r w:rsidR="00067128">
              <w:rPr>
                <w:rFonts w:ascii="Baltica" w:hAnsi="Baltica"/>
                <w:color w:val="002060"/>
              </w:rPr>
              <w:t>–</w:t>
            </w:r>
            <w:r>
              <w:rPr>
                <w:rFonts w:ascii="Baltica" w:hAnsi="Baltica"/>
                <w:color w:val="002060"/>
              </w:rPr>
              <w:t>13:0</w:t>
            </w:r>
            <w:r w:rsidR="008C7370">
              <w:rPr>
                <w:rFonts w:ascii="Baltica" w:hAnsi="Baltica"/>
                <w:color w:val="002060"/>
              </w:rPr>
              <w:t>0</w:t>
            </w:r>
            <w:r w:rsidR="00C11918" w:rsidRPr="004D47A9">
              <w:rPr>
                <w:rFonts w:ascii="Baltica" w:hAnsi="Baltica"/>
                <w:color w:val="002060"/>
              </w:rPr>
              <w:t xml:space="preserve"> </w:t>
            </w:r>
          </w:p>
        </w:tc>
        <w:tc>
          <w:tcPr>
            <w:tcW w:w="4391" w:type="dxa"/>
          </w:tcPr>
          <w:p w:rsidR="0055766D" w:rsidRPr="004D47A9" w:rsidRDefault="0055766D" w:rsidP="0055766D">
            <w:pPr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bCs/>
                <w:color w:val="002060"/>
              </w:rPr>
              <w:t xml:space="preserve">Session </w:t>
            </w:r>
            <w:r>
              <w:rPr>
                <w:rFonts w:ascii="Baltica" w:hAnsi="Baltica"/>
                <w:bCs/>
                <w:color w:val="002060"/>
              </w:rPr>
              <w:t>1</w:t>
            </w:r>
            <w:r w:rsidRPr="004D47A9">
              <w:rPr>
                <w:rFonts w:ascii="Baltica" w:hAnsi="Baltica"/>
                <w:b/>
                <w:bCs/>
                <w:color w:val="002060"/>
              </w:rPr>
              <w:t xml:space="preserve"> </w:t>
            </w:r>
            <w:r>
              <w:rPr>
                <w:rFonts w:ascii="Baltica" w:hAnsi="Baltica"/>
                <w:b/>
                <w:bCs/>
                <w:color w:val="002060"/>
              </w:rPr>
              <w:t>–</w:t>
            </w:r>
            <w:r w:rsidRPr="004D47A9">
              <w:rPr>
                <w:rFonts w:ascii="Baltica" w:hAnsi="Baltica"/>
                <w:b/>
                <w:bCs/>
                <w:color w:val="002060"/>
              </w:rPr>
              <w:t xml:space="preserve"> </w:t>
            </w:r>
            <w:r w:rsidRPr="004D47A9">
              <w:rPr>
                <w:rFonts w:ascii="Baltica" w:hAnsi="Baltica"/>
                <w:b/>
                <w:color w:val="002060"/>
              </w:rPr>
              <w:t>Eastern Partnership After the Brussels Summit – Opportunities for the Future Cooperation</w:t>
            </w:r>
            <w:r w:rsidRPr="004D47A9">
              <w:rPr>
                <w:rFonts w:ascii="Baltica" w:hAnsi="Baltica"/>
                <w:color w:val="002060"/>
              </w:rPr>
              <w:t xml:space="preserve"> </w:t>
            </w:r>
          </w:p>
          <w:p w:rsidR="0055766D" w:rsidRPr="004D47A9" w:rsidRDefault="0055766D" w:rsidP="0055766D">
            <w:pPr>
              <w:pStyle w:val="NoSpacing"/>
              <w:jc w:val="both"/>
              <w:rPr>
                <w:rFonts w:ascii="Baltica" w:hAnsi="Baltica"/>
                <w:i/>
                <w:noProof/>
                <w:color w:val="002060"/>
              </w:rPr>
            </w:pPr>
          </w:p>
          <w:p w:rsidR="0055766D" w:rsidRDefault="0055766D" w:rsidP="0055766D">
            <w:pPr>
              <w:rPr>
                <w:rFonts w:ascii="Baltica" w:hAnsi="Baltica"/>
                <w:b/>
                <w:bCs/>
                <w:color w:val="002060"/>
              </w:rPr>
            </w:pPr>
            <w:r>
              <w:rPr>
                <w:rFonts w:ascii="Baltica" w:hAnsi="Baltica"/>
                <w:iCs/>
                <w:color w:val="002060"/>
                <w:lang w:val="en-GB"/>
              </w:rPr>
              <w:t>Vision of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 xml:space="preserve"> the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 upcoming </w:t>
            </w:r>
            <w:r w:rsidRPr="00002F0A">
              <w:rPr>
                <w:rFonts w:ascii="Baltica" w:hAnsi="Baltica"/>
                <w:iCs/>
                <w:color w:val="002060"/>
                <w:lang w:val="en-GB"/>
              </w:rPr>
              <w:t xml:space="preserve">Austrian Presidency of the Council of the EU </w:t>
            </w:r>
            <w:r>
              <w:rPr>
                <w:rFonts w:ascii="Baltica" w:hAnsi="Baltica"/>
                <w:iCs/>
                <w:color w:val="002060"/>
                <w:lang w:val="en-GB"/>
              </w:rPr>
              <w:t>on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 xml:space="preserve"> the Eastern Partnership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; 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 xml:space="preserve">20 deliverables for 2020 - focusing on key priorities 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lastRenderedPageBreak/>
              <w:t>and tangible results;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 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>Bilateral and multilateral cooperation formats between the Eastern Partnership countries and the EU; Georgia’s RoadMap2EU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 – doing more and getting closer</w:t>
            </w:r>
          </w:p>
          <w:p w:rsidR="0055766D" w:rsidRDefault="0055766D" w:rsidP="0044636E">
            <w:pPr>
              <w:rPr>
                <w:rFonts w:ascii="Baltica" w:hAnsi="Baltica"/>
                <w:color w:val="002060"/>
              </w:rPr>
            </w:pPr>
          </w:p>
          <w:p w:rsidR="0055766D" w:rsidRDefault="0055766D" w:rsidP="0044636E">
            <w:pPr>
              <w:rPr>
                <w:rFonts w:ascii="Baltica" w:hAnsi="Baltica"/>
                <w:color w:val="002060"/>
              </w:rPr>
            </w:pPr>
          </w:p>
          <w:p w:rsidR="0055766D" w:rsidRDefault="0055766D" w:rsidP="0044636E">
            <w:pPr>
              <w:rPr>
                <w:rFonts w:ascii="Baltica" w:hAnsi="Baltica"/>
                <w:color w:val="002060"/>
              </w:rPr>
            </w:pPr>
          </w:p>
          <w:p w:rsidR="0044636E" w:rsidRDefault="0044636E">
            <w:pPr>
              <w:rPr>
                <w:rFonts w:ascii="Baltica" w:hAnsi="Baltica"/>
                <w:color w:val="002060"/>
              </w:rPr>
            </w:pPr>
          </w:p>
          <w:p w:rsidR="0044636E" w:rsidRDefault="0044636E">
            <w:pPr>
              <w:rPr>
                <w:rFonts w:ascii="Baltica" w:hAnsi="Baltica"/>
                <w:color w:val="002060"/>
              </w:rPr>
            </w:pPr>
          </w:p>
          <w:p w:rsidR="0044636E" w:rsidRDefault="0044636E">
            <w:pPr>
              <w:rPr>
                <w:rFonts w:ascii="Baltica" w:hAnsi="Baltica"/>
                <w:color w:val="002060"/>
              </w:rPr>
            </w:pPr>
          </w:p>
          <w:p w:rsidR="0044636E" w:rsidRDefault="0044636E">
            <w:pPr>
              <w:rPr>
                <w:rFonts w:ascii="Baltica" w:hAnsi="Baltica"/>
                <w:color w:val="002060"/>
              </w:rPr>
            </w:pPr>
          </w:p>
          <w:p w:rsidR="0044636E" w:rsidRDefault="0044636E">
            <w:pPr>
              <w:rPr>
                <w:rFonts w:ascii="Baltica" w:hAnsi="Baltica"/>
                <w:color w:val="002060"/>
              </w:rPr>
            </w:pPr>
          </w:p>
          <w:p w:rsidR="0044636E" w:rsidRDefault="0044636E">
            <w:pPr>
              <w:rPr>
                <w:rFonts w:ascii="Baltica" w:hAnsi="Baltica"/>
                <w:color w:val="002060"/>
              </w:rPr>
            </w:pPr>
          </w:p>
          <w:p w:rsidR="00260200" w:rsidRPr="004D47A9" w:rsidRDefault="002A1225" w:rsidP="00645EF4">
            <w:pPr>
              <w:jc w:val="both"/>
              <w:rPr>
                <w:rFonts w:ascii="Baltica" w:hAnsi="Baltica"/>
                <w:i/>
                <w:color w:val="002060"/>
                <w:lang w:val="en-GB"/>
              </w:rPr>
            </w:pPr>
            <w:r w:rsidRPr="004D47A9">
              <w:rPr>
                <w:rFonts w:ascii="Baltica" w:hAnsi="Baltica"/>
                <w:iCs/>
                <w:color w:val="002060"/>
                <w:lang w:val="en-GB"/>
              </w:rPr>
              <w:t xml:space="preserve"> </w:t>
            </w:r>
          </w:p>
        </w:tc>
        <w:tc>
          <w:tcPr>
            <w:tcW w:w="4052" w:type="dxa"/>
          </w:tcPr>
          <w:p w:rsidR="00AC1260" w:rsidRPr="004D47A9" w:rsidRDefault="00AC1260" w:rsidP="00AC1260">
            <w:pPr>
              <w:jc w:val="both"/>
              <w:rPr>
                <w:rFonts w:ascii="Baltica" w:hAnsi="Baltica"/>
                <w:iCs/>
                <w:color w:val="002060"/>
                <w:lang w:val="en-GB"/>
              </w:rPr>
            </w:pPr>
            <w:r w:rsidRPr="004D47A9">
              <w:rPr>
                <w:rFonts w:ascii="Baltica" w:hAnsi="Baltica"/>
                <w:b/>
                <w:iCs/>
                <w:color w:val="002060"/>
                <w:lang w:val="en-GB"/>
              </w:rPr>
              <w:lastRenderedPageBreak/>
              <w:t>Format: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 xml:space="preserve"> </w:t>
            </w:r>
            <w:r w:rsidR="00411D5D">
              <w:rPr>
                <w:rFonts w:ascii="Baltica" w:hAnsi="Baltica"/>
                <w:iCs/>
                <w:color w:val="002060"/>
                <w:lang w:val="en-GB"/>
              </w:rPr>
              <w:t xml:space="preserve">Moderated </w:t>
            </w:r>
            <w:r w:rsidR="00411D5D" w:rsidRPr="004D47A9">
              <w:rPr>
                <w:rFonts w:ascii="Baltica" w:hAnsi="Baltica"/>
                <w:iCs/>
                <w:color w:val="002060"/>
                <w:lang w:val="en-GB"/>
              </w:rPr>
              <w:t>Discussion</w:t>
            </w:r>
          </w:p>
          <w:p w:rsidR="00AC1260" w:rsidRDefault="00AC1260">
            <w:pPr>
              <w:rPr>
                <w:rFonts w:ascii="Baltica" w:hAnsi="Baltica"/>
                <w:color w:val="002060"/>
              </w:rPr>
            </w:pPr>
          </w:p>
          <w:p w:rsidR="00241401" w:rsidRDefault="00241401" w:rsidP="00241401">
            <w:pPr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color w:val="002060"/>
              </w:rPr>
              <w:t xml:space="preserve">Moderator: </w:t>
            </w:r>
          </w:p>
          <w:p w:rsidR="00B24511" w:rsidRDefault="00B24511" w:rsidP="00241401">
            <w:pPr>
              <w:rPr>
                <w:rFonts w:ascii="Baltica" w:hAnsi="Baltica"/>
                <w:color w:val="002060"/>
              </w:rPr>
            </w:pPr>
          </w:p>
          <w:p w:rsidR="0055766D" w:rsidRPr="003457BC" w:rsidRDefault="00D31CF1" w:rsidP="0055766D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3457BC">
              <w:rPr>
                <w:rFonts w:ascii="Baltica" w:hAnsi="Baltica" w:cs="Times New Roman"/>
                <w:b/>
                <w:color w:val="002060"/>
              </w:rPr>
              <w:t>Ambassador</w:t>
            </w:r>
            <w:r w:rsidR="0055766D" w:rsidRPr="003457BC">
              <w:rPr>
                <w:rFonts w:ascii="Baltica" w:hAnsi="Baltica" w:cs="Times New Roman"/>
                <w:b/>
                <w:color w:val="002060"/>
              </w:rPr>
              <w:t xml:space="preserve"> Thomas </w:t>
            </w:r>
            <w:r w:rsidR="00B242FC">
              <w:rPr>
                <w:rFonts w:ascii="Baltica" w:hAnsi="Baltica" w:cs="Times New Roman"/>
                <w:b/>
                <w:color w:val="002060"/>
              </w:rPr>
              <w:t xml:space="preserve"> </w:t>
            </w:r>
            <w:r w:rsidR="0055766D" w:rsidRPr="003457BC">
              <w:rPr>
                <w:rFonts w:ascii="Baltica" w:hAnsi="Baltica" w:cs="Times New Roman"/>
                <w:b/>
                <w:color w:val="002060"/>
              </w:rPr>
              <w:t xml:space="preserve">Buchsbaum </w:t>
            </w:r>
          </w:p>
          <w:p w:rsidR="0055766D" w:rsidRPr="003457BC" w:rsidRDefault="0055766D" w:rsidP="0055766D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3457BC">
              <w:rPr>
                <w:rFonts w:ascii="Baltica" w:hAnsi="Baltica" w:cs="Times New Roman"/>
                <w:color w:val="002060"/>
              </w:rPr>
              <w:t xml:space="preserve">Special Envoy on Eastern Partnership of the Federal Ministry </w:t>
            </w:r>
            <w:r w:rsidRPr="003457BC">
              <w:rPr>
                <w:rFonts w:ascii="Baltica" w:hAnsi="Baltica" w:cs="Times New Roman"/>
                <w:color w:val="002060"/>
              </w:rPr>
              <w:lastRenderedPageBreak/>
              <w:t xml:space="preserve">of Europe, Integration and Foreign Affairs of Austria </w:t>
            </w:r>
          </w:p>
          <w:p w:rsidR="00F30D25" w:rsidRPr="003457BC" w:rsidRDefault="00F30D25" w:rsidP="0044636E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</w:p>
          <w:p w:rsidR="0044636E" w:rsidRPr="003457BC" w:rsidRDefault="0044636E" w:rsidP="0044636E">
            <w:pPr>
              <w:shd w:val="clear" w:color="auto" w:fill="FFFFFF"/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3457BC">
              <w:rPr>
                <w:rFonts w:ascii="Baltica" w:hAnsi="Baltica"/>
                <w:color w:val="002060"/>
              </w:rPr>
              <w:t>Speakers:</w:t>
            </w:r>
            <w:r w:rsidRPr="003457BC"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   </w:t>
            </w:r>
          </w:p>
          <w:p w:rsidR="0044636E" w:rsidRPr="003457BC" w:rsidRDefault="0044636E" w:rsidP="0044636E">
            <w:pPr>
              <w:shd w:val="clear" w:color="auto" w:fill="FFFFFF"/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</w:p>
          <w:p w:rsidR="0044636E" w:rsidRPr="003457BC" w:rsidRDefault="0044636E" w:rsidP="0044636E">
            <w:pPr>
              <w:jc w:val="both"/>
              <w:rPr>
                <w:rFonts w:ascii="Baltica" w:hAnsi="Baltica" w:cs="Arial"/>
                <w:color w:val="002060"/>
                <w:lang w:val="en-GB"/>
              </w:rPr>
            </w:pPr>
            <w:r w:rsidRPr="003457BC">
              <w:rPr>
                <w:rFonts w:ascii="Baltica" w:hAnsi="Baltica" w:cs="Arial"/>
                <w:b/>
                <w:color w:val="002060"/>
                <w:lang w:val="en-GB"/>
              </w:rPr>
              <w:t xml:space="preserve">Mr. Mikheil Janelidze </w:t>
            </w:r>
          </w:p>
          <w:p w:rsidR="0044636E" w:rsidRDefault="0044636E" w:rsidP="0044636E">
            <w:pPr>
              <w:rPr>
                <w:rFonts w:ascii="Baltica" w:hAnsi="Baltica" w:cs="Arial"/>
                <w:color w:val="002060"/>
                <w:lang w:val="en-GB"/>
              </w:rPr>
            </w:pPr>
            <w:r w:rsidRPr="003457BC">
              <w:rPr>
                <w:rFonts w:ascii="Baltica" w:hAnsi="Baltica" w:cs="Arial"/>
                <w:color w:val="002060"/>
                <w:lang w:val="en-GB"/>
              </w:rPr>
              <w:t>Vice Prime Minister, Minister of Foreign Affairs of Georgia</w:t>
            </w:r>
          </w:p>
          <w:p w:rsidR="00392FB8" w:rsidRDefault="00392FB8" w:rsidP="0044636E">
            <w:pPr>
              <w:rPr>
                <w:rFonts w:ascii="Baltica" w:hAnsi="Baltica" w:cs="Arial"/>
                <w:color w:val="002060"/>
                <w:lang w:val="en-GB"/>
              </w:rPr>
            </w:pPr>
          </w:p>
          <w:p w:rsidR="00392FB8" w:rsidRPr="003457BC" w:rsidRDefault="00392FB8" w:rsidP="00392FB8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3457BC">
              <w:rPr>
                <w:rFonts w:ascii="Baltica" w:hAnsi="Baltica" w:cs="Times New Roman"/>
                <w:b/>
                <w:color w:val="002060"/>
              </w:rPr>
              <w:t xml:space="preserve">Mr. Christian Danielsson  </w:t>
            </w:r>
          </w:p>
          <w:p w:rsidR="00392FB8" w:rsidRPr="003457BC" w:rsidRDefault="00392FB8" w:rsidP="00392FB8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3457BC">
              <w:rPr>
                <w:rFonts w:ascii="Baltica" w:hAnsi="Baltica" w:cs="Times New Roman"/>
                <w:color w:val="002060"/>
              </w:rPr>
              <w:t xml:space="preserve">Director General, DG for European Neighbourhood Policy and Enlargement Negotiations, </w:t>
            </w:r>
          </w:p>
          <w:p w:rsidR="00392FB8" w:rsidRPr="003457BC" w:rsidRDefault="00392FB8" w:rsidP="00392FB8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3457BC">
              <w:rPr>
                <w:rFonts w:ascii="Baltica" w:hAnsi="Baltica" w:cs="Times New Roman"/>
                <w:color w:val="002060"/>
              </w:rPr>
              <w:t>European Commission</w:t>
            </w:r>
          </w:p>
          <w:p w:rsidR="00AA6360" w:rsidRPr="003457BC" w:rsidRDefault="00AA6360" w:rsidP="00392FB8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</w:p>
          <w:p w:rsidR="009852B3" w:rsidRPr="003457BC" w:rsidRDefault="009852B3" w:rsidP="009852B3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3457BC">
              <w:rPr>
                <w:rFonts w:ascii="Baltica" w:hAnsi="Baltica" w:cs="Times New Roman"/>
                <w:b/>
                <w:color w:val="002060"/>
              </w:rPr>
              <w:t>Ms. Daniela Morari</w:t>
            </w:r>
          </w:p>
          <w:p w:rsidR="0044636E" w:rsidRPr="003457BC" w:rsidRDefault="009852B3" w:rsidP="008C7370">
            <w:pPr>
              <w:spacing w:line="276" w:lineRule="auto"/>
              <w:rPr>
                <w:rFonts w:ascii="Sylfaen" w:hAnsi="Sylfaen" w:cs="Arial"/>
                <w:b/>
                <w:color w:val="002060"/>
              </w:rPr>
            </w:pPr>
            <w:r w:rsidRPr="003457BC">
              <w:rPr>
                <w:rFonts w:ascii="Baltica" w:hAnsi="Baltica" w:cs="Times New Roman"/>
                <w:color w:val="002060"/>
              </w:rPr>
              <w:t>State Secretary of the Ministry of Foreign Affairs and European Integra</w:t>
            </w:r>
            <w:r w:rsidR="003B279B" w:rsidRPr="003457BC">
              <w:rPr>
                <w:rFonts w:ascii="Baltica" w:hAnsi="Baltica" w:cs="Times New Roman"/>
                <w:color w:val="002060"/>
              </w:rPr>
              <w:t xml:space="preserve">tion of the Republic of Moldova (TBC) </w:t>
            </w:r>
          </w:p>
          <w:p w:rsidR="00B36DAE" w:rsidRPr="003457BC" w:rsidRDefault="00B36DAE" w:rsidP="0055766D">
            <w:pPr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</w:pPr>
          </w:p>
          <w:p w:rsidR="0055766D" w:rsidRPr="003457BC" w:rsidRDefault="0055766D" w:rsidP="0055766D">
            <w:pPr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</w:pPr>
            <w:r w:rsidRPr="003457BC"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  <w:t>Mr. Samad Seyidov</w:t>
            </w:r>
          </w:p>
          <w:p w:rsidR="0055766D" w:rsidRPr="003457BC" w:rsidRDefault="0055766D" w:rsidP="0055766D">
            <w:pPr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</w:pPr>
            <w:r w:rsidRPr="003457BC"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  <w:t xml:space="preserve">Chairman of the Committee on Foreign and Interparliamentary Relation, </w:t>
            </w:r>
            <w:r w:rsidR="00B4606C" w:rsidRPr="00B4606C">
              <w:rPr>
                <w:rFonts w:ascii="Baltica" w:hAnsi="Baltica" w:cstheme="minorHAnsi"/>
                <w:color w:val="002060"/>
                <w:sz w:val="24"/>
                <w:szCs w:val="24"/>
              </w:rPr>
              <w:t>National Assembly of Azerbaijan</w:t>
            </w:r>
          </w:p>
          <w:p w:rsidR="0055766D" w:rsidRPr="003457BC" w:rsidRDefault="0055766D" w:rsidP="0055766D">
            <w:pPr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</w:pPr>
          </w:p>
          <w:p w:rsidR="0055766D" w:rsidRPr="003457BC" w:rsidRDefault="0055766D" w:rsidP="0055766D">
            <w:pPr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</w:pPr>
            <w:r w:rsidRPr="003457BC"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  <w:t xml:space="preserve">Mr. Armen Ashotyan </w:t>
            </w:r>
          </w:p>
          <w:p w:rsidR="0055766D" w:rsidRPr="003457BC" w:rsidRDefault="0055766D" w:rsidP="0055766D">
            <w:pPr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</w:pPr>
            <w:r w:rsidRPr="003457BC"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  <w:t xml:space="preserve">Chairman of the Standing Committee on Foreign Relations, National Assembly of the Republic </w:t>
            </w:r>
          </w:p>
          <w:p w:rsidR="0055766D" w:rsidRPr="008C7370" w:rsidRDefault="0055766D" w:rsidP="0055766D">
            <w:pPr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</w:pPr>
            <w:r w:rsidRPr="003457BC"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  <w:t>of Armenia</w:t>
            </w:r>
          </w:p>
          <w:p w:rsidR="0055766D" w:rsidRPr="006822D3" w:rsidRDefault="0055766D" w:rsidP="0055766D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</w:p>
          <w:p w:rsidR="0055766D" w:rsidRPr="006822D3" w:rsidRDefault="0055766D" w:rsidP="0055766D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6822D3">
              <w:rPr>
                <w:rFonts w:ascii="Baltica" w:hAnsi="Baltica" w:cs="Times New Roman"/>
                <w:b/>
                <w:color w:val="002060"/>
              </w:rPr>
              <w:t xml:space="preserve">Mr. Valery </w:t>
            </w:r>
            <w:r w:rsidR="00A53CFF">
              <w:rPr>
                <w:rFonts w:ascii="Baltica" w:hAnsi="Baltica" w:cs="Times New Roman"/>
                <w:b/>
                <w:color w:val="002060"/>
              </w:rPr>
              <w:t>Voronetsky</w:t>
            </w:r>
          </w:p>
          <w:p w:rsidR="0055766D" w:rsidRDefault="0055766D" w:rsidP="0055766D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6822D3">
              <w:rPr>
                <w:rFonts w:ascii="Baltica" w:hAnsi="Baltica" w:cs="Times New Roman"/>
                <w:color w:val="002060"/>
              </w:rPr>
              <w:t>Chairman of Permanent Commission on International Affairs of the House of Representatives of Belarus</w:t>
            </w:r>
          </w:p>
          <w:p w:rsidR="0044636E" w:rsidRPr="00C859FA" w:rsidRDefault="0044636E" w:rsidP="0044636E">
            <w:pPr>
              <w:shd w:val="clear" w:color="auto" w:fill="FFFFFF"/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C859FA"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        </w:t>
            </w:r>
          </w:p>
          <w:p w:rsidR="00260200" w:rsidRPr="00692868" w:rsidRDefault="00642B37" w:rsidP="00642B37">
            <w:pPr>
              <w:spacing w:line="276" w:lineRule="auto"/>
              <w:jc w:val="both"/>
              <w:rPr>
                <w:rFonts w:ascii="Baltica" w:hAnsi="Baltica" w:cs="Times New Roman"/>
                <w:color w:val="002060"/>
              </w:rPr>
            </w:pPr>
            <w:r w:rsidRPr="003F2BE1">
              <w:rPr>
                <w:rFonts w:ascii="Baltica" w:hAnsi="Baltica" w:cs="Arial"/>
                <w:b/>
                <w:color w:val="002060"/>
                <w:lang w:val="en-GB"/>
              </w:rPr>
              <w:t>Followed by Q&amp;A</w:t>
            </w:r>
          </w:p>
        </w:tc>
      </w:tr>
      <w:tr w:rsidR="0095188F" w:rsidRPr="004D47A9" w:rsidTr="0062342C">
        <w:trPr>
          <w:trHeight w:val="334"/>
        </w:trPr>
        <w:tc>
          <w:tcPr>
            <w:tcW w:w="1727" w:type="dxa"/>
          </w:tcPr>
          <w:p w:rsidR="0095188F" w:rsidRPr="004D47A9" w:rsidRDefault="00394296" w:rsidP="00181C51">
            <w:pPr>
              <w:tabs>
                <w:tab w:val="left" w:pos="1422"/>
              </w:tabs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lastRenderedPageBreak/>
              <w:t>1</w:t>
            </w:r>
            <w:r w:rsidR="00181C51">
              <w:rPr>
                <w:rFonts w:ascii="Baltica" w:hAnsi="Baltica"/>
                <w:color w:val="002060"/>
              </w:rPr>
              <w:t>3</w:t>
            </w:r>
            <w:r>
              <w:rPr>
                <w:rFonts w:ascii="Baltica" w:hAnsi="Baltica"/>
                <w:color w:val="002060"/>
              </w:rPr>
              <w:t>:0</w:t>
            </w:r>
            <w:r w:rsidR="00067128">
              <w:rPr>
                <w:rFonts w:ascii="Baltica" w:hAnsi="Baltica"/>
                <w:color w:val="002060"/>
              </w:rPr>
              <w:t>0–</w:t>
            </w:r>
            <w:r w:rsidR="00181C51">
              <w:rPr>
                <w:rFonts w:ascii="Baltica" w:hAnsi="Baltica"/>
                <w:color w:val="002060"/>
              </w:rPr>
              <w:t>14:0</w:t>
            </w:r>
            <w:r>
              <w:rPr>
                <w:rFonts w:ascii="Baltica" w:hAnsi="Baltica"/>
                <w:color w:val="002060"/>
              </w:rPr>
              <w:t>0</w:t>
            </w:r>
          </w:p>
        </w:tc>
        <w:tc>
          <w:tcPr>
            <w:tcW w:w="8443" w:type="dxa"/>
            <w:gridSpan w:val="2"/>
          </w:tcPr>
          <w:p w:rsidR="0095188F" w:rsidRDefault="0095188F">
            <w:pPr>
              <w:rPr>
                <w:rFonts w:ascii="Baltica" w:hAnsi="Baltica"/>
                <w:b/>
                <w:color w:val="002060"/>
              </w:rPr>
            </w:pPr>
            <w:r w:rsidRPr="004D47A9">
              <w:rPr>
                <w:rFonts w:ascii="Baltica" w:hAnsi="Baltica"/>
                <w:b/>
                <w:color w:val="002060"/>
              </w:rPr>
              <w:t>Lunch</w:t>
            </w:r>
          </w:p>
          <w:p w:rsidR="00613334" w:rsidRPr="004D47A9" w:rsidRDefault="00613334">
            <w:pPr>
              <w:rPr>
                <w:rFonts w:ascii="Baltica" w:hAnsi="Baltica"/>
                <w:i/>
                <w:color w:val="002060"/>
              </w:rPr>
            </w:pPr>
          </w:p>
        </w:tc>
      </w:tr>
      <w:tr w:rsidR="002974FA" w:rsidRPr="004D47A9" w:rsidTr="0062342C">
        <w:trPr>
          <w:trHeight w:val="334"/>
        </w:trPr>
        <w:tc>
          <w:tcPr>
            <w:tcW w:w="1727" w:type="dxa"/>
          </w:tcPr>
          <w:p w:rsidR="00ED4263" w:rsidRPr="004D47A9" w:rsidRDefault="00181C51" w:rsidP="00034795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>14:0</w:t>
            </w:r>
            <w:r w:rsidR="00034795" w:rsidRPr="004D47A9">
              <w:rPr>
                <w:rFonts w:ascii="Baltica" w:hAnsi="Baltica"/>
                <w:color w:val="002060"/>
              </w:rPr>
              <w:t>0</w:t>
            </w:r>
            <w:r w:rsidR="00067128">
              <w:rPr>
                <w:rFonts w:ascii="Baltica" w:hAnsi="Baltica"/>
                <w:color w:val="002060"/>
              </w:rPr>
              <w:t>–</w:t>
            </w:r>
            <w:r>
              <w:rPr>
                <w:rFonts w:ascii="Baltica" w:hAnsi="Baltica"/>
                <w:color w:val="002060"/>
              </w:rPr>
              <w:t>15:3</w:t>
            </w:r>
            <w:r w:rsidR="008C7370">
              <w:rPr>
                <w:rFonts w:ascii="Baltica" w:hAnsi="Baltica"/>
                <w:color w:val="002060"/>
              </w:rPr>
              <w:t>0</w:t>
            </w:r>
          </w:p>
        </w:tc>
        <w:tc>
          <w:tcPr>
            <w:tcW w:w="4391" w:type="dxa"/>
          </w:tcPr>
          <w:p w:rsidR="0055766D" w:rsidRDefault="00613334" w:rsidP="0055766D">
            <w:pPr>
              <w:rPr>
                <w:rFonts w:ascii="Baltica" w:hAnsi="Baltica" w:cs="Arial"/>
                <w:b/>
                <w:color w:val="002060"/>
                <w:lang w:val="en-GB"/>
              </w:rPr>
            </w:pPr>
            <w:r>
              <w:rPr>
                <w:rFonts w:ascii="Baltica" w:hAnsi="Baltica"/>
                <w:color w:val="002060"/>
              </w:rPr>
              <w:t>Session 2</w:t>
            </w:r>
            <w:r w:rsidR="0055766D" w:rsidRPr="004D47A9">
              <w:rPr>
                <w:rFonts w:ascii="Baltica" w:hAnsi="Baltica"/>
                <w:color w:val="002060"/>
              </w:rPr>
              <w:t xml:space="preserve"> – </w:t>
            </w:r>
            <w:r w:rsidR="0055766D">
              <w:rPr>
                <w:rFonts w:ascii="Baltica" w:hAnsi="Baltica" w:cs="Arial"/>
                <w:b/>
                <w:color w:val="002060"/>
                <w:lang w:val="en-GB"/>
              </w:rPr>
              <w:t xml:space="preserve">Towards Stronger Europe </w:t>
            </w:r>
            <w:r w:rsidR="0055766D">
              <w:rPr>
                <w:rFonts w:ascii="Sylfaen" w:hAnsi="Sylfaen" w:cs="Arial"/>
                <w:b/>
                <w:color w:val="002060"/>
                <w:lang w:val="ka-GE"/>
              </w:rPr>
              <w:t>-</w:t>
            </w:r>
            <w:r w:rsidR="0055766D" w:rsidRPr="004D47A9">
              <w:rPr>
                <w:rFonts w:ascii="Baltica" w:hAnsi="Baltica" w:cs="Arial"/>
                <w:b/>
                <w:color w:val="002060"/>
                <w:lang w:val="en-GB"/>
              </w:rPr>
              <w:t>Enlargement as a Powerful Foreign Policy Tool for the EU</w:t>
            </w:r>
          </w:p>
          <w:p w:rsidR="00613334" w:rsidRPr="004D47A9" w:rsidRDefault="00613334" w:rsidP="0055766D">
            <w:pPr>
              <w:rPr>
                <w:rFonts w:ascii="Baltica" w:hAnsi="Baltica"/>
                <w:b/>
                <w:bCs/>
                <w:color w:val="002060"/>
              </w:rPr>
            </w:pPr>
          </w:p>
          <w:p w:rsidR="0055766D" w:rsidRDefault="0055766D" w:rsidP="0055766D">
            <w:pPr>
              <w:jc w:val="both"/>
              <w:rPr>
                <w:rFonts w:ascii="Baltica" w:hAnsi="Baltica"/>
                <w:iCs/>
                <w:color w:val="002060"/>
              </w:rPr>
            </w:pPr>
          </w:p>
          <w:p w:rsidR="0055766D" w:rsidRDefault="0055766D" w:rsidP="0055766D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iCs/>
                <w:color w:val="002060"/>
              </w:rPr>
              <w:t>Summary</w:t>
            </w:r>
            <w:r w:rsidRPr="004D47A9">
              <w:rPr>
                <w:rFonts w:ascii="Baltica" w:hAnsi="Baltica"/>
                <w:iCs/>
                <w:color w:val="002060"/>
              </w:rPr>
              <w:t xml:space="preserve"> of the Bulgarian </w:t>
            </w:r>
            <w:r w:rsidRPr="00002F0A">
              <w:rPr>
                <w:rFonts w:ascii="Baltica" w:hAnsi="Baltica"/>
                <w:iCs/>
                <w:color w:val="002060"/>
                <w:lang w:val="en-GB"/>
              </w:rPr>
              <w:t>Presidency of the Council of the EU</w:t>
            </w:r>
            <w:r w:rsidRPr="004D47A9">
              <w:rPr>
                <w:rFonts w:ascii="Baltica" w:hAnsi="Baltica"/>
                <w:iCs/>
                <w:color w:val="002060"/>
              </w:rPr>
              <w:t>; EU</w:t>
            </w:r>
            <w:r>
              <w:rPr>
                <w:rFonts w:ascii="Baltica" w:hAnsi="Baltica"/>
                <w:iCs/>
                <w:color w:val="002060"/>
              </w:rPr>
              <w:t>-</w:t>
            </w:r>
            <w:r w:rsidRPr="004D47A9">
              <w:rPr>
                <w:rFonts w:ascii="Baltica" w:hAnsi="Baltica"/>
                <w:iCs/>
                <w:color w:val="002060"/>
              </w:rPr>
              <w:t xml:space="preserve">Western Balkans Strategy – a credible enlargement perspective; Approximation with the EU – </w:t>
            </w:r>
            <w:r>
              <w:rPr>
                <w:rFonts w:ascii="Baltica" w:hAnsi="Baltica"/>
                <w:iCs/>
                <w:color w:val="002060"/>
              </w:rPr>
              <w:t xml:space="preserve">lessons </w:t>
            </w:r>
            <w:r>
              <w:rPr>
                <w:rFonts w:ascii="Baltica" w:hAnsi="Baltica"/>
                <w:iCs/>
                <w:color w:val="002060"/>
              </w:rPr>
              <w:lastRenderedPageBreak/>
              <w:t xml:space="preserve">learned and </w:t>
            </w:r>
            <w:r w:rsidRPr="004D47A9">
              <w:rPr>
                <w:rFonts w:ascii="Baltica" w:hAnsi="Baltica"/>
                <w:iCs/>
                <w:color w:val="002060"/>
              </w:rPr>
              <w:t>sharing experience.</w:t>
            </w:r>
          </w:p>
          <w:p w:rsidR="0055766D" w:rsidRDefault="0055766D" w:rsidP="0055766D">
            <w:pPr>
              <w:rPr>
                <w:rFonts w:ascii="Baltica" w:hAnsi="Baltica"/>
                <w:color w:val="002060"/>
              </w:rPr>
            </w:pPr>
          </w:p>
          <w:p w:rsidR="0044636E" w:rsidRDefault="0044636E">
            <w:pPr>
              <w:rPr>
                <w:rFonts w:ascii="Baltica" w:hAnsi="Baltica"/>
                <w:b/>
                <w:bCs/>
                <w:color w:val="002060"/>
              </w:rPr>
            </w:pPr>
          </w:p>
          <w:p w:rsidR="00AC1260" w:rsidRPr="0008413F" w:rsidRDefault="00AC1260" w:rsidP="004D47A9">
            <w:pPr>
              <w:jc w:val="both"/>
              <w:rPr>
                <w:rFonts w:ascii="Baltica" w:hAnsi="Baltica"/>
                <w:iCs/>
                <w:color w:val="002060"/>
              </w:rPr>
            </w:pPr>
          </w:p>
        </w:tc>
        <w:tc>
          <w:tcPr>
            <w:tcW w:w="4052" w:type="dxa"/>
          </w:tcPr>
          <w:p w:rsidR="00AC1260" w:rsidRDefault="00AC1260" w:rsidP="003138AD">
            <w:pPr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b/>
                <w:iCs/>
                <w:color w:val="002060"/>
                <w:lang w:val="en-GB"/>
              </w:rPr>
              <w:lastRenderedPageBreak/>
              <w:t>Format: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 xml:space="preserve"> 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Moderated 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>Discussion</w:t>
            </w:r>
            <w:r w:rsidRPr="004D47A9">
              <w:rPr>
                <w:rFonts w:ascii="Baltica" w:hAnsi="Baltica"/>
                <w:color w:val="002060"/>
              </w:rPr>
              <w:t xml:space="preserve"> </w:t>
            </w:r>
          </w:p>
          <w:p w:rsidR="00AC1260" w:rsidRDefault="00AC1260" w:rsidP="003138AD">
            <w:pPr>
              <w:rPr>
                <w:rFonts w:ascii="Baltica" w:hAnsi="Baltica"/>
                <w:color w:val="002060"/>
              </w:rPr>
            </w:pPr>
          </w:p>
          <w:p w:rsidR="003138AD" w:rsidRDefault="00042834" w:rsidP="003138AD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 xml:space="preserve">Moderator: </w:t>
            </w:r>
          </w:p>
          <w:p w:rsidR="009852B3" w:rsidRDefault="009852B3" w:rsidP="003138AD">
            <w:pPr>
              <w:rPr>
                <w:rFonts w:ascii="Baltica" w:hAnsi="Baltica"/>
                <w:color w:val="FF0000"/>
              </w:rPr>
            </w:pPr>
          </w:p>
          <w:p w:rsidR="003B505F" w:rsidRPr="000D2831" w:rsidRDefault="003B505F" w:rsidP="003B505F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0D2831">
              <w:rPr>
                <w:rFonts w:ascii="Baltica" w:hAnsi="Baltica" w:cs="Times New Roman"/>
                <w:b/>
                <w:color w:val="002060"/>
              </w:rPr>
              <w:t xml:space="preserve">Mr. Vano Chkhikvadze </w:t>
            </w:r>
          </w:p>
          <w:p w:rsidR="003B505F" w:rsidRPr="000D2831" w:rsidRDefault="003B505F" w:rsidP="003B505F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0D2831">
              <w:rPr>
                <w:rFonts w:ascii="Baltica" w:hAnsi="Baltica" w:cs="Times New Roman"/>
                <w:color w:val="002060"/>
              </w:rPr>
              <w:t>EU Integration Program Manager Open Society Georgia Foundation</w:t>
            </w:r>
          </w:p>
          <w:p w:rsidR="00E079EF" w:rsidRDefault="00E079EF" w:rsidP="009852B3">
            <w:pPr>
              <w:rPr>
                <w:rFonts w:ascii="Baltica" w:hAnsi="Baltica"/>
                <w:color w:val="002060"/>
              </w:rPr>
            </w:pPr>
          </w:p>
          <w:p w:rsidR="003B505F" w:rsidRDefault="003B505F" w:rsidP="009852B3">
            <w:pPr>
              <w:rPr>
                <w:rFonts w:ascii="Baltica" w:hAnsi="Baltica"/>
                <w:color w:val="002060"/>
              </w:rPr>
            </w:pPr>
          </w:p>
          <w:p w:rsidR="00AC4E4E" w:rsidRDefault="00AC4E4E" w:rsidP="009852B3">
            <w:pPr>
              <w:rPr>
                <w:rFonts w:ascii="Baltica" w:hAnsi="Baltica"/>
                <w:color w:val="002060"/>
              </w:rPr>
            </w:pPr>
          </w:p>
          <w:p w:rsidR="00AC4E4E" w:rsidRDefault="00AC4E4E" w:rsidP="009852B3">
            <w:pPr>
              <w:rPr>
                <w:rFonts w:ascii="Baltica" w:hAnsi="Baltica"/>
                <w:color w:val="002060"/>
              </w:rPr>
            </w:pPr>
          </w:p>
          <w:p w:rsidR="009852B3" w:rsidRDefault="009852B3" w:rsidP="009852B3">
            <w:pPr>
              <w:rPr>
                <w:rFonts w:ascii="Sylfaen" w:hAnsi="Sylfaen"/>
                <w:color w:val="002060"/>
                <w:lang w:val="ka-GE"/>
              </w:rPr>
            </w:pPr>
            <w:r w:rsidRPr="006822D3">
              <w:rPr>
                <w:rFonts w:ascii="Baltica" w:hAnsi="Baltica"/>
                <w:color w:val="002060"/>
              </w:rPr>
              <w:t>Speakers:</w:t>
            </w:r>
            <w:r w:rsidRPr="006822D3">
              <w:rPr>
                <w:rFonts w:ascii="Sylfaen" w:hAnsi="Sylfaen"/>
                <w:color w:val="002060"/>
                <w:lang w:val="ka-GE"/>
              </w:rPr>
              <w:t xml:space="preserve"> </w:t>
            </w:r>
          </w:p>
          <w:p w:rsidR="00AC4E4E" w:rsidRDefault="00AC4E4E" w:rsidP="009852B3">
            <w:pPr>
              <w:rPr>
                <w:rFonts w:ascii="Sylfaen" w:hAnsi="Sylfaen"/>
                <w:color w:val="002060"/>
                <w:lang w:val="ka-GE"/>
              </w:rPr>
            </w:pPr>
          </w:p>
          <w:p w:rsidR="003B505F" w:rsidRPr="006822D3" w:rsidRDefault="003B505F" w:rsidP="003B505F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6822D3">
              <w:rPr>
                <w:rFonts w:ascii="Baltica" w:hAnsi="Baltica" w:cs="Times New Roman"/>
                <w:b/>
                <w:color w:val="002060"/>
              </w:rPr>
              <w:t xml:space="preserve">Ms. Tamar Khulordava  </w:t>
            </w:r>
          </w:p>
          <w:p w:rsidR="003B505F" w:rsidRPr="006822D3" w:rsidRDefault="003B505F" w:rsidP="003B505F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6822D3">
              <w:rPr>
                <w:rFonts w:ascii="Baltica" w:hAnsi="Baltica" w:cs="Times New Roman"/>
                <w:color w:val="002060"/>
              </w:rPr>
              <w:t>Chairperson of the Committee on European Integration of the</w:t>
            </w:r>
          </w:p>
          <w:p w:rsidR="003B505F" w:rsidRDefault="003B505F" w:rsidP="003B505F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6822D3">
              <w:rPr>
                <w:rFonts w:ascii="Baltica" w:hAnsi="Baltica" w:cs="Times New Roman"/>
                <w:color w:val="002060"/>
              </w:rPr>
              <w:t>Parliament of Georgia</w:t>
            </w:r>
          </w:p>
          <w:p w:rsidR="00155EE1" w:rsidRPr="00B0293B" w:rsidRDefault="00F92AEE" w:rsidP="00560F9A">
            <w:pPr>
              <w:rPr>
                <w:rFonts w:ascii="Sylfaen" w:hAnsi="Sylfaen"/>
                <w:color w:val="002060"/>
              </w:rPr>
            </w:pPr>
            <w:r>
              <w:rPr>
                <w:rFonts w:ascii="Sylfaen" w:hAnsi="Sylfaen"/>
                <w:color w:val="002060"/>
              </w:rPr>
              <w:t xml:space="preserve"> </w:t>
            </w:r>
          </w:p>
          <w:p w:rsidR="00927D38" w:rsidRPr="00B0293B" w:rsidRDefault="00AE40CB" w:rsidP="00927D38">
            <w:pPr>
              <w:rPr>
                <w:rFonts w:ascii="Baltica" w:hAnsi="Baltica"/>
                <w:b/>
                <w:bCs/>
                <w:color w:val="002060"/>
                <w:lang w:val="en-GB"/>
              </w:rPr>
            </w:pPr>
            <w:r w:rsidRPr="00B0293B">
              <w:rPr>
                <w:rFonts w:ascii="Baltica" w:hAnsi="Baltica"/>
                <w:b/>
                <w:bCs/>
                <w:color w:val="002060"/>
                <w:lang w:val="en-GB"/>
              </w:rPr>
              <w:t xml:space="preserve">Ms. Tea Tsulukiani </w:t>
            </w:r>
          </w:p>
          <w:p w:rsidR="00AE40CB" w:rsidRPr="00B0293B" w:rsidRDefault="00AE40CB" w:rsidP="00927D38">
            <w:pPr>
              <w:rPr>
                <w:rFonts w:ascii="Sylfaen" w:hAnsi="Sylfaen"/>
                <w:bCs/>
                <w:color w:val="002060"/>
              </w:rPr>
            </w:pPr>
            <w:r w:rsidRPr="00B0293B">
              <w:rPr>
                <w:rFonts w:ascii="Sylfaen" w:hAnsi="Sylfaen"/>
                <w:bCs/>
                <w:color w:val="002060"/>
              </w:rPr>
              <w:t xml:space="preserve">Minister of Justice of Georgia (TBC) </w:t>
            </w:r>
          </w:p>
          <w:p w:rsidR="00927D38" w:rsidRPr="003457BC" w:rsidRDefault="00927D38" w:rsidP="0055766D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</w:p>
          <w:p w:rsidR="0055766D" w:rsidRPr="003457BC" w:rsidRDefault="0055766D" w:rsidP="0055766D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3457BC">
              <w:rPr>
                <w:rFonts w:ascii="Baltica" w:hAnsi="Baltica" w:cs="Times New Roman"/>
                <w:b/>
                <w:color w:val="002060"/>
              </w:rPr>
              <w:t xml:space="preserve">Mr. Yuri Sterk </w:t>
            </w:r>
          </w:p>
          <w:p w:rsidR="0055766D" w:rsidRPr="003457BC" w:rsidRDefault="0055766D" w:rsidP="0055766D">
            <w:pPr>
              <w:spacing w:line="276" w:lineRule="auto"/>
              <w:jc w:val="both"/>
              <w:rPr>
                <w:rFonts w:ascii="Sylfaen" w:hAnsi="Sylfaen"/>
                <w:color w:val="002060"/>
              </w:rPr>
            </w:pPr>
            <w:r w:rsidRPr="003457BC">
              <w:rPr>
                <w:rFonts w:ascii="Baltica" w:hAnsi="Baltica" w:cs="Times New Roman"/>
                <w:color w:val="002060"/>
              </w:rPr>
              <w:t>Deputy Minister of Foreign Affair</w:t>
            </w:r>
            <w:r w:rsidR="001A61DB">
              <w:rPr>
                <w:rFonts w:ascii="Baltica" w:hAnsi="Baltica" w:cs="Times New Roman"/>
                <w:color w:val="002060"/>
              </w:rPr>
              <w:t>s</w:t>
            </w:r>
            <w:r w:rsidRPr="003457BC">
              <w:rPr>
                <w:rFonts w:ascii="Baltica" w:hAnsi="Baltica" w:cs="Times New Roman"/>
                <w:color w:val="002060"/>
              </w:rPr>
              <w:t xml:space="preserve"> of the Republic of Bulgaria</w:t>
            </w:r>
            <w:r w:rsidRPr="003457BC">
              <w:rPr>
                <w:rFonts w:ascii="Sylfaen" w:hAnsi="Sylfaen"/>
                <w:color w:val="002060"/>
              </w:rPr>
              <w:t xml:space="preserve">  </w:t>
            </w:r>
          </w:p>
          <w:p w:rsidR="0055766D" w:rsidRPr="003457BC" w:rsidRDefault="0055766D" w:rsidP="009852B3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</w:p>
          <w:p w:rsidR="0055766D" w:rsidRPr="003457BC" w:rsidRDefault="0055766D" w:rsidP="0055766D">
            <w:pPr>
              <w:spacing w:line="276" w:lineRule="auto"/>
              <w:jc w:val="both"/>
              <w:rPr>
                <w:rFonts w:ascii="Sylfaen" w:hAnsi="Sylfaen"/>
                <w:b/>
                <w:color w:val="002060"/>
                <w:sz w:val="20"/>
                <w:szCs w:val="20"/>
                <w:lang w:val="en-GB"/>
              </w:rPr>
            </w:pPr>
            <w:r w:rsidRPr="003457BC">
              <w:rPr>
                <w:rFonts w:ascii="Baltica" w:hAnsi="Baltica" w:cs="Times New Roman"/>
                <w:b/>
                <w:color w:val="002060"/>
              </w:rPr>
              <w:t xml:space="preserve">Mr. </w:t>
            </w:r>
            <w:hyperlink r:id="rId11" w:history="1">
              <w:r w:rsidRPr="003457BC">
                <w:rPr>
                  <w:rFonts w:ascii="Baltica" w:hAnsi="Baltica" w:cs="Times New Roman"/>
                  <w:b/>
                  <w:color w:val="002060"/>
                </w:rPr>
                <w:t xml:space="preserve">Martin </w:t>
              </w:r>
              <w:r w:rsidRPr="003457BC">
                <w:rPr>
                  <w:rFonts w:ascii="Baltica" w:hAnsi="Baltica" w:cs="Times New Roman"/>
                  <w:b/>
                  <w:color w:val="244061" w:themeColor="accent1" w:themeShade="80"/>
                </w:rPr>
                <w:t>Ko</w:t>
              </w:r>
              <w:r w:rsidRPr="003457BC">
                <w:rPr>
                  <w:rStyle w:val="Emphasis"/>
                  <w:rFonts w:ascii="Arial" w:hAnsi="Arial" w:cs="Arial"/>
                  <w:b/>
                  <w:bCs/>
                  <w:i w:val="0"/>
                  <w:iCs w:val="0"/>
                  <w:color w:val="002060"/>
                  <w:sz w:val="20"/>
                  <w:szCs w:val="20"/>
                  <w:shd w:val="clear" w:color="auto" w:fill="FFFFFF"/>
                </w:rPr>
                <w:t>ša</w:t>
              </w:r>
              <w:r w:rsidRPr="003457BC">
                <w:rPr>
                  <w:rFonts w:ascii="Baltica" w:hAnsi="Baltica" w:cs="Times New Roman"/>
                  <w:b/>
                  <w:color w:val="244061" w:themeColor="accent1" w:themeShade="80"/>
                </w:rPr>
                <w:t>tka</w:t>
              </w:r>
            </w:hyperlink>
          </w:p>
          <w:p w:rsidR="0055766D" w:rsidRDefault="0055766D" w:rsidP="0055766D">
            <w:pPr>
              <w:spacing w:line="276" w:lineRule="auto"/>
              <w:jc w:val="both"/>
              <w:rPr>
                <w:rFonts w:ascii="Baltica" w:hAnsi="Baltica" w:cs="Times New Roman"/>
                <w:color w:val="002060"/>
              </w:rPr>
            </w:pPr>
            <w:r w:rsidRPr="003457BC">
              <w:rPr>
                <w:rFonts w:ascii="Baltica" w:hAnsi="Baltica" w:cs="Times New Roman"/>
                <w:color w:val="002060"/>
              </w:rPr>
              <w:t>Junior Deputy Minister of Foreign Affairs of the Czech Republic</w:t>
            </w:r>
          </w:p>
          <w:p w:rsidR="00A91669" w:rsidRDefault="00A91669" w:rsidP="0055766D">
            <w:pPr>
              <w:spacing w:line="276" w:lineRule="auto"/>
              <w:jc w:val="both"/>
              <w:rPr>
                <w:rFonts w:ascii="Baltica" w:hAnsi="Baltica" w:cs="Times New Roman"/>
                <w:color w:val="002060"/>
              </w:rPr>
            </w:pPr>
          </w:p>
          <w:p w:rsidR="003F2BE1" w:rsidRPr="003F2BE1" w:rsidRDefault="003F2BE1" w:rsidP="003138AD">
            <w:pPr>
              <w:rPr>
                <w:rFonts w:ascii="Baltica" w:hAnsi="Baltica" w:cs="Arial"/>
                <w:b/>
                <w:color w:val="002060"/>
                <w:lang w:val="en-GB"/>
              </w:rPr>
            </w:pPr>
            <w:r w:rsidRPr="003F2BE1">
              <w:rPr>
                <w:rFonts w:ascii="Baltica" w:hAnsi="Baltica" w:cs="Arial"/>
                <w:b/>
                <w:color w:val="002060"/>
                <w:lang w:val="en-GB"/>
              </w:rPr>
              <w:t>Followed by Q&amp;A</w:t>
            </w:r>
          </w:p>
        </w:tc>
      </w:tr>
      <w:tr w:rsidR="0095188F" w:rsidRPr="004D47A9" w:rsidTr="0062342C">
        <w:trPr>
          <w:trHeight w:val="334"/>
        </w:trPr>
        <w:tc>
          <w:tcPr>
            <w:tcW w:w="1727" w:type="dxa"/>
          </w:tcPr>
          <w:p w:rsidR="0095188F" w:rsidRPr="004D47A9" w:rsidRDefault="002F5AC2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lastRenderedPageBreak/>
              <w:t>1</w:t>
            </w:r>
            <w:r w:rsidR="007053BB">
              <w:rPr>
                <w:rFonts w:ascii="Sylfaen" w:hAnsi="Sylfaen"/>
                <w:color w:val="002060"/>
                <w:lang w:val="ka-GE"/>
              </w:rPr>
              <w:t>5:3</w:t>
            </w:r>
            <w:r>
              <w:rPr>
                <w:rFonts w:ascii="Sylfaen" w:hAnsi="Sylfaen"/>
                <w:color w:val="002060"/>
                <w:lang w:val="ka-GE"/>
              </w:rPr>
              <w:t>0</w:t>
            </w:r>
            <w:r w:rsidR="007053BB">
              <w:rPr>
                <w:rFonts w:ascii="Baltica" w:hAnsi="Baltica"/>
                <w:color w:val="002060"/>
              </w:rPr>
              <w:t>-16</w:t>
            </w:r>
            <w:r w:rsidR="00394296">
              <w:rPr>
                <w:rFonts w:ascii="Baltica" w:hAnsi="Baltica"/>
                <w:color w:val="002060"/>
              </w:rPr>
              <w:t>:0</w:t>
            </w:r>
            <w:r w:rsidR="00D54A9F">
              <w:rPr>
                <w:rFonts w:ascii="Baltica" w:hAnsi="Baltica"/>
                <w:color w:val="002060"/>
              </w:rPr>
              <w:t>0</w:t>
            </w:r>
          </w:p>
        </w:tc>
        <w:tc>
          <w:tcPr>
            <w:tcW w:w="8443" w:type="dxa"/>
            <w:gridSpan w:val="2"/>
          </w:tcPr>
          <w:p w:rsidR="0095188F" w:rsidRPr="004D47A9" w:rsidRDefault="0095188F">
            <w:pPr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b/>
                <w:color w:val="002060"/>
              </w:rPr>
              <w:t>Coffee Break</w:t>
            </w:r>
          </w:p>
        </w:tc>
      </w:tr>
      <w:tr w:rsidR="002974FA" w:rsidRPr="004D47A9" w:rsidTr="0062342C">
        <w:trPr>
          <w:trHeight w:val="334"/>
        </w:trPr>
        <w:tc>
          <w:tcPr>
            <w:tcW w:w="1727" w:type="dxa"/>
          </w:tcPr>
          <w:p w:rsidR="00ED4263" w:rsidRPr="004D47A9" w:rsidRDefault="007053BB" w:rsidP="00034795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>16</w:t>
            </w:r>
            <w:r w:rsidR="00394296">
              <w:rPr>
                <w:rFonts w:ascii="Baltica" w:hAnsi="Baltica"/>
                <w:color w:val="002060"/>
              </w:rPr>
              <w:t>:0</w:t>
            </w:r>
            <w:r w:rsidR="00D54A9F">
              <w:rPr>
                <w:rFonts w:ascii="Baltica" w:hAnsi="Baltica"/>
                <w:color w:val="002060"/>
              </w:rPr>
              <w:t>0</w:t>
            </w:r>
            <w:r w:rsidR="00067128">
              <w:rPr>
                <w:rFonts w:ascii="Baltica" w:hAnsi="Baltica"/>
                <w:color w:val="002060"/>
              </w:rPr>
              <w:t>–</w:t>
            </w:r>
            <w:r>
              <w:rPr>
                <w:rFonts w:ascii="Baltica" w:hAnsi="Baltica"/>
                <w:color w:val="002060"/>
              </w:rPr>
              <w:t>17</w:t>
            </w:r>
            <w:r w:rsidR="00394296">
              <w:rPr>
                <w:rFonts w:ascii="Baltica" w:hAnsi="Baltica"/>
                <w:color w:val="002060"/>
              </w:rPr>
              <w:t>:3</w:t>
            </w:r>
            <w:r w:rsidR="00D54A9F">
              <w:rPr>
                <w:rFonts w:ascii="Baltica" w:hAnsi="Baltica"/>
                <w:color w:val="002060"/>
              </w:rPr>
              <w:t>0</w:t>
            </w:r>
            <w:r w:rsidR="00026EB3" w:rsidRPr="004D47A9">
              <w:rPr>
                <w:rFonts w:ascii="Baltica" w:hAnsi="Baltica"/>
                <w:color w:val="002060"/>
              </w:rPr>
              <w:t xml:space="preserve"> </w:t>
            </w:r>
          </w:p>
        </w:tc>
        <w:tc>
          <w:tcPr>
            <w:tcW w:w="4391" w:type="dxa"/>
          </w:tcPr>
          <w:p w:rsidR="004A24B4" w:rsidRPr="00954F63" w:rsidRDefault="00026EB3" w:rsidP="004A24B4">
            <w:pPr>
              <w:pStyle w:val="Heading1"/>
              <w:spacing w:before="0"/>
              <w:outlineLvl w:val="0"/>
              <w:rPr>
                <w:rFonts w:ascii="Baltica" w:hAnsi="Baltica" w:cs="Arial"/>
                <w:color w:val="002060"/>
                <w:sz w:val="22"/>
                <w:szCs w:val="22"/>
                <w:lang w:val="en-GB"/>
              </w:rPr>
            </w:pPr>
            <w:r w:rsidRPr="00954F63">
              <w:rPr>
                <w:rFonts w:ascii="Baltica" w:hAnsi="Baltica"/>
                <w:b w:val="0"/>
                <w:color w:val="002060"/>
                <w:sz w:val="22"/>
                <w:szCs w:val="22"/>
              </w:rPr>
              <w:t xml:space="preserve">Session </w:t>
            </w:r>
            <w:r w:rsidR="006D4DAA" w:rsidRPr="00954F63">
              <w:rPr>
                <w:rFonts w:ascii="Baltica" w:hAnsi="Baltica"/>
                <w:b w:val="0"/>
                <w:color w:val="002060"/>
                <w:sz w:val="22"/>
                <w:szCs w:val="22"/>
              </w:rPr>
              <w:t>3</w:t>
            </w:r>
            <w:r w:rsidRPr="00954F63">
              <w:rPr>
                <w:rFonts w:ascii="Baltica" w:hAnsi="Baltica"/>
                <w:color w:val="002060"/>
                <w:sz w:val="22"/>
                <w:szCs w:val="22"/>
              </w:rPr>
              <w:t xml:space="preserve"> – </w:t>
            </w:r>
            <w:r w:rsidR="004A24B4" w:rsidRPr="00954F63">
              <w:rPr>
                <w:rFonts w:ascii="Baltica" w:hAnsi="Baltica" w:cs="Arial"/>
                <w:color w:val="002060"/>
                <w:sz w:val="22"/>
                <w:szCs w:val="22"/>
                <w:lang w:val="en-GB"/>
              </w:rPr>
              <w:t xml:space="preserve">Regional Security Architecture – Enhancing Partnership and Cooperation </w:t>
            </w:r>
          </w:p>
          <w:p w:rsidR="00D35EEA" w:rsidRPr="00954F63" w:rsidRDefault="00D35EEA" w:rsidP="00345CE6">
            <w:pPr>
              <w:rPr>
                <w:rFonts w:ascii="Baltica" w:hAnsi="Baltica"/>
                <w:bCs/>
                <w:i/>
                <w:color w:val="002060"/>
              </w:rPr>
            </w:pPr>
          </w:p>
          <w:p w:rsidR="00D27070" w:rsidRPr="00954F63" w:rsidRDefault="004A24B4" w:rsidP="006F26AD">
            <w:pPr>
              <w:jc w:val="both"/>
              <w:rPr>
                <w:rFonts w:ascii="Baltica" w:hAnsi="Baltica"/>
                <w:color w:val="FF0000"/>
                <w:lang w:val="en-GB"/>
              </w:rPr>
            </w:pPr>
            <w:r w:rsidRPr="00954F63">
              <w:rPr>
                <w:rFonts w:ascii="Baltica" w:hAnsi="Baltica"/>
                <w:color w:val="002060"/>
                <w:lang w:val="en-GB"/>
              </w:rPr>
              <w:t xml:space="preserve">Unresolved conflicts – </w:t>
            </w:r>
            <w:r w:rsidR="00C705A3">
              <w:rPr>
                <w:rFonts w:ascii="Baltica" w:hAnsi="Baltica"/>
                <w:color w:val="002060"/>
                <w:lang w:val="en-GB"/>
              </w:rPr>
              <w:t xml:space="preserve">the </w:t>
            </w:r>
            <w:r w:rsidRPr="00954F63">
              <w:rPr>
                <w:rFonts w:ascii="Baltica" w:hAnsi="Baltica"/>
                <w:color w:val="002060"/>
                <w:lang w:val="en-GB"/>
              </w:rPr>
              <w:t>main challenge for stable development of the E</w:t>
            </w:r>
            <w:r w:rsidR="002F69BC">
              <w:rPr>
                <w:rFonts w:ascii="Baltica" w:hAnsi="Baltica"/>
                <w:color w:val="002060"/>
                <w:lang w:val="en-GB"/>
              </w:rPr>
              <w:t xml:space="preserve">astern </w:t>
            </w:r>
            <w:r w:rsidRPr="00954F63">
              <w:rPr>
                <w:rFonts w:ascii="Baltica" w:hAnsi="Baltica"/>
                <w:color w:val="002060"/>
                <w:lang w:val="en-GB"/>
              </w:rPr>
              <w:t>P</w:t>
            </w:r>
            <w:r w:rsidR="002F69BC">
              <w:rPr>
                <w:rFonts w:ascii="Baltica" w:hAnsi="Baltica"/>
                <w:color w:val="002060"/>
                <w:lang w:val="en-GB"/>
              </w:rPr>
              <w:t>artnership</w:t>
            </w:r>
            <w:r w:rsidRPr="00954F63">
              <w:rPr>
                <w:rFonts w:ascii="Baltica" w:hAnsi="Baltica"/>
                <w:color w:val="002060"/>
                <w:lang w:val="en-GB"/>
              </w:rPr>
              <w:t xml:space="preserve"> countries; </w:t>
            </w:r>
            <w:r w:rsidR="00BB2ECF" w:rsidRPr="00BB2ECF">
              <w:rPr>
                <w:rFonts w:ascii="Baltica" w:hAnsi="Baltica"/>
                <w:color w:val="002060"/>
              </w:rPr>
              <w:t>EU’s “Global Strategy”</w:t>
            </w:r>
            <w:r w:rsidR="00BB2ECF">
              <w:rPr>
                <w:rFonts w:ascii="Baltica" w:hAnsi="Baltica"/>
                <w:color w:val="002060"/>
              </w:rPr>
              <w:t xml:space="preserve"> -</w:t>
            </w:r>
            <w:r w:rsidR="00BB2ECF">
              <w:t xml:space="preserve"> </w:t>
            </w:r>
            <w:r w:rsidR="00BB2ECF">
              <w:rPr>
                <w:rFonts w:ascii="Baltica" w:hAnsi="Baltica"/>
                <w:color w:val="002060"/>
                <w:lang w:val="en-GB"/>
              </w:rPr>
              <w:t>o</w:t>
            </w:r>
            <w:r w:rsidRPr="00954F63">
              <w:rPr>
                <w:rFonts w:ascii="Baltica" w:hAnsi="Baltica"/>
                <w:color w:val="002060"/>
                <w:lang w:val="en-GB"/>
              </w:rPr>
              <w:t xml:space="preserve">pportunities to strengthen security cooperation; EU-Georgia Strategic Security Dialogue – deliverables and further steps; Cooperation in the </w:t>
            </w:r>
            <w:r w:rsidRPr="00954F63">
              <w:rPr>
                <w:rFonts w:ascii="Baltica" w:hAnsi="Baltica"/>
                <w:color w:val="002060"/>
              </w:rPr>
              <w:t xml:space="preserve">area of </w:t>
            </w:r>
            <w:r w:rsidRPr="00954F63">
              <w:rPr>
                <w:rFonts w:ascii="Baltica" w:hAnsi="Baltica"/>
                <w:color w:val="002060"/>
                <w:lang w:val="en-GB"/>
              </w:rPr>
              <w:t xml:space="preserve">strategic communications to address the </w:t>
            </w:r>
            <w:r w:rsidR="002F69BC" w:rsidRPr="00954F63">
              <w:rPr>
                <w:rFonts w:ascii="Baltica" w:hAnsi="Baltica"/>
                <w:color w:val="002060"/>
                <w:lang w:val="en-GB"/>
              </w:rPr>
              <w:t xml:space="preserve">hybrid </w:t>
            </w:r>
            <w:r w:rsidR="00330ED8">
              <w:rPr>
                <w:rFonts w:ascii="Baltica" w:hAnsi="Baltica"/>
                <w:color w:val="002060"/>
                <w:lang w:val="en-GB"/>
              </w:rPr>
              <w:t>threats.</w:t>
            </w:r>
          </w:p>
        </w:tc>
        <w:tc>
          <w:tcPr>
            <w:tcW w:w="4052" w:type="dxa"/>
          </w:tcPr>
          <w:p w:rsidR="004A24B4" w:rsidRPr="004A24B4" w:rsidRDefault="004A24B4" w:rsidP="004A24B4">
            <w:pPr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b/>
                <w:iCs/>
                <w:color w:val="002060"/>
                <w:lang w:val="en-GB"/>
              </w:rPr>
              <w:t>Format: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 xml:space="preserve"> </w:t>
            </w:r>
            <w:r w:rsidRPr="004A24B4">
              <w:rPr>
                <w:rFonts w:ascii="Baltica" w:hAnsi="Baltica" w:cs="Arial"/>
                <w:color w:val="002060"/>
                <w:lang w:val="en-GB"/>
              </w:rPr>
              <w:t>Chatham House Rules</w:t>
            </w:r>
          </w:p>
          <w:p w:rsidR="004A24B4" w:rsidRDefault="004A24B4" w:rsidP="00345CE6">
            <w:pPr>
              <w:rPr>
                <w:rFonts w:ascii="Baltica" w:hAnsi="Baltica"/>
                <w:color w:val="002060"/>
              </w:rPr>
            </w:pPr>
          </w:p>
          <w:p w:rsidR="00042834" w:rsidRDefault="00345CE6" w:rsidP="00D417EC">
            <w:pPr>
              <w:pStyle w:val="Heading1"/>
              <w:shd w:val="clear" w:color="auto" w:fill="FFFFFF"/>
              <w:spacing w:before="0" w:after="240"/>
              <w:outlineLvl w:val="0"/>
              <w:rPr>
                <w:rFonts w:ascii="Baltica" w:hAnsi="Baltica"/>
                <w:color w:val="002060"/>
              </w:rPr>
            </w:pPr>
            <w:r w:rsidRPr="00D417EC">
              <w:rPr>
                <w:rFonts w:ascii="Baltica" w:eastAsiaTheme="minorHAnsi" w:hAnsi="Baltica" w:cstheme="minorBidi"/>
                <w:b w:val="0"/>
                <w:bCs w:val="0"/>
                <w:color w:val="002060"/>
                <w:sz w:val="22"/>
                <w:szCs w:val="22"/>
              </w:rPr>
              <w:t>Moderator:</w:t>
            </w:r>
            <w:r w:rsidRPr="004D47A9">
              <w:rPr>
                <w:rFonts w:ascii="Baltica" w:hAnsi="Baltica"/>
                <w:color w:val="002060"/>
              </w:rPr>
              <w:t xml:space="preserve"> </w:t>
            </w:r>
          </w:p>
          <w:p w:rsidR="00E76238" w:rsidRPr="00C413AF" w:rsidRDefault="00E76238" w:rsidP="00E76238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C413AF">
              <w:rPr>
                <w:rFonts w:ascii="Baltica" w:hAnsi="Baltica" w:cs="Times New Roman"/>
                <w:b/>
                <w:color w:val="002060"/>
              </w:rPr>
              <w:t>Mr. Michal Baranowski</w:t>
            </w:r>
          </w:p>
          <w:p w:rsidR="00E76238" w:rsidRPr="00C413AF" w:rsidRDefault="00E76238" w:rsidP="00E76238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C413AF">
              <w:rPr>
                <w:rFonts w:ascii="Baltica" w:hAnsi="Baltica" w:cs="Times New Roman"/>
                <w:color w:val="002060"/>
              </w:rPr>
              <w:t>Director, German Marshal Fund, Warsaw Office (TBC)</w:t>
            </w:r>
          </w:p>
          <w:p w:rsidR="00692868" w:rsidRDefault="00692868" w:rsidP="008810B2">
            <w:pPr>
              <w:rPr>
                <w:rFonts w:ascii="Baltica" w:hAnsi="Baltica"/>
                <w:color w:val="002060"/>
              </w:rPr>
            </w:pPr>
          </w:p>
          <w:p w:rsidR="001373FA" w:rsidRDefault="00345CE6" w:rsidP="008810B2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8810B2">
              <w:rPr>
                <w:rFonts w:ascii="Baltica" w:hAnsi="Baltica"/>
                <w:color w:val="002060"/>
              </w:rPr>
              <w:t>Speakers:</w:t>
            </w:r>
            <w:r w:rsidR="008810B2" w:rsidRPr="008810B2"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EB0CDE" w:rsidRDefault="00EB0CDE" w:rsidP="00345CE6">
            <w:pPr>
              <w:rPr>
                <w:rFonts w:ascii="Baltica" w:hAnsi="Baltica" w:cs="Arial"/>
                <w:color w:val="002060"/>
                <w:lang w:val="en-GB"/>
              </w:rPr>
            </w:pPr>
          </w:p>
          <w:p w:rsidR="00D417EC" w:rsidRDefault="00692868" w:rsidP="00D417EC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>
              <w:rPr>
                <w:rFonts w:ascii="Baltica" w:hAnsi="Baltica" w:cs="Times New Roman"/>
                <w:b/>
                <w:color w:val="002060"/>
              </w:rPr>
              <w:t xml:space="preserve">Mr. </w:t>
            </w:r>
            <w:r w:rsidR="00D417EC" w:rsidRPr="00D417EC">
              <w:rPr>
                <w:rFonts w:ascii="Baltica" w:hAnsi="Baltica" w:cs="Times New Roman"/>
                <w:b/>
                <w:color w:val="002060"/>
              </w:rPr>
              <w:t>Levan Izoria</w:t>
            </w:r>
          </w:p>
          <w:p w:rsidR="000E4A2C" w:rsidRDefault="00042834" w:rsidP="00D417EC">
            <w:pPr>
              <w:spacing w:line="276" w:lineRule="auto"/>
              <w:jc w:val="both"/>
              <w:rPr>
                <w:rFonts w:ascii="Baltica" w:hAnsi="Baltica" w:cs="Times New Roman"/>
                <w:color w:val="002060"/>
              </w:rPr>
            </w:pPr>
            <w:r w:rsidRPr="00042834">
              <w:rPr>
                <w:rFonts w:ascii="Baltica" w:hAnsi="Baltica" w:cs="Times New Roman"/>
                <w:color w:val="002060"/>
              </w:rPr>
              <w:t>Minister of Defen</w:t>
            </w:r>
            <w:r w:rsidR="00C413AF">
              <w:rPr>
                <w:rFonts w:ascii="Baltica" w:hAnsi="Baltica" w:cs="Times New Roman"/>
                <w:color w:val="002060"/>
              </w:rPr>
              <w:t>s</w:t>
            </w:r>
            <w:r w:rsidRPr="00042834">
              <w:rPr>
                <w:rFonts w:ascii="Baltica" w:hAnsi="Baltica" w:cs="Times New Roman"/>
                <w:color w:val="002060"/>
              </w:rPr>
              <w:t xml:space="preserve">e </w:t>
            </w:r>
            <w:r w:rsidR="00CB48E8">
              <w:rPr>
                <w:rFonts w:ascii="Baltica" w:hAnsi="Baltica" w:cs="Times New Roman"/>
                <w:color w:val="002060"/>
              </w:rPr>
              <w:t>of Georgia</w:t>
            </w:r>
          </w:p>
          <w:p w:rsidR="000E4A2C" w:rsidRDefault="000E4A2C" w:rsidP="00D417EC">
            <w:pPr>
              <w:spacing w:line="276" w:lineRule="auto"/>
              <w:jc w:val="both"/>
              <w:rPr>
                <w:rFonts w:ascii="Baltica" w:hAnsi="Baltica" w:cs="Times New Roman"/>
                <w:color w:val="002060"/>
              </w:rPr>
            </w:pPr>
          </w:p>
          <w:p w:rsidR="000E4A2C" w:rsidRPr="003457BC" w:rsidRDefault="000E4A2C" w:rsidP="000E4A2C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3457BC">
              <w:rPr>
                <w:rFonts w:ascii="Baltica" w:hAnsi="Baltica" w:cs="Times New Roman"/>
                <w:b/>
                <w:color w:val="002060"/>
              </w:rPr>
              <w:t>Mr. Luc Devigne</w:t>
            </w:r>
          </w:p>
          <w:p w:rsidR="000E4A2C" w:rsidRDefault="000E4A2C" w:rsidP="000E4A2C">
            <w:pPr>
              <w:rPr>
                <w:rFonts w:ascii="Baltica" w:hAnsi="Baltica" w:cs="Times New Roman"/>
                <w:b/>
                <w:color w:val="002060"/>
              </w:rPr>
            </w:pPr>
            <w:r w:rsidRPr="003457BC">
              <w:rPr>
                <w:rFonts w:ascii="Baltica" w:hAnsi="Baltica"/>
                <w:color w:val="002060"/>
              </w:rPr>
              <w:t xml:space="preserve">Director for Russia, Eastern partnership, Central Asia and OSCE Deputy Managing Director for Europe and Central Asia, </w:t>
            </w:r>
            <w:r w:rsidRPr="003457BC">
              <w:rPr>
                <w:rFonts w:ascii="Baltica" w:hAnsi="Baltica" w:cs="Times New Roman"/>
                <w:color w:val="002060"/>
              </w:rPr>
              <w:t>EEAS</w:t>
            </w:r>
          </w:p>
          <w:p w:rsidR="00D417EC" w:rsidRPr="00042834" w:rsidRDefault="00D417EC" w:rsidP="00D417EC">
            <w:pPr>
              <w:spacing w:line="276" w:lineRule="auto"/>
              <w:jc w:val="both"/>
              <w:rPr>
                <w:rFonts w:ascii="Baltica" w:hAnsi="Baltica" w:cs="Times New Roman"/>
                <w:color w:val="002060"/>
              </w:rPr>
            </w:pPr>
          </w:p>
          <w:p w:rsidR="00E614F2" w:rsidRDefault="00692868" w:rsidP="00D417EC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>
              <w:rPr>
                <w:rFonts w:ascii="Baltica" w:hAnsi="Baltica" w:cs="Times New Roman"/>
                <w:b/>
                <w:color w:val="002060"/>
              </w:rPr>
              <w:t xml:space="preserve">Mr. </w:t>
            </w:r>
            <w:r w:rsidR="00E614F2">
              <w:rPr>
                <w:rFonts w:ascii="Baltica" w:hAnsi="Baltica" w:cs="Times New Roman"/>
                <w:b/>
                <w:color w:val="002060"/>
              </w:rPr>
              <w:t xml:space="preserve">Irakli </w:t>
            </w:r>
            <w:r w:rsidR="00D417EC" w:rsidRPr="00D417EC">
              <w:rPr>
                <w:rFonts w:ascii="Baltica" w:hAnsi="Baltica" w:cs="Times New Roman"/>
                <w:b/>
                <w:color w:val="002060"/>
              </w:rPr>
              <w:t>Sesiashvili</w:t>
            </w:r>
          </w:p>
          <w:p w:rsidR="00411D5D" w:rsidRDefault="00E614F2" w:rsidP="00E45156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E614F2">
              <w:rPr>
                <w:rFonts w:ascii="Baltica" w:hAnsi="Baltica" w:cs="Times New Roman"/>
                <w:color w:val="002060"/>
              </w:rPr>
              <w:t>Ch</w:t>
            </w:r>
            <w:r w:rsidR="00692868">
              <w:rPr>
                <w:rFonts w:ascii="Baltica" w:hAnsi="Baltica" w:cs="Times New Roman"/>
                <w:color w:val="002060"/>
              </w:rPr>
              <w:t>airman of Defen</w:t>
            </w:r>
            <w:r w:rsidR="00C413AF">
              <w:rPr>
                <w:rFonts w:ascii="Baltica" w:hAnsi="Baltica" w:cs="Times New Roman"/>
                <w:color w:val="002060"/>
              </w:rPr>
              <w:t>s</w:t>
            </w:r>
            <w:r w:rsidR="00692868">
              <w:rPr>
                <w:rFonts w:ascii="Baltica" w:hAnsi="Baltica" w:cs="Times New Roman"/>
                <w:color w:val="002060"/>
              </w:rPr>
              <w:t>e and Security C</w:t>
            </w:r>
            <w:r w:rsidRPr="00E614F2">
              <w:rPr>
                <w:rFonts w:ascii="Baltica" w:hAnsi="Baltica" w:cs="Times New Roman"/>
                <w:color w:val="002060"/>
              </w:rPr>
              <w:t>ommittee, Parliament of Georgia</w:t>
            </w:r>
          </w:p>
          <w:p w:rsidR="00E079EF" w:rsidRDefault="00E614F2" w:rsidP="003B505F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E614F2">
              <w:rPr>
                <w:rFonts w:ascii="Baltica" w:hAnsi="Baltica" w:cs="Times New Roman"/>
                <w:color w:val="002060"/>
              </w:rPr>
              <w:t xml:space="preserve">  </w:t>
            </w:r>
          </w:p>
          <w:p w:rsidR="00414FAB" w:rsidRPr="00E76238" w:rsidRDefault="00414FAB" w:rsidP="00414FAB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E76238">
              <w:rPr>
                <w:rFonts w:ascii="Baltica" w:hAnsi="Baltica" w:cs="Times New Roman"/>
                <w:b/>
                <w:color w:val="002060"/>
              </w:rPr>
              <w:t>Mr. Bartosz Cichocki</w:t>
            </w:r>
          </w:p>
          <w:p w:rsidR="00211133" w:rsidRPr="00E76238" w:rsidRDefault="00211133" w:rsidP="00211133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E76238">
              <w:rPr>
                <w:rFonts w:ascii="Baltica" w:hAnsi="Baltica" w:cs="Times New Roman"/>
                <w:color w:val="002060"/>
              </w:rPr>
              <w:t>Undersecretary of State for Security, Eastern Policy and American Policy </w:t>
            </w:r>
          </w:p>
          <w:p w:rsidR="00414FAB" w:rsidRPr="00E76238" w:rsidRDefault="004D3B25" w:rsidP="003B505F">
            <w:pPr>
              <w:spacing w:line="276" w:lineRule="auto"/>
              <w:rPr>
                <w:rFonts w:ascii="Sylfaen" w:hAnsi="Sylfaen"/>
                <w:color w:val="002060"/>
              </w:rPr>
            </w:pPr>
            <w:r w:rsidRPr="00E76238">
              <w:rPr>
                <w:rFonts w:ascii="Baltica" w:hAnsi="Baltica"/>
                <w:color w:val="002060"/>
              </w:rPr>
              <w:t>Ministry of Foreign Af</w:t>
            </w:r>
            <w:r w:rsidR="00C413AF">
              <w:rPr>
                <w:rFonts w:ascii="Baltica" w:hAnsi="Baltica"/>
                <w:color w:val="002060"/>
              </w:rPr>
              <w:t>fairs of the Republic of Poland</w:t>
            </w:r>
          </w:p>
          <w:p w:rsidR="00A61410" w:rsidRDefault="00A61410" w:rsidP="00D417EC">
            <w:pPr>
              <w:rPr>
                <w:rFonts w:ascii="Baltica" w:hAnsi="Baltica" w:cs="Arial"/>
                <w:b/>
                <w:color w:val="002060"/>
                <w:lang w:val="en-GB"/>
              </w:rPr>
            </w:pPr>
          </w:p>
          <w:p w:rsidR="003F2BE1" w:rsidRPr="003F2BE1" w:rsidRDefault="003F2BE1" w:rsidP="00D417EC">
            <w:pPr>
              <w:rPr>
                <w:rFonts w:ascii="Baltica" w:hAnsi="Baltica" w:cs="Arial"/>
                <w:b/>
                <w:color w:val="002060"/>
                <w:lang w:val="en-GB"/>
              </w:rPr>
            </w:pPr>
            <w:r w:rsidRPr="003F2BE1">
              <w:rPr>
                <w:rFonts w:ascii="Baltica" w:hAnsi="Baltica" w:cs="Arial"/>
                <w:b/>
                <w:color w:val="002060"/>
                <w:lang w:val="en-GB"/>
              </w:rPr>
              <w:lastRenderedPageBreak/>
              <w:t>Followed by Q&amp;A</w:t>
            </w:r>
          </w:p>
        </w:tc>
      </w:tr>
      <w:tr w:rsidR="009F5D2E" w:rsidRPr="004D47A9" w:rsidTr="0062342C">
        <w:trPr>
          <w:trHeight w:val="334"/>
        </w:trPr>
        <w:tc>
          <w:tcPr>
            <w:tcW w:w="1727" w:type="dxa"/>
          </w:tcPr>
          <w:p w:rsidR="009F5D2E" w:rsidRPr="004D47A9" w:rsidRDefault="007053BB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lastRenderedPageBreak/>
              <w:t>19:0</w:t>
            </w:r>
            <w:r w:rsidR="00067128">
              <w:rPr>
                <w:rFonts w:ascii="Baltica" w:hAnsi="Baltica"/>
                <w:color w:val="002060"/>
              </w:rPr>
              <w:t>0–</w:t>
            </w:r>
            <w:r>
              <w:rPr>
                <w:rFonts w:ascii="Baltica" w:hAnsi="Baltica"/>
                <w:color w:val="002060"/>
              </w:rPr>
              <w:t>21:0</w:t>
            </w:r>
            <w:r w:rsidR="009F5D2E" w:rsidRPr="004D47A9">
              <w:rPr>
                <w:rFonts w:ascii="Baltica" w:hAnsi="Baltica"/>
                <w:color w:val="002060"/>
              </w:rPr>
              <w:t>0</w:t>
            </w:r>
          </w:p>
        </w:tc>
        <w:tc>
          <w:tcPr>
            <w:tcW w:w="8443" w:type="dxa"/>
            <w:gridSpan w:val="2"/>
          </w:tcPr>
          <w:p w:rsidR="009F5D2E" w:rsidRPr="00954F63" w:rsidRDefault="000F5636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b/>
                <w:color w:val="002060"/>
              </w:rPr>
              <w:t xml:space="preserve">Reception hosted by Austria Development Agency (ADA)                     </w:t>
            </w:r>
            <w:r w:rsidR="009F5D2E" w:rsidRPr="00692868">
              <w:rPr>
                <w:rFonts w:ascii="Baltica" w:hAnsi="Baltica"/>
                <w:i/>
                <w:color w:val="002060"/>
              </w:rPr>
              <w:t>Hotel Hilton Batumi, Sky bar Nephele, 20</w:t>
            </w:r>
            <w:r w:rsidR="009F5D2E" w:rsidRPr="00692868">
              <w:rPr>
                <w:rFonts w:ascii="Baltica" w:hAnsi="Baltica"/>
                <w:i/>
                <w:color w:val="002060"/>
                <w:vertAlign w:val="superscript"/>
              </w:rPr>
              <w:t>th</w:t>
            </w:r>
            <w:r w:rsidR="009F5D2E" w:rsidRPr="00692868">
              <w:rPr>
                <w:rFonts w:ascii="Baltica" w:hAnsi="Baltica"/>
                <w:i/>
                <w:color w:val="002060"/>
              </w:rPr>
              <w:t xml:space="preserve"> floor</w:t>
            </w:r>
          </w:p>
        </w:tc>
      </w:tr>
      <w:tr w:rsidR="002974FA" w:rsidRPr="001561C5" w:rsidTr="0062342C">
        <w:trPr>
          <w:trHeight w:val="334"/>
        </w:trPr>
        <w:tc>
          <w:tcPr>
            <w:tcW w:w="1727" w:type="dxa"/>
          </w:tcPr>
          <w:p w:rsidR="00026EB3" w:rsidRPr="004D47A9" w:rsidRDefault="009F5D2E" w:rsidP="007053BB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>21</w:t>
            </w:r>
            <w:r w:rsidR="007053BB">
              <w:rPr>
                <w:rFonts w:ascii="Baltica" w:hAnsi="Baltica"/>
                <w:color w:val="002060"/>
              </w:rPr>
              <w:t>:0</w:t>
            </w:r>
            <w:r w:rsidR="00026EB3" w:rsidRPr="004D47A9">
              <w:rPr>
                <w:rFonts w:ascii="Baltica" w:hAnsi="Baltica"/>
                <w:color w:val="002060"/>
              </w:rPr>
              <w:t>0</w:t>
            </w:r>
            <w:r w:rsidR="00067128">
              <w:rPr>
                <w:rFonts w:ascii="Baltica" w:hAnsi="Baltica"/>
                <w:color w:val="002060"/>
              </w:rPr>
              <w:t>–</w:t>
            </w:r>
            <w:r w:rsidR="00394296">
              <w:rPr>
                <w:rFonts w:ascii="Baltica" w:hAnsi="Baltica"/>
                <w:color w:val="002060"/>
              </w:rPr>
              <w:t>2</w:t>
            </w:r>
            <w:r w:rsidR="007053BB">
              <w:rPr>
                <w:rFonts w:ascii="Baltica" w:hAnsi="Baltica"/>
                <w:color w:val="002060"/>
              </w:rPr>
              <w:t>2:3</w:t>
            </w:r>
            <w:r>
              <w:rPr>
                <w:rFonts w:ascii="Baltica" w:hAnsi="Baltica"/>
                <w:color w:val="002060"/>
              </w:rPr>
              <w:t xml:space="preserve">0 </w:t>
            </w:r>
          </w:p>
        </w:tc>
        <w:tc>
          <w:tcPr>
            <w:tcW w:w="4391" w:type="dxa"/>
          </w:tcPr>
          <w:p w:rsidR="004C116D" w:rsidRDefault="00623A80" w:rsidP="00075FC8">
            <w:pPr>
              <w:rPr>
                <w:rFonts w:ascii="Baltica" w:hAnsi="Baltica" w:cs="Arial"/>
                <w:b/>
                <w:color w:val="002060"/>
                <w:lang w:val="en-GB"/>
              </w:rPr>
            </w:pPr>
            <w:r w:rsidRPr="00954F63">
              <w:rPr>
                <w:rFonts w:ascii="Baltica" w:hAnsi="Baltica" w:cs="Arial"/>
                <w:color w:val="002060"/>
                <w:lang w:val="en-GB"/>
              </w:rPr>
              <w:t>Night Owl Session</w:t>
            </w:r>
            <w:r w:rsidRPr="00954F63">
              <w:rPr>
                <w:rFonts w:ascii="Baltica" w:hAnsi="Baltica" w:cs="Arial"/>
                <w:b/>
                <w:color w:val="002060"/>
                <w:lang w:val="en-GB"/>
              </w:rPr>
              <w:t xml:space="preserve"> – </w:t>
            </w:r>
          </w:p>
          <w:p w:rsidR="00026EB3" w:rsidRPr="00954F63" w:rsidRDefault="00623A80" w:rsidP="00075FC8">
            <w:pPr>
              <w:rPr>
                <w:rFonts w:ascii="Baltica" w:hAnsi="Baltica"/>
                <w:b/>
                <w:color w:val="002060"/>
              </w:rPr>
            </w:pPr>
            <w:r w:rsidRPr="00954F63">
              <w:rPr>
                <w:rFonts w:ascii="Baltica" w:hAnsi="Baltica" w:cs="Arial"/>
                <w:b/>
                <w:color w:val="002060"/>
                <w:lang w:val="en-GB"/>
              </w:rPr>
              <w:t>EU’s Eastern Policy</w:t>
            </w:r>
          </w:p>
        </w:tc>
        <w:tc>
          <w:tcPr>
            <w:tcW w:w="4052" w:type="dxa"/>
          </w:tcPr>
          <w:p w:rsidR="0095188F" w:rsidRPr="004A24B4" w:rsidRDefault="0095188F" w:rsidP="0095188F">
            <w:pPr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b/>
                <w:iCs/>
                <w:color w:val="002060"/>
                <w:lang w:val="en-GB"/>
              </w:rPr>
              <w:t>Format: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 xml:space="preserve"> </w:t>
            </w:r>
            <w:r w:rsidRPr="004A24B4">
              <w:rPr>
                <w:rFonts w:ascii="Baltica" w:hAnsi="Baltica" w:cs="Arial"/>
                <w:color w:val="002060"/>
                <w:lang w:val="en-GB"/>
              </w:rPr>
              <w:t>Chatham House Rules</w:t>
            </w:r>
          </w:p>
          <w:p w:rsidR="00661331" w:rsidRDefault="00661331" w:rsidP="0095188F">
            <w:pPr>
              <w:rPr>
                <w:rFonts w:ascii="Baltica" w:hAnsi="Baltica"/>
                <w:color w:val="002060"/>
              </w:rPr>
            </w:pPr>
          </w:p>
          <w:p w:rsidR="00241401" w:rsidRDefault="0095188F" w:rsidP="00241401">
            <w:pPr>
              <w:jc w:val="both"/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color w:val="002060"/>
              </w:rPr>
              <w:t xml:space="preserve">Moderator: </w:t>
            </w:r>
          </w:p>
          <w:p w:rsidR="00411D5D" w:rsidRDefault="00411D5D" w:rsidP="00241401">
            <w:pPr>
              <w:jc w:val="both"/>
              <w:rPr>
                <w:rFonts w:ascii="Baltica" w:hAnsi="Baltica"/>
                <w:color w:val="002060"/>
              </w:rPr>
            </w:pPr>
          </w:p>
          <w:p w:rsidR="00241401" w:rsidRPr="003457BC" w:rsidRDefault="00FF5781" w:rsidP="00241401">
            <w:pPr>
              <w:jc w:val="both"/>
              <w:rPr>
                <w:rFonts w:ascii="Baltica" w:hAnsi="Baltica" w:cs="Arial"/>
                <w:color w:val="002060"/>
                <w:lang w:val="en-GB"/>
              </w:rPr>
            </w:pPr>
            <w:r w:rsidRPr="003457BC">
              <w:rPr>
                <w:rFonts w:ascii="Baltica" w:hAnsi="Baltica" w:cs="Arial"/>
                <w:b/>
                <w:color w:val="002060"/>
                <w:lang w:val="en-GB"/>
              </w:rPr>
              <w:t>Ambassador</w:t>
            </w:r>
            <w:r w:rsidR="00241401" w:rsidRPr="003457BC">
              <w:rPr>
                <w:rFonts w:ascii="Baltica" w:hAnsi="Baltica" w:cs="Arial"/>
                <w:b/>
                <w:color w:val="002060"/>
                <w:lang w:val="en-GB"/>
              </w:rPr>
              <w:t xml:space="preserve"> Natalie S</w:t>
            </w:r>
            <w:r w:rsidR="00834D3A" w:rsidRPr="003457BC">
              <w:rPr>
                <w:rFonts w:ascii="Baltica" w:hAnsi="Baltica" w:cs="Arial"/>
                <w:b/>
                <w:color w:val="002060"/>
                <w:lang w:val="en-GB"/>
              </w:rPr>
              <w:t>abanadze</w:t>
            </w:r>
          </w:p>
          <w:p w:rsidR="00241401" w:rsidRPr="003457BC" w:rsidRDefault="00241401" w:rsidP="00E45156">
            <w:pPr>
              <w:rPr>
                <w:rFonts w:ascii="Baltica" w:hAnsi="Baltica" w:cs="Arial"/>
                <w:color w:val="002060"/>
                <w:lang w:val="en-GB"/>
              </w:rPr>
            </w:pPr>
            <w:r w:rsidRPr="003457BC">
              <w:rPr>
                <w:rFonts w:ascii="Baltica" w:hAnsi="Baltica" w:cs="Arial"/>
                <w:color w:val="002060"/>
                <w:lang w:val="en-GB"/>
              </w:rPr>
              <w:t xml:space="preserve">Ambassador Extraordinary </w:t>
            </w:r>
          </w:p>
          <w:p w:rsidR="00241401" w:rsidRPr="003457BC" w:rsidRDefault="00241401" w:rsidP="00E45156">
            <w:pPr>
              <w:rPr>
                <w:rFonts w:ascii="Baltica" w:hAnsi="Baltica" w:cs="Arial"/>
                <w:color w:val="002060"/>
                <w:lang w:val="en-GB"/>
              </w:rPr>
            </w:pPr>
            <w:r w:rsidRPr="003457BC">
              <w:rPr>
                <w:rFonts w:ascii="Baltica" w:hAnsi="Baltica" w:cs="Arial"/>
                <w:color w:val="002060"/>
                <w:lang w:val="en-GB"/>
              </w:rPr>
              <w:t>and Plenipotentiary to the Kingdom of Belgium and the Grand Duchy of Luxembourg, Head of</w:t>
            </w:r>
            <w:r w:rsidR="002B4FEE" w:rsidRPr="003457BC">
              <w:rPr>
                <w:rFonts w:ascii="Baltica" w:hAnsi="Baltica" w:cs="Arial"/>
                <w:color w:val="002060"/>
                <w:lang w:val="en-GB"/>
              </w:rPr>
              <w:t xml:space="preserve"> the</w:t>
            </w:r>
            <w:r w:rsidRPr="003457BC">
              <w:rPr>
                <w:rFonts w:ascii="Baltica" w:hAnsi="Baltica" w:cs="Arial"/>
                <w:color w:val="002060"/>
                <w:lang w:val="en-GB"/>
              </w:rPr>
              <w:t xml:space="preserve"> Mission </w:t>
            </w:r>
          </w:p>
          <w:p w:rsidR="00241401" w:rsidRPr="003457BC" w:rsidRDefault="00241401" w:rsidP="00E45156">
            <w:pPr>
              <w:rPr>
                <w:rFonts w:ascii="Baltica" w:hAnsi="Baltica" w:cs="Arial"/>
                <w:color w:val="002060"/>
                <w:lang w:val="en-GB"/>
              </w:rPr>
            </w:pPr>
            <w:r w:rsidRPr="003457BC">
              <w:rPr>
                <w:rFonts w:ascii="Baltica" w:hAnsi="Baltica" w:cs="Arial"/>
                <w:color w:val="002060"/>
                <w:lang w:val="en-GB"/>
              </w:rPr>
              <w:t>of Georgia to</w:t>
            </w:r>
            <w:r w:rsidR="002B4FEE" w:rsidRPr="003457BC">
              <w:rPr>
                <w:rFonts w:ascii="Baltica" w:hAnsi="Baltica" w:cs="Arial"/>
                <w:color w:val="002060"/>
                <w:lang w:val="en-GB"/>
              </w:rPr>
              <w:t xml:space="preserve"> the</w:t>
            </w:r>
            <w:r w:rsidRPr="003457BC">
              <w:rPr>
                <w:rFonts w:ascii="Baltica" w:hAnsi="Baltica" w:cs="Arial"/>
                <w:color w:val="002060"/>
                <w:lang w:val="en-GB"/>
              </w:rPr>
              <w:t xml:space="preserve"> EU</w:t>
            </w:r>
          </w:p>
          <w:p w:rsidR="00241401" w:rsidRPr="003457BC" w:rsidRDefault="00241401">
            <w:pPr>
              <w:rPr>
                <w:rFonts w:ascii="Baltica" w:hAnsi="Baltica"/>
                <w:color w:val="002060"/>
              </w:rPr>
            </w:pPr>
          </w:p>
          <w:p w:rsidR="00F21381" w:rsidRPr="003457BC" w:rsidRDefault="00F21381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3457BC">
              <w:rPr>
                <w:rFonts w:ascii="Baltica" w:hAnsi="Baltica"/>
                <w:color w:val="002060"/>
              </w:rPr>
              <w:t>Speakers:</w:t>
            </w:r>
            <w:r w:rsidRPr="003457BC"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DB2810" w:rsidRPr="003457BC" w:rsidRDefault="00DB2810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</w:p>
          <w:p w:rsidR="00927D38" w:rsidRPr="00C413AF" w:rsidRDefault="00927D38" w:rsidP="00927D38">
            <w:pPr>
              <w:spacing w:line="276" w:lineRule="auto"/>
              <w:jc w:val="both"/>
              <w:rPr>
                <w:rFonts w:ascii="Baltica" w:hAnsi="Baltica" w:cs="Arial"/>
                <w:b/>
                <w:color w:val="002060"/>
              </w:rPr>
            </w:pPr>
            <w:r w:rsidRPr="00C413AF">
              <w:rPr>
                <w:rFonts w:ascii="Baltica" w:hAnsi="Baltica" w:cs="Arial"/>
                <w:b/>
                <w:color w:val="002060"/>
              </w:rPr>
              <w:t xml:space="preserve">Ms. Tamar Chugoshvili </w:t>
            </w:r>
          </w:p>
          <w:p w:rsidR="00927D38" w:rsidRPr="00C413AF" w:rsidRDefault="00927D38" w:rsidP="00927D38">
            <w:pPr>
              <w:spacing w:line="276" w:lineRule="auto"/>
              <w:rPr>
                <w:rFonts w:ascii="Baltica" w:hAnsi="Baltica" w:cs="Arial"/>
                <w:color w:val="002060"/>
              </w:rPr>
            </w:pPr>
            <w:r w:rsidRPr="00C413AF">
              <w:rPr>
                <w:rFonts w:ascii="Baltica" w:hAnsi="Baltica" w:cs="Arial"/>
                <w:color w:val="002060"/>
              </w:rPr>
              <w:t xml:space="preserve">The First Deputy Chairperson of Parliament of Georgia (TBC) </w:t>
            </w:r>
          </w:p>
          <w:p w:rsidR="00A61410" w:rsidRDefault="00A61410" w:rsidP="00927D38">
            <w:pPr>
              <w:spacing w:line="276" w:lineRule="auto"/>
              <w:rPr>
                <w:rFonts w:ascii="Baltica" w:hAnsi="Baltica" w:cs="Arial"/>
                <w:color w:val="FF0000"/>
              </w:rPr>
            </w:pPr>
          </w:p>
          <w:p w:rsidR="00AC4E4E" w:rsidRPr="00C413AF" w:rsidRDefault="00AC4E4E" w:rsidP="00AC4E4E">
            <w:pPr>
              <w:spacing w:line="276" w:lineRule="auto"/>
              <w:jc w:val="both"/>
              <w:rPr>
                <w:rFonts w:ascii="Baltica" w:hAnsi="Baltica" w:cs="Arial"/>
                <w:b/>
                <w:color w:val="002060"/>
              </w:rPr>
            </w:pPr>
            <w:r w:rsidRPr="00C413AF">
              <w:rPr>
                <w:rFonts w:ascii="Baltica" w:hAnsi="Baltica" w:cs="Arial"/>
                <w:b/>
                <w:color w:val="002060"/>
              </w:rPr>
              <w:t xml:space="preserve">Ms. </w:t>
            </w:r>
            <w:r w:rsidR="00C413AF" w:rsidRPr="00C413AF">
              <w:rPr>
                <w:rFonts w:ascii="Baltica" w:hAnsi="Baltica" w:cs="Arial"/>
                <w:b/>
                <w:color w:val="002060"/>
              </w:rPr>
              <w:t xml:space="preserve">Sophio Katsarava </w:t>
            </w:r>
          </w:p>
          <w:p w:rsidR="00AC4E4E" w:rsidRPr="00C413AF" w:rsidRDefault="00AC4E4E" w:rsidP="00AC4E4E">
            <w:pPr>
              <w:spacing w:line="276" w:lineRule="auto"/>
              <w:rPr>
                <w:rFonts w:ascii="Baltica" w:hAnsi="Baltica" w:cs="Arial"/>
                <w:color w:val="002060"/>
              </w:rPr>
            </w:pPr>
            <w:r w:rsidRPr="00C413AF">
              <w:rPr>
                <w:rFonts w:ascii="Baltica" w:hAnsi="Baltica" w:cs="Times New Roman"/>
                <w:color w:val="002060"/>
              </w:rPr>
              <w:t>Chairperson of the Foreign Relations Committee of the Parliament of Georgia</w:t>
            </w:r>
            <w:r w:rsidR="00C413AF" w:rsidRPr="00C413AF">
              <w:rPr>
                <w:rFonts w:ascii="Baltica" w:hAnsi="Baltica" w:cs="Times New Roman"/>
                <w:color w:val="002060"/>
              </w:rPr>
              <w:t xml:space="preserve"> </w:t>
            </w:r>
            <w:r w:rsidR="00C413AF" w:rsidRPr="00C413AF">
              <w:rPr>
                <w:rFonts w:ascii="Baltica" w:hAnsi="Baltica" w:cs="Arial"/>
                <w:color w:val="002060"/>
              </w:rPr>
              <w:t>(TBC)</w:t>
            </w:r>
          </w:p>
          <w:p w:rsidR="00AC4E4E" w:rsidRPr="00AC4E4E" w:rsidRDefault="00AC4E4E" w:rsidP="00927D38">
            <w:pPr>
              <w:spacing w:line="276" w:lineRule="auto"/>
              <w:rPr>
                <w:rFonts w:ascii="Sylfaen" w:hAnsi="Sylfaen" w:cs="Arial"/>
                <w:color w:val="FF0000"/>
              </w:rPr>
            </w:pPr>
          </w:p>
          <w:p w:rsidR="001561C5" w:rsidRPr="00C413AF" w:rsidRDefault="001561C5" w:rsidP="00927D38">
            <w:pPr>
              <w:spacing w:line="276" w:lineRule="auto"/>
              <w:rPr>
                <w:rFonts w:ascii="Baltica" w:hAnsi="Baltica" w:cs="Times New Roman"/>
                <w:b/>
                <w:color w:val="002060"/>
              </w:rPr>
            </w:pPr>
            <w:r w:rsidRPr="00C413AF">
              <w:rPr>
                <w:rFonts w:ascii="Baltica" w:hAnsi="Baltica" w:cs="Times New Roman"/>
                <w:b/>
                <w:color w:val="002060"/>
              </w:rPr>
              <w:t>Mr. Lawrence Meredith</w:t>
            </w:r>
          </w:p>
          <w:p w:rsidR="001561C5" w:rsidRPr="00C413AF" w:rsidRDefault="001561C5" w:rsidP="001561C5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C413AF">
              <w:rPr>
                <w:rFonts w:ascii="Baltica" w:hAnsi="Baltica" w:cs="Times New Roman"/>
                <w:color w:val="002060"/>
              </w:rPr>
              <w:t>Director Neighbourhood East, DG for Neighbourhood and Enlargement Negotiations</w:t>
            </w:r>
            <w:r w:rsidRPr="00C413AF">
              <w:rPr>
                <w:rFonts w:ascii="Sylfaen" w:hAnsi="Sylfaen" w:cs="Times New Roman"/>
                <w:color w:val="002060"/>
                <w:lang w:val="ka-GE"/>
              </w:rPr>
              <w:t>,</w:t>
            </w:r>
            <w:r w:rsidRPr="00C413AF">
              <w:rPr>
                <w:rFonts w:ascii="Sylfaen" w:hAnsi="Sylfaen" w:cs="Times New Roman"/>
                <w:color w:val="002060"/>
              </w:rPr>
              <w:t xml:space="preserve"> </w:t>
            </w:r>
            <w:r w:rsidRPr="00C413AF">
              <w:rPr>
                <w:rFonts w:ascii="Baltica" w:hAnsi="Baltica" w:cs="Times New Roman"/>
                <w:color w:val="002060"/>
              </w:rPr>
              <w:t xml:space="preserve">European Commission (TBC) </w:t>
            </w:r>
          </w:p>
          <w:p w:rsidR="001561C5" w:rsidRPr="003457BC" w:rsidRDefault="001561C5" w:rsidP="00241401">
            <w:pPr>
              <w:rPr>
                <w:rFonts w:ascii="Baltica" w:hAnsi="Baltica"/>
                <w:b/>
                <w:bCs/>
                <w:color w:val="002060"/>
                <w:lang w:val="en-GB"/>
              </w:rPr>
            </w:pPr>
          </w:p>
          <w:p w:rsidR="001561C5" w:rsidRPr="003457BC" w:rsidRDefault="001561C5" w:rsidP="001561C5">
            <w:pPr>
              <w:rPr>
                <w:rFonts w:ascii="Baltica" w:hAnsi="Baltica"/>
                <w:b/>
                <w:bCs/>
                <w:color w:val="002060"/>
                <w:lang w:val="en-GB"/>
              </w:rPr>
            </w:pPr>
            <w:r w:rsidRPr="003457BC">
              <w:rPr>
                <w:rFonts w:ascii="Baltica" w:hAnsi="Baltica"/>
                <w:b/>
                <w:bCs/>
                <w:color w:val="002060"/>
                <w:lang w:val="en-GB"/>
              </w:rPr>
              <w:t>Mr. Darius Skusevicius</w:t>
            </w:r>
          </w:p>
          <w:p w:rsidR="001561C5" w:rsidRDefault="001561C5" w:rsidP="001561C5">
            <w:pPr>
              <w:rPr>
                <w:rFonts w:ascii="Baltica" w:hAnsi="Baltica"/>
                <w:bCs/>
                <w:color w:val="002060"/>
                <w:lang w:val="en-GB"/>
              </w:rPr>
            </w:pPr>
            <w:r w:rsidRPr="003457BC">
              <w:rPr>
                <w:rFonts w:ascii="Baltica" w:hAnsi="Baltica"/>
                <w:bCs/>
                <w:color w:val="002060"/>
                <w:lang w:val="en-GB"/>
              </w:rPr>
              <w:t>Deputy Minister of Foreign Affairs of Lithuania</w:t>
            </w:r>
          </w:p>
          <w:p w:rsidR="001561C5" w:rsidRDefault="001561C5" w:rsidP="00241401">
            <w:pPr>
              <w:rPr>
                <w:rFonts w:ascii="Baltica" w:hAnsi="Baltica"/>
                <w:b/>
                <w:bCs/>
                <w:color w:val="002060"/>
                <w:lang w:val="en-GB"/>
              </w:rPr>
            </w:pPr>
          </w:p>
          <w:p w:rsidR="00241401" w:rsidRPr="00F67696" w:rsidRDefault="00241401" w:rsidP="00241401">
            <w:pPr>
              <w:rPr>
                <w:rFonts w:ascii="Baltica" w:hAnsi="Baltica"/>
                <w:bCs/>
                <w:color w:val="002060"/>
                <w:lang w:val="en-GB"/>
              </w:rPr>
            </w:pPr>
            <w:r>
              <w:rPr>
                <w:rFonts w:ascii="Baltica" w:hAnsi="Baltica"/>
                <w:b/>
                <w:bCs/>
                <w:color w:val="002060"/>
                <w:lang w:val="en-GB"/>
              </w:rPr>
              <w:t xml:space="preserve">Ambassador </w:t>
            </w:r>
            <w:r w:rsidR="00834D3A">
              <w:rPr>
                <w:rFonts w:ascii="Baltica" w:hAnsi="Baltica"/>
                <w:b/>
                <w:bCs/>
                <w:color w:val="002060"/>
                <w:lang w:val="en-GB"/>
              </w:rPr>
              <w:t>Janos Herman</w:t>
            </w:r>
          </w:p>
          <w:p w:rsidR="00435C38" w:rsidRPr="00435C38" w:rsidRDefault="00241401" w:rsidP="00414FAB">
            <w:pPr>
              <w:rPr>
                <w:rFonts w:ascii="Sylfaen" w:hAnsi="Sylfaen" w:cs="Arial"/>
                <w:sz w:val="24"/>
                <w:szCs w:val="24"/>
              </w:rPr>
            </w:pPr>
            <w:r w:rsidRPr="00F67696">
              <w:rPr>
                <w:rFonts w:ascii="Baltica" w:hAnsi="Baltica"/>
                <w:bCs/>
                <w:color w:val="002060"/>
                <w:lang w:val="en-GB"/>
              </w:rPr>
              <w:t>Head of the EU Delegation to Georgia</w:t>
            </w:r>
            <w:r>
              <w:rPr>
                <w:rFonts w:ascii="Baltica" w:hAnsi="Baltica"/>
                <w:bCs/>
                <w:color w:val="002060"/>
                <w:lang w:val="en-GB"/>
              </w:rPr>
              <w:t xml:space="preserve"> </w:t>
            </w:r>
          </w:p>
        </w:tc>
      </w:tr>
      <w:tr w:rsidR="002974FA" w:rsidRPr="004D47A9" w:rsidTr="0062342C">
        <w:trPr>
          <w:trHeight w:val="334"/>
        </w:trPr>
        <w:tc>
          <w:tcPr>
            <w:tcW w:w="10170" w:type="dxa"/>
            <w:gridSpan w:val="3"/>
            <w:shd w:val="clear" w:color="auto" w:fill="F2F2F2" w:themeFill="background1" w:themeFillShade="F2"/>
          </w:tcPr>
          <w:p w:rsidR="00F30D25" w:rsidRDefault="00F67696" w:rsidP="00006FD4">
            <w:pPr>
              <w:rPr>
                <w:rFonts w:ascii="Baltica" w:hAnsi="Baltica"/>
                <w:b/>
                <w:color w:val="002060"/>
                <w:sz w:val="28"/>
                <w:szCs w:val="28"/>
              </w:rPr>
            </w:pPr>
            <w:r w:rsidRPr="003F2BE1">
              <w:rPr>
                <w:rFonts w:ascii="Baltica" w:hAnsi="Baltica"/>
                <w:b/>
                <w:color w:val="002060"/>
                <w:sz w:val="28"/>
                <w:szCs w:val="28"/>
              </w:rPr>
              <w:t>15 June</w:t>
            </w:r>
            <w:r w:rsidR="00D27070" w:rsidRPr="003F2BE1">
              <w:rPr>
                <w:rFonts w:ascii="Baltica" w:hAnsi="Baltica"/>
                <w:b/>
                <w:color w:val="002060"/>
                <w:sz w:val="28"/>
                <w:szCs w:val="28"/>
              </w:rPr>
              <w:t xml:space="preserve"> </w:t>
            </w:r>
          </w:p>
          <w:p w:rsidR="003F2BE1" w:rsidRPr="003F2BE1" w:rsidRDefault="001B4BD3" w:rsidP="00006FD4">
            <w:pPr>
              <w:rPr>
                <w:rFonts w:ascii="Baltica" w:hAnsi="Baltica"/>
                <w:b/>
                <w:color w:val="002060"/>
              </w:rPr>
            </w:pPr>
            <w:r w:rsidRPr="003F2BE1">
              <w:rPr>
                <w:rFonts w:ascii="Baltica" w:hAnsi="Baltica"/>
                <w:b/>
                <w:color w:val="002060"/>
                <w:sz w:val="28"/>
                <w:szCs w:val="28"/>
              </w:rPr>
              <w:t xml:space="preserve"> </w:t>
            </w:r>
            <w:r w:rsidR="003F2BE1">
              <w:rPr>
                <w:rFonts w:ascii="Baltica" w:hAnsi="Baltica"/>
                <w:b/>
                <w:color w:val="002060"/>
                <w:sz w:val="28"/>
                <w:szCs w:val="28"/>
              </w:rPr>
              <w:t xml:space="preserve">   </w:t>
            </w:r>
          </w:p>
        </w:tc>
      </w:tr>
      <w:tr w:rsidR="001B4BD3" w:rsidRPr="004D47A9" w:rsidTr="0062342C">
        <w:trPr>
          <w:trHeight w:val="334"/>
        </w:trPr>
        <w:tc>
          <w:tcPr>
            <w:tcW w:w="1727" w:type="dxa"/>
          </w:tcPr>
          <w:p w:rsidR="001B4BD3" w:rsidRPr="004D47A9" w:rsidRDefault="007053BB" w:rsidP="00365A99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>10</w:t>
            </w:r>
            <w:r w:rsidR="00D54A9F">
              <w:rPr>
                <w:rFonts w:ascii="Baltica" w:hAnsi="Baltica"/>
                <w:color w:val="002060"/>
              </w:rPr>
              <w:t>:30</w:t>
            </w:r>
            <w:r>
              <w:rPr>
                <w:rFonts w:ascii="Baltica" w:hAnsi="Baltica"/>
                <w:color w:val="002060"/>
              </w:rPr>
              <w:t>–11</w:t>
            </w:r>
            <w:r w:rsidR="001B4BD3">
              <w:rPr>
                <w:rFonts w:ascii="Baltica" w:hAnsi="Baltica"/>
                <w:color w:val="002060"/>
              </w:rPr>
              <w:t>:</w:t>
            </w:r>
            <w:r>
              <w:rPr>
                <w:rFonts w:ascii="Baltica" w:hAnsi="Baltica"/>
                <w:color w:val="002060"/>
              </w:rPr>
              <w:t>0</w:t>
            </w:r>
            <w:r w:rsidR="00D54A9F">
              <w:rPr>
                <w:rFonts w:ascii="Baltica" w:hAnsi="Baltica"/>
                <w:color w:val="002060"/>
              </w:rPr>
              <w:t>0</w:t>
            </w:r>
          </w:p>
        </w:tc>
        <w:tc>
          <w:tcPr>
            <w:tcW w:w="4391" w:type="dxa"/>
          </w:tcPr>
          <w:p w:rsidR="001B4BD3" w:rsidRPr="004D47A9" w:rsidRDefault="001B4BD3" w:rsidP="00075FC8">
            <w:pPr>
              <w:rPr>
                <w:rFonts w:ascii="Baltica" w:hAnsi="Baltica"/>
                <w:b/>
                <w:color w:val="002060"/>
              </w:rPr>
            </w:pPr>
            <w:r>
              <w:rPr>
                <w:rFonts w:ascii="Baltica" w:hAnsi="Baltica"/>
                <w:b/>
                <w:color w:val="002060"/>
              </w:rPr>
              <w:t>Registration/Morning Coffee</w:t>
            </w:r>
          </w:p>
        </w:tc>
        <w:tc>
          <w:tcPr>
            <w:tcW w:w="4052" w:type="dxa"/>
          </w:tcPr>
          <w:p w:rsidR="001B4BD3" w:rsidRPr="00FF5781" w:rsidRDefault="001B4BD3">
            <w:pPr>
              <w:rPr>
                <w:rFonts w:ascii="Baltica" w:hAnsi="Baltica" w:cs="Arial"/>
                <w:b/>
                <w:color w:val="002060"/>
                <w:shd w:val="clear" w:color="auto" w:fill="FFFFFF"/>
              </w:rPr>
            </w:pPr>
            <w:r w:rsidRPr="00FF5781">
              <w:rPr>
                <w:rFonts w:ascii="Baltica" w:hAnsi="Baltica"/>
                <w:b/>
                <w:color w:val="002060"/>
              </w:rPr>
              <w:t>Hotel Hilton Batumi</w:t>
            </w:r>
          </w:p>
        </w:tc>
      </w:tr>
      <w:tr w:rsidR="002974FA" w:rsidRPr="004D47A9" w:rsidTr="0062342C">
        <w:trPr>
          <w:trHeight w:val="334"/>
        </w:trPr>
        <w:tc>
          <w:tcPr>
            <w:tcW w:w="1727" w:type="dxa"/>
          </w:tcPr>
          <w:p w:rsidR="00D27070" w:rsidRPr="004D47A9" w:rsidRDefault="007053BB" w:rsidP="00365A99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>11</w:t>
            </w:r>
            <w:r w:rsidR="00067128">
              <w:rPr>
                <w:rFonts w:ascii="Baltica" w:hAnsi="Baltica"/>
                <w:color w:val="002060"/>
              </w:rPr>
              <w:t>:</w:t>
            </w:r>
            <w:r>
              <w:rPr>
                <w:rFonts w:ascii="Baltica" w:hAnsi="Baltica"/>
                <w:color w:val="002060"/>
              </w:rPr>
              <w:t>00-12:3</w:t>
            </w:r>
            <w:r w:rsidR="00D54A9F">
              <w:rPr>
                <w:rFonts w:ascii="Baltica" w:hAnsi="Baltica"/>
                <w:color w:val="002060"/>
              </w:rPr>
              <w:t>0</w:t>
            </w:r>
            <w:r w:rsidR="00D27070" w:rsidRPr="004D47A9">
              <w:rPr>
                <w:rFonts w:ascii="Baltica" w:hAnsi="Baltica"/>
                <w:color w:val="002060"/>
              </w:rPr>
              <w:t xml:space="preserve"> </w:t>
            </w:r>
          </w:p>
        </w:tc>
        <w:tc>
          <w:tcPr>
            <w:tcW w:w="4391" w:type="dxa"/>
          </w:tcPr>
          <w:p w:rsidR="00F86CCD" w:rsidRDefault="00F86CCD" w:rsidP="00F86CCD">
            <w:pPr>
              <w:rPr>
                <w:rStyle w:val="Heading1Char"/>
                <w:rFonts w:ascii="Baltica" w:hAnsi="Baltica"/>
                <w:color w:val="002060"/>
                <w:sz w:val="22"/>
                <w:szCs w:val="22"/>
                <w:lang w:val="en-GB"/>
              </w:rPr>
            </w:pPr>
            <w:r w:rsidRPr="00C9655F"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Session </w:t>
            </w:r>
            <w:r>
              <w:rPr>
                <w:rFonts w:ascii="Baltica" w:hAnsi="Baltica" w:cs="Times New Roman"/>
                <w:bCs/>
                <w:color w:val="002060"/>
                <w:lang w:val="en-GB"/>
              </w:rPr>
              <w:t>1</w:t>
            </w:r>
            <w:r w:rsidRPr="00C9655F">
              <w:rPr>
                <w:rFonts w:ascii="Baltica" w:hAnsi="Baltica" w:cs="Times New Roman"/>
                <w:b/>
                <w:bCs/>
                <w:color w:val="002060"/>
                <w:lang w:val="en-GB"/>
              </w:rPr>
              <w:t xml:space="preserve"> </w:t>
            </w:r>
            <w:r>
              <w:rPr>
                <w:rFonts w:ascii="Baltica" w:hAnsi="Baltica" w:cs="Times New Roman"/>
                <w:b/>
                <w:bCs/>
                <w:color w:val="002060"/>
                <w:lang w:val="en-GB"/>
              </w:rPr>
              <w:t>–</w:t>
            </w:r>
            <w:r>
              <w:rPr>
                <w:rStyle w:val="Heading1Char"/>
                <w:rFonts w:ascii="Baltica" w:hAnsi="Baltica"/>
                <w:color w:val="002060"/>
                <w:sz w:val="22"/>
                <w:szCs w:val="22"/>
                <w:lang w:val="en-GB"/>
              </w:rPr>
              <w:t xml:space="preserve"> Better</w:t>
            </w:r>
            <w:r w:rsidRPr="001B4BD3">
              <w:rPr>
                <w:rStyle w:val="Heading1Char"/>
                <w:rFonts w:ascii="Baltica" w:hAnsi="Baltica"/>
                <w:color w:val="002060"/>
                <w:sz w:val="22"/>
                <w:szCs w:val="22"/>
                <w:lang w:val="en-GB"/>
              </w:rPr>
              <w:t xml:space="preserve"> Connectivity </w:t>
            </w:r>
            <w:r>
              <w:rPr>
                <w:rStyle w:val="Heading1Char"/>
                <w:rFonts w:ascii="Baltica" w:hAnsi="Baltica"/>
                <w:color w:val="002060"/>
                <w:sz w:val="22"/>
                <w:szCs w:val="22"/>
                <w:lang w:val="en-GB"/>
              </w:rPr>
              <w:t>within the Region and with the Global E</w:t>
            </w:r>
            <w:r w:rsidRPr="001B4BD3">
              <w:rPr>
                <w:rStyle w:val="Heading1Char"/>
                <w:rFonts w:ascii="Baltica" w:hAnsi="Baltica"/>
                <w:color w:val="002060"/>
                <w:sz w:val="22"/>
                <w:szCs w:val="22"/>
                <w:lang w:val="en-GB"/>
              </w:rPr>
              <w:t xml:space="preserve">conomy </w:t>
            </w:r>
          </w:p>
          <w:p w:rsidR="00F86CCD" w:rsidRDefault="00F86CCD" w:rsidP="00F86CCD">
            <w:pPr>
              <w:jc w:val="both"/>
              <w:rPr>
                <w:rFonts w:ascii="Baltica" w:hAnsi="Baltica"/>
                <w:iCs/>
                <w:color w:val="002060"/>
                <w:lang w:val="en-GB"/>
              </w:rPr>
            </w:pPr>
          </w:p>
          <w:p w:rsidR="001B4BD3" w:rsidRPr="00C26583" w:rsidRDefault="00F86CCD" w:rsidP="00F86CCD">
            <w:pPr>
              <w:jc w:val="both"/>
              <w:rPr>
                <w:rFonts w:ascii="Baltica" w:hAnsi="Baltica"/>
                <w:color w:val="002060"/>
              </w:rPr>
            </w:pPr>
            <w:r w:rsidRPr="001B4BD3">
              <w:rPr>
                <w:rFonts w:ascii="Baltica" w:hAnsi="Baltica"/>
                <w:bCs/>
                <w:color w:val="002060"/>
                <w:lang w:val="en-GB"/>
              </w:rPr>
              <w:t xml:space="preserve">East-West </w:t>
            </w:r>
            <w:r>
              <w:rPr>
                <w:rFonts w:ascii="Baltica" w:hAnsi="Baltica"/>
                <w:bCs/>
                <w:color w:val="002060"/>
                <w:lang w:val="en-GB"/>
              </w:rPr>
              <w:t>trade and</w:t>
            </w:r>
            <w:r w:rsidRPr="001B4BD3">
              <w:rPr>
                <w:rFonts w:ascii="Baltica" w:hAnsi="Baltica"/>
                <w:bCs/>
                <w:color w:val="002060"/>
                <w:lang w:val="en-GB"/>
              </w:rPr>
              <w:t xml:space="preserve"> </w:t>
            </w:r>
            <w:r w:rsidRPr="001B4BD3">
              <w:rPr>
                <w:rFonts w:ascii="Baltica" w:hAnsi="Baltica"/>
                <w:iCs/>
                <w:color w:val="002060"/>
                <w:lang w:val="en-GB"/>
              </w:rPr>
              <w:t>transit corridor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 - </w:t>
            </w:r>
            <w:r w:rsidRPr="001B4BD3">
              <w:rPr>
                <w:rFonts w:ascii="Baltica" w:hAnsi="Baltica"/>
                <w:iCs/>
                <w:color w:val="002060"/>
                <w:lang w:val="en-GB"/>
              </w:rPr>
              <w:t xml:space="preserve">- 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ongoing projects and new initiatives; DCFTA – </w:t>
            </w:r>
            <w:r w:rsidRPr="001B4BD3">
              <w:rPr>
                <w:rFonts w:ascii="Baltica" w:hAnsi="Baltica"/>
                <w:iCs/>
                <w:color w:val="002060"/>
                <w:lang w:val="en-GB"/>
              </w:rPr>
              <w:t>benefits harvested and future perspectives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; Ensuring </w:t>
            </w:r>
            <w:r w:rsidRPr="001B4BD3">
              <w:rPr>
                <w:rFonts w:ascii="Baltica" w:hAnsi="Baltica"/>
                <w:iCs/>
                <w:color w:val="002060"/>
                <w:lang w:val="en-GB"/>
              </w:rPr>
              <w:t xml:space="preserve">energy </w:t>
            </w:r>
            <w:r>
              <w:rPr>
                <w:rFonts w:ascii="Baltica" w:hAnsi="Baltica"/>
                <w:iCs/>
                <w:color w:val="002060"/>
                <w:lang w:val="en-GB"/>
              </w:rPr>
              <w:t>security through supply diversification.</w:t>
            </w:r>
            <w:r w:rsidRPr="001B4BD3">
              <w:rPr>
                <w:rFonts w:ascii="Baltica" w:hAnsi="Baltica"/>
                <w:iCs/>
                <w:color w:val="002060"/>
                <w:lang w:val="en-GB"/>
              </w:rPr>
              <w:t xml:space="preserve"> </w:t>
            </w:r>
            <w:r w:rsidRPr="0042724F">
              <w:rPr>
                <w:rStyle w:val="Strong"/>
                <w:rFonts w:ascii="Baltica" w:hAnsi="Baltica"/>
                <w:b w:val="0"/>
                <w:bCs w:val="0"/>
                <w:color w:val="002060"/>
                <w:bdr w:val="none" w:sz="0" w:space="0" w:color="auto" w:frame="1"/>
              </w:rPr>
              <w:t xml:space="preserve"> </w:t>
            </w:r>
          </w:p>
        </w:tc>
        <w:tc>
          <w:tcPr>
            <w:tcW w:w="4052" w:type="dxa"/>
          </w:tcPr>
          <w:p w:rsidR="00F86CCD" w:rsidRDefault="00411D5D" w:rsidP="00F86CCD">
            <w:pPr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b/>
                <w:iCs/>
                <w:color w:val="002060"/>
                <w:lang w:val="en-GB"/>
              </w:rPr>
              <w:t>Format:</w:t>
            </w:r>
            <w:r w:rsidR="00F86CCD" w:rsidRPr="004D47A9">
              <w:rPr>
                <w:rFonts w:ascii="Baltica" w:hAnsi="Baltica"/>
                <w:color w:val="002060"/>
              </w:rPr>
              <w:t xml:space="preserve"> 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Moderated 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>Discussion</w:t>
            </w:r>
          </w:p>
          <w:p w:rsidR="00990475" w:rsidRDefault="00990475" w:rsidP="00F86CCD">
            <w:pPr>
              <w:rPr>
                <w:rFonts w:ascii="Baltica" w:hAnsi="Baltica"/>
                <w:color w:val="002060"/>
              </w:rPr>
            </w:pPr>
          </w:p>
          <w:p w:rsidR="0033475A" w:rsidRDefault="0033475A" w:rsidP="0033475A">
            <w:pPr>
              <w:jc w:val="both"/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color w:val="002060"/>
              </w:rPr>
              <w:t xml:space="preserve">Moderator: </w:t>
            </w:r>
          </w:p>
          <w:p w:rsidR="0033475A" w:rsidRDefault="0033475A" w:rsidP="00990475">
            <w:pPr>
              <w:jc w:val="both"/>
              <w:rPr>
                <w:rFonts w:ascii="Baltica" w:hAnsi="Baltica" w:cs="Arial"/>
                <w:b/>
                <w:color w:val="002060"/>
                <w:lang w:val="en-GB"/>
              </w:rPr>
            </w:pPr>
          </w:p>
          <w:p w:rsidR="003B505F" w:rsidRPr="000D2831" w:rsidRDefault="003B505F" w:rsidP="003B505F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0D2831">
              <w:rPr>
                <w:rFonts w:ascii="Baltica" w:hAnsi="Baltica" w:cs="Times New Roman"/>
                <w:b/>
                <w:color w:val="002060"/>
              </w:rPr>
              <w:t>Ms. Nino Chikovani</w:t>
            </w:r>
          </w:p>
          <w:p w:rsidR="00990475" w:rsidRPr="003B505F" w:rsidRDefault="003B505F" w:rsidP="00B3458F">
            <w:pPr>
              <w:rPr>
                <w:rFonts w:ascii="Baltica" w:hAnsi="Baltica"/>
                <w:bCs/>
                <w:color w:val="002060"/>
                <w:lang w:val="en-GB"/>
              </w:rPr>
            </w:pPr>
            <w:r w:rsidRPr="000D2831">
              <w:rPr>
                <w:rFonts w:ascii="Baltica" w:hAnsi="Baltica"/>
                <w:bCs/>
                <w:color w:val="002060"/>
                <w:lang w:val="en-GB"/>
              </w:rPr>
              <w:t xml:space="preserve">President of Georgian Chamber of Commerce and Industry </w:t>
            </w:r>
          </w:p>
          <w:p w:rsidR="00990475" w:rsidRDefault="00990475" w:rsidP="00B3458F">
            <w:pPr>
              <w:rPr>
                <w:rFonts w:ascii="Baltica" w:hAnsi="Baltica"/>
                <w:color w:val="002060"/>
              </w:rPr>
            </w:pPr>
          </w:p>
          <w:p w:rsidR="00F86CCD" w:rsidRDefault="00F86CCD" w:rsidP="00F86CCD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8810B2">
              <w:rPr>
                <w:rFonts w:ascii="Baltica" w:hAnsi="Baltica"/>
                <w:color w:val="002060"/>
              </w:rPr>
              <w:t>Speakers:</w:t>
            </w:r>
            <w:r w:rsidRPr="008810B2"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435C38" w:rsidRDefault="00435C38" w:rsidP="00F86CCD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</w:p>
          <w:p w:rsidR="00435C38" w:rsidRPr="0087091E" w:rsidRDefault="00435C38" w:rsidP="00435C38">
            <w:pPr>
              <w:rPr>
                <w:rFonts w:ascii="Baltica" w:hAnsi="Baltica" w:cs="Arial"/>
                <w:b/>
                <w:color w:val="002060"/>
                <w:lang w:val="en-GB"/>
              </w:rPr>
            </w:pPr>
            <w:r>
              <w:rPr>
                <w:rFonts w:ascii="Baltica" w:hAnsi="Baltica" w:cs="Arial"/>
                <w:b/>
                <w:color w:val="002060"/>
                <w:lang w:val="en-GB"/>
              </w:rPr>
              <w:lastRenderedPageBreak/>
              <w:t xml:space="preserve">Mr. </w:t>
            </w:r>
            <w:r w:rsidRPr="0087091E">
              <w:rPr>
                <w:rFonts w:ascii="Baltica" w:hAnsi="Baltica" w:cs="Arial"/>
                <w:b/>
                <w:color w:val="002060"/>
                <w:lang w:val="en-GB"/>
              </w:rPr>
              <w:t xml:space="preserve">Genadi Arveladze </w:t>
            </w:r>
          </w:p>
          <w:p w:rsidR="00A61410" w:rsidRDefault="00435C38" w:rsidP="00435C38">
            <w:pPr>
              <w:rPr>
                <w:rFonts w:ascii="Baltica" w:hAnsi="Baltica" w:cs="Arial"/>
                <w:color w:val="002060"/>
              </w:rPr>
            </w:pPr>
            <w:r w:rsidRPr="0087091E">
              <w:rPr>
                <w:rFonts w:ascii="Baltica" w:hAnsi="Baltica" w:cs="Arial"/>
                <w:color w:val="002060"/>
              </w:rPr>
              <w:t>Deputy Minister of Economy and Sustainable Development of Georgia</w:t>
            </w:r>
          </w:p>
          <w:p w:rsidR="00435C38" w:rsidRDefault="00435C38" w:rsidP="00435C38">
            <w:pPr>
              <w:rPr>
                <w:rFonts w:ascii="Baltica" w:hAnsi="Baltica" w:cs="Arial"/>
                <w:color w:val="002060"/>
              </w:rPr>
            </w:pPr>
            <w:r w:rsidRPr="0087091E">
              <w:rPr>
                <w:rFonts w:ascii="Baltica" w:hAnsi="Baltica" w:cs="Arial"/>
                <w:color w:val="002060"/>
              </w:rPr>
              <w:t xml:space="preserve"> </w:t>
            </w:r>
          </w:p>
          <w:p w:rsidR="00F86CCD" w:rsidRPr="00060D84" w:rsidRDefault="00DB2810" w:rsidP="00060D84">
            <w:pPr>
              <w:jc w:val="both"/>
              <w:rPr>
                <w:rFonts w:ascii="Baltica" w:hAnsi="Baltica" w:cs="Arial"/>
                <w:b/>
                <w:color w:val="002060"/>
                <w:lang w:val="en-GB"/>
              </w:rPr>
            </w:pPr>
            <w:r w:rsidRPr="00060D84">
              <w:rPr>
                <w:rFonts w:ascii="Baltica" w:hAnsi="Baltica" w:cs="Arial"/>
                <w:b/>
                <w:color w:val="002060"/>
                <w:lang w:val="en-GB"/>
              </w:rPr>
              <w:t xml:space="preserve">Mr. </w:t>
            </w:r>
            <w:r w:rsidR="00FB62A7" w:rsidRPr="00FB62A7">
              <w:rPr>
                <w:rFonts w:ascii="Sylfaen" w:hAnsi="Sylfaen" w:cs="Arial"/>
                <w:b/>
                <w:color w:val="002060"/>
                <w:lang w:val="en-GB"/>
              </w:rPr>
              <w:t>Väino Reinart</w:t>
            </w:r>
          </w:p>
          <w:p w:rsidR="00AD00B6" w:rsidRPr="00414FAB" w:rsidRDefault="00F86CCD" w:rsidP="00E45156">
            <w:pPr>
              <w:rPr>
                <w:rFonts w:ascii="Baltica" w:hAnsi="Baltica" w:cs="Arial"/>
                <w:color w:val="002060"/>
                <w:lang w:val="en-GB"/>
              </w:rPr>
            </w:pPr>
            <w:r w:rsidRPr="00E614F2">
              <w:rPr>
                <w:rFonts w:ascii="Baltica" w:hAnsi="Baltica" w:cs="Arial"/>
                <w:color w:val="002060"/>
                <w:lang w:val="en-GB"/>
              </w:rPr>
              <w:t>Undersecretar</w:t>
            </w:r>
            <w:r w:rsidR="00DB2810">
              <w:rPr>
                <w:rFonts w:ascii="Baltica" w:hAnsi="Baltica" w:cs="Arial"/>
                <w:color w:val="002060"/>
                <w:lang w:val="en-GB"/>
              </w:rPr>
              <w:t>y for Economic and Development A</w:t>
            </w:r>
            <w:r w:rsidRPr="00E614F2">
              <w:rPr>
                <w:rFonts w:ascii="Baltica" w:hAnsi="Baltica" w:cs="Arial"/>
                <w:color w:val="002060"/>
                <w:lang w:val="en-GB"/>
              </w:rPr>
              <w:t xml:space="preserve">ffairs, Ministry of Foreign Affairs of the Republic of </w:t>
            </w:r>
            <w:r w:rsidRPr="00414FAB">
              <w:rPr>
                <w:rFonts w:ascii="Baltica" w:hAnsi="Baltica" w:cs="Arial"/>
                <w:color w:val="002060"/>
                <w:lang w:val="en-GB"/>
              </w:rPr>
              <w:t>Estonia</w:t>
            </w:r>
          </w:p>
          <w:p w:rsidR="00EA6789" w:rsidRPr="00414FAB" w:rsidRDefault="00EA6789" w:rsidP="00E45156">
            <w:pPr>
              <w:rPr>
                <w:rFonts w:ascii="Baltica" w:hAnsi="Baltica" w:cs="Arial"/>
                <w:color w:val="002060"/>
                <w:lang w:val="en-GB"/>
              </w:rPr>
            </w:pPr>
          </w:p>
          <w:p w:rsidR="00927D38" w:rsidRPr="00414FAB" w:rsidRDefault="00927D38" w:rsidP="00927D38">
            <w:pPr>
              <w:jc w:val="both"/>
              <w:rPr>
                <w:rFonts w:ascii="Baltica" w:hAnsi="Baltica" w:cs="Arial"/>
                <w:b/>
                <w:color w:val="002060"/>
                <w:lang w:val="en-GB"/>
              </w:rPr>
            </w:pPr>
            <w:r w:rsidRPr="00414FAB">
              <w:rPr>
                <w:rFonts w:ascii="Baltica" w:hAnsi="Baltica" w:cs="Arial"/>
                <w:b/>
                <w:color w:val="002060"/>
                <w:lang w:val="en-GB"/>
              </w:rPr>
              <w:t xml:space="preserve">Ms. Dana Meager </w:t>
            </w:r>
          </w:p>
          <w:p w:rsidR="00927D38" w:rsidRPr="00414FAB" w:rsidRDefault="00927D38" w:rsidP="00927D38">
            <w:pPr>
              <w:rPr>
                <w:rFonts w:ascii="Baltica" w:hAnsi="Baltica" w:cs="Times New Roman"/>
                <w:color w:val="002060"/>
              </w:rPr>
            </w:pPr>
            <w:r w:rsidRPr="00414FAB">
              <w:rPr>
                <w:rFonts w:ascii="Baltica" w:hAnsi="Baltica" w:cs="Times New Roman"/>
                <w:color w:val="002060"/>
              </w:rPr>
              <w:t xml:space="preserve">Deputy Minister of Finance of the Slovak Republic </w:t>
            </w:r>
          </w:p>
          <w:p w:rsidR="00927D38" w:rsidRPr="00414FAB" w:rsidRDefault="00927D38" w:rsidP="00E079EF">
            <w:pPr>
              <w:jc w:val="both"/>
              <w:rPr>
                <w:rFonts w:ascii="Baltica" w:hAnsi="Baltica" w:cs="Arial"/>
                <w:b/>
                <w:color w:val="002060"/>
                <w:lang w:val="en-GB"/>
              </w:rPr>
            </w:pPr>
          </w:p>
          <w:p w:rsidR="00E079EF" w:rsidRPr="00414FAB" w:rsidRDefault="00FD4C25" w:rsidP="00E079EF">
            <w:pPr>
              <w:jc w:val="both"/>
              <w:rPr>
                <w:rFonts w:ascii="Baltica" w:hAnsi="Baltica" w:cs="Arial"/>
                <w:b/>
                <w:color w:val="002060"/>
                <w:lang w:val="en-GB"/>
              </w:rPr>
            </w:pPr>
            <w:r w:rsidRPr="00414FAB">
              <w:rPr>
                <w:rFonts w:ascii="Baltica" w:hAnsi="Baltica" w:cs="Arial"/>
                <w:b/>
                <w:color w:val="002060"/>
                <w:lang w:val="en-GB"/>
              </w:rPr>
              <w:t>Ambassador</w:t>
            </w:r>
            <w:r w:rsidR="00E16BE9" w:rsidRPr="00414FAB">
              <w:rPr>
                <w:rFonts w:ascii="Baltica" w:hAnsi="Baltica" w:cs="Arial"/>
                <w:b/>
                <w:color w:val="002060"/>
                <w:lang w:val="en-GB"/>
              </w:rPr>
              <w:t xml:space="preserve"> </w:t>
            </w:r>
            <w:r w:rsidR="00E079EF" w:rsidRPr="00414FAB">
              <w:rPr>
                <w:rFonts w:ascii="Baltica" w:hAnsi="Baltica" w:cs="Arial"/>
                <w:b/>
                <w:color w:val="002060"/>
                <w:lang w:val="en-GB"/>
              </w:rPr>
              <w:t>Andreas Peschke</w:t>
            </w:r>
          </w:p>
          <w:p w:rsidR="00E079EF" w:rsidRDefault="00E079EF" w:rsidP="00E079EF">
            <w:pPr>
              <w:rPr>
                <w:rFonts w:ascii="Baltica" w:hAnsi="Baltica" w:cs="Arial"/>
                <w:color w:val="002060"/>
                <w:lang w:val="en-GB"/>
              </w:rPr>
            </w:pPr>
            <w:r w:rsidRPr="00E079EF">
              <w:rPr>
                <w:rFonts w:ascii="Baltica" w:hAnsi="Baltica" w:cs="Arial"/>
                <w:color w:val="002060"/>
                <w:lang w:val="en-GB"/>
              </w:rPr>
              <w:t xml:space="preserve">Special </w:t>
            </w:r>
            <w:r w:rsidR="00B242FC">
              <w:rPr>
                <w:rFonts w:ascii="Baltica" w:hAnsi="Baltica" w:cs="Arial"/>
                <w:color w:val="002060"/>
                <w:lang w:val="en-GB"/>
              </w:rPr>
              <w:t>Envoy</w:t>
            </w:r>
            <w:r w:rsidRPr="00E079EF">
              <w:rPr>
                <w:rFonts w:ascii="Baltica" w:hAnsi="Baltica" w:cs="Arial"/>
                <w:color w:val="002060"/>
                <w:lang w:val="en-GB"/>
              </w:rPr>
              <w:t xml:space="preserve"> for Eastern Europe, South Caucasus and </w:t>
            </w:r>
          </w:p>
          <w:p w:rsidR="0014775B" w:rsidRDefault="0014775B" w:rsidP="00E079EF">
            <w:pPr>
              <w:rPr>
                <w:rFonts w:ascii="Baltica" w:hAnsi="Baltica" w:cs="Arial"/>
                <w:color w:val="002060"/>
                <w:lang w:val="en-GB"/>
              </w:rPr>
            </w:pPr>
            <w:r>
              <w:rPr>
                <w:rFonts w:ascii="Baltica" w:hAnsi="Baltica" w:cs="Arial"/>
                <w:color w:val="002060"/>
                <w:lang w:val="en-GB"/>
              </w:rPr>
              <w:t>Central Asia</w:t>
            </w:r>
          </w:p>
          <w:p w:rsidR="00E079EF" w:rsidRDefault="0014775B" w:rsidP="00E079EF">
            <w:pPr>
              <w:rPr>
                <w:rFonts w:ascii="Baltica" w:hAnsi="Baltica" w:cs="Arial"/>
                <w:color w:val="002060"/>
                <w:lang w:val="en-GB"/>
              </w:rPr>
            </w:pPr>
            <w:r w:rsidRPr="00414FAB">
              <w:rPr>
                <w:rFonts w:ascii="Baltica" w:hAnsi="Baltica" w:cs="Arial"/>
                <w:color w:val="002060"/>
                <w:lang w:val="en-GB"/>
              </w:rPr>
              <w:t>Federal</w:t>
            </w:r>
            <w:r w:rsidRPr="00E079EF">
              <w:rPr>
                <w:rFonts w:ascii="Baltica" w:hAnsi="Baltica" w:cs="Arial"/>
                <w:color w:val="002060"/>
                <w:lang w:val="en-GB"/>
              </w:rPr>
              <w:t xml:space="preserve"> Foreign Office</w:t>
            </w:r>
            <w:r>
              <w:rPr>
                <w:rFonts w:ascii="Baltica" w:hAnsi="Baltica" w:cs="Arial"/>
                <w:color w:val="002060"/>
                <w:lang w:val="en-GB"/>
              </w:rPr>
              <w:t xml:space="preserve"> of Germany</w:t>
            </w:r>
          </w:p>
          <w:p w:rsidR="00EA6789" w:rsidRDefault="00EA6789" w:rsidP="00E079EF">
            <w:pPr>
              <w:rPr>
                <w:rFonts w:ascii="Baltica" w:hAnsi="Baltica" w:cs="Arial"/>
                <w:color w:val="002060"/>
                <w:lang w:val="en-GB"/>
              </w:rPr>
            </w:pPr>
          </w:p>
          <w:p w:rsidR="00560F9A" w:rsidRPr="00560F9A" w:rsidRDefault="00560F9A" w:rsidP="00E079EF"/>
          <w:p w:rsidR="003F2BE1" w:rsidRPr="003F2BE1" w:rsidRDefault="00F86CCD" w:rsidP="00F86CCD">
            <w:pPr>
              <w:rPr>
                <w:rFonts w:ascii="Baltica" w:hAnsi="Baltica"/>
                <w:b/>
                <w:color w:val="002060"/>
              </w:rPr>
            </w:pPr>
            <w:r w:rsidRPr="0005669F">
              <w:rPr>
                <w:rFonts w:ascii="Baltica" w:hAnsi="Baltica" w:cs="Arial"/>
                <w:b/>
                <w:color w:val="002060"/>
                <w:lang w:val="en-GB"/>
              </w:rPr>
              <w:t>Followed by Q&amp;A</w:t>
            </w:r>
          </w:p>
        </w:tc>
      </w:tr>
      <w:tr w:rsidR="00C9655F" w:rsidRPr="004D47A9" w:rsidTr="0062342C">
        <w:trPr>
          <w:trHeight w:val="334"/>
        </w:trPr>
        <w:tc>
          <w:tcPr>
            <w:tcW w:w="1727" w:type="dxa"/>
          </w:tcPr>
          <w:p w:rsidR="00C9655F" w:rsidRPr="004D47A9" w:rsidRDefault="007053BB" w:rsidP="007053BB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lastRenderedPageBreak/>
              <w:t>12</w:t>
            </w:r>
            <w:r w:rsidR="00D54A9F">
              <w:rPr>
                <w:rFonts w:ascii="Baltica" w:hAnsi="Baltica"/>
                <w:color w:val="002060"/>
              </w:rPr>
              <w:t>:</w:t>
            </w:r>
            <w:r>
              <w:rPr>
                <w:rFonts w:ascii="Baltica" w:hAnsi="Baltica"/>
                <w:color w:val="002060"/>
              </w:rPr>
              <w:t>3</w:t>
            </w:r>
            <w:r w:rsidR="00D54A9F">
              <w:rPr>
                <w:rFonts w:ascii="Baltica" w:hAnsi="Baltica"/>
                <w:color w:val="002060"/>
              </w:rPr>
              <w:t>0</w:t>
            </w:r>
            <w:r w:rsidR="00C9655F">
              <w:rPr>
                <w:rFonts w:ascii="Baltica" w:hAnsi="Baltica"/>
                <w:color w:val="002060"/>
              </w:rPr>
              <w:t>-1</w:t>
            </w:r>
            <w:r>
              <w:rPr>
                <w:rFonts w:ascii="Baltica" w:hAnsi="Baltica"/>
                <w:color w:val="002060"/>
              </w:rPr>
              <w:t>3:3</w:t>
            </w:r>
            <w:r w:rsidR="00C9655F" w:rsidRPr="004D47A9">
              <w:rPr>
                <w:rFonts w:ascii="Baltica" w:hAnsi="Baltica"/>
                <w:color w:val="002060"/>
              </w:rPr>
              <w:t xml:space="preserve">0 </w:t>
            </w:r>
          </w:p>
        </w:tc>
        <w:tc>
          <w:tcPr>
            <w:tcW w:w="8443" w:type="dxa"/>
            <w:gridSpan w:val="2"/>
          </w:tcPr>
          <w:p w:rsidR="00B915D9" w:rsidRDefault="00C9655F">
            <w:pPr>
              <w:rPr>
                <w:rFonts w:ascii="Baltica" w:hAnsi="Baltica"/>
                <w:b/>
                <w:color w:val="002060"/>
              </w:rPr>
            </w:pPr>
            <w:r w:rsidRPr="004D47A9">
              <w:rPr>
                <w:rFonts w:ascii="Baltica" w:hAnsi="Baltica"/>
                <w:b/>
                <w:color w:val="002060"/>
              </w:rPr>
              <w:t>Lunch</w:t>
            </w:r>
            <w:r>
              <w:rPr>
                <w:rFonts w:ascii="Baltica" w:hAnsi="Baltica"/>
                <w:b/>
                <w:color w:val="002060"/>
              </w:rPr>
              <w:t xml:space="preserve"> </w:t>
            </w:r>
          </w:p>
          <w:p w:rsidR="00F30D25" w:rsidRPr="00C9655F" w:rsidRDefault="00F30D25">
            <w:pPr>
              <w:rPr>
                <w:rFonts w:ascii="Baltica" w:hAnsi="Baltica"/>
                <w:b/>
                <w:color w:val="002060"/>
              </w:rPr>
            </w:pPr>
          </w:p>
        </w:tc>
      </w:tr>
      <w:tr w:rsidR="002974FA" w:rsidRPr="004D47A9" w:rsidTr="0062342C">
        <w:trPr>
          <w:trHeight w:val="334"/>
        </w:trPr>
        <w:tc>
          <w:tcPr>
            <w:tcW w:w="1727" w:type="dxa"/>
          </w:tcPr>
          <w:p w:rsidR="00D27070" w:rsidRPr="004D47A9" w:rsidRDefault="007053BB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>13:30–15:0</w:t>
            </w:r>
            <w:r w:rsidR="00A941DB">
              <w:rPr>
                <w:rFonts w:ascii="Baltica" w:hAnsi="Baltica"/>
                <w:color w:val="002060"/>
              </w:rPr>
              <w:t>0</w:t>
            </w:r>
          </w:p>
        </w:tc>
        <w:tc>
          <w:tcPr>
            <w:tcW w:w="4391" w:type="dxa"/>
          </w:tcPr>
          <w:p w:rsidR="00F86CCD" w:rsidRDefault="00F86CCD" w:rsidP="00F86CCD">
            <w:pPr>
              <w:jc w:val="both"/>
              <w:rPr>
                <w:rFonts w:ascii="Baltica" w:hAnsi="Baltica"/>
                <w:color w:val="002060"/>
                <w:lang w:val="en-GB"/>
              </w:rPr>
            </w:pPr>
            <w:r w:rsidRPr="001B4BD3">
              <w:rPr>
                <w:rStyle w:val="Heading1Char"/>
                <w:rFonts w:ascii="Baltica" w:hAnsi="Baltica"/>
                <w:b w:val="0"/>
                <w:color w:val="002060"/>
                <w:sz w:val="22"/>
                <w:szCs w:val="22"/>
                <w:lang w:val="en-GB"/>
              </w:rPr>
              <w:t xml:space="preserve">Session </w:t>
            </w:r>
            <w:r>
              <w:rPr>
                <w:rStyle w:val="Heading1Char"/>
                <w:rFonts w:ascii="Baltica" w:hAnsi="Baltica"/>
                <w:b w:val="0"/>
                <w:color w:val="002060"/>
                <w:sz w:val="22"/>
                <w:szCs w:val="22"/>
                <w:lang w:val="en-GB"/>
              </w:rPr>
              <w:t>2</w:t>
            </w:r>
            <w:r>
              <w:rPr>
                <w:rStyle w:val="Heading1Char"/>
                <w:rFonts w:ascii="Baltica" w:hAnsi="Baltica"/>
                <w:color w:val="002060"/>
                <w:sz w:val="22"/>
                <w:szCs w:val="22"/>
                <w:lang w:val="en-GB"/>
              </w:rPr>
              <w:t xml:space="preserve"> - </w:t>
            </w:r>
            <w:r w:rsidR="000A71BB">
              <w:rPr>
                <w:rFonts w:ascii="Baltica" w:hAnsi="Baltica" w:cs="Times New Roman"/>
                <w:b/>
                <w:bCs/>
                <w:color w:val="002060"/>
                <w:lang w:val="en-GB"/>
              </w:rPr>
              <w:t>Sectoral I</w:t>
            </w:r>
            <w:r>
              <w:rPr>
                <w:rFonts w:ascii="Baltica" w:hAnsi="Baltica" w:cs="Times New Roman"/>
                <w:b/>
                <w:bCs/>
                <w:color w:val="002060"/>
                <w:lang w:val="en-GB"/>
              </w:rPr>
              <w:t xml:space="preserve">ntegration with the EU </w:t>
            </w:r>
          </w:p>
          <w:p w:rsidR="00F86CCD" w:rsidRDefault="00F86CCD" w:rsidP="00F86CCD">
            <w:pPr>
              <w:jc w:val="both"/>
              <w:rPr>
                <w:rFonts w:ascii="Baltica" w:hAnsi="Baltica"/>
                <w:color w:val="002060"/>
                <w:lang w:val="en-GB"/>
              </w:rPr>
            </w:pPr>
          </w:p>
          <w:p w:rsidR="00D45B3C" w:rsidRDefault="00F86CCD" w:rsidP="00F86CCD">
            <w:pPr>
              <w:jc w:val="both"/>
              <w:rPr>
                <w:rFonts w:ascii="Sylfaen" w:hAnsi="Sylfaen"/>
                <w:color w:val="002060"/>
                <w:lang w:val="en-GB"/>
              </w:rPr>
            </w:pPr>
            <w:r>
              <w:rPr>
                <w:rFonts w:ascii="Baltica" w:hAnsi="Baltica"/>
                <w:color w:val="002060"/>
              </w:rPr>
              <w:t>Enhancing sectoral dimension of the institutional cooperation; Development of sectoral p</w:t>
            </w:r>
            <w:r w:rsidRPr="00EF6DD2">
              <w:rPr>
                <w:rFonts w:ascii="Baltica" w:hAnsi="Baltica"/>
                <w:color w:val="002060"/>
              </w:rPr>
              <w:t>olic</w:t>
            </w:r>
            <w:r>
              <w:rPr>
                <w:rFonts w:ascii="Baltica" w:hAnsi="Baltica"/>
                <w:color w:val="002060"/>
              </w:rPr>
              <w:t>ies in accordance with the EU practices; Participation in the EU community programmes and specialized agencies (including E</w:t>
            </w:r>
            <w:r>
              <w:rPr>
                <w:rStyle w:val="Strong"/>
                <w:rFonts w:ascii="Baltica" w:hAnsi="Baltica"/>
                <w:b w:val="0"/>
                <w:bCs w:val="0"/>
                <w:color w:val="002060"/>
                <w:bdr w:val="none" w:sz="0" w:space="0" w:color="auto" w:frame="1"/>
              </w:rPr>
              <w:t>rasmus</w:t>
            </w:r>
            <w:r w:rsidRPr="0042724F">
              <w:rPr>
                <w:rStyle w:val="Strong"/>
                <w:rFonts w:ascii="Baltica" w:hAnsi="Baltica"/>
                <w:b w:val="0"/>
                <w:bCs w:val="0"/>
                <w:color w:val="002060"/>
                <w:bdr w:val="none" w:sz="0" w:space="0" w:color="auto" w:frame="1"/>
              </w:rPr>
              <w:t>+</w:t>
            </w:r>
            <w:r>
              <w:rPr>
                <w:rStyle w:val="Strong"/>
                <w:rFonts w:ascii="Baltica" w:hAnsi="Baltica"/>
                <w:b w:val="0"/>
                <w:bCs w:val="0"/>
                <w:color w:val="002060"/>
                <w:bdr w:val="none" w:sz="0" w:space="0" w:color="auto" w:frame="1"/>
              </w:rPr>
              <w:t>, Creative Europe, Horizon 2020</w:t>
            </w:r>
            <w:r w:rsidR="000007D2">
              <w:rPr>
                <w:rStyle w:val="Strong"/>
                <w:rFonts w:ascii="Baltica" w:hAnsi="Baltica"/>
                <w:b w:val="0"/>
                <w:bCs w:val="0"/>
                <w:color w:val="002060"/>
                <w:bdr w:val="none" w:sz="0" w:space="0" w:color="auto" w:frame="1"/>
              </w:rPr>
              <w:t>, ENPARD</w:t>
            </w:r>
            <w:r>
              <w:rPr>
                <w:rFonts w:ascii="Baltica" w:hAnsi="Baltica"/>
                <w:color w:val="002060"/>
              </w:rPr>
              <w:t xml:space="preserve">)– an important tool to promote compatibility of institutions and share </w:t>
            </w:r>
            <w:r w:rsidRPr="0045746C">
              <w:rPr>
                <w:rFonts w:ascii="Baltica" w:hAnsi="Baltica"/>
                <w:color w:val="002060"/>
              </w:rPr>
              <w:t>best European practices</w:t>
            </w:r>
            <w:r>
              <w:rPr>
                <w:rFonts w:ascii="Baltica" w:hAnsi="Baltica"/>
                <w:color w:val="002060"/>
              </w:rPr>
              <w:t>; Unlocking future prospects in science, education, innovations and new technologies.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 </w:t>
            </w:r>
            <w:r>
              <w:rPr>
                <w:rFonts w:ascii="Baltica" w:hAnsi="Baltica" w:cs="Times New Roman"/>
                <w:b/>
                <w:bCs/>
                <w:color w:val="002060"/>
                <w:lang w:val="en-GB"/>
              </w:rPr>
              <w:t xml:space="preserve"> </w:t>
            </w:r>
          </w:p>
          <w:p w:rsidR="00D45B3C" w:rsidRPr="00D45B3C" w:rsidRDefault="00D45B3C" w:rsidP="00D45B3C">
            <w:pPr>
              <w:rPr>
                <w:rFonts w:ascii="Sylfaen" w:hAnsi="Sylfaen"/>
                <w:lang w:val="en-GB"/>
              </w:rPr>
            </w:pPr>
          </w:p>
          <w:p w:rsidR="00D45B3C" w:rsidRPr="00D45B3C" w:rsidRDefault="00D45B3C" w:rsidP="00D45B3C">
            <w:pPr>
              <w:rPr>
                <w:rFonts w:ascii="Sylfaen" w:hAnsi="Sylfaen"/>
                <w:lang w:val="en-GB"/>
              </w:rPr>
            </w:pPr>
          </w:p>
          <w:p w:rsidR="00D45B3C" w:rsidRPr="00D45B3C" w:rsidRDefault="00D45B3C" w:rsidP="00D45B3C">
            <w:pPr>
              <w:rPr>
                <w:rFonts w:ascii="Sylfaen" w:hAnsi="Sylfaen"/>
                <w:lang w:val="en-GB"/>
              </w:rPr>
            </w:pPr>
          </w:p>
          <w:p w:rsidR="00D45B3C" w:rsidRDefault="00D45B3C" w:rsidP="00D45B3C">
            <w:pPr>
              <w:rPr>
                <w:rFonts w:ascii="Sylfaen" w:hAnsi="Sylfaen"/>
                <w:lang w:val="en-GB"/>
              </w:rPr>
            </w:pPr>
          </w:p>
          <w:p w:rsidR="00D45B3C" w:rsidRPr="00D45B3C" w:rsidRDefault="00D45B3C" w:rsidP="00D45B3C">
            <w:pPr>
              <w:rPr>
                <w:rFonts w:ascii="Sylfaen" w:hAnsi="Sylfaen"/>
                <w:lang w:val="en-GB"/>
              </w:rPr>
            </w:pPr>
          </w:p>
          <w:p w:rsidR="00D45B3C" w:rsidRDefault="00D45B3C" w:rsidP="00D45B3C">
            <w:pPr>
              <w:rPr>
                <w:rFonts w:ascii="Sylfaen" w:hAnsi="Sylfaen"/>
                <w:lang w:val="en-GB"/>
              </w:rPr>
            </w:pPr>
          </w:p>
          <w:p w:rsidR="00D27070" w:rsidRPr="00D45B3C" w:rsidRDefault="00D27070" w:rsidP="00006FD4">
            <w:pPr>
              <w:rPr>
                <w:rFonts w:ascii="Sylfaen" w:hAnsi="Sylfaen"/>
                <w:lang w:val="en-GB"/>
              </w:rPr>
            </w:pPr>
          </w:p>
        </w:tc>
        <w:tc>
          <w:tcPr>
            <w:tcW w:w="4052" w:type="dxa"/>
          </w:tcPr>
          <w:p w:rsidR="00411D5D" w:rsidRDefault="00411D5D" w:rsidP="00411D5D">
            <w:pPr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b/>
                <w:iCs/>
                <w:color w:val="002060"/>
                <w:lang w:val="en-GB"/>
              </w:rPr>
              <w:t>Format:</w:t>
            </w:r>
            <w:r w:rsidRPr="004D47A9">
              <w:rPr>
                <w:rFonts w:ascii="Baltica" w:hAnsi="Baltica"/>
                <w:color w:val="002060"/>
              </w:rPr>
              <w:t xml:space="preserve"> </w:t>
            </w:r>
            <w:r>
              <w:rPr>
                <w:rFonts w:ascii="Baltica" w:hAnsi="Baltica"/>
                <w:iCs/>
                <w:color w:val="002060"/>
                <w:lang w:val="en-GB"/>
              </w:rPr>
              <w:t xml:space="preserve">Moderated </w:t>
            </w:r>
            <w:r w:rsidRPr="004D47A9">
              <w:rPr>
                <w:rFonts w:ascii="Baltica" w:hAnsi="Baltica"/>
                <w:iCs/>
                <w:color w:val="002060"/>
                <w:lang w:val="en-GB"/>
              </w:rPr>
              <w:t>Discussion</w:t>
            </w:r>
          </w:p>
          <w:p w:rsidR="00E614F2" w:rsidRDefault="00E614F2" w:rsidP="00F86CCD">
            <w:pPr>
              <w:rPr>
                <w:rFonts w:ascii="Baltica" w:hAnsi="Baltica"/>
                <w:color w:val="002060"/>
              </w:rPr>
            </w:pPr>
          </w:p>
          <w:p w:rsidR="0033475A" w:rsidRDefault="0033475A" w:rsidP="0033475A">
            <w:pPr>
              <w:jc w:val="both"/>
              <w:rPr>
                <w:rFonts w:ascii="Baltica" w:hAnsi="Baltica"/>
                <w:color w:val="002060"/>
              </w:rPr>
            </w:pPr>
            <w:r w:rsidRPr="004D47A9">
              <w:rPr>
                <w:rFonts w:ascii="Baltica" w:hAnsi="Baltica"/>
                <w:color w:val="002060"/>
              </w:rPr>
              <w:t xml:space="preserve">Moderator: </w:t>
            </w:r>
          </w:p>
          <w:p w:rsidR="0033475A" w:rsidRPr="00414FAB" w:rsidRDefault="00AA6360" w:rsidP="00450EC0">
            <w:pPr>
              <w:jc w:val="both"/>
              <w:rPr>
                <w:rFonts w:ascii="Baltica" w:hAnsi="Baltica" w:cs="Arial"/>
                <w:b/>
                <w:color w:val="002060"/>
                <w:lang w:val="en-GB"/>
              </w:rPr>
            </w:pPr>
            <w:r w:rsidRPr="00AA6360">
              <w:rPr>
                <w:rFonts w:ascii="Baltica" w:hAnsi="Baltica" w:cs="Arial"/>
                <w:b/>
                <w:color w:val="002060"/>
                <w:lang w:val="en-GB"/>
              </w:rPr>
              <w:br/>
            </w:r>
            <w:r w:rsidRPr="00414FAB">
              <w:rPr>
                <w:rFonts w:ascii="Baltica" w:hAnsi="Baltica" w:cs="Arial"/>
                <w:b/>
                <w:color w:val="002060"/>
                <w:lang w:val="en-GB"/>
              </w:rPr>
              <w:t>Aleksi Aleksishvili</w:t>
            </w:r>
          </w:p>
          <w:p w:rsidR="001E7501" w:rsidRPr="00414FAB" w:rsidRDefault="00AA6360" w:rsidP="00F86CCD">
            <w:pPr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</w:pPr>
            <w:r w:rsidRPr="00414FAB"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  <w:t xml:space="preserve">Chairman and CEO at Policy and </w:t>
            </w:r>
            <w:r w:rsidR="005D772E" w:rsidRPr="00414FAB"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  <w:t>Management Consulting Group</w:t>
            </w:r>
          </w:p>
          <w:p w:rsidR="00AA6360" w:rsidRPr="00414FAB" w:rsidRDefault="00AA6360" w:rsidP="00F86CCD">
            <w:pPr>
              <w:rPr>
                <w:rFonts w:ascii="Baltica" w:hAnsi="Baltica"/>
                <w:b/>
                <w:bCs/>
                <w:color w:val="002060"/>
                <w:lang w:val="en-GB"/>
              </w:rPr>
            </w:pPr>
          </w:p>
          <w:p w:rsidR="00F86CCD" w:rsidRPr="00414FAB" w:rsidRDefault="00F86CCD" w:rsidP="00F86CCD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  <w:r w:rsidRPr="00414FAB">
              <w:rPr>
                <w:rFonts w:ascii="Baltica" w:hAnsi="Baltica"/>
                <w:color w:val="002060"/>
              </w:rPr>
              <w:t>Speakers:</w:t>
            </w:r>
            <w:r w:rsidRPr="00414FAB">
              <w:rPr>
                <w:rFonts w:ascii="Sylfaen" w:hAnsi="Sylfaen" w:cs="Arial"/>
                <w:b/>
                <w:sz w:val="24"/>
                <w:szCs w:val="24"/>
                <w:lang w:val="en-GB"/>
              </w:rPr>
              <w:t xml:space="preserve"> </w:t>
            </w:r>
          </w:p>
          <w:p w:rsidR="001E7501" w:rsidRPr="00414FAB" w:rsidRDefault="001E7501" w:rsidP="00F86CCD">
            <w:pPr>
              <w:rPr>
                <w:rFonts w:ascii="Sylfaen" w:hAnsi="Sylfaen" w:cs="Arial"/>
                <w:b/>
                <w:sz w:val="24"/>
                <w:szCs w:val="24"/>
                <w:lang w:val="en-GB"/>
              </w:rPr>
            </w:pPr>
          </w:p>
          <w:p w:rsidR="00DB2810" w:rsidRPr="00414FAB" w:rsidRDefault="000A71BB" w:rsidP="00F86CCD">
            <w:pPr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</w:pPr>
            <w:r w:rsidRPr="00414FAB"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  <w:t>Mr.</w:t>
            </w:r>
            <w:r w:rsidR="00F86CCD" w:rsidRPr="00414FAB"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  <w:t xml:space="preserve"> Mikheil C</w:t>
            </w:r>
            <w:r w:rsidR="00DB2810" w:rsidRPr="00414FAB"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  <w:t>hkhenkeli</w:t>
            </w:r>
          </w:p>
          <w:p w:rsidR="00E45156" w:rsidRPr="00414FAB" w:rsidRDefault="00F86CCD" w:rsidP="00F86CCD">
            <w:pPr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</w:pPr>
            <w:r w:rsidRPr="00414FAB"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  <w:t xml:space="preserve">Minister of </w:t>
            </w:r>
            <w:r w:rsidR="006518C5" w:rsidRPr="00414FAB"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  <w:t>Education and Science</w:t>
            </w:r>
            <w:r w:rsidR="00CB48E8" w:rsidRPr="00414FAB"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  <w:t xml:space="preserve"> </w:t>
            </w:r>
          </w:p>
          <w:p w:rsidR="00F86CCD" w:rsidRPr="00414FAB" w:rsidRDefault="00CB48E8" w:rsidP="00F86CCD">
            <w:pPr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</w:pPr>
            <w:r w:rsidRPr="00414FAB">
              <w:rPr>
                <w:rStyle w:val="Heading1Char"/>
                <w:rFonts w:ascii="Baltica" w:eastAsia="Times New Roman" w:hAnsi="Baltica" w:cs="Arial"/>
                <w:b w:val="0"/>
                <w:color w:val="002060"/>
                <w:sz w:val="22"/>
                <w:szCs w:val="22"/>
                <w:lang w:val="en-GB"/>
              </w:rPr>
              <w:t>of Georgia</w:t>
            </w:r>
          </w:p>
          <w:p w:rsidR="00D45B3C" w:rsidRPr="00414FAB" w:rsidRDefault="00D45B3C" w:rsidP="00F86CCD">
            <w:pPr>
              <w:rPr>
                <w:rFonts w:ascii="Baltica" w:hAnsi="Baltica" w:cs="Arial"/>
                <w:b/>
                <w:color w:val="002060"/>
                <w:lang w:val="en-GB"/>
              </w:rPr>
            </w:pPr>
          </w:p>
          <w:p w:rsidR="00D45B3C" w:rsidRPr="00414FAB" w:rsidRDefault="00D45B3C" w:rsidP="00D45B3C">
            <w:pPr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</w:pPr>
            <w:r w:rsidRPr="00414FAB">
              <w:rPr>
                <w:rStyle w:val="Heading1Char"/>
                <w:rFonts w:ascii="Baltica" w:eastAsia="Times New Roman" w:hAnsi="Baltica" w:cs="Arial"/>
                <w:color w:val="002060"/>
                <w:sz w:val="22"/>
                <w:szCs w:val="22"/>
                <w:lang w:val="en-GB"/>
              </w:rPr>
              <w:t>Ms. Maria Cristina Russo</w:t>
            </w:r>
          </w:p>
          <w:p w:rsidR="00D45B3C" w:rsidRPr="00414FAB" w:rsidRDefault="00D45B3C" w:rsidP="00D45B3C">
            <w:pPr>
              <w:rPr>
                <w:rFonts w:ascii="Baltica" w:hAnsi="Baltica" w:cs="Arial"/>
                <w:color w:val="002060"/>
                <w:lang w:val="en-GB"/>
              </w:rPr>
            </w:pPr>
            <w:r w:rsidRPr="00414FAB">
              <w:rPr>
                <w:rFonts w:ascii="Baltica" w:hAnsi="Baltica" w:cs="Arial"/>
                <w:color w:val="002060"/>
                <w:lang w:val="en-GB"/>
              </w:rPr>
              <w:t>Director for International Cooperation, DG for Research and Innovation,</w:t>
            </w:r>
            <w:r w:rsidR="00AC3BDB" w:rsidRPr="00414FAB">
              <w:rPr>
                <w:rFonts w:ascii="Sylfaen" w:hAnsi="Sylfaen" w:cs="Arial"/>
                <w:color w:val="002060"/>
                <w:lang w:val="ka-GE"/>
              </w:rPr>
              <w:t xml:space="preserve"> </w:t>
            </w:r>
            <w:r w:rsidRPr="00414FAB">
              <w:rPr>
                <w:rFonts w:ascii="Baltica" w:hAnsi="Baltica" w:cs="Arial"/>
                <w:color w:val="002060"/>
                <w:lang w:val="en-GB"/>
              </w:rPr>
              <w:t>European Commission</w:t>
            </w:r>
          </w:p>
          <w:p w:rsidR="00D45B3C" w:rsidRPr="00414FAB" w:rsidRDefault="00D45B3C" w:rsidP="00D45B3C">
            <w:pPr>
              <w:rPr>
                <w:rFonts w:ascii="Baltica" w:hAnsi="Baltica" w:cs="Arial"/>
                <w:color w:val="002060"/>
                <w:lang w:val="en-GB"/>
              </w:rPr>
            </w:pPr>
          </w:p>
          <w:p w:rsidR="000007D2" w:rsidRPr="00414FAB" w:rsidRDefault="00E16BE9" w:rsidP="000007D2">
            <w:pPr>
              <w:spacing w:line="276" w:lineRule="auto"/>
              <w:jc w:val="both"/>
              <w:rPr>
                <w:rFonts w:ascii="Baltica" w:hAnsi="Baltica" w:cs="Times New Roman"/>
                <w:b/>
                <w:color w:val="002060"/>
              </w:rPr>
            </w:pPr>
            <w:r w:rsidRPr="00414FAB">
              <w:rPr>
                <w:rFonts w:ascii="Baltica" w:hAnsi="Baltica" w:cs="Times New Roman"/>
                <w:b/>
                <w:color w:val="002060"/>
              </w:rPr>
              <w:t xml:space="preserve">Mr. </w:t>
            </w:r>
            <w:r w:rsidR="000007D2" w:rsidRPr="00414FAB">
              <w:rPr>
                <w:rFonts w:ascii="Baltica" w:hAnsi="Baltica" w:cs="Times New Roman"/>
                <w:b/>
                <w:color w:val="002060"/>
              </w:rPr>
              <w:t>Levan Davitashvili</w:t>
            </w:r>
          </w:p>
          <w:p w:rsidR="000007D2" w:rsidRDefault="000007D2" w:rsidP="000007D2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  <w:r w:rsidRPr="00414FAB">
              <w:rPr>
                <w:rFonts w:ascii="Baltica" w:hAnsi="Baltica" w:cs="Times New Roman"/>
                <w:color w:val="002060"/>
              </w:rPr>
              <w:t>Minister of Environmental Protection and Agriculture of Georgia</w:t>
            </w:r>
          </w:p>
          <w:p w:rsidR="005C1FBB" w:rsidRPr="00A61410" w:rsidRDefault="005C1FBB" w:rsidP="000007D2">
            <w:pPr>
              <w:spacing w:line="276" w:lineRule="auto"/>
              <w:rPr>
                <w:rFonts w:ascii="Baltica" w:hAnsi="Baltica" w:cs="Times New Roman"/>
                <w:color w:val="FF0000"/>
              </w:rPr>
            </w:pPr>
          </w:p>
          <w:p w:rsidR="00A53CFF" w:rsidRPr="000007D2" w:rsidRDefault="00A53CFF" w:rsidP="000007D2">
            <w:pPr>
              <w:spacing w:line="276" w:lineRule="auto"/>
              <w:rPr>
                <w:rFonts w:ascii="Baltica" w:hAnsi="Baltica" w:cs="Times New Roman"/>
                <w:color w:val="002060"/>
              </w:rPr>
            </w:pPr>
          </w:p>
          <w:p w:rsidR="00D27070" w:rsidRPr="000A71BB" w:rsidRDefault="00D45B3C">
            <w:pPr>
              <w:rPr>
                <w:rFonts w:ascii="Baltica" w:hAnsi="Baltica" w:cs="Arial"/>
                <w:b/>
                <w:color w:val="002060"/>
                <w:lang w:val="en-GB"/>
              </w:rPr>
            </w:pPr>
            <w:r w:rsidRPr="003F2BE1">
              <w:rPr>
                <w:rFonts w:ascii="Baltica" w:hAnsi="Baltica" w:cs="Arial"/>
                <w:b/>
                <w:color w:val="002060"/>
                <w:lang w:val="en-GB"/>
              </w:rPr>
              <w:t>Followed by Q&amp;A</w:t>
            </w:r>
          </w:p>
        </w:tc>
      </w:tr>
      <w:tr w:rsidR="003F2BE1" w:rsidRPr="004D47A9" w:rsidTr="0062342C">
        <w:trPr>
          <w:trHeight w:val="334"/>
        </w:trPr>
        <w:tc>
          <w:tcPr>
            <w:tcW w:w="1727" w:type="dxa"/>
          </w:tcPr>
          <w:p w:rsidR="003F2BE1" w:rsidRDefault="003F2BE1">
            <w:pPr>
              <w:rPr>
                <w:rFonts w:ascii="Baltica" w:hAnsi="Baltica"/>
                <w:color w:val="002060"/>
              </w:rPr>
            </w:pPr>
            <w:r>
              <w:rPr>
                <w:rFonts w:ascii="Baltica" w:hAnsi="Baltica"/>
                <w:color w:val="002060"/>
              </w:rPr>
              <w:t>20:00</w:t>
            </w:r>
          </w:p>
        </w:tc>
        <w:tc>
          <w:tcPr>
            <w:tcW w:w="8443" w:type="dxa"/>
            <w:gridSpan w:val="2"/>
          </w:tcPr>
          <w:p w:rsidR="003F2BE1" w:rsidRDefault="003F2BE1" w:rsidP="00644A92">
            <w:pPr>
              <w:rPr>
                <w:rFonts w:ascii="Baltica" w:hAnsi="Baltica" w:cs="Times New Roman"/>
                <w:bCs/>
                <w:color w:val="002060"/>
                <w:lang w:val="en-GB"/>
              </w:rPr>
            </w:pPr>
            <w:r w:rsidRPr="003F2BE1">
              <w:rPr>
                <w:rFonts w:ascii="Baltica" w:hAnsi="Baltica" w:cs="Times New Roman"/>
                <w:b/>
                <w:bCs/>
                <w:color w:val="002060"/>
                <w:lang w:val="en-GB"/>
              </w:rPr>
              <w:t>Gala Dinner</w:t>
            </w:r>
            <w:r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 </w:t>
            </w:r>
            <w:r w:rsidR="007053BB">
              <w:rPr>
                <w:rFonts w:ascii="Baltica" w:hAnsi="Baltica" w:cs="Times New Roman"/>
                <w:bCs/>
                <w:color w:val="002060"/>
                <w:lang w:val="en-GB"/>
              </w:rPr>
              <w:t>(</w:t>
            </w:r>
            <w:r w:rsidR="007053BB" w:rsidRPr="00FF5781">
              <w:rPr>
                <w:rFonts w:ascii="Baltica" w:hAnsi="Baltica"/>
                <w:b/>
                <w:color w:val="002060"/>
              </w:rPr>
              <w:t>Hotel Hilton Batumi</w:t>
            </w:r>
            <w:r w:rsidR="007053BB">
              <w:rPr>
                <w:rFonts w:ascii="Baltica" w:hAnsi="Baltica" w:cs="Times New Roman"/>
                <w:bCs/>
                <w:color w:val="002060"/>
                <w:lang w:val="en-GB"/>
              </w:rPr>
              <w:t>)</w:t>
            </w:r>
          </w:p>
          <w:p w:rsidR="00873BCD" w:rsidRDefault="00725B53" w:rsidP="00873BCD">
            <w:pPr>
              <w:rPr>
                <w:rFonts w:ascii="Baltica" w:hAnsi="Baltica" w:cs="Times New Roman"/>
                <w:bCs/>
                <w:color w:val="002060"/>
                <w:lang w:val="en-GB"/>
              </w:rPr>
            </w:pPr>
            <w:r>
              <w:rPr>
                <w:rFonts w:ascii="Baltica" w:hAnsi="Baltica" w:cs="Times New Roman"/>
                <w:bCs/>
                <w:color w:val="002060"/>
                <w:lang w:val="en-GB"/>
              </w:rPr>
              <w:t>On the Occasion of</w:t>
            </w:r>
            <w:r w:rsidR="0022130F"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 </w:t>
            </w:r>
            <w:r w:rsidR="00B90102"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the </w:t>
            </w:r>
            <w:r w:rsidR="0022130F" w:rsidRPr="008A06DB">
              <w:rPr>
                <w:rFonts w:ascii="Baltica" w:hAnsi="Baltica" w:cs="Times New Roman"/>
                <w:bCs/>
                <w:color w:val="002060"/>
                <w:lang w:val="en-GB"/>
              </w:rPr>
              <w:t>100</w:t>
            </w:r>
            <w:r w:rsidR="0022130F" w:rsidRPr="008A06DB">
              <w:rPr>
                <w:rFonts w:ascii="Baltica" w:hAnsi="Baltica" w:cs="Times New Roman"/>
                <w:bCs/>
                <w:color w:val="002060"/>
                <w:vertAlign w:val="superscript"/>
                <w:lang w:val="en-GB"/>
              </w:rPr>
              <w:t>th</w:t>
            </w:r>
            <w:r w:rsidR="0022130F" w:rsidRPr="008A06DB"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 Anniversary of</w:t>
            </w:r>
            <w:r w:rsidR="009A4765" w:rsidRPr="008A06DB"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 Georgia’s</w:t>
            </w:r>
            <w:r w:rsidR="0022130F" w:rsidRPr="008A06DB"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 </w:t>
            </w:r>
          </w:p>
          <w:p w:rsidR="0022130F" w:rsidRPr="004D47A9" w:rsidRDefault="000742EC" w:rsidP="00873BCD">
            <w:pPr>
              <w:rPr>
                <w:rFonts w:ascii="Baltica" w:hAnsi="Baltica"/>
                <w:color w:val="002060"/>
              </w:rPr>
            </w:pPr>
            <w:r w:rsidRPr="008A06DB">
              <w:rPr>
                <w:rFonts w:ascii="Baltica" w:hAnsi="Baltica" w:cs="Times New Roman"/>
                <w:bCs/>
                <w:color w:val="002060"/>
                <w:lang w:val="en-GB"/>
              </w:rPr>
              <w:t>First</w:t>
            </w:r>
            <w:r w:rsidR="00725B53" w:rsidRPr="008A06DB"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 Democratic</w:t>
            </w:r>
            <w:r w:rsidR="0093494A" w:rsidRPr="008A06DB"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 </w:t>
            </w:r>
            <w:r w:rsidR="0022130F" w:rsidRPr="008A06DB">
              <w:rPr>
                <w:rFonts w:ascii="Baltica" w:hAnsi="Baltica" w:cs="Times New Roman"/>
                <w:bCs/>
                <w:color w:val="002060"/>
                <w:lang w:val="en-GB"/>
              </w:rPr>
              <w:t>Republic</w:t>
            </w:r>
            <w:r w:rsidR="0093494A" w:rsidRPr="008A06DB">
              <w:rPr>
                <w:rFonts w:ascii="Baltica" w:hAnsi="Baltica" w:cs="Times New Roman"/>
                <w:bCs/>
                <w:color w:val="002060"/>
                <w:lang w:val="en-GB"/>
              </w:rPr>
              <w:t xml:space="preserve"> </w:t>
            </w:r>
          </w:p>
        </w:tc>
      </w:tr>
    </w:tbl>
    <w:p w:rsidR="00AF1E00" w:rsidRPr="00E81C00" w:rsidRDefault="00AF1E00" w:rsidP="00324D9E">
      <w:pPr>
        <w:rPr>
          <w:rFonts w:ascii="Baltica" w:hAnsi="Baltica"/>
          <w:i/>
        </w:rPr>
      </w:pPr>
    </w:p>
    <w:sectPr w:rsidR="00AF1E00" w:rsidRPr="00E81C00" w:rsidSect="005C6BF8">
      <w:footerReference w:type="default" r:id="rId12"/>
      <w:pgSz w:w="12240" w:h="15840"/>
      <w:pgMar w:top="630" w:right="99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C7" w:rsidRDefault="007D19C7" w:rsidP="000D3DA7">
      <w:pPr>
        <w:spacing w:after="0" w:line="240" w:lineRule="auto"/>
      </w:pPr>
      <w:r>
        <w:separator/>
      </w:r>
    </w:p>
  </w:endnote>
  <w:endnote w:type="continuationSeparator" w:id="0">
    <w:p w:rsidR="007D19C7" w:rsidRDefault="007D19C7" w:rsidP="000D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065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3DA7" w:rsidRDefault="00771D5D">
        <w:pPr>
          <w:pStyle w:val="Footer"/>
          <w:jc w:val="right"/>
        </w:pPr>
        <w:r>
          <w:fldChar w:fldCharType="begin"/>
        </w:r>
        <w:r w:rsidR="000D3DA7">
          <w:instrText xml:space="preserve"> PAGE   \* MERGEFORMAT </w:instrText>
        </w:r>
        <w:r>
          <w:fldChar w:fldCharType="separate"/>
        </w:r>
        <w:r w:rsidR="006010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DA7" w:rsidRDefault="000D3D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C7" w:rsidRDefault="007D19C7" w:rsidP="000D3DA7">
      <w:pPr>
        <w:spacing w:after="0" w:line="240" w:lineRule="auto"/>
      </w:pPr>
      <w:r>
        <w:separator/>
      </w:r>
    </w:p>
  </w:footnote>
  <w:footnote w:type="continuationSeparator" w:id="0">
    <w:p w:rsidR="007D19C7" w:rsidRDefault="007D19C7" w:rsidP="000D3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C8B"/>
    <w:multiLevelType w:val="hybridMultilevel"/>
    <w:tmpl w:val="D834B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72F4"/>
    <w:multiLevelType w:val="hybridMultilevel"/>
    <w:tmpl w:val="ADA88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2DD5"/>
    <w:multiLevelType w:val="hybridMultilevel"/>
    <w:tmpl w:val="3978F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C7673"/>
    <w:multiLevelType w:val="hybridMultilevel"/>
    <w:tmpl w:val="92287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15AD9"/>
    <w:multiLevelType w:val="hybridMultilevel"/>
    <w:tmpl w:val="CBCCE296"/>
    <w:lvl w:ilvl="0" w:tplc="03263430">
      <w:start w:val="1"/>
      <w:numFmt w:val="decimal"/>
      <w:lvlText w:val="%1."/>
      <w:lvlJc w:val="left"/>
      <w:pPr>
        <w:ind w:left="450" w:hanging="360"/>
      </w:pPr>
      <w:rPr>
        <w:rFonts w:ascii="Calibri" w:hAnsi="Calibri" w:cs="Times New Roman"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363231"/>
    <w:multiLevelType w:val="hybridMultilevel"/>
    <w:tmpl w:val="99AE3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E3C24"/>
    <w:multiLevelType w:val="hybridMultilevel"/>
    <w:tmpl w:val="304C4170"/>
    <w:lvl w:ilvl="0" w:tplc="DEBC650E">
      <w:start w:val="13"/>
      <w:numFmt w:val="bullet"/>
      <w:lvlText w:val=""/>
      <w:lvlJc w:val="left"/>
      <w:pPr>
        <w:ind w:left="6120" w:hanging="57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D1473"/>
    <w:multiLevelType w:val="hybridMultilevel"/>
    <w:tmpl w:val="876A738E"/>
    <w:lvl w:ilvl="0" w:tplc="C9600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00"/>
    <w:rsid w:val="000007D2"/>
    <w:rsid w:val="00001ECC"/>
    <w:rsid w:val="00006FD4"/>
    <w:rsid w:val="00014AC5"/>
    <w:rsid w:val="00026EB3"/>
    <w:rsid w:val="00034795"/>
    <w:rsid w:val="00042834"/>
    <w:rsid w:val="00051DEE"/>
    <w:rsid w:val="00051E2E"/>
    <w:rsid w:val="00053884"/>
    <w:rsid w:val="0005669F"/>
    <w:rsid w:val="00060D84"/>
    <w:rsid w:val="000640F7"/>
    <w:rsid w:val="00064C9E"/>
    <w:rsid w:val="00067128"/>
    <w:rsid w:val="000742EC"/>
    <w:rsid w:val="00074A46"/>
    <w:rsid w:val="00075E22"/>
    <w:rsid w:val="00075FC8"/>
    <w:rsid w:val="0008413F"/>
    <w:rsid w:val="00090DCD"/>
    <w:rsid w:val="00091887"/>
    <w:rsid w:val="000A24E7"/>
    <w:rsid w:val="000A71BB"/>
    <w:rsid w:val="000B074B"/>
    <w:rsid w:val="000D3DA7"/>
    <w:rsid w:val="000E4A2C"/>
    <w:rsid w:val="000E4C3F"/>
    <w:rsid w:val="000F2E5F"/>
    <w:rsid w:val="000F5636"/>
    <w:rsid w:val="00101D6E"/>
    <w:rsid w:val="0011383F"/>
    <w:rsid w:val="00121F00"/>
    <w:rsid w:val="00132F7D"/>
    <w:rsid w:val="001357FE"/>
    <w:rsid w:val="001373FA"/>
    <w:rsid w:val="00137B2F"/>
    <w:rsid w:val="0014775B"/>
    <w:rsid w:val="00150802"/>
    <w:rsid w:val="00154AC2"/>
    <w:rsid w:val="00155669"/>
    <w:rsid w:val="00155EE1"/>
    <w:rsid w:val="001561C5"/>
    <w:rsid w:val="001711D6"/>
    <w:rsid w:val="001728DE"/>
    <w:rsid w:val="001813B0"/>
    <w:rsid w:val="00181C51"/>
    <w:rsid w:val="00196CDC"/>
    <w:rsid w:val="00197CC3"/>
    <w:rsid w:val="001A08A4"/>
    <w:rsid w:val="001A0E7A"/>
    <w:rsid w:val="001A61DB"/>
    <w:rsid w:val="001B4831"/>
    <w:rsid w:val="001B4BD3"/>
    <w:rsid w:val="001C7CC0"/>
    <w:rsid w:val="001D1A4E"/>
    <w:rsid w:val="001E19D9"/>
    <w:rsid w:val="001E7501"/>
    <w:rsid w:val="00211133"/>
    <w:rsid w:val="002158C2"/>
    <w:rsid w:val="00217BEA"/>
    <w:rsid w:val="0022130F"/>
    <w:rsid w:val="002305B8"/>
    <w:rsid w:val="00233C6D"/>
    <w:rsid w:val="00241401"/>
    <w:rsid w:val="00241F5D"/>
    <w:rsid w:val="00260200"/>
    <w:rsid w:val="002614BC"/>
    <w:rsid w:val="00261711"/>
    <w:rsid w:val="002731D8"/>
    <w:rsid w:val="002927DC"/>
    <w:rsid w:val="002974FA"/>
    <w:rsid w:val="002A031D"/>
    <w:rsid w:val="002A1225"/>
    <w:rsid w:val="002A3E57"/>
    <w:rsid w:val="002B1FC0"/>
    <w:rsid w:val="002B4FEE"/>
    <w:rsid w:val="002C796C"/>
    <w:rsid w:val="002D3DC8"/>
    <w:rsid w:val="002F10EB"/>
    <w:rsid w:val="002F3C12"/>
    <w:rsid w:val="002F5AC2"/>
    <w:rsid w:val="002F69BC"/>
    <w:rsid w:val="00300C32"/>
    <w:rsid w:val="003138AD"/>
    <w:rsid w:val="0031658C"/>
    <w:rsid w:val="00317553"/>
    <w:rsid w:val="00320C73"/>
    <w:rsid w:val="00324456"/>
    <w:rsid w:val="00324D9E"/>
    <w:rsid w:val="00325AC8"/>
    <w:rsid w:val="00330ED8"/>
    <w:rsid w:val="0033475A"/>
    <w:rsid w:val="00345034"/>
    <w:rsid w:val="003457BC"/>
    <w:rsid w:val="00345CE6"/>
    <w:rsid w:val="00346529"/>
    <w:rsid w:val="00354ACB"/>
    <w:rsid w:val="00365A99"/>
    <w:rsid w:val="00366D9F"/>
    <w:rsid w:val="00392FB8"/>
    <w:rsid w:val="00394296"/>
    <w:rsid w:val="003B0FBB"/>
    <w:rsid w:val="003B279B"/>
    <w:rsid w:val="003B505F"/>
    <w:rsid w:val="003D095F"/>
    <w:rsid w:val="003E3AE9"/>
    <w:rsid w:val="003E4E15"/>
    <w:rsid w:val="003E55B1"/>
    <w:rsid w:val="003F2BE1"/>
    <w:rsid w:val="00400269"/>
    <w:rsid w:val="0040085F"/>
    <w:rsid w:val="00406C0E"/>
    <w:rsid w:val="00407648"/>
    <w:rsid w:val="00411D5D"/>
    <w:rsid w:val="00414FAB"/>
    <w:rsid w:val="0042724F"/>
    <w:rsid w:val="00427576"/>
    <w:rsid w:val="00431D44"/>
    <w:rsid w:val="00435C38"/>
    <w:rsid w:val="00441A32"/>
    <w:rsid w:val="00442A15"/>
    <w:rsid w:val="00444613"/>
    <w:rsid w:val="0044618C"/>
    <w:rsid w:val="0044636E"/>
    <w:rsid w:val="00450EC0"/>
    <w:rsid w:val="00456285"/>
    <w:rsid w:val="0045746C"/>
    <w:rsid w:val="00460277"/>
    <w:rsid w:val="004709B9"/>
    <w:rsid w:val="00473751"/>
    <w:rsid w:val="004A24B4"/>
    <w:rsid w:val="004A622F"/>
    <w:rsid w:val="004B3451"/>
    <w:rsid w:val="004C116D"/>
    <w:rsid w:val="004C3728"/>
    <w:rsid w:val="004D3B25"/>
    <w:rsid w:val="004D47A9"/>
    <w:rsid w:val="004E0963"/>
    <w:rsid w:val="004E77CA"/>
    <w:rsid w:val="004F56D4"/>
    <w:rsid w:val="004F654A"/>
    <w:rsid w:val="00516579"/>
    <w:rsid w:val="00516650"/>
    <w:rsid w:val="00521297"/>
    <w:rsid w:val="00526F6C"/>
    <w:rsid w:val="0055766D"/>
    <w:rsid w:val="00560F9A"/>
    <w:rsid w:val="0056221E"/>
    <w:rsid w:val="0056326F"/>
    <w:rsid w:val="00575E18"/>
    <w:rsid w:val="00594E0A"/>
    <w:rsid w:val="005B4596"/>
    <w:rsid w:val="005C1FBB"/>
    <w:rsid w:val="005C6BF8"/>
    <w:rsid w:val="005D192D"/>
    <w:rsid w:val="005D5E4F"/>
    <w:rsid w:val="005D772E"/>
    <w:rsid w:val="005E5C2C"/>
    <w:rsid w:val="005E5DC1"/>
    <w:rsid w:val="0060104E"/>
    <w:rsid w:val="006039BC"/>
    <w:rsid w:val="006065DA"/>
    <w:rsid w:val="00607134"/>
    <w:rsid w:val="00613334"/>
    <w:rsid w:val="006153BC"/>
    <w:rsid w:val="0062342C"/>
    <w:rsid w:val="00623A80"/>
    <w:rsid w:val="00642B37"/>
    <w:rsid w:val="00644A92"/>
    <w:rsid w:val="00645EF4"/>
    <w:rsid w:val="006518C5"/>
    <w:rsid w:val="006547C8"/>
    <w:rsid w:val="00661331"/>
    <w:rsid w:val="00662D36"/>
    <w:rsid w:val="00665577"/>
    <w:rsid w:val="00667FD5"/>
    <w:rsid w:val="00671AF2"/>
    <w:rsid w:val="0067200A"/>
    <w:rsid w:val="00673177"/>
    <w:rsid w:val="00673B3D"/>
    <w:rsid w:val="006822D3"/>
    <w:rsid w:val="00692868"/>
    <w:rsid w:val="006A7446"/>
    <w:rsid w:val="006C5A11"/>
    <w:rsid w:val="006C6F92"/>
    <w:rsid w:val="006D4DAA"/>
    <w:rsid w:val="006E058A"/>
    <w:rsid w:val="006E1738"/>
    <w:rsid w:val="006E767C"/>
    <w:rsid w:val="006F26AD"/>
    <w:rsid w:val="007053BB"/>
    <w:rsid w:val="00725B53"/>
    <w:rsid w:val="00726B56"/>
    <w:rsid w:val="007311D6"/>
    <w:rsid w:val="00743A91"/>
    <w:rsid w:val="0074574D"/>
    <w:rsid w:val="0075054B"/>
    <w:rsid w:val="00771D5D"/>
    <w:rsid w:val="00785AF8"/>
    <w:rsid w:val="00786480"/>
    <w:rsid w:val="00792B07"/>
    <w:rsid w:val="007958CB"/>
    <w:rsid w:val="007A5254"/>
    <w:rsid w:val="007A52DA"/>
    <w:rsid w:val="007B2838"/>
    <w:rsid w:val="007B374F"/>
    <w:rsid w:val="007B66AC"/>
    <w:rsid w:val="007D0DA1"/>
    <w:rsid w:val="007D19C7"/>
    <w:rsid w:val="007F4CF9"/>
    <w:rsid w:val="00810A25"/>
    <w:rsid w:val="00825A77"/>
    <w:rsid w:val="0083373A"/>
    <w:rsid w:val="00834D3A"/>
    <w:rsid w:val="0086075E"/>
    <w:rsid w:val="00865CEC"/>
    <w:rsid w:val="008668AD"/>
    <w:rsid w:val="0086696F"/>
    <w:rsid w:val="00873BCD"/>
    <w:rsid w:val="008810B2"/>
    <w:rsid w:val="008844FA"/>
    <w:rsid w:val="00897209"/>
    <w:rsid w:val="008A06DB"/>
    <w:rsid w:val="008A6BE5"/>
    <w:rsid w:val="008B17DA"/>
    <w:rsid w:val="008B2AF1"/>
    <w:rsid w:val="008B30CA"/>
    <w:rsid w:val="008C7370"/>
    <w:rsid w:val="008D5A5A"/>
    <w:rsid w:val="008F1CFA"/>
    <w:rsid w:val="008F1EB7"/>
    <w:rsid w:val="008F6381"/>
    <w:rsid w:val="00906D1E"/>
    <w:rsid w:val="0091165E"/>
    <w:rsid w:val="00915275"/>
    <w:rsid w:val="009229F6"/>
    <w:rsid w:val="00925E13"/>
    <w:rsid w:val="00927D38"/>
    <w:rsid w:val="0093094F"/>
    <w:rsid w:val="0093494A"/>
    <w:rsid w:val="00950368"/>
    <w:rsid w:val="0095188F"/>
    <w:rsid w:val="00954F63"/>
    <w:rsid w:val="009573CA"/>
    <w:rsid w:val="00973E7C"/>
    <w:rsid w:val="0097621C"/>
    <w:rsid w:val="00977B7A"/>
    <w:rsid w:val="0098039B"/>
    <w:rsid w:val="009852B3"/>
    <w:rsid w:val="00990475"/>
    <w:rsid w:val="009A4765"/>
    <w:rsid w:val="009A6BA2"/>
    <w:rsid w:val="009A78C4"/>
    <w:rsid w:val="009C06D6"/>
    <w:rsid w:val="009C1244"/>
    <w:rsid w:val="009C57C3"/>
    <w:rsid w:val="009D53DA"/>
    <w:rsid w:val="009F1362"/>
    <w:rsid w:val="009F5D2E"/>
    <w:rsid w:val="009F7A5B"/>
    <w:rsid w:val="00A03BD0"/>
    <w:rsid w:val="00A05FC4"/>
    <w:rsid w:val="00A166E4"/>
    <w:rsid w:val="00A20C1D"/>
    <w:rsid w:val="00A214E8"/>
    <w:rsid w:val="00A24211"/>
    <w:rsid w:val="00A31E29"/>
    <w:rsid w:val="00A365EC"/>
    <w:rsid w:val="00A4175B"/>
    <w:rsid w:val="00A427DC"/>
    <w:rsid w:val="00A53CFF"/>
    <w:rsid w:val="00A61410"/>
    <w:rsid w:val="00A70789"/>
    <w:rsid w:val="00A75465"/>
    <w:rsid w:val="00A81356"/>
    <w:rsid w:val="00A879A9"/>
    <w:rsid w:val="00A9115C"/>
    <w:rsid w:val="00A91669"/>
    <w:rsid w:val="00A941DB"/>
    <w:rsid w:val="00AA6360"/>
    <w:rsid w:val="00AB1B73"/>
    <w:rsid w:val="00AC1260"/>
    <w:rsid w:val="00AC3BDB"/>
    <w:rsid w:val="00AC4E4E"/>
    <w:rsid w:val="00AD0095"/>
    <w:rsid w:val="00AD00B6"/>
    <w:rsid w:val="00AD02C2"/>
    <w:rsid w:val="00AE0D86"/>
    <w:rsid w:val="00AE40CB"/>
    <w:rsid w:val="00AF1E00"/>
    <w:rsid w:val="00AF5536"/>
    <w:rsid w:val="00B0293B"/>
    <w:rsid w:val="00B206C0"/>
    <w:rsid w:val="00B23083"/>
    <w:rsid w:val="00B242FC"/>
    <w:rsid w:val="00B24511"/>
    <w:rsid w:val="00B3458F"/>
    <w:rsid w:val="00B36DAE"/>
    <w:rsid w:val="00B413DD"/>
    <w:rsid w:val="00B44C6E"/>
    <w:rsid w:val="00B4606C"/>
    <w:rsid w:val="00B54A98"/>
    <w:rsid w:val="00B554A2"/>
    <w:rsid w:val="00B8344D"/>
    <w:rsid w:val="00B90102"/>
    <w:rsid w:val="00B915D9"/>
    <w:rsid w:val="00BB2ECF"/>
    <w:rsid w:val="00BB40DD"/>
    <w:rsid w:val="00BB47B0"/>
    <w:rsid w:val="00BC35D1"/>
    <w:rsid w:val="00BC7323"/>
    <w:rsid w:val="00BE31CC"/>
    <w:rsid w:val="00BE7B31"/>
    <w:rsid w:val="00C05908"/>
    <w:rsid w:val="00C06941"/>
    <w:rsid w:val="00C11918"/>
    <w:rsid w:val="00C13271"/>
    <w:rsid w:val="00C13E55"/>
    <w:rsid w:val="00C226B4"/>
    <w:rsid w:val="00C26583"/>
    <w:rsid w:val="00C32A5F"/>
    <w:rsid w:val="00C37324"/>
    <w:rsid w:val="00C413AF"/>
    <w:rsid w:val="00C45D4B"/>
    <w:rsid w:val="00C513A0"/>
    <w:rsid w:val="00C618EE"/>
    <w:rsid w:val="00C703A3"/>
    <w:rsid w:val="00C705A3"/>
    <w:rsid w:val="00C745AB"/>
    <w:rsid w:val="00C812A3"/>
    <w:rsid w:val="00C859FA"/>
    <w:rsid w:val="00C90187"/>
    <w:rsid w:val="00C9655F"/>
    <w:rsid w:val="00CA1710"/>
    <w:rsid w:val="00CA33FE"/>
    <w:rsid w:val="00CA5D6D"/>
    <w:rsid w:val="00CA603E"/>
    <w:rsid w:val="00CB206E"/>
    <w:rsid w:val="00CB48E8"/>
    <w:rsid w:val="00CD5FCF"/>
    <w:rsid w:val="00CE75BA"/>
    <w:rsid w:val="00CF459F"/>
    <w:rsid w:val="00D02A21"/>
    <w:rsid w:val="00D064AF"/>
    <w:rsid w:val="00D200CD"/>
    <w:rsid w:val="00D27070"/>
    <w:rsid w:val="00D31CF1"/>
    <w:rsid w:val="00D35222"/>
    <w:rsid w:val="00D35EEA"/>
    <w:rsid w:val="00D362C5"/>
    <w:rsid w:val="00D40317"/>
    <w:rsid w:val="00D417EC"/>
    <w:rsid w:val="00D45B3C"/>
    <w:rsid w:val="00D503DF"/>
    <w:rsid w:val="00D51EAD"/>
    <w:rsid w:val="00D54A9F"/>
    <w:rsid w:val="00D6322F"/>
    <w:rsid w:val="00D63F3A"/>
    <w:rsid w:val="00D65C38"/>
    <w:rsid w:val="00D76A3C"/>
    <w:rsid w:val="00D817B2"/>
    <w:rsid w:val="00DB2810"/>
    <w:rsid w:val="00DC0FC5"/>
    <w:rsid w:val="00DC67B4"/>
    <w:rsid w:val="00DD3E8F"/>
    <w:rsid w:val="00DD63DB"/>
    <w:rsid w:val="00DF4965"/>
    <w:rsid w:val="00DF500F"/>
    <w:rsid w:val="00E072A7"/>
    <w:rsid w:val="00E079EF"/>
    <w:rsid w:val="00E12127"/>
    <w:rsid w:val="00E16BE9"/>
    <w:rsid w:val="00E3099D"/>
    <w:rsid w:val="00E45156"/>
    <w:rsid w:val="00E538D1"/>
    <w:rsid w:val="00E53A63"/>
    <w:rsid w:val="00E606A4"/>
    <w:rsid w:val="00E614F2"/>
    <w:rsid w:val="00E63E82"/>
    <w:rsid w:val="00E64187"/>
    <w:rsid w:val="00E73392"/>
    <w:rsid w:val="00E76238"/>
    <w:rsid w:val="00E81C00"/>
    <w:rsid w:val="00E94D05"/>
    <w:rsid w:val="00EA0D9C"/>
    <w:rsid w:val="00EA6789"/>
    <w:rsid w:val="00EB0CDE"/>
    <w:rsid w:val="00EB3870"/>
    <w:rsid w:val="00EB7EBA"/>
    <w:rsid w:val="00EC0FA3"/>
    <w:rsid w:val="00EC2901"/>
    <w:rsid w:val="00ED4263"/>
    <w:rsid w:val="00EF2397"/>
    <w:rsid w:val="00EF6DD2"/>
    <w:rsid w:val="00F03A49"/>
    <w:rsid w:val="00F0471D"/>
    <w:rsid w:val="00F11CAA"/>
    <w:rsid w:val="00F21381"/>
    <w:rsid w:val="00F229D9"/>
    <w:rsid w:val="00F24894"/>
    <w:rsid w:val="00F30D25"/>
    <w:rsid w:val="00F310E1"/>
    <w:rsid w:val="00F41609"/>
    <w:rsid w:val="00F55462"/>
    <w:rsid w:val="00F615A8"/>
    <w:rsid w:val="00F6696C"/>
    <w:rsid w:val="00F67696"/>
    <w:rsid w:val="00F75D30"/>
    <w:rsid w:val="00F86CCD"/>
    <w:rsid w:val="00F92AEE"/>
    <w:rsid w:val="00FA32D4"/>
    <w:rsid w:val="00FB214B"/>
    <w:rsid w:val="00FB5E33"/>
    <w:rsid w:val="00FB62A7"/>
    <w:rsid w:val="00FB6547"/>
    <w:rsid w:val="00FD3A14"/>
    <w:rsid w:val="00FD4C25"/>
    <w:rsid w:val="00FF20ED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3A"/>
  </w:style>
  <w:style w:type="paragraph" w:styleId="Heading1">
    <w:name w:val="heading 1"/>
    <w:basedOn w:val="Normal"/>
    <w:next w:val="Normal"/>
    <w:link w:val="Heading1Char"/>
    <w:uiPriority w:val="9"/>
    <w:qFormat/>
    <w:rsid w:val="00976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24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C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26EB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24D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3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5EEA"/>
  </w:style>
  <w:style w:type="character" w:styleId="Strong">
    <w:name w:val="Strong"/>
    <w:basedOn w:val="DefaultParagraphFont"/>
    <w:uiPriority w:val="22"/>
    <w:qFormat/>
    <w:rsid w:val="0042724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71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A7"/>
  </w:style>
  <w:style w:type="paragraph" w:styleId="Footer">
    <w:name w:val="footer"/>
    <w:basedOn w:val="Normal"/>
    <w:link w:val="FooterChar"/>
    <w:uiPriority w:val="99"/>
    <w:unhideWhenUsed/>
    <w:rsid w:val="000D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A7"/>
  </w:style>
  <w:style w:type="paragraph" w:styleId="CommentText">
    <w:name w:val="annotation text"/>
    <w:basedOn w:val="Normal"/>
    <w:link w:val="CommentTextChar"/>
    <w:uiPriority w:val="99"/>
    <w:semiHidden/>
    <w:unhideWhenUsed/>
    <w:rsid w:val="00AD0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B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00B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73A"/>
  </w:style>
  <w:style w:type="paragraph" w:styleId="Heading1">
    <w:name w:val="heading 1"/>
    <w:basedOn w:val="Normal"/>
    <w:next w:val="Normal"/>
    <w:link w:val="Heading1Char"/>
    <w:uiPriority w:val="9"/>
    <w:qFormat/>
    <w:rsid w:val="00976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24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C0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26EB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24D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3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35EEA"/>
  </w:style>
  <w:style w:type="character" w:styleId="Strong">
    <w:name w:val="Strong"/>
    <w:basedOn w:val="DefaultParagraphFont"/>
    <w:uiPriority w:val="22"/>
    <w:qFormat/>
    <w:rsid w:val="0042724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071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A7"/>
  </w:style>
  <w:style w:type="paragraph" w:styleId="Footer">
    <w:name w:val="footer"/>
    <w:basedOn w:val="Normal"/>
    <w:link w:val="FooterChar"/>
    <w:uiPriority w:val="99"/>
    <w:unhideWhenUsed/>
    <w:rsid w:val="000D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A7"/>
  </w:style>
  <w:style w:type="paragraph" w:styleId="CommentText">
    <w:name w:val="annotation text"/>
    <w:basedOn w:val="Normal"/>
    <w:link w:val="CommentTextChar"/>
    <w:uiPriority w:val="99"/>
    <w:semiHidden/>
    <w:unhideWhenUsed/>
    <w:rsid w:val="00AD0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B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00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z.linkedin.com/in/martin-ko%C5%A1atka-6350713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gov.ge/index.php?lang_id=ENG&amp;sec_id=202&amp;info_id=308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E5F17-DAB2-4D3C-8E59-A2B12FA0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mkasradze</dc:creator>
  <cp:lastModifiedBy>Tamar Beridze</cp:lastModifiedBy>
  <cp:revision>2</cp:revision>
  <cp:lastPrinted>2018-06-05T13:34:00Z</cp:lastPrinted>
  <dcterms:created xsi:type="dcterms:W3CDTF">2018-06-11T10:06:00Z</dcterms:created>
  <dcterms:modified xsi:type="dcterms:W3CDTF">2018-06-11T10:06:00Z</dcterms:modified>
</cp:coreProperties>
</file>