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5E59B" w14:textId="77777777" w:rsidR="00727ECD" w:rsidRPr="00002755" w:rsidRDefault="00A7213F" w:rsidP="00727ECD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 </w:t>
      </w:r>
      <w:r w:rsidR="00787367">
        <w:rPr>
          <w:rFonts w:ascii="Sylfaen" w:hAnsi="Sylfaen"/>
          <w:b/>
          <w:bCs/>
        </w:rPr>
        <w:t xml:space="preserve"> </w:t>
      </w:r>
      <w:r w:rsidR="00D01AD8" w:rsidRPr="00002755">
        <w:rPr>
          <w:rFonts w:ascii="Sylfaen" w:hAnsi="Sylfaen"/>
          <w:b/>
          <w:bCs/>
          <w:lang w:val="ka-GE"/>
        </w:rPr>
        <w:t xml:space="preserve">ევროკავშირსა და </w:t>
      </w:r>
      <w:r w:rsidR="00C610DA" w:rsidRPr="00002755">
        <w:rPr>
          <w:rFonts w:ascii="Sylfaen" w:hAnsi="Sylfaen"/>
          <w:b/>
          <w:bCs/>
          <w:lang w:val="ka-GE"/>
        </w:rPr>
        <w:t xml:space="preserve">ნატოში </w:t>
      </w:r>
      <w:r w:rsidR="0020648D" w:rsidRPr="00002755">
        <w:rPr>
          <w:rFonts w:ascii="Sylfaen" w:hAnsi="Sylfaen"/>
          <w:b/>
          <w:bCs/>
          <w:lang w:val="ka-GE"/>
        </w:rPr>
        <w:t>საქართველოს</w:t>
      </w:r>
      <w:r w:rsidR="002E5FA0">
        <w:rPr>
          <w:rFonts w:ascii="Sylfaen" w:hAnsi="Sylfaen"/>
          <w:b/>
          <w:bCs/>
        </w:rPr>
        <w:t xml:space="preserve"> </w:t>
      </w:r>
      <w:r w:rsidR="00C610DA" w:rsidRPr="00002755">
        <w:rPr>
          <w:rFonts w:ascii="Sylfaen" w:hAnsi="Sylfaen"/>
          <w:b/>
          <w:bCs/>
          <w:lang w:val="ka-GE"/>
        </w:rPr>
        <w:t xml:space="preserve">გაწევრიანების </w:t>
      </w:r>
      <w:r w:rsidR="00727ECD" w:rsidRPr="00002755">
        <w:rPr>
          <w:rFonts w:ascii="Sylfaen" w:hAnsi="Sylfaen"/>
          <w:b/>
          <w:bCs/>
          <w:lang w:val="ka-GE"/>
        </w:rPr>
        <w:t xml:space="preserve">კომუნიკაციის </w:t>
      </w:r>
      <w:r w:rsidR="0095410C">
        <w:rPr>
          <w:rFonts w:ascii="Sylfaen" w:hAnsi="Sylfaen"/>
          <w:b/>
          <w:bCs/>
          <w:lang w:val="ka-GE"/>
        </w:rPr>
        <w:t>სამთავრობო</w:t>
      </w:r>
      <w:r w:rsidR="002E5FA0">
        <w:rPr>
          <w:rFonts w:ascii="Sylfaen" w:hAnsi="Sylfaen"/>
          <w:b/>
          <w:bCs/>
        </w:rPr>
        <w:t xml:space="preserve"> </w:t>
      </w:r>
      <w:r w:rsidR="00727ECD" w:rsidRPr="00002755">
        <w:rPr>
          <w:rFonts w:ascii="Sylfaen" w:hAnsi="Sylfaen"/>
          <w:b/>
          <w:bCs/>
          <w:lang w:val="ka-GE"/>
        </w:rPr>
        <w:t xml:space="preserve">სტრატეგია 2017-2020 წლებისთვის </w:t>
      </w:r>
    </w:p>
    <w:p w14:paraId="6E3647A8" w14:textId="77777777" w:rsidR="00816624" w:rsidRPr="00002755" w:rsidRDefault="00816624" w:rsidP="00727ECD">
      <w:pPr>
        <w:jc w:val="center"/>
        <w:rPr>
          <w:rFonts w:ascii="Sylfaen" w:hAnsi="Sylfaen"/>
          <w:b/>
          <w:bCs/>
          <w:lang w:val="ka-GE"/>
        </w:rPr>
      </w:pPr>
    </w:p>
    <w:p w14:paraId="3367E02F" w14:textId="77777777" w:rsidR="00B11C15" w:rsidRPr="00002755" w:rsidRDefault="008F730A" w:rsidP="008B6562">
      <w:pPr>
        <w:jc w:val="both"/>
        <w:rPr>
          <w:rFonts w:ascii="Sylfaen" w:hAnsi="Sylfaen"/>
          <w:bCs/>
        </w:rPr>
      </w:pPr>
      <w:r w:rsidRPr="00002755">
        <w:rPr>
          <w:rFonts w:ascii="Sylfaen" w:hAnsi="Sylfaen"/>
          <w:b/>
          <w:bCs/>
          <w:lang w:val="ka-GE"/>
        </w:rPr>
        <w:t>შესავალი</w:t>
      </w:r>
    </w:p>
    <w:p w14:paraId="33103122" w14:textId="24EE58F2" w:rsidR="00D165C7" w:rsidRPr="00002755" w:rsidRDefault="002F2F98" w:rsidP="00D165C7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396188" w:rsidRPr="00002755">
        <w:rPr>
          <w:rFonts w:ascii="Sylfaen" w:hAnsi="Sylfaen"/>
          <w:bCs/>
          <w:lang w:val="ka-GE"/>
        </w:rPr>
        <w:t xml:space="preserve">ევროკავშირსა და ნატოში </w:t>
      </w:r>
      <w:r w:rsidR="00E53AAA" w:rsidRPr="00002755">
        <w:rPr>
          <w:rFonts w:ascii="Sylfaen" w:hAnsi="Sylfaen"/>
          <w:bCs/>
          <w:lang w:val="ka-GE"/>
        </w:rPr>
        <w:t xml:space="preserve">საქართველოს გაწევრიანება </w:t>
      </w:r>
      <w:r w:rsidR="00396188" w:rsidRPr="00002755">
        <w:rPr>
          <w:rFonts w:ascii="Sylfaen" w:hAnsi="Sylfaen"/>
          <w:bCs/>
          <w:lang w:val="ka-GE"/>
        </w:rPr>
        <w:t xml:space="preserve">წარმოადგენს ქვეყნის საგარეო და უსაფრთხოების პოლიტიკის უმთავრეს პრიორიტეტს, რომელსაც მტკიცედ უჭერს მხარს </w:t>
      </w:r>
      <w:r w:rsidR="002C245E" w:rsidRPr="00002755">
        <w:rPr>
          <w:rFonts w:ascii="Sylfaen" w:hAnsi="Sylfaen"/>
          <w:bCs/>
          <w:lang w:val="ka-GE"/>
        </w:rPr>
        <w:t xml:space="preserve">ქვეყნის </w:t>
      </w:r>
      <w:r w:rsidR="00396188" w:rsidRPr="00002755">
        <w:rPr>
          <w:rFonts w:ascii="Sylfaen" w:hAnsi="Sylfaen"/>
          <w:bCs/>
          <w:lang w:val="ka-GE"/>
        </w:rPr>
        <w:t xml:space="preserve">მოსახლეობის უმრავლესობა. </w:t>
      </w:r>
      <w:r w:rsidR="00D165C7" w:rsidRPr="00002755">
        <w:rPr>
          <w:rFonts w:ascii="Sylfaen" w:hAnsi="Sylfaen"/>
          <w:bCs/>
          <w:lang w:val="ka-GE"/>
        </w:rPr>
        <w:t>საქართველოს მოქალაქეების ურყევი ნებაა, ქვეყანა</w:t>
      </w:r>
      <w:r w:rsidR="0095410C">
        <w:rPr>
          <w:rFonts w:ascii="Sylfaen" w:hAnsi="Sylfaen"/>
          <w:bCs/>
          <w:lang w:val="ka-GE"/>
        </w:rPr>
        <w:t>მ</w:t>
      </w:r>
      <w:r w:rsidR="002E5FA0">
        <w:rPr>
          <w:rFonts w:ascii="Sylfaen" w:hAnsi="Sylfaen"/>
          <w:bCs/>
        </w:rPr>
        <w:t xml:space="preserve"> </w:t>
      </w:r>
      <w:r w:rsidR="00025569">
        <w:rPr>
          <w:rFonts w:ascii="Sylfaen" w:hAnsi="Sylfaen"/>
          <w:bCs/>
          <w:lang w:val="ka-GE"/>
        </w:rPr>
        <w:t>დაიმკვიდროს სრულფ</w:t>
      </w:r>
      <w:r w:rsidR="0095410C">
        <w:rPr>
          <w:rFonts w:ascii="Sylfaen" w:hAnsi="Sylfaen"/>
          <w:bCs/>
          <w:lang w:val="ka-GE"/>
        </w:rPr>
        <w:t>ასოვანი</w:t>
      </w:r>
      <w:r w:rsidR="00025569">
        <w:rPr>
          <w:rFonts w:ascii="Sylfaen" w:hAnsi="Sylfaen"/>
          <w:bCs/>
          <w:lang w:val="ka-GE"/>
        </w:rPr>
        <w:t xml:space="preserve"> ადგილი </w:t>
      </w:r>
      <w:r w:rsidR="00D165C7" w:rsidRPr="00002755">
        <w:rPr>
          <w:rFonts w:ascii="Sylfaen" w:hAnsi="Sylfaen"/>
          <w:bCs/>
          <w:lang w:val="ka-GE"/>
        </w:rPr>
        <w:t xml:space="preserve">საერთო ცივილიზაციისა და ღირებულებების მქონე </w:t>
      </w:r>
      <w:r w:rsidR="00025569">
        <w:rPr>
          <w:rFonts w:ascii="Sylfaen" w:hAnsi="Sylfaen"/>
          <w:bCs/>
          <w:lang w:val="ka-GE"/>
        </w:rPr>
        <w:t>ევროპულ და ევროატლანტიკურ სივრცეში;</w:t>
      </w:r>
      <w:r w:rsidR="00F6397E">
        <w:rPr>
          <w:rFonts w:ascii="Sylfaen" w:hAnsi="Sylfaen"/>
          <w:bCs/>
          <w:lang w:val="ka-GE"/>
        </w:rPr>
        <w:t xml:space="preserve"> </w:t>
      </w:r>
      <w:r w:rsidR="0084690A" w:rsidRPr="00002755">
        <w:rPr>
          <w:rFonts w:ascii="Sylfaen" w:hAnsi="Sylfaen"/>
          <w:bCs/>
          <w:lang w:val="ka-GE"/>
        </w:rPr>
        <w:t xml:space="preserve">მოქალაქეებმა </w:t>
      </w:r>
      <w:r w:rsidR="00D165C7" w:rsidRPr="00002755">
        <w:rPr>
          <w:rFonts w:ascii="Sylfaen" w:hAnsi="Sylfaen"/>
          <w:bCs/>
          <w:lang w:val="ka-GE"/>
        </w:rPr>
        <w:t>იცხოვრონ გარე საფრთხეებისგან დაცულ, განვითარებულ, კანონის უზენაესობასა და ადამიანის უფლებების</w:t>
      </w:r>
      <w:r w:rsidR="002E5FA0">
        <w:rPr>
          <w:rFonts w:ascii="Sylfaen" w:hAnsi="Sylfaen"/>
          <w:bCs/>
        </w:rPr>
        <w:t xml:space="preserve"> </w:t>
      </w:r>
      <w:r w:rsidR="00ED5208">
        <w:rPr>
          <w:rFonts w:ascii="Sylfaen" w:hAnsi="Sylfaen"/>
          <w:bCs/>
          <w:lang w:val="ka-GE"/>
        </w:rPr>
        <w:t xml:space="preserve">დაცვის პრინციპებზე </w:t>
      </w:r>
      <w:r w:rsidR="00D165C7" w:rsidRPr="00002755">
        <w:rPr>
          <w:rFonts w:ascii="Sylfaen" w:hAnsi="Sylfaen"/>
          <w:bCs/>
          <w:lang w:val="ka-GE"/>
        </w:rPr>
        <w:t>დაფუძნებულ სახელმწიფოში.</w:t>
      </w:r>
    </w:p>
    <w:p w14:paraId="0F39B8D3" w14:textId="66D6F17C" w:rsidR="00D165C7" w:rsidRPr="00002755" w:rsidRDefault="002F2F98" w:rsidP="008B6562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D165C7" w:rsidRPr="00002755">
        <w:rPr>
          <w:rFonts w:ascii="Sylfaen" w:hAnsi="Sylfaen"/>
          <w:bCs/>
          <w:lang w:val="ka-GE"/>
        </w:rPr>
        <w:t>„საქართველოს საგარეო პოლიტიკის“ შესახებ საქართველოს პარლამენტის 2016 წლის 29 დეკემბრის რეზოლუციის თანახმად,</w:t>
      </w:r>
      <w:r w:rsidR="00ED5208">
        <w:rPr>
          <w:rFonts w:ascii="Sylfaen" w:hAnsi="Sylfaen"/>
          <w:bCs/>
          <w:lang w:val="ka-GE"/>
        </w:rPr>
        <w:t xml:space="preserve"> საქართველოს </w:t>
      </w:r>
      <w:r w:rsidR="002C0B90">
        <w:rPr>
          <w:rFonts w:ascii="Sylfaen" w:hAnsi="Sylfaen"/>
          <w:bCs/>
          <w:lang w:val="ka-GE"/>
        </w:rPr>
        <w:t>ევროკავშირსა</w:t>
      </w:r>
      <w:r w:rsidR="00ED5208">
        <w:rPr>
          <w:rFonts w:ascii="Sylfaen" w:hAnsi="Sylfaen"/>
          <w:bCs/>
          <w:lang w:val="ka-GE"/>
        </w:rPr>
        <w:t xml:space="preserve"> და </w:t>
      </w:r>
      <w:r w:rsidR="002C0B90">
        <w:rPr>
          <w:rFonts w:ascii="Sylfaen" w:hAnsi="Sylfaen"/>
          <w:bCs/>
          <w:lang w:val="ka-GE"/>
        </w:rPr>
        <w:t>ნატოში</w:t>
      </w:r>
      <w:r w:rsidR="00ED5208">
        <w:rPr>
          <w:rFonts w:ascii="Sylfaen" w:hAnsi="Sylfaen"/>
          <w:bCs/>
          <w:lang w:val="ka-GE"/>
        </w:rPr>
        <w:t xml:space="preserve"> გაწევრ</w:t>
      </w:r>
      <w:r w:rsidR="005B2505">
        <w:rPr>
          <w:rFonts w:ascii="Sylfaen" w:hAnsi="Sylfaen"/>
          <w:bCs/>
          <w:lang w:val="ka-GE"/>
        </w:rPr>
        <w:t>იან</w:t>
      </w:r>
      <w:r w:rsidR="00ED5208">
        <w:rPr>
          <w:rFonts w:ascii="Sylfaen" w:hAnsi="Sylfaen"/>
          <w:bCs/>
          <w:lang w:val="ka-GE"/>
        </w:rPr>
        <w:t>ება ქვეყნის უალტერნატივო პრიორიტეტია.</w:t>
      </w:r>
      <w:r w:rsidR="00D165C7" w:rsidRPr="00002755">
        <w:rPr>
          <w:rFonts w:ascii="Sylfaen" w:hAnsi="Sylfaen"/>
          <w:bCs/>
          <w:lang w:val="ka-GE"/>
        </w:rPr>
        <w:t xml:space="preserve"> საგარეო პოლიტიკური ამოცანების განხორციელებისას განსაკუთრებული ძალისხმევა იქნება მიმართული ქვეყნის ევროპული და ევროატლანტიკური ინტეგრაციის შესახებ აქტიური სტრატეგიული კომუნიკაციის წარმართვისკენ, რაც უზრუნველყოფს საზოგადოებაში ქვეყნის დასავლური კურსის მიმართ მაღალი და გაცნობიერებული მხარდაჭერის შენარჩუნებას.</w:t>
      </w:r>
    </w:p>
    <w:p w14:paraId="34743777" w14:textId="5EFB1D61" w:rsidR="007210C3" w:rsidRPr="00002755" w:rsidRDefault="002F2F98" w:rsidP="002F2F98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86536B">
        <w:rPr>
          <w:rFonts w:ascii="Sylfaen" w:hAnsi="Sylfaen"/>
          <w:bCs/>
          <w:lang w:val="ka-GE"/>
        </w:rPr>
        <w:t>საქართველოს საგარეო პოლიტიკური ამოცანების ეფექტიანი განხორციელების</w:t>
      </w:r>
      <w:r w:rsidR="005B2505">
        <w:rPr>
          <w:rFonts w:ascii="Sylfaen" w:hAnsi="Sylfaen"/>
          <w:bCs/>
          <w:lang w:val="ka-GE"/>
        </w:rPr>
        <w:t xml:space="preserve"> მიზნით</w:t>
      </w:r>
      <w:r w:rsidR="0086536B">
        <w:rPr>
          <w:rFonts w:ascii="Sylfaen" w:hAnsi="Sylfaen"/>
          <w:bCs/>
          <w:lang w:val="ka-GE"/>
        </w:rPr>
        <w:t>, ასევე საქართველოს პარლამენტის</w:t>
      </w:r>
      <w:r w:rsidR="002E5FA0" w:rsidRPr="002F2F98">
        <w:rPr>
          <w:rFonts w:ascii="Sylfaen" w:hAnsi="Sylfaen"/>
          <w:bCs/>
          <w:lang w:val="ka-GE"/>
        </w:rPr>
        <w:t xml:space="preserve"> </w:t>
      </w:r>
      <w:r w:rsidR="0086536B">
        <w:rPr>
          <w:rFonts w:ascii="Sylfaen" w:hAnsi="Sylfaen"/>
          <w:bCs/>
          <w:lang w:val="ka-GE"/>
        </w:rPr>
        <w:t xml:space="preserve">რეზოლუციის შესაბამისად შემუშავდა </w:t>
      </w:r>
      <w:r w:rsidR="005E514F" w:rsidRPr="005E514F">
        <w:rPr>
          <w:rFonts w:ascii="Sylfaen" w:hAnsi="Sylfaen"/>
          <w:bCs/>
          <w:lang w:val="ka-GE"/>
        </w:rPr>
        <w:t xml:space="preserve">ევროკავშირსა და ნატოში საქართველოს გაწევრიანების კომუნიკაციის </w:t>
      </w:r>
      <w:r w:rsidR="00D92F98">
        <w:rPr>
          <w:rFonts w:ascii="Sylfaen" w:hAnsi="Sylfaen"/>
          <w:bCs/>
          <w:lang w:val="ka-GE"/>
        </w:rPr>
        <w:t>სამთავრობო</w:t>
      </w:r>
      <w:r w:rsidR="005E514F" w:rsidRPr="005E514F">
        <w:rPr>
          <w:rFonts w:ascii="Sylfaen" w:hAnsi="Sylfaen"/>
          <w:bCs/>
          <w:lang w:val="ka-GE"/>
        </w:rPr>
        <w:t xml:space="preserve"> სტრატეგია</w:t>
      </w:r>
      <w:r w:rsidR="005E514F">
        <w:rPr>
          <w:rFonts w:ascii="Sylfaen" w:hAnsi="Sylfaen"/>
          <w:bCs/>
          <w:lang w:val="ka-GE"/>
        </w:rPr>
        <w:t>.</w:t>
      </w:r>
      <w:r w:rsidR="002E5FA0" w:rsidRPr="002F2F98">
        <w:rPr>
          <w:rFonts w:ascii="Sylfaen" w:hAnsi="Sylfaen"/>
          <w:bCs/>
          <w:lang w:val="ka-GE"/>
        </w:rPr>
        <w:t xml:space="preserve"> </w:t>
      </w:r>
      <w:r w:rsidR="005B2505">
        <w:rPr>
          <w:rFonts w:ascii="Sylfaen" w:hAnsi="Sylfaen"/>
          <w:bCs/>
          <w:lang w:val="ka-GE"/>
        </w:rPr>
        <w:t xml:space="preserve">წინამდებარე </w:t>
      </w:r>
      <w:r w:rsidR="0086536B">
        <w:rPr>
          <w:rFonts w:ascii="Sylfaen" w:hAnsi="Sylfaen"/>
          <w:bCs/>
          <w:lang w:val="ka-GE"/>
        </w:rPr>
        <w:t>დოკუმენტში</w:t>
      </w:r>
      <w:r w:rsidR="002E5FA0" w:rsidRPr="002F2F98">
        <w:rPr>
          <w:rFonts w:ascii="Sylfaen" w:hAnsi="Sylfaen"/>
          <w:bCs/>
          <w:lang w:val="ka-GE"/>
        </w:rPr>
        <w:t xml:space="preserve"> </w:t>
      </w:r>
      <w:r w:rsidR="0084690A" w:rsidRPr="00002755">
        <w:rPr>
          <w:rFonts w:ascii="Sylfaen" w:hAnsi="Sylfaen"/>
          <w:bCs/>
          <w:lang w:val="ka-GE"/>
        </w:rPr>
        <w:t>გაწერილი</w:t>
      </w:r>
      <w:r w:rsidR="002C245E" w:rsidRPr="00002755">
        <w:rPr>
          <w:rFonts w:ascii="Sylfaen" w:hAnsi="Sylfaen"/>
          <w:bCs/>
          <w:lang w:val="ka-GE"/>
        </w:rPr>
        <w:t>ა</w:t>
      </w:r>
      <w:r w:rsidR="002E5FA0" w:rsidRPr="002F2F98">
        <w:rPr>
          <w:rFonts w:ascii="Sylfaen" w:hAnsi="Sylfaen"/>
          <w:bCs/>
          <w:lang w:val="ka-GE"/>
        </w:rPr>
        <w:t xml:space="preserve"> </w:t>
      </w:r>
      <w:r w:rsidR="005B2505">
        <w:rPr>
          <w:rFonts w:ascii="Sylfaen" w:hAnsi="Sylfaen"/>
          <w:bCs/>
          <w:lang w:val="ka-GE"/>
        </w:rPr>
        <w:t xml:space="preserve">ევროკავშირსა და ნატოში </w:t>
      </w:r>
      <w:r w:rsidR="007210C3" w:rsidRPr="00002755">
        <w:rPr>
          <w:rFonts w:ascii="Sylfaen" w:hAnsi="Sylfaen"/>
          <w:bCs/>
          <w:lang w:val="ka-GE"/>
        </w:rPr>
        <w:t xml:space="preserve"> </w:t>
      </w:r>
      <w:r w:rsidR="005B2505">
        <w:rPr>
          <w:rFonts w:ascii="Sylfaen" w:hAnsi="Sylfaen"/>
          <w:bCs/>
          <w:lang w:val="ka-GE"/>
        </w:rPr>
        <w:t>გაწევრიანების</w:t>
      </w:r>
      <w:r w:rsidR="005B2505" w:rsidRPr="00002755">
        <w:rPr>
          <w:rFonts w:ascii="Sylfaen" w:hAnsi="Sylfaen"/>
          <w:bCs/>
          <w:lang w:val="ka-GE"/>
        </w:rPr>
        <w:t xml:space="preserve"> </w:t>
      </w:r>
      <w:r w:rsidR="007210C3" w:rsidRPr="00002755">
        <w:rPr>
          <w:rFonts w:ascii="Sylfaen" w:hAnsi="Sylfaen"/>
          <w:bCs/>
          <w:lang w:val="ka-GE"/>
        </w:rPr>
        <w:t>პროცესისადმი ქვეყნის მოქალაქეების</w:t>
      </w:r>
      <w:r w:rsidR="00475563">
        <w:rPr>
          <w:rFonts w:ascii="Sylfaen" w:hAnsi="Sylfaen"/>
          <w:bCs/>
          <w:lang w:val="ka-GE"/>
        </w:rPr>
        <w:t xml:space="preserve"> მაღალი</w:t>
      </w:r>
      <w:r w:rsidR="007210C3" w:rsidRPr="00002755">
        <w:rPr>
          <w:rFonts w:ascii="Sylfaen" w:hAnsi="Sylfaen"/>
          <w:bCs/>
          <w:lang w:val="ka-GE"/>
        </w:rPr>
        <w:t xml:space="preserve"> მხარდაჭერის </w:t>
      </w:r>
      <w:r w:rsidR="00157CEE">
        <w:rPr>
          <w:rFonts w:ascii="Sylfaen" w:hAnsi="Sylfaen"/>
          <w:bCs/>
          <w:lang w:val="ka-GE"/>
        </w:rPr>
        <w:t>უზრუნველყოფის</w:t>
      </w:r>
      <w:r w:rsidR="00475563">
        <w:rPr>
          <w:rFonts w:ascii="Sylfaen" w:hAnsi="Sylfaen"/>
          <w:bCs/>
          <w:lang w:val="ka-GE"/>
        </w:rPr>
        <w:t xml:space="preserve"> ხელშეწყობისათვის</w:t>
      </w:r>
      <w:r w:rsidR="007210C3" w:rsidRPr="00002755">
        <w:rPr>
          <w:rFonts w:ascii="Sylfaen" w:hAnsi="Sylfaen"/>
          <w:bCs/>
          <w:lang w:val="ka-GE"/>
        </w:rPr>
        <w:t xml:space="preserve"> აუცილებელი გზები და საშუალებები, ასევე, მათ განხორციელებაზე პასუხისმგებელი შესაბამისი სახელმწიფო უწყებების როლი და ფუნქციები. </w:t>
      </w:r>
      <w:r w:rsidR="002C0B90" w:rsidRPr="005E514F">
        <w:rPr>
          <w:rFonts w:ascii="Sylfaen" w:hAnsi="Sylfaen"/>
          <w:bCs/>
          <w:lang w:val="ka-GE"/>
        </w:rPr>
        <w:t>ევროკავშირსა და ნატოში</w:t>
      </w:r>
      <w:r w:rsidR="002C0B90">
        <w:rPr>
          <w:rFonts w:ascii="Sylfaen" w:hAnsi="Sylfaen"/>
          <w:bCs/>
          <w:lang w:val="ka-GE"/>
        </w:rPr>
        <w:t xml:space="preserve"> </w:t>
      </w:r>
      <w:r w:rsidR="007210C3" w:rsidRPr="00002755">
        <w:rPr>
          <w:rFonts w:ascii="Sylfaen" w:hAnsi="Sylfaen"/>
          <w:bCs/>
          <w:lang w:val="ka-GE"/>
        </w:rPr>
        <w:t>საქართველოს გაწევრიანების საკითხებზე სტრატეგიული კომუნიკაცია ხორციელდება წინამდებარე სტრატეგიის</w:t>
      </w:r>
      <w:r w:rsidR="00906B21" w:rsidRPr="00002755">
        <w:rPr>
          <w:rFonts w:ascii="Sylfaen" w:hAnsi="Sylfaen"/>
          <w:bCs/>
          <w:lang w:val="ka-GE"/>
        </w:rPr>
        <w:t>ა და მის მიხედვით შემუშავებული სამოქმედო გეგმის</w:t>
      </w:r>
      <w:r w:rsidR="007210C3" w:rsidRPr="00002755">
        <w:rPr>
          <w:rFonts w:ascii="Sylfaen" w:hAnsi="Sylfaen"/>
          <w:bCs/>
          <w:lang w:val="ka-GE"/>
        </w:rPr>
        <w:t xml:space="preserve"> საფუძველზე</w:t>
      </w:r>
      <w:r w:rsidR="00002755">
        <w:rPr>
          <w:rFonts w:ascii="Sylfaen" w:hAnsi="Sylfaen"/>
          <w:bCs/>
          <w:lang w:val="ka-GE"/>
        </w:rPr>
        <w:t>.</w:t>
      </w:r>
    </w:p>
    <w:p w14:paraId="6980AEA3" w14:textId="77777777" w:rsidR="00C12A57" w:rsidRPr="00002755" w:rsidRDefault="00C12A57" w:rsidP="00C12A57">
      <w:pPr>
        <w:jc w:val="both"/>
        <w:rPr>
          <w:rFonts w:ascii="Sylfaen" w:hAnsi="Sylfaen"/>
          <w:bCs/>
          <w:lang w:val="ka-GE"/>
        </w:rPr>
      </w:pPr>
    </w:p>
    <w:p w14:paraId="08B89E53" w14:textId="77777777" w:rsidR="006824D4" w:rsidRPr="00002755" w:rsidRDefault="000574B0" w:rsidP="00C12A57">
      <w:pPr>
        <w:jc w:val="both"/>
        <w:rPr>
          <w:rFonts w:ascii="Sylfaen" w:hAnsi="Sylfaen"/>
          <w:b/>
          <w:bCs/>
        </w:rPr>
      </w:pPr>
      <w:r w:rsidRPr="00002755">
        <w:rPr>
          <w:rFonts w:ascii="Sylfaen" w:hAnsi="Sylfaen"/>
          <w:b/>
          <w:bCs/>
          <w:lang w:val="ka-GE"/>
        </w:rPr>
        <w:t xml:space="preserve">თავი 1. </w:t>
      </w:r>
      <w:r w:rsidR="006824D4" w:rsidRPr="00002755">
        <w:rPr>
          <w:rFonts w:ascii="Sylfaen" w:hAnsi="Sylfaen"/>
          <w:b/>
          <w:bCs/>
          <w:lang w:val="ka-GE"/>
        </w:rPr>
        <w:t>სტრატეგიული გარემო</w:t>
      </w:r>
    </w:p>
    <w:p w14:paraId="2D9E9A57" w14:textId="62A2EB54" w:rsidR="00707ED2" w:rsidRDefault="002F2F98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6468A5" w:rsidRPr="00002755">
        <w:rPr>
          <w:rFonts w:ascii="Sylfaen" w:hAnsi="Sylfaen"/>
          <w:bCs/>
          <w:lang w:val="ka-GE"/>
        </w:rPr>
        <w:t xml:space="preserve">2008 წლის </w:t>
      </w:r>
      <w:r w:rsidR="00B0306F" w:rsidRPr="00002755">
        <w:rPr>
          <w:rFonts w:ascii="Sylfaen" w:hAnsi="Sylfaen"/>
          <w:bCs/>
          <w:lang w:val="ka-GE"/>
        </w:rPr>
        <w:t xml:space="preserve">აგვისტოში </w:t>
      </w:r>
      <w:r w:rsidR="006468A5" w:rsidRPr="00002755">
        <w:rPr>
          <w:rFonts w:ascii="Sylfaen" w:hAnsi="Sylfaen"/>
          <w:bCs/>
          <w:lang w:val="ka-GE"/>
        </w:rPr>
        <w:t>რუსეთ</w:t>
      </w:r>
      <w:r w:rsidR="00B0306F" w:rsidRPr="00002755">
        <w:rPr>
          <w:rFonts w:ascii="Sylfaen" w:hAnsi="Sylfaen"/>
          <w:bCs/>
          <w:lang w:val="ka-GE"/>
        </w:rPr>
        <w:t xml:space="preserve">ის ფედერაციის მიერ საქართველოში განხორციელებული ფართომასშტაბიანი სამხედრო აგრესიის დროს აქტიურად იქნა გამოყენებული </w:t>
      </w:r>
      <w:r w:rsidR="006468A5" w:rsidRPr="00002755">
        <w:rPr>
          <w:rFonts w:ascii="Sylfaen" w:hAnsi="Sylfaen"/>
          <w:bCs/>
          <w:lang w:val="ka-GE"/>
        </w:rPr>
        <w:t xml:space="preserve">ჰიბრიდული ომის </w:t>
      </w:r>
      <w:r w:rsidR="008A5413" w:rsidRPr="004E46BD">
        <w:rPr>
          <w:rFonts w:ascii="Sylfaen" w:hAnsi="Sylfaen"/>
          <w:bCs/>
          <w:lang w:val="ka-GE"/>
        </w:rPr>
        <w:t>სხვადასხვა</w:t>
      </w:r>
      <w:r w:rsidR="006468A5" w:rsidRPr="004E46BD">
        <w:rPr>
          <w:rFonts w:ascii="Sylfaen" w:hAnsi="Sylfaen"/>
          <w:bCs/>
          <w:lang w:val="ka-GE"/>
        </w:rPr>
        <w:t xml:space="preserve"> ელემენტები</w:t>
      </w:r>
      <w:r w:rsidR="008A5413" w:rsidRPr="004E46BD">
        <w:rPr>
          <w:rFonts w:ascii="Sylfaen" w:hAnsi="Sylfaen"/>
          <w:bCs/>
          <w:lang w:val="ka-GE"/>
        </w:rPr>
        <w:t>, მათ შორის</w:t>
      </w:r>
      <w:r w:rsidR="006468A5" w:rsidRPr="004E46BD">
        <w:rPr>
          <w:rFonts w:ascii="Sylfaen" w:hAnsi="Sylfaen"/>
          <w:bCs/>
          <w:lang w:val="ka-GE"/>
        </w:rPr>
        <w:t xml:space="preserve"> პროპაგანდისტული საინფორმაციო კამპანია და კიბერშეტევები</w:t>
      </w:r>
      <w:r w:rsidR="008A5413" w:rsidRPr="004E46BD">
        <w:rPr>
          <w:rFonts w:ascii="Sylfaen" w:hAnsi="Sylfaen"/>
          <w:bCs/>
          <w:lang w:val="ka-GE"/>
        </w:rPr>
        <w:t xml:space="preserve">. </w:t>
      </w:r>
      <w:r w:rsidR="002D1E16" w:rsidRPr="004E46BD">
        <w:rPr>
          <w:rFonts w:ascii="Sylfaen" w:hAnsi="Sylfaen"/>
          <w:bCs/>
          <w:lang w:val="ka-GE"/>
        </w:rPr>
        <w:t>2014 წელს</w:t>
      </w:r>
      <w:r w:rsidR="000657EB" w:rsidRPr="004E46BD">
        <w:rPr>
          <w:rFonts w:ascii="Sylfaen" w:hAnsi="Sylfaen"/>
          <w:bCs/>
          <w:lang w:val="ka-GE"/>
        </w:rPr>
        <w:t>, რუსეთ</w:t>
      </w:r>
      <w:r w:rsidR="00E53AAA" w:rsidRPr="004E46BD">
        <w:rPr>
          <w:rFonts w:ascii="Sylfaen" w:hAnsi="Sylfaen"/>
          <w:bCs/>
          <w:lang w:val="ka-GE"/>
        </w:rPr>
        <w:t xml:space="preserve">ის ფედერაციამ </w:t>
      </w:r>
      <w:r w:rsidR="002D1E16" w:rsidRPr="004E46BD">
        <w:rPr>
          <w:rFonts w:ascii="Sylfaen" w:hAnsi="Sylfaen"/>
          <w:bCs/>
          <w:lang w:val="ka-GE"/>
        </w:rPr>
        <w:t>უკრაინ</w:t>
      </w:r>
      <w:r w:rsidR="000657EB" w:rsidRPr="004E46BD">
        <w:rPr>
          <w:rFonts w:ascii="Sylfaen" w:hAnsi="Sylfaen"/>
          <w:bCs/>
          <w:lang w:val="ka-GE"/>
        </w:rPr>
        <w:t>ის წინააღმდეგ</w:t>
      </w:r>
      <w:r w:rsidR="002D1E16" w:rsidRPr="004E46BD">
        <w:rPr>
          <w:rFonts w:ascii="Sylfaen" w:hAnsi="Sylfaen"/>
          <w:bCs/>
          <w:lang w:val="ka-GE"/>
        </w:rPr>
        <w:t xml:space="preserve"> </w:t>
      </w:r>
      <w:r w:rsidR="000657EB" w:rsidRPr="004E46BD">
        <w:rPr>
          <w:rFonts w:ascii="Sylfaen" w:hAnsi="Sylfaen"/>
          <w:bCs/>
          <w:lang w:val="ka-GE"/>
        </w:rPr>
        <w:t xml:space="preserve"> აგრესიის</w:t>
      </w:r>
      <w:r w:rsidR="00ED5208" w:rsidRPr="004E46BD">
        <w:rPr>
          <w:rFonts w:ascii="Sylfaen" w:hAnsi="Sylfaen"/>
          <w:bCs/>
          <w:lang w:val="ka-GE"/>
        </w:rPr>
        <w:t>ას</w:t>
      </w:r>
      <w:r w:rsidR="00787804">
        <w:rPr>
          <w:rFonts w:ascii="Sylfaen" w:hAnsi="Sylfaen"/>
          <w:bCs/>
        </w:rPr>
        <w:t xml:space="preserve"> </w:t>
      </w:r>
      <w:r w:rsidR="00511848" w:rsidRPr="004E46BD">
        <w:rPr>
          <w:rFonts w:ascii="Sylfaen" w:hAnsi="Sylfaen"/>
          <w:bCs/>
          <w:lang w:val="ka-GE"/>
        </w:rPr>
        <w:t>კიდევ უფრო გააძლიერა</w:t>
      </w:r>
      <w:r w:rsidR="00511848" w:rsidRPr="00002755">
        <w:rPr>
          <w:rFonts w:ascii="Sylfaen" w:hAnsi="Sylfaen"/>
          <w:bCs/>
          <w:lang w:val="ka-GE"/>
        </w:rPr>
        <w:t xml:space="preserve"> პროპაგანდა და დეზინფორმაცია</w:t>
      </w:r>
      <w:r w:rsidR="00493BB4">
        <w:rPr>
          <w:rFonts w:ascii="Sylfaen" w:hAnsi="Sylfaen"/>
          <w:bCs/>
        </w:rPr>
        <w:t>.</w:t>
      </w:r>
      <w:r w:rsidR="0095410C">
        <w:rPr>
          <w:rFonts w:ascii="Sylfaen" w:hAnsi="Sylfaen"/>
          <w:bCs/>
          <w:lang w:val="ka-GE"/>
        </w:rPr>
        <w:t xml:space="preserve">  </w:t>
      </w:r>
    </w:p>
    <w:p w14:paraId="165FB6E8" w14:textId="1F2ACE3C" w:rsidR="00E53AAA" w:rsidRDefault="002F2F98" w:rsidP="00E53AAA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493BB4" w:rsidRPr="002C0B90">
        <w:rPr>
          <w:rFonts w:ascii="Sylfaen" w:hAnsi="Sylfaen"/>
          <w:bCs/>
          <w:lang w:val="ka-GE"/>
        </w:rPr>
        <w:t xml:space="preserve">რუსეთი განაგრძობს საქართველოს ოკუპირებული  რეგიონების  ანექსიისკენ მიმართულ ქმედებებს და აქტიურად ეწევა საქართველოს </w:t>
      </w:r>
      <w:r w:rsidR="002C0B90" w:rsidRPr="005E514F">
        <w:rPr>
          <w:rFonts w:ascii="Sylfaen" w:hAnsi="Sylfaen"/>
          <w:bCs/>
          <w:lang w:val="ka-GE"/>
        </w:rPr>
        <w:t>ევროკავშირსა და ნატოში</w:t>
      </w:r>
      <w:r w:rsidR="002C0B90">
        <w:rPr>
          <w:rFonts w:ascii="Sylfaen" w:hAnsi="Sylfaen"/>
          <w:bCs/>
          <w:lang w:val="ka-GE"/>
        </w:rPr>
        <w:t xml:space="preserve"> </w:t>
      </w:r>
      <w:r w:rsidR="00493BB4" w:rsidRPr="002C0B90">
        <w:rPr>
          <w:rFonts w:ascii="Sylfaen" w:hAnsi="Sylfaen"/>
          <w:bCs/>
          <w:lang w:val="ka-GE"/>
        </w:rPr>
        <w:t xml:space="preserve">გაწევრიანების ხელისშემშლელ პროპაგანდას. </w:t>
      </w:r>
      <w:r w:rsidR="003B56F9">
        <w:rPr>
          <w:rFonts w:ascii="Sylfaen" w:hAnsi="Sylfaen"/>
          <w:bCs/>
          <w:lang w:val="ka-GE"/>
        </w:rPr>
        <w:t xml:space="preserve">ამასთან, </w:t>
      </w:r>
      <w:r w:rsidR="005D6231">
        <w:rPr>
          <w:rFonts w:ascii="Sylfaen" w:hAnsi="Sylfaen"/>
          <w:bCs/>
          <w:lang w:val="ka-GE"/>
        </w:rPr>
        <w:t>რუსეთის ფედერაციის მიერ გრძელდება</w:t>
      </w:r>
      <w:r w:rsidR="00DB0BC1" w:rsidRPr="00002755">
        <w:rPr>
          <w:rFonts w:ascii="Sylfaen" w:hAnsi="Sylfaen"/>
          <w:bCs/>
          <w:lang w:val="ka-GE"/>
        </w:rPr>
        <w:t xml:space="preserve"> საინფორმაციო ომ</w:t>
      </w:r>
      <w:r w:rsidR="005D6231">
        <w:rPr>
          <w:rFonts w:ascii="Sylfaen" w:hAnsi="Sylfaen"/>
          <w:bCs/>
          <w:lang w:val="ka-GE"/>
        </w:rPr>
        <w:t>ი</w:t>
      </w:r>
      <w:r w:rsidR="001523D6">
        <w:rPr>
          <w:rFonts w:ascii="Sylfaen" w:hAnsi="Sylfaen"/>
          <w:bCs/>
          <w:lang w:val="ka-GE"/>
        </w:rPr>
        <w:t xml:space="preserve"> </w:t>
      </w:r>
      <w:r w:rsidR="005D6231">
        <w:rPr>
          <w:rFonts w:ascii="Sylfaen" w:hAnsi="Sylfaen"/>
          <w:bCs/>
          <w:lang w:val="ka-GE"/>
        </w:rPr>
        <w:lastRenderedPageBreak/>
        <w:t>საქართველოსა</w:t>
      </w:r>
      <w:r w:rsidR="001523D6">
        <w:rPr>
          <w:rFonts w:ascii="Sylfaen" w:hAnsi="Sylfaen"/>
          <w:bCs/>
          <w:lang w:val="ka-GE"/>
        </w:rPr>
        <w:t xml:space="preserve"> და</w:t>
      </w:r>
      <w:r w:rsidR="00787804" w:rsidRPr="002C0B90">
        <w:rPr>
          <w:rFonts w:ascii="Sylfaen" w:hAnsi="Sylfaen"/>
          <w:bCs/>
          <w:lang w:val="ka-GE"/>
        </w:rPr>
        <w:t xml:space="preserve"> </w:t>
      </w:r>
      <w:r w:rsidR="00DB0BC1" w:rsidRPr="00002755">
        <w:rPr>
          <w:rFonts w:ascii="Sylfaen" w:hAnsi="Sylfaen"/>
          <w:bCs/>
          <w:lang w:val="ka-GE"/>
        </w:rPr>
        <w:t xml:space="preserve">აღმოსავლეთ პარტნიორობის </w:t>
      </w:r>
      <w:r w:rsidR="001523D6">
        <w:rPr>
          <w:rFonts w:ascii="Sylfaen" w:hAnsi="Sylfaen"/>
          <w:bCs/>
          <w:lang w:val="ka-GE"/>
        </w:rPr>
        <w:t xml:space="preserve">სხვა </w:t>
      </w:r>
      <w:r w:rsidR="00DB0BC1" w:rsidRPr="00002755">
        <w:rPr>
          <w:rFonts w:ascii="Sylfaen" w:hAnsi="Sylfaen"/>
          <w:bCs/>
          <w:lang w:val="ka-GE"/>
        </w:rPr>
        <w:t xml:space="preserve">სახელმწიფოებში, ასევე, ევროკავშირისა და ნატოს წევრ ქვეყნებში, </w:t>
      </w:r>
      <w:r w:rsidR="00DB0BC1" w:rsidRPr="00875C38">
        <w:rPr>
          <w:rFonts w:ascii="Sylfaen" w:hAnsi="Sylfaen"/>
          <w:bCs/>
          <w:lang w:val="ka-GE"/>
        </w:rPr>
        <w:t xml:space="preserve">რითაც საფრთხე </w:t>
      </w:r>
      <w:r w:rsidR="005D6231">
        <w:rPr>
          <w:rFonts w:ascii="Sylfaen" w:hAnsi="Sylfaen"/>
          <w:bCs/>
          <w:lang w:val="ka-GE"/>
        </w:rPr>
        <w:t>ექმნება</w:t>
      </w:r>
      <w:r w:rsidR="005D6231" w:rsidRPr="00875C38">
        <w:rPr>
          <w:rFonts w:ascii="Sylfaen" w:hAnsi="Sylfaen"/>
          <w:bCs/>
          <w:lang w:val="ka-GE"/>
        </w:rPr>
        <w:t xml:space="preserve"> </w:t>
      </w:r>
      <w:r w:rsidR="00DB0BC1" w:rsidRPr="005D6231">
        <w:rPr>
          <w:rFonts w:ascii="Sylfaen" w:hAnsi="Sylfaen"/>
          <w:bCs/>
          <w:lang w:val="ka-GE"/>
        </w:rPr>
        <w:t>ევროპულ და ევროატლანტიკურ</w:t>
      </w:r>
      <w:r w:rsidR="00ED4556" w:rsidRPr="002C0B90">
        <w:rPr>
          <w:rFonts w:ascii="Sylfaen" w:hAnsi="Sylfaen"/>
          <w:bCs/>
          <w:lang w:val="ka-GE"/>
        </w:rPr>
        <w:t xml:space="preserve"> </w:t>
      </w:r>
      <w:r w:rsidR="00DB0BC1" w:rsidRPr="005D6231">
        <w:rPr>
          <w:rFonts w:ascii="Sylfaen" w:hAnsi="Sylfaen"/>
          <w:bCs/>
          <w:lang w:val="ka-GE"/>
        </w:rPr>
        <w:t>ერთ</w:t>
      </w:r>
      <w:r w:rsidR="00864048" w:rsidRPr="005D6231">
        <w:rPr>
          <w:rFonts w:ascii="Sylfaen" w:hAnsi="Sylfaen"/>
          <w:bCs/>
          <w:lang w:val="ka-GE"/>
        </w:rPr>
        <w:t>იან</w:t>
      </w:r>
      <w:r w:rsidR="00DB0BC1" w:rsidRPr="005D6231">
        <w:rPr>
          <w:rFonts w:ascii="Sylfaen" w:hAnsi="Sylfaen"/>
          <w:bCs/>
          <w:lang w:val="ka-GE"/>
        </w:rPr>
        <w:t xml:space="preserve">ობას. </w:t>
      </w:r>
      <w:r w:rsidR="00E53AAA" w:rsidRPr="005D6231">
        <w:rPr>
          <w:rFonts w:ascii="Sylfaen" w:hAnsi="Sylfaen"/>
          <w:bCs/>
          <w:lang w:val="ka-GE"/>
        </w:rPr>
        <w:t>რუსეთის ფედერაცი</w:t>
      </w:r>
      <w:r w:rsidR="00DB0BC1" w:rsidRPr="005D6231">
        <w:rPr>
          <w:rFonts w:ascii="Sylfaen" w:hAnsi="Sylfaen"/>
          <w:bCs/>
          <w:lang w:val="ka-GE"/>
        </w:rPr>
        <w:t xml:space="preserve">ის </w:t>
      </w:r>
      <w:r w:rsidR="00E53AAA" w:rsidRPr="005D6231">
        <w:rPr>
          <w:rFonts w:ascii="Sylfaen" w:hAnsi="Sylfaen"/>
          <w:bCs/>
          <w:lang w:val="ka-GE"/>
        </w:rPr>
        <w:t>პროპაგანდისტულ</w:t>
      </w:r>
      <w:r w:rsidR="00DB0BC1" w:rsidRPr="005D6231">
        <w:rPr>
          <w:rFonts w:ascii="Sylfaen" w:hAnsi="Sylfaen"/>
          <w:bCs/>
          <w:lang w:val="ka-GE"/>
        </w:rPr>
        <w:t>ი</w:t>
      </w:r>
      <w:r w:rsidR="00E53AAA" w:rsidRPr="005D6231">
        <w:rPr>
          <w:rFonts w:ascii="Sylfaen" w:hAnsi="Sylfaen"/>
          <w:bCs/>
          <w:lang w:val="ka-GE"/>
        </w:rPr>
        <w:t xml:space="preserve"> და დეზინფორმაციულ</w:t>
      </w:r>
      <w:r w:rsidR="00DB0BC1" w:rsidRPr="005D6231">
        <w:rPr>
          <w:rFonts w:ascii="Sylfaen" w:hAnsi="Sylfaen"/>
          <w:bCs/>
          <w:lang w:val="ka-GE"/>
        </w:rPr>
        <w:t>ი</w:t>
      </w:r>
      <w:r w:rsidR="00E53AAA" w:rsidRPr="005D6231">
        <w:rPr>
          <w:rFonts w:ascii="Sylfaen" w:hAnsi="Sylfaen"/>
          <w:bCs/>
          <w:lang w:val="ka-GE"/>
        </w:rPr>
        <w:t xml:space="preserve"> კამპანია მიზნად ისახავს</w:t>
      </w:r>
      <w:r w:rsidR="00C06D23" w:rsidRPr="002C0B90">
        <w:rPr>
          <w:rFonts w:ascii="Sylfaen" w:hAnsi="Sylfaen"/>
          <w:bCs/>
          <w:lang w:val="ka-GE"/>
        </w:rPr>
        <w:t xml:space="preserve"> </w:t>
      </w:r>
      <w:r w:rsidR="00C06D23" w:rsidRPr="005D6231">
        <w:rPr>
          <w:rFonts w:ascii="Sylfaen" w:hAnsi="Sylfaen"/>
          <w:bCs/>
          <w:lang w:val="ka-GE"/>
        </w:rPr>
        <w:t>აღნიშნულ ქვეყნებში საზოგადოების ერთიანობის</w:t>
      </w:r>
      <w:r w:rsidR="00515557" w:rsidRPr="005D6231">
        <w:rPr>
          <w:rFonts w:ascii="Sylfaen" w:hAnsi="Sylfaen"/>
          <w:bCs/>
          <w:lang w:val="ka-GE"/>
        </w:rPr>
        <w:t xml:space="preserve"> შესუსტებას,</w:t>
      </w:r>
      <w:r w:rsidR="00EE2F2A">
        <w:rPr>
          <w:rFonts w:ascii="Sylfaen" w:hAnsi="Sylfaen"/>
          <w:bCs/>
          <w:lang w:val="ka-GE"/>
        </w:rPr>
        <w:t xml:space="preserve"> </w:t>
      </w:r>
      <w:r w:rsidR="00E53AAA" w:rsidRPr="005D6231">
        <w:rPr>
          <w:rFonts w:ascii="Sylfaen" w:hAnsi="Sylfaen"/>
          <w:bCs/>
          <w:lang w:val="ka-GE"/>
        </w:rPr>
        <w:t xml:space="preserve">დასავლური ღირებულებების დისკრედიტაციას და </w:t>
      </w:r>
      <w:r w:rsidR="002C0B90" w:rsidRPr="005E514F">
        <w:rPr>
          <w:rFonts w:ascii="Sylfaen" w:hAnsi="Sylfaen"/>
          <w:bCs/>
          <w:lang w:val="ka-GE"/>
        </w:rPr>
        <w:t>ევროკავშირ</w:t>
      </w:r>
      <w:r w:rsidR="002C0B90">
        <w:rPr>
          <w:rFonts w:ascii="Sylfaen" w:hAnsi="Sylfaen"/>
          <w:bCs/>
          <w:lang w:val="ka-GE"/>
        </w:rPr>
        <w:t>ი</w:t>
      </w:r>
      <w:r w:rsidR="002C0B90" w:rsidRPr="005E514F">
        <w:rPr>
          <w:rFonts w:ascii="Sylfaen" w:hAnsi="Sylfaen"/>
          <w:bCs/>
          <w:lang w:val="ka-GE"/>
        </w:rPr>
        <w:t xml:space="preserve">სა და </w:t>
      </w:r>
      <w:r w:rsidR="002C0B90">
        <w:rPr>
          <w:rFonts w:ascii="Sylfaen" w:hAnsi="Sylfaen"/>
          <w:bCs/>
          <w:lang w:val="ka-GE"/>
        </w:rPr>
        <w:t>ნატოს</w:t>
      </w:r>
      <w:r w:rsidR="004057C2" w:rsidRPr="005D6231">
        <w:rPr>
          <w:rFonts w:ascii="Sylfaen" w:hAnsi="Sylfaen"/>
          <w:bCs/>
          <w:lang w:val="ka-GE"/>
        </w:rPr>
        <w:t>ადმი</w:t>
      </w:r>
      <w:r w:rsidR="00515557" w:rsidRPr="00875C38">
        <w:rPr>
          <w:rFonts w:ascii="Sylfaen" w:hAnsi="Sylfaen"/>
          <w:bCs/>
          <w:lang w:val="ka-GE"/>
        </w:rPr>
        <w:t xml:space="preserve"> </w:t>
      </w:r>
      <w:r w:rsidR="004057C2">
        <w:rPr>
          <w:rFonts w:ascii="Sylfaen" w:hAnsi="Sylfaen"/>
          <w:bCs/>
          <w:lang w:val="ka-GE"/>
        </w:rPr>
        <w:t xml:space="preserve"> </w:t>
      </w:r>
      <w:r w:rsidR="00E53AAA" w:rsidRPr="00572F67">
        <w:rPr>
          <w:rFonts w:ascii="Sylfaen" w:hAnsi="Sylfaen"/>
          <w:bCs/>
          <w:lang w:val="ka-GE"/>
        </w:rPr>
        <w:t>მ</w:t>
      </w:r>
      <w:r w:rsidR="00413355" w:rsidRPr="00572F67">
        <w:rPr>
          <w:rFonts w:ascii="Sylfaen" w:hAnsi="Sylfaen"/>
          <w:bCs/>
          <w:lang w:val="ka-GE"/>
        </w:rPr>
        <w:t xml:space="preserve">ხარდაჭერის </w:t>
      </w:r>
      <w:r w:rsidR="00E53AAA" w:rsidRPr="00572F67">
        <w:rPr>
          <w:rFonts w:ascii="Sylfaen" w:hAnsi="Sylfaen"/>
          <w:bCs/>
          <w:lang w:val="ka-GE"/>
        </w:rPr>
        <w:t>შემცირებას.</w:t>
      </w:r>
      <w:r w:rsidR="00E53AAA" w:rsidRPr="00002755">
        <w:rPr>
          <w:rFonts w:ascii="Sylfaen" w:hAnsi="Sylfaen"/>
          <w:bCs/>
          <w:lang w:val="ka-GE"/>
        </w:rPr>
        <w:t xml:space="preserve"> </w:t>
      </w:r>
    </w:p>
    <w:p w14:paraId="70F890F5" w14:textId="483689AC" w:rsidR="00CC5415" w:rsidRPr="00002755" w:rsidRDefault="002F2F98" w:rsidP="002D1E1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DB0BC1" w:rsidRPr="00002755">
        <w:rPr>
          <w:rFonts w:ascii="Sylfaen" w:hAnsi="Sylfaen"/>
          <w:bCs/>
          <w:lang w:val="ka-GE"/>
        </w:rPr>
        <w:t>რუსეთის ფედერაციის მიერ განხორციელებულმა აგრესიულმა ქმედებებმა დასავლეთის ქვეყნები საპასუხო ნაბიჯების გადადგმის აუცილებლობის წინაშე დააყენა</w:t>
      </w:r>
      <w:r w:rsidR="00CC5415" w:rsidRPr="00002755">
        <w:rPr>
          <w:rFonts w:ascii="Sylfaen" w:hAnsi="Sylfaen"/>
          <w:bCs/>
          <w:lang w:val="ka-GE"/>
        </w:rPr>
        <w:t>.</w:t>
      </w:r>
      <w:r w:rsidR="00DB0BC1" w:rsidRPr="00002755">
        <w:rPr>
          <w:rFonts w:ascii="Sylfaen" w:hAnsi="Sylfaen"/>
          <w:bCs/>
          <w:lang w:val="ka-GE"/>
        </w:rPr>
        <w:t xml:space="preserve"> დღის წესრიგში დადგა </w:t>
      </w:r>
      <w:r w:rsidR="00CC5415" w:rsidRPr="00002755">
        <w:rPr>
          <w:rFonts w:ascii="Sylfaen" w:hAnsi="Sylfaen"/>
          <w:bCs/>
          <w:lang w:val="ka-GE"/>
        </w:rPr>
        <w:t xml:space="preserve">აქტიური სტრატეგიული კომუნიკაციის განხორციელება, რისთვისაც მოხდა როგორც საკანონმდებლო ბაზის დახვეწა შესაბამისი კანონებისა და რეზოლუციების მიღებით, ასევე აღმასრულებელი </w:t>
      </w:r>
      <w:r w:rsidR="00B41618">
        <w:rPr>
          <w:rFonts w:ascii="Sylfaen" w:hAnsi="Sylfaen"/>
          <w:bCs/>
          <w:lang w:val="ka-GE"/>
        </w:rPr>
        <w:t xml:space="preserve">ხელისუფლების </w:t>
      </w:r>
      <w:r w:rsidR="00CC5415" w:rsidRPr="00002755">
        <w:rPr>
          <w:rFonts w:ascii="Sylfaen" w:hAnsi="Sylfaen"/>
          <w:bCs/>
          <w:lang w:val="ka-GE"/>
        </w:rPr>
        <w:t xml:space="preserve">ორგანოების </w:t>
      </w:r>
      <w:r w:rsidR="002D1E16" w:rsidRPr="00002755">
        <w:rPr>
          <w:rFonts w:ascii="Sylfaen" w:hAnsi="Sylfaen"/>
          <w:bCs/>
          <w:lang w:val="ka-GE"/>
        </w:rPr>
        <w:t>სტრატეგიული კომუნიკაც</w:t>
      </w:r>
      <w:r w:rsidR="00864048">
        <w:rPr>
          <w:rFonts w:ascii="Sylfaen" w:hAnsi="Sylfaen"/>
          <w:bCs/>
          <w:lang w:val="ka-GE"/>
        </w:rPr>
        <w:t>ი</w:t>
      </w:r>
      <w:r w:rsidR="002D1E16" w:rsidRPr="00002755">
        <w:rPr>
          <w:rFonts w:ascii="Sylfaen" w:hAnsi="Sylfaen"/>
          <w:bCs/>
          <w:lang w:val="ka-GE"/>
        </w:rPr>
        <w:t>ის შესაძლებლობების</w:t>
      </w:r>
      <w:r w:rsidR="00ED4556">
        <w:rPr>
          <w:rFonts w:ascii="Sylfaen" w:hAnsi="Sylfaen"/>
          <w:bCs/>
        </w:rPr>
        <w:t xml:space="preserve"> </w:t>
      </w:r>
      <w:r w:rsidR="002D1E16" w:rsidRPr="00002755">
        <w:rPr>
          <w:rFonts w:ascii="Sylfaen" w:hAnsi="Sylfaen"/>
          <w:bCs/>
          <w:lang w:val="ka-GE"/>
        </w:rPr>
        <w:t>განვითარება.</w:t>
      </w:r>
    </w:p>
    <w:p w14:paraId="0ADE0D6E" w14:textId="6F4C55F6" w:rsidR="00AC553D" w:rsidRPr="00002755" w:rsidRDefault="002F2F98" w:rsidP="00AC553D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2D1E16" w:rsidRPr="00002755">
        <w:rPr>
          <w:rFonts w:ascii="Sylfaen" w:hAnsi="Sylfaen"/>
          <w:bCs/>
          <w:lang w:val="ka-GE"/>
        </w:rPr>
        <w:t>2014 წ</w:t>
      </w:r>
      <w:r w:rsidR="0061146B" w:rsidRPr="00002755">
        <w:rPr>
          <w:rFonts w:ascii="Sylfaen" w:hAnsi="Sylfaen"/>
          <w:bCs/>
          <w:lang w:val="ka-GE"/>
        </w:rPr>
        <w:t>ელს</w:t>
      </w:r>
      <w:r w:rsidR="002D1E16" w:rsidRPr="00002755">
        <w:rPr>
          <w:rFonts w:ascii="Sylfaen" w:hAnsi="Sylfaen"/>
          <w:bCs/>
          <w:lang w:val="ka-GE"/>
        </w:rPr>
        <w:t xml:space="preserve"> რიგაში დაარსდა ნატოს სტრატეგიული კომუნიკაციების </w:t>
      </w:r>
      <w:r w:rsidR="00FE5A87">
        <w:rPr>
          <w:rFonts w:ascii="Sylfaen" w:hAnsi="Sylfaen"/>
          <w:bCs/>
          <w:lang w:val="ka-GE"/>
        </w:rPr>
        <w:t>სრულყოფის</w:t>
      </w:r>
      <w:r w:rsidR="002D1E16" w:rsidRPr="00002755">
        <w:rPr>
          <w:rFonts w:ascii="Sylfaen" w:hAnsi="Sylfaen"/>
          <w:bCs/>
          <w:lang w:val="ka-GE"/>
        </w:rPr>
        <w:t xml:space="preserve"> ცენტრი</w:t>
      </w:r>
      <w:r w:rsidR="00E82AA5" w:rsidRPr="00002755">
        <w:rPr>
          <w:rFonts w:ascii="Sylfaen" w:hAnsi="Sylfaen"/>
          <w:bCs/>
          <w:lang w:val="ka-GE"/>
        </w:rPr>
        <w:t>.</w:t>
      </w:r>
      <w:r w:rsidR="002D1E16" w:rsidRPr="00002755">
        <w:rPr>
          <w:rFonts w:ascii="Sylfaen" w:hAnsi="Sylfaen"/>
          <w:bCs/>
          <w:lang w:val="ka-GE"/>
        </w:rPr>
        <w:t xml:space="preserve"> 2015 </w:t>
      </w:r>
      <w:r w:rsidR="00AD67A3" w:rsidRPr="00002755">
        <w:rPr>
          <w:rFonts w:ascii="Sylfaen" w:hAnsi="Sylfaen"/>
          <w:bCs/>
          <w:lang w:val="ka-GE"/>
        </w:rPr>
        <w:t>წელ</w:t>
      </w:r>
      <w:r w:rsidR="002D1E16" w:rsidRPr="00002755">
        <w:rPr>
          <w:rFonts w:ascii="Sylfaen" w:hAnsi="Sylfaen"/>
          <w:bCs/>
          <w:lang w:val="ka-GE"/>
        </w:rPr>
        <w:t xml:space="preserve">ს ნატოს საგარეო საქმეთა მინისტრების შეხვედრაზე ალიანსმა </w:t>
      </w:r>
      <w:r w:rsidR="002D1E16" w:rsidRPr="0068568B">
        <w:rPr>
          <w:rFonts w:ascii="Sylfaen" w:hAnsi="Sylfaen"/>
          <w:bCs/>
          <w:color w:val="000000" w:themeColor="text1"/>
          <w:lang w:val="ka-GE"/>
        </w:rPr>
        <w:t>დაამტკიცა ახალი სტრატეგია ჰიბრიდულ ომზე.</w:t>
      </w:r>
      <w:r w:rsidR="00ED4556">
        <w:rPr>
          <w:rFonts w:ascii="Sylfaen" w:hAnsi="Sylfaen"/>
          <w:bCs/>
          <w:color w:val="000000" w:themeColor="text1"/>
        </w:rPr>
        <w:t xml:space="preserve"> </w:t>
      </w:r>
      <w:r w:rsidR="002D1E16" w:rsidRPr="0068568B">
        <w:rPr>
          <w:rFonts w:ascii="Sylfaen" w:hAnsi="Sylfaen"/>
          <w:bCs/>
          <w:color w:val="000000" w:themeColor="text1"/>
          <w:lang w:val="ka-GE"/>
        </w:rPr>
        <w:t xml:space="preserve">2015 </w:t>
      </w:r>
      <w:r w:rsidR="0026461C" w:rsidRPr="0068568B">
        <w:rPr>
          <w:rFonts w:ascii="Sylfaen" w:hAnsi="Sylfaen"/>
          <w:bCs/>
          <w:color w:val="000000" w:themeColor="text1"/>
          <w:lang w:val="ka-GE"/>
        </w:rPr>
        <w:t>წელს</w:t>
      </w:r>
      <w:r w:rsidR="002D1E16" w:rsidRPr="0068568B">
        <w:rPr>
          <w:rFonts w:ascii="Sylfaen" w:hAnsi="Sylfaen"/>
          <w:bCs/>
          <w:color w:val="000000" w:themeColor="text1"/>
          <w:lang w:val="ka-GE"/>
        </w:rPr>
        <w:t xml:space="preserve"> ევროპის საგარეო ქმედებათა სამსახურ</w:t>
      </w:r>
      <w:r w:rsidR="0026461C" w:rsidRPr="0068568B">
        <w:rPr>
          <w:rFonts w:ascii="Sylfaen" w:hAnsi="Sylfaen"/>
          <w:bCs/>
          <w:color w:val="000000" w:themeColor="text1"/>
          <w:lang w:val="ka-GE"/>
        </w:rPr>
        <w:t xml:space="preserve">ში შეიქმნა </w:t>
      </w:r>
      <w:r w:rsidR="002D1E16" w:rsidRPr="0068568B">
        <w:rPr>
          <w:rFonts w:ascii="Sylfaen" w:hAnsi="Sylfaen"/>
          <w:bCs/>
          <w:color w:val="000000" w:themeColor="text1"/>
          <w:lang w:val="ka-GE"/>
        </w:rPr>
        <w:t>აღმოსავლეთის სტრატეგიული კომუნიკაცი</w:t>
      </w:r>
      <w:r w:rsidR="00B41618" w:rsidRPr="0068568B">
        <w:rPr>
          <w:rFonts w:ascii="Sylfaen" w:hAnsi="Sylfaen"/>
          <w:bCs/>
          <w:color w:val="000000" w:themeColor="text1"/>
          <w:lang w:val="ka-GE"/>
        </w:rPr>
        <w:t>ებ</w:t>
      </w:r>
      <w:r w:rsidR="002D1E16" w:rsidRPr="0068568B">
        <w:rPr>
          <w:rFonts w:ascii="Sylfaen" w:hAnsi="Sylfaen"/>
          <w:bCs/>
          <w:color w:val="000000" w:themeColor="text1"/>
          <w:lang w:val="ka-GE"/>
        </w:rPr>
        <w:t>ის სპეციალური ჯგუფი</w:t>
      </w:r>
      <w:r w:rsidR="0026461C" w:rsidRPr="0068568B">
        <w:rPr>
          <w:rFonts w:ascii="Sylfaen" w:hAnsi="Sylfaen"/>
          <w:bCs/>
          <w:color w:val="000000" w:themeColor="text1"/>
          <w:lang w:val="ka-GE"/>
        </w:rPr>
        <w:t xml:space="preserve"> და დამტკიცდა </w:t>
      </w:r>
      <w:r w:rsidR="002D1E16" w:rsidRPr="0068568B">
        <w:rPr>
          <w:rFonts w:ascii="Sylfaen" w:hAnsi="Sylfaen"/>
          <w:bCs/>
          <w:color w:val="000000" w:themeColor="text1"/>
          <w:lang w:val="ka-GE"/>
        </w:rPr>
        <w:t xml:space="preserve"> ევროკავშირის </w:t>
      </w:r>
      <w:r w:rsidR="0026461C" w:rsidRPr="00002755">
        <w:rPr>
          <w:rFonts w:ascii="Sylfaen" w:hAnsi="Sylfaen"/>
          <w:bCs/>
          <w:lang w:val="ka-GE"/>
        </w:rPr>
        <w:t xml:space="preserve">სტრატეგიული კომუნიკაციის </w:t>
      </w:r>
      <w:r w:rsidR="002D1E16" w:rsidRPr="00002755">
        <w:rPr>
          <w:rFonts w:ascii="Sylfaen" w:hAnsi="Sylfaen"/>
          <w:bCs/>
          <w:lang w:val="ka-GE"/>
        </w:rPr>
        <w:t>სამოქმედო გეგმა</w:t>
      </w:r>
      <w:r w:rsidR="0026461C" w:rsidRPr="00002755">
        <w:rPr>
          <w:rFonts w:ascii="Sylfaen" w:hAnsi="Sylfaen"/>
          <w:bCs/>
          <w:lang w:val="ka-GE"/>
        </w:rPr>
        <w:t xml:space="preserve">. </w:t>
      </w:r>
      <w:r w:rsidR="00AC553D" w:rsidRPr="00002755">
        <w:rPr>
          <w:rFonts w:ascii="Sylfaen" w:hAnsi="Sylfaen"/>
          <w:bCs/>
          <w:lang w:val="ka-GE"/>
        </w:rPr>
        <w:t>2016 წლის ნოემბერ</w:t>
      </w:r>
      <w:r w:rsidR="00E82AA5" w:rsidRPr="00002755">
        <w:rPr>
          <w:rFonts w:ascii="Sylfaen" w:hAnsi="Sylfaen"/>
          <w:bCs/>
          <w:lang w:val="ka-GE"/>
        </w:rPr>
        <w:t>ში</w:t>
      </w:r>
      <w:r w:rsidR="00AC553D" w:rsidRPr="00002755">
        <w:rPr>
          <w:rFonts w:ascii="Sylfaen" w:hAnsi="Sylfaen"/>
          <w:bCs/>
          <w:lang w:val="ka-GE"/>
        </w:rPr>
        <w:t xml:space="preserve"> ევროპული პარლამენტის მიერ </w:t>
      </w:r>
      <w:r w:rsidR="00FE5A87">
        <w:rPr>
          <w:rFonts w:ascii="Sylfaen" w:hAnsi="Sylfaen"/>
          <w:bCs/>
          <w:lang w:val="ka-GE"/>
        </w:rPr>
        <w:t>მიღებულ</w:t>
      </w:r>
      <w:r w:rsidR="00AC553D" w:rsidRPr="00002755">
        <w:rPr>
          <w:rFonts w:ascii="Sylfaen" w:hAnsi="Sylfaen"/>
          <w:bCs/>
          <w:lang w:val="ka-GE"/>
        </w:rPr>
        <w:t xml:space="preserve"> იქნა რეზოლუცია პროპაგანდის საწინააღმდეგო სტრატეგიული კომუნიკაციის შესახებ, რომელშიც ხაზგასმულია რუსული პროპაგანდის ძლიერი გავლენა ევროკავშირის აღმოსავლეთ სამეზობლოს ქვეყნებზე.   </w:t>
      </w:r>
    </w:p>
    <w:p w14:paraId="03B5E358" w14:textId="5E8AAD56" w:rsidR="00AC553D" w:rsidRPr="00002755" w:rsidRDefault="002F2F98" w:rsidP="00AC553D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CC5415" w:rsidRPr="00002755">
        <w:rPr>
          <w:rFonts w:ascii="Sylfaen" w:hAnsi="Sylfaen"/>
          <w:bCs/>
          <w:lang w:val="ka-GE"/>
        </w:rPr>
        <w:t>საქართველოს მთავრობამ ევროპულ და ევროატლანტიკურ სტუქტურებში ინტეგრაციის საკითხებზე სტრატეგიული კომუნიკაცია ერთ-ერთ მთავარ პრიო</w:t>
      </w:r>
      <w:r w:rsidR="00AC553D" w:rsidRPr="00002755">
        <w:rPr>
          <w:rFonts w:ascii="Sylfaen" w:hAnsi="Sylfaen"/>
          <w:bCs/>
          <w:lang w:val="ka-GE"/>
        </w:rPr>
        <w:t>რი</w:t>
      </w:r>
      <w:r w:rsidR="00CC5415" w:rsidRPr="00002755">
        <w:rPr>
          <w:rFonts w:ascii="Sylfaen" w:hAnsi="Sylfaen"/>
          <w:bCs/>
          <w:lang w:val="ka-GE"/>
        </w:rPr>
        <w:t xml:space="preserve">ტეტად გამოაცხადა. 2014 წელს დამტკიცდა საქართველოს მთავრობის 2014-2017 წლების სტრატეგია ევროინტეგრაციის საკითხთა კომუნიკაციისა და ინფორმაციის შესახებ. 2015 წლიდან, </w:t>
      </w:r>
      <w:r w:rsidR="00AC553D" w:rsidRPr="00002755">
        <w:rPr>
          <w:rFonts w:ascii="Sylfaen" w:hAnsi="Sylfaen"/>
          <w:bCs/>
          <w:lang w:val="ka-GE"/>
        </w:rPr>
        <w:t xml:space="preserve">სხვადასხვა სახელმწიფო </w:t>
      </w:r>
      <w:r w:rsidR="00FE5A87">
        <w:rPr>
          <w:rFonts w:ascii="Sylfaen" w:hAnsi="Sylfaen"/>
          <w:bCs/>
          <w:lang w:val="ka-GE"/>
        </w:rPr>
        <w:t>უწყებაში</w:t>
      </w:r>
      <w:r w:rsidR="00D30882">
        <w:rPr>
          <w:rFonts w:ascii="Sylfaen" w:hAnsi="Sylfaen"/>
          <w:bCs/>
          <w:lang w:val="ka-GE"/>
        </w:rPr>
        <w:t xml:space="preserve"> </w:t>
      </w:r>
      <w:r w:rsidR="00CC5415" w:rsidRPr="00002755">
        <w:rPr>
          <w:rFonts w:ascii="Sylfaen" w:hAnsi="Sylfaen"/>
          <w:bCs/>
          <w:lang w:val="ka-GE"/>
        </w:rPr>
        <w:t>შეიქმნა სტრატეგიული კომუნიკაციის სტრუქტურული ერთეულები</w:t>
      </w:r>
      <w:r w:rsidR="00AC553D" w:rsidRPr="00002755">
        <w:rPr>
          <w:rFonts w:ascii="Sylfaen" w:hAnsi="Sylfaen"/>
          <w:bCs/>
          <w:lang w:val="ka-GE"/>
        </w:rPr>
        <w:t xml:space="preserve"> და</w:t>
      </w:r>
      <w:r w:rsidR="00CC5415" w:rsidRPr="00002755">
        <w:rPr>
          <w:rFonts w:ascii="Sylfaen" w:hAnsi="Sylfaen"/>
          <w:bCs/>
          <w:lang w:val="ka-GE"/>
        </w:rPr>
        <w:t xml:space="preserve"> გაძლიერდა „ნატოსა და ევროკავშირის შესახებ საინფორმაციო ცენტრი“-ს შესაძლებლობები. </w:t>
      </w:r>
    </w:p>
    <w:p w14:paraId="73DF6B27" w14:textId="77777777" w:rsidR="00AC553D" w:rsidRDefault="00AC553D" w:rsidP="008B6562">
      <w:pPr>
        <w:jc w:val="both"/>
        <w:rPr>
          <w:rFonts w:ascii="Sylfaen" w:hAnsi="Sylfaen"/>
          <w:b/>
          <w:bCs/>
          <w:lang w:val="ka-GE"/>
        </w:rPr>
      </w:pPr>
    </w:p>
    <w:p w14:paraId="5D1E9C3F" w14:textId="77777777" w:rsidR="008706F0" w:rsidRPr="00002755" w:rsidRDefault="00C35C24" w:rsidP="008B6562">
      <w:pPr>
        <w:jc w:val="both"/>
        <w:rPr>
          <w:rFonts w:ascii="Sylfaen" w:hAnsi="Sylfaen"/>
          <w:b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 xml:space="preserve">თავი 2. </w:t>
      </w:r>
      <w:r w:rsidR="008A1A10" w:rsidRPr="00002755">
        <w:rPr>
          <w:rFonts w:ascii="Sylfaen" w:hAnsi="Sylfaen"/>
          <w:b/>
          <w:bCs/>
          <w:lang w:val="ka-GE"/>
        </w:rPr>
        <w:t>მ</w:t>
      </w:r>
      <w:r w:rsidR="00AE5330" w:rsidRPr="00002755">
        <w:rPr>
          <w:rFonts w:ascii="Sylfaen" w:hAnsi="Sylfaen"/>
          <w:b/>
          <w:bCs/>
          <w:lang w:val="ka-GE"/>
        </w:rPr>
        <w:t>იზ</w:t>
      </w:r>
      <w:r w:rsidR="00AD67A3" w:rsidRPr="00002755">
        <w:rPr>
          <w:rFonts w:ascii="Sylfaen" w:hAnsi="Sylfaen"/>
          <w:b/>
          <w:bCs/>
          <w:lang w:val="ka-GE"/>
        </w:rPr>
        <w:t>ნები</w:t>
      </w:r>
      <w:r w:rsidR="00E82AA5" w:rsidRPr="00002755">
        <w:rPr>
          <w:rFonts w:ascii="Sylfaen" w:hAnsi="Sylfaen"/>
          <w:b/>
          <w:bCs/>
          <w:lang w:val="ka-GE"/>
        </w:rPr>
        <w:t xml:space="preserve">, </w:t>
      </w:r>
      <w:r w:rsidR="000574B0" w:rsidRPr="00002755">
        <w:rPr>
          <w:rFonts w:ascii="Sylfaen" w:hAnsi="Sylfaen"/>
          <w:b/>
          <w:bCs/>
          <w:lang w:val="ka-GE"/>
        </w:rPr>
        <w:t xml:space="preserve">ამოცანები </w:t>
      </w:r>
      <w:r w:rsidR="00E82AA5" w:rsidRPr="00002755">
        <w:rPr>
          <w:rFonts w:ascii="Sylfaen" w:hAnsi="Sylfaen"/>
          <w:b/>
          <w:bCs/>
          <w:lang w:val="ka-GE"/>
        </w:rPr>
        <w:t>და მიდგომები</w:t>
      </w:r>
    </w:p>
    <w:p w14:paraId="7A5CF812" w14:textId="77777777" w:rsidR="00BE71AA" w:rsidRDefault="00413F0E" w:rsidP="008B6562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სტრატეგიის </w:t>
      </w:r>
      <w:r w:rsidR="00AD67A3" w:rsidRPr="00002755">
        <w:rPr>
          <w:rFonts w:ascii="Sylfaen" w:hAnsi="Sylfaen"/>
          <w:bCs/>
          <w:lang w:val="ka-GE"/>
        </w:rPr>
        <w:t>მიზნებია</w:t>
      </w:r>
      <w:r w:rsidR="00BE71AA">
        <w:rPr>
          <w:rFonts w:ascii="Sylfaen" w:hAnsi="Sylfaen"/>
          <w:bCs/>
          <w:lang w:val="ka-GE"/>
        </w:rPr>
        <w:t>:</w:t>
      </w:r>
    </w:p>
    <w:p w14:paraId="5BA5CCEA" w14:textId="09289689" w:rsidR="000574B0" w:rsidRPr="00002755" w:rsidRDefault="002F2F98" w:rsidP="008B6562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2C0B90" w:rsidRPr="005E514F">
        <w:rPr>
          <w:rFonts w:ascii="Sylfaen" w:hAnsi="Sylfaen"/>
          <w:bCs/>
          <w:lang w:val="ka-GE"/>
        </w:rPr>
        <w:t>ევროკავშირსა და ნატოში</w:t>
      </w:r>
      <w:r w:rsidR="002C0B90">
        <w:rPr>
          <w:rFonts w:ascii="Sylfaen" w:hAnsi="Sylfaen"/>
          <w:bCs/>
          <w:lang w:val="ka-GE"/>
        </w:rPr>
        <w:t xml:space="preserve"> </w:t>
      </w:r>
      <w:r w:rsidR="00B22EB1" w:rsidRPr="009F7127">
        <w:rPr>
          <w:rFonts w:ascii="Sylfaen" w:hAnsi="Sylfaen"/>
          <w:bCs/>
          <w:lang w:val="ka-GE"/>
        </w:rPr>
        <w:t xml:space="preserve">გაწევრიანებისადმი საქართველოს </w:t>
      </w:r>
      <w:r w:rsidR="00B22EB1" w:rsidRPr="009F7127">
        <w:rPr>
          <w:rFonts w:ascii="Sylfaen" w:hAnsi="Sylfaen"/>
          <w:bCs/>
          <w:color w:val="000000" w:themeColor="text1"/>
          <w:lang w:val="ka-GE"/>
        </w:rPr>
        <w:t xml:space="preserve">მოსახლეობის </w:t>
      </w:r>
      <w:r w:rsidR="006C4F15" w:rsidRPr="009F7127">
        <w:rPr>
          <w:rFonts w:ascii="Sylfaen" w:hAnsi="Sylfaen"/>
          <w:bCs/>
          <w:color w:val="000000" w:themeColor="text1"/>
          <w:lang w:val="ka-GE"/>
        </w:rPr>
        <w:t xml:space="preserve">მაღალი და </w:t>
      </w:r>
      <w:r w:rsidR="00B22EB1" w:rsidRPr="009F7127">
        <w:rPr>
          <w:rFonts w:ascii="Sylfaen" w:hAnsi="Sylfaen"/>
          <w:bCs/>
          <w:color w:val="000000" w:themeColor="text1"/>
          <w:lang w:val="ka-GE"/>
        </w:rPr>
        <w:t>გაცნობიერებული მხარდაჭერის ხელშეწყობა.</w:t>
      </w:r>
      <w:r w:rsidR="00C621CF" w:rsidRPr="009F7127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413F0E" w:rsidRPr="009F7127">
        <w:rPr>
          <w:rFonts w:ascii="Sylfaen" w:hAnsi="Sylfaen"/>
          <w:bCs/>
          <w:color w:val="000000" w:themeColor="text1"/>
          <w:lang w:val="ka-GE"/>
        </w:rPr>
        <w:t>ასევე</w:t>
      </w:r>
      <w:r w:rsidR="00B44DE1" w:rsidRPr="009F7127">
        <w:rPr>
          <w:rFonts w:ascii="Sylfaen" w:hAnsi="Sylfaen"/>
          <w:bCs/>
          <w:color w:val="000000" w:themeColor="text1"/>
          <w:lang w:val="ka-GE"/>
        </w:rPr>
        <w:t>,</w:t>
      </w:r>
      <w:r w:rsidR="00413F0E" w:rsidRPr="009F7127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810EE4" w:rsidRPr="009F7127">
        <w:rPr>
          <w:rFonts w:ascii="Sylfaen" w:hAnsi="Sylfaen"/>
          <w:bCs/>
          <w:color w:val="000000" w:themeColor="text1"/>
          <w:lang w:val="ka-GE"/>
        </w:rPr>
        <w:t xml:space="preserve">საქართველოს გაწევრიანების მიმართ </w:t>
      </w:r>
      <w:r w:rsidR="002C0B90" w:rsidRPr="005E514F">
        <w:rPr>
          <w:rFonts w:ascii="Sylfaen" w:hAnsi="Sylfaen"/>
          <w:bCs/>
          <w:lang w:val="ka-GE"/>
        </w:rPr>
        <w:t>ევროკავშირ</w:t>
      </w:r>
      <w:r w:rsidR="002C0B90">
        <w:rPr>
          <w:rFonts w:ascii="Sylfaen" w:hAnsi="Sylfaen"/>
          <w:bCs/>
          <w:lang w:val="ka-GE"/>
        </w:rPr>
        <w:t>ი</w:t>
      </w:r>
      <w:r w:rsidR="002C0B90" w:rsidRPr="005E514F">
        <w:rPr>
          <w:rFonts w:ascii="Sylfaen" w:hAnsi="Sylfaen"/>
          <w:bCs/>
          <w:lang w:val="ka-GE"/>
        </w:rPr>
        <w:t xml:space="preserve">სა და </w:t>
      </w:r>
      <w:r w:rsidR="002C0B90">
        <w:rPr>
          <w:rFonts w:ascii="Sylfaen" w:hAnsi="Sylfaen"/>
          <w:bCs/>
          <w:lang w:val="ka-GE"/>
        </w:rPr>
        <w:t xml:space="preserve">ნატოს </w:t>
      </w:r>
      <w:r w:rsidR="00413F0E" w:rsidRPr="009F7127">
        <w:rPr>
          <w:rFonts w:ascii="Sylfaen" w:hAnsi="Sylfaen"/>
          <w:bCs/>
          <w:color w:val="000000" w:themeColor="text1"/>
          <w:lang w:val="ka-GE"/>
        </w:rPr>
        <w:t>წევრ</w:t>
      </w:r>
      <w:r w:rsidR="00810EE4" w:rsidRPr="009F7127">
        <w:rPr>
          <w:rFonts w:ascii="Sylfaen" w:hAnsi="Sylfaen"/>
          <w:bCs/>
          <w:color w:val="000000" w:themeColor="text1"/>
          <w:lang w:val="ka-GE"/>
        </w:rPr>
        <w:t>ი</w:t>
      </w:r>
      <w:r w:rsidR="00413F0E" w:rsidRPr="009F7127">
        <w:rPr>
          <w:rFonts w:ascii="Sylfaen" w:hAnsi="Sylfaen"/>
          <w:bCs/>
          <w:color w:val="000000" w:themeColor="text1"/>
          <w:lang w:val="ka-GE"/>
        </w:rPr>
        <w:t xml:space="preserve"> ქვეყნებ</w:t>
      </w:r>
      <w:r w:rsidR="00810EE4" w:rsidRPr="009F7127">
        <w:rPr>
          <w:rFonts w:ascii="Sylfaen" w:hAnsi="Sylfaen"/>
          <w:bCs/>
          <w:color w:val="000000" w:themeColor="text1"/>
          <w:lang w:val="ka-GE"/>
        </w:rPr>
        <w:t>ის</w:t>
      </w:r>
      <w:r w:rsidR="00413F0E" w:rsidRPr="009F7127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515557" w:rsidRPr="009F7127">
        <w:rPr>
          <w:rFonts w:ascii="Sylfaen" w:hAnsi="Sylfaen"/>
          <w:bCs/>
          <w:color w:val="000000" w:themeColor="text1"/>
          <w:lang w:val="ka-GE"/>
        </w:rPr>
        <w:t xml:space="preserve"> მხარდაჭერის </w:t>
      </w:r>
      <w:r w:rsidR="00810EE4" w:rsidRPr="009F7127">
        <w:rPr>
          <w:rFonts w:ascii="Sylfaen" w:hAnsi="Sylfaen"/>
          <w:bCs/>
          <w:color w:val="000000" w:themeColor="text1"/>
          <w:lang w:val="ka-GE"/>
        </w:rPr>
        <w:t>გა</w:t>
      </w:r>
      <w:r w:rsidR="00515557" w:rsidRPr="009F7127">
        <w:rPr>
          <w:rFonts w:ascii="Sylfaen" w:hAnsi="Sylfaen"/>
          <w:bCs/>
          <w:color w:val="000000" w:themeColor="text1"/>
          <w:lang w:val="ka-GE"/>
        </w:rPr>
        <w:t>ზრდა</w:t>
      </w:r>
      <w:r w:rsidR="009F7127">
        <w:rPr>
          <w:rFonts w:ascii="Sylfaen" w:hAnsi="Sylfaen"/>
          <w:bCs/>
          <w:color w:val="000000" w:themeColor="text1"/>
          <w:lang w:val="ka-GE"/>
        </w:rPr>
        <w:t>.</w:t>
      </w:r>
    </w:p>
    <w:p w14:paraId="02B308F3" w14:textId="77777777" w:rsidR="00E82AA5" w:rsidRPr="00002755" w:rsidRDefault="00E82AA5" w:rsidP="008B6562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>სტრატეგიის ამოცანებია:</w:t>
      </w:r>
    </w:p>
    <w:p w14:paraId="296B00E2" w14:textId="0E5A272E" w:rsidR="00F962D0" w:rsidRPr="009F7127" w:rsidRDefault="00752703" w:rsidP="00C2695B">
      <w:pPr>
        <w:numPr>
          <w:ilvl w:val="0"/>
          <w:numId w:val="28"/>
        </w:numPr>
        <w:jc w:val="both"/>
        <w:rPr>
          <w:rFonts w:ascii="Sylfaen" w:hAnsi="Sylfaen"/>
          <w:bCs/>
          <w:lang w:val="ka-GE"/>
        </w:rPr>
      </w:pPr>
      <w:r w:rsidRPr="009F7127">
        <w:rPr>
          <w:rFonts w:ascii="Sylfaen" w:hAnsi="Sylfaen"/>
          <w:bCs/>
          <w:lang w:val="ka-GE"/>
        </w:rPr>
        <w:t>საქართველო</w:t>
      </w:r>
      <w:r w:rsidR="00FF278A" w:rsidRPr="009F7127">
        <w:rPr>
          <w:rFonts w:ascii="Sylfaen" w:hAnsi="Sylfaen"/>
          <w:bCs/>
          <w:lang w:val="ka-GE"/>
        </w:rPr>
        <w:t xml:space="preserve">ს </w:t>
      </w:r>
      <w:r w:rsidR="002C0B90" w:rsidRPr="005E514F">
        <w:rPr>
          <w:rFonts w:ascii="Sylfaen" w:hAnsi="Sylfaen"/>
          <w:bCs/>
          <w:lang w:val="ka-GE"/>
        </w:rPr>
        <w:t>ევროკავშირსა და ნატოში</w:t>
      </w:r>
      <w:r w:rsidR="002C0B90">
        <w:rPr>
          <w:rFonts w:ascii="Sylfaen" w:hAnsi="Sylfaen"/>
          <w:bCs/>
          <w:lang w:val="ka-GE"/>
        </w:rPr>
        <w:t xml:space="preserve"> </w:t>
      </w:r>
      <w:r w:rsidR="00FF278A" w:rsidRPr="009F7127">
        <w:rPr>
          <w:rFonts w:ascii="Sylfaen" w:hAnsi="Sylfaen"/>
          <w:bCs/>
          <w:lang w:val="ka-GE"/>
        </w:rPr>
        <w:t xml:space="preserve">გაწევრიანების </w:t>
      </w:r>
      <w:r w:rsidR="00660836" w:rsidRPr="009F7127">
        <w:rPr>
          <w:rFonts w:ascii="Sylfaen" w:hAnsi="Sylfaen"/>
          <w:bCs/>
          <w:lang w:val="ka-GE"/>
        </w:rPr>
        <w:t>უპირატესობების, სარგებლისა</w:t>
      </w:r>
      <w:r w:rsidR="00EA7D57" w:rsidRPr="009F7127">
        <w:rPr>
          <w:rFonts w:ascii="Sylfaen" w:hAnsi="Sylfaen"/>
          <w:bCs/>
          <w:lang w:val="ka-GE"/>
        </w:rPr>
        <w:t xml:space="preserve"> და შესაძლებლობების </w:t>
      </w:r>
      <w:r w:rsidR="00B4219D" w:rsidRPr="009F7127">
        <w:rPr>
          <w:rFonts w:ascii="Sylfaen" w:hAnsi="Sylfaen"/>
          <w:bCs/>
          <w:lang w:val="ka-GE"/>
        </w:rPr>
        <w:t>წარმოჩენა ქვეყნის მოსახლეობისთვის</w:t>
      </w:r>
      <w:r w:rsidR="000B0667" w:rsidRPr="009F7127">
        <w:rPr>
          <w:rFonts w:ascii="Sylfaen" w:hAnsi="Sylfaen"/>
          <w:bCs/>
          <w:lang w:val="ka-GE"/>
        </w:rPr>
        <w:t xml:space="preserve"> მარტივად გასაგები, ობიექტური ინფორმაციის რეგულარული მიწოდებით და მისი ხელმისაწვდომობის უზრუნველყოფი</w:t>
      </w:r>
      <w:r w:rsidR="00EF050E" w:rsidRPr="009F7127">
        <w:rPr>
          <w:rFonts w:ascii="Sylfaen" w:hAnsi="Sylfaen"/>
          <w:bCs/>
          <w:lang w:val="ka-GE"/>
        </w:rPr>
        <w:t>თ</w:t>
      </w:r>
      <w:r w:rsidR="00EA7D57" w:rsidRPr="009F7127">
        <w:rPr>
          <w:rFonts w:ascii="Sylfaen" w:hAnsi="Sylfaen"/>
          <w:bCs/>
          <w:lang w:val="ka-GE"/>
        </w:rPr>
        <w:t>;</w:t>
      </w:r>
    </w:p>
    <w:p w14:paraId="090DB733" w14:textId="16EBBFD2" w:rsidR="00572F67" w:rsidRPr="009F7127" w:rsidRDefault="00572F67" w:rsidP="00ED6CB6">
      <w:pPr>
        <w:numPr>
          <w:ilvl w:val="0"/>
          <w:numId w:val="28"/>
        </w:numPr>
        <w:jc w:val="both"/>
        <w:rPr>
          <w:rFonts w:ascii="Sylfaen" w:hAnsi="Sylfaen"/>
          <w:bCs/>
          <w:lang w:val="ka-GE"/>
        </w:rPr>
      </w:pPr>
      <w:r w:rsidRPr="009F7127">
        <w:rPr>
          <w:rFonts w:ascii="Sylfaen" w:hAnsi="Sylfaen"/>
          <w:bCs/>
          <w:lang w:val="ka-GE"/>
        </w:rPr>
        <w:t xml:space="preserve"> </w:t>
      </w:r>
      <w:r w:rsidR="00ED6CB6" w:rsidRPr="009F7127">
        <w:rPr>
          <w:rFonts w:ascii="Sylfaen" w:hAnsi="Sylfaen"/>
          <w:bCs/>
          <w:lang w:val="ka-GE"/>
        </w:rPr>
        <w:t>საერთო დასავლური ღირებულებების შესახებ საქართველოს მოსახლეობის ცნობიერების ამაღლება;</w:t>
      </w:r>
    </w:p>
    <w:p w14:paraId="6E39C284" w14:textId="0D954266" w:rsidR="004964BC" w:rsidRPr="00002755" w:rsidRDefault="004964BC" w:rsidP="004964BC">
      <w:pPr>
        <w:numPr>
          <w:ilvl w:val="0"/>
          <w:numId w:val="28"/>
        </w:num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lastRenderedPageBreak/>
        <w:t xml:space="preserve">სახელმწიფოს მიერ მოსახლეობისთვის </w:t>
      </w:r>
      <w:r w:rsidR="00A16F54">
        <w:rPr>
          <w:rFonts w:ascii="Sylfaen" w:hAnsi="Sylfaen"/>
          <w:bCs/>
          <w:lang w:val="ka-GE"/>
        </w:rPr>
        <w:t xml:space="preserve">ევროპული და ევროატლანტიკური ინტეგრაციის პროცესში გატარებული, მიმდინარე და დაგეგმილი რეფორმების შესახებ </w:t>
      </w:r>
      <w:r w:rsidRPr="00002755">
        <w:rPr>
          <w:rFonts w:ascii="Sylfaen" w:hAnsi="Sylfaen"/>
          <w:bCs/>
          <w:lang w:val="ka-GE"/>
        </w:rPr>
        <w:t xml:space="preserve">ობიექტური და ამომწურავი ინფორმაციის მიწოდება; </w:t>
      </w:r>
    </w:p>
    <w:p w14:paraId="38E83B7D" w14:textId="256B9151" w:rsidR="00475362" w:rsidRPr="009F7127" w:rsidRDefault="00B4219D" w:rsidP="00C2695B">
      <w:pPr>
        <w:numPr>
          <w:ilvl w:val="0"/>
          <w:numId w:val="28"/>
        </w:num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>საზოგადოებაში</w:t>
      </w:r>
      <w:r w:rsidR="00AB1884">
        <w:rPr>
          <w:rFonts w:ascii="Sylfaen" w:hAnsi="Sylfaen"/>
          <w:bCs/>
          <w:lang w:val="ka-GE"/>
        </w:rPr>
        <w:t xml:space="preserve"> </w:t>
      </w:r>
      <w:r w:rsidR="002C0B90" w:rsidRPr="005E514F">
        <w:rPr>
          <w:rFonts w:ascii="Sylfaen" w:hAnsi="Sylfaen"/>
          <w:bCs/>
          <w:lang w:val="ka-GE"/>
        </w:rPr>
        <w:t>ევროკავშირსა და ნატოში</w:t>
      </w:r>
      <w:r w:rsidR="002C0B90">
        <w:rPr>
          <w:rFonts w:ascii="Sylfaen" w:hAnsi="Sylfaen"/>
          <w:bCs/>
          <w:lang w:val="ka-GE"/>
        </w:rPr>
        <w:t xml:space="preserve"> </w:t>
      </w:r>
      <w:r w:rsidR="00FF278A" w:rsidRPr="00002755">
        <w:rPr>
          <w:rFonts w:ascii="Sylfaen" w:hAnsi="Sylfaen"/>
          <w:bCs/>
          <w:lang w:val="ka-GE"/>
        </w:rPr>
        <w:t>გაწევრიანებასთან დაკავშირებით</w:t>
      </w:r>
      <w:r w:rsidR="00AB1884">
        <w:rPr>
          <w:rFonts w:ascii="Sylfaen" w:hAnsi="Sylfaen"/>
          <w:bCs/>
          <w:lang w:val="ka-GE"/>
        </w:rPr>
        <w:t xml:space="preserve"> </w:t>
      </w:r>
      <w:r w:rsidR="00406D60" w:rsidRPr="009F7127">
        <w:rPr>
          <w:rFonts w:ascii="Sylfaen" w:hAnsi="Sylfaen"/>
          <w:bCs/>
          <w:lang w:val="ka-GE"/>
        </w:rPr>
        <w:t>მოლოდინების მართვა</w:t>
      </w:r>
      <w:r w:rsidR="00475362" w:rsidRPr="009F7127">
        <w:rPr>
          <w:rFonts w:ascii="Sylfaen" w:hAnsi="Sylfaen"/>
          <w:bCs/>
          <w:lang w:val="ka-GE"/>
        </w:rPr>
        <w:t>;</w:t>
      </w:r>
    </w:p>
    <w:p w14:paraId="403EF5DD" w14:textId="3C6196BA" w:rsidR="00E77A18" w:rsidRPr="009F7127" w:rsidRDefault="00B22EB1" w:rsidP="00C2695B">
      <w:pPr>
        <w:numPr>
          <w:ilvl w:val="0"/>
          <w:numId w:val="28"/>
        </w:numPr>
        <w:jc w:val="both"/>
        <w:rPr>
          <w:rFonts w:ascii="Sylfaen" w:hAnsi="Sylfaen"/>
          <w:bCs/>
          <w:lang w:val="ka-GE"/>
        </w:rPr>
      </w:pPr>
      <w:r w:rsidRPr="009F7127">
        <w:rPr>
          <w:rFonts w:ascii="Sylfaen" w:hAnsi="Sylfaen"/>
          <w:bCs/>
          <w:lang w:val="ka-GE"/>
        </w:rPr>
        <w:t xml:space="preserve">მოსახლეობაზე </w:t>
      </w:r>
      <w:proofErr w:type="spellStart"/>
      <w:r w:rsidR="00270A1E" w:rsidRPr="009F7127">
        <w:rPr>
          <w:rFonts w:ascii="Sylfaen" w:hAnsi="Sylfaen"/>
          <w:bCs/>
          <w:lang w:val="ka-GE"/>
        </w:rPr>
        <w:t>ანტიდასავლური</w:t>
      </w:r>
      <w:proofErr w:type="spellEnd"/>
      <w:r w:rsidR="00270A1E" w:rsidRPr="009F7127">
        <w:rPr>
          <w:rFonts w:ascii="Sylfaen" w:hAnsi="Sylfaen"/>
          <w:bCs/>
          <w:lang w:val="ka-GE"/>
        </w:rPr>
        <w:t xml:space="preserve"> პროპაგანდის </w:t>
      </w:r>
      <w:r w:rsidRPr="009F7127">
        <w:rPr>
          <w:rFonts w:ascii="Sylfaen" w:hAnsi="Sylfaen"/>
          <w:bCs/>
          <w:lang w:val="ka-GE"/>
        </w:rPr>
        <w:t xml:space="preserve"> ზეგავლენის პრევენცია და შემცირება;</w:t>
      </w:r>
    </w:p>
    <w:p w14:paraId="0462B81F" w14:textId="3544985C" w:rsidR="00687837" w:rsidRPr="009F7127" w:rsidRDefault="002C0B90" w:rsidP="00C2695B">
      <w:pPr>
        <w:numPr>
          <w:ilvl w:val="0"/>
          <w:numId w:val="28"/>
        </w:numPr>
        <w:jc w:val="both"/>
        <w:rPr>
          <w:rFonts w:ascii="Sylfaen" w:hAnsi="Sylfaen"/>
          <w:bCs/>
          <w:u w:val="single"/>
        </w:rPr>
      </w:pPr>
      <w:r w:rsidRPr="005E514F">
        <w:rPr>
          <w:rFonts w:ascii="Sylfaen" w:hAnsi="Sylfaen"/>
          <w:bCs/>
          <w:lang w:val="ka-GE"/>
        </w:rPr>
        <w:t>ევროკავშირ</w:t>
      </w:r>
      <w:r>
        <w:rPr>
          <w:rFonts w:ascii="Sylfaen" w:hAnsi="Sylfaen"/>
          <w:bCs/>
          <w:lang w:val="ka-GE"/>
        </w:rPr>
        <w:t>ი</w:t>
      </w:r>
      <w:r w:rsidRPr="005E514F">
        <w:rPr>
          <w:rFonts w:ascii="Sylfaen" w:hAnsi="Sylfaen"/>
          <w:bCs/>
          <w:lang w:val="ka-GE"/>
        </w:rPr>
        <w:t>სა და ნატო</w:t>
      </w:r>
      <w:r>
        <w:rPr>
          <w:rFonts w:ascii="Sylfaen" w:hAnsi="Sylfaen"/>
          <w:bCs/>
          <w:lang w:val="ka-GE"/>
        </w:rPr>
        <w:t xml:space="preserve">ს </w:t>
      </w:r>
      <w:r w:rsidR="00B22EB1" w:rsidRPr="009F7127">
        <w:rPr>
          <w:rFonts w:ascii="Sylfaen" w:hAnsi="Sylfaen"/>
          <w:bCs/>
          <w:lang w:val="ka-GE"/>
        </w:rPr>
        <w:t>წევრ ქვეყნებში საქართველოს, როგორც ევროპული, დემოკრატიული ქვეყნის წარმოჩენა, რომელსაც მნიშვნელოვანი წვლილი შეაქვს ევროპული და ევროატლანტიკური უსაფრთხოების უზრუნველყოფაში.</w:t>
      </w:r>
    </w:p>
    <w:p w14:paraId="5A3E29EB" w14:textId="4589620E" w:rsidR="00C20F35" w:rsidRPr="009F7127" w:rsidRDefault="002C0B90" w:rsidP="00C2695B">
      <w:pPr>
        <w:numPr>
          <w:ilvl w:val="0"/>
          <w:numId w:val="28"/>
        </w:numPr>
        <w:jc w:val="both"/>
        <w:rPr>
          <w:rFonts w:ascii="Sylfaen" w:hAnsi="Sylfaen"/>
          <w:bCs/>
          <w:u w:val="single"/>
        </w:rPr>
      </w:pPr>
      <w:r w:rsidRPr="005E514F">
        <w:rPr>
          <w:rFonts w:ascii="Sylfaen" w:hAnsi="Sylfaen"/>
          <w:bCs/>
          <w:lang w:val="ka-GE"/>
        </w:rPr>
        <w:t>ევროკავშირ</w:t>
      </w:r>
      <w:r>
        <w:rPr>
          <w:rFonts w:ascii="Sylfaen" w:hAnsi="Sylfaen"/>
          <w:bCs/>
          <w:lang w:val="ka-GE"/>
        </w:rPr>
        <w:t>ი</w:t>
      </w:r>
      <w:r w:rsidRPr="005E514F">
        <w:rPr>
          <w:rFonts w:ascii="Sylfaen" w:hAnsi="Sylfaen"/>
          <w:bCs/>
          <w:lang w:val="ka-GE"/>
        </w:rPr>
        <w:t xml:space="preserve">სა და </w:t>
      </w:r>
      <w:r>
        <w:rPr>
          <w:rFonts w:ascii="Sylfaen" w:hAnsi="Sylfaen"/>
          <w:bCs/>
          <w:lang w:val="ka-GE"/>
        </w:rPr>
        <w:t xml:space="preserve">ნატოს </w:t>
      </w:r>
      <w:r w:rsidR="00C20F35" w:rsidRPr="009F7127">
        <w:rPr>
          <w:rFonts w:ascii="Sylfaen" w:hAnsi="Sylfaen"/>
          <w:bCs/>
          <w:lang w:val="ka-GE"/>
        </w:rPr>
        <w:t xml:space="preserve">ინსტიტუტებსა და წევრ ქვეყნებში საქართველოს </w:t>
      </w:r>
      <w:r w:rsidR="00ED6CB6" w:rsidRPr="009F7127">
        <w:rPr>
          <w:rFonts w:ascii="Sylfaen" w:hAnsi="Sylfaen"/>
          <w:bCs/>
          <w:lang w:val="ka-GE"/>
        </w:rPr>
        <w:t xml:space="preserve">ევროპული და ევროატლანტიკური ინტეგრაციის პროცესში </w:t>
      </w:r>
      <w:r w:rsidR="009C53CF" w:rsidRPr="009F7127">
        <w:rPr>
          <w:rFonts w:ascii="Sylfaen" w:hAnsi="Sylfaen"/>
          <w:bCs/>
          <w:lang w:val="ka-GE"/>
        </w:rPr>
        <w:t>მიღწეული პროგრესის შესახებ</w:t>
      </w:r>
      <w:r w:rsidR="00C20F35" w:rsidRPr="009F7127">
        <w:rPr>
          <w:rFonts w:ascii="Sylfaen" w:hAnsi="Sylfaen"/>
          <w:bCs/>
          <w:lang w:val="ka-GE"/>
        </w:rPr>
        <w:t xml:space="preserve"> ცნობიერების ამაღლება.</w:t>
      </w:r>
    </w:p>
    <w:p w14:paraId="759FB637" w14:textId="1E1B2DB9" w:rsidR="00DC1EB2" w:rsidRPr="005B3670" w:rsidRDefault="00D00986" w:rsidP="00DC1EB2">
      <w:pPr>
        <w:jc w:val="both"/>
        <w:rPr>
          <w:bCs/>
          <w:color w:val="000000" w:themeColor="text1"/>
          <w:lang w:val="ka-GE"/>
        </w:rPr>
      </w:pPr>
      <w:r w:rsidRPr="005B3670">
        <w:rPr>
          <w:rFonts w:ascii="Sylfaen" w:hAnsi="Sylfaen"/>
          <w:bCs/>
          <w:color w:val="000000" w:themeColor="text1"/>
          <w:lang w:val="ka-GE"/>
        </w:rPr>
        <w:t>სტრატეგიის</w:t>
      </w:r>
      <w:r w:rsidR="00AB1884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5B3670">
        <w:rPr>
          <w:rFonts w:ascii="Sylfaen" w:hAnsi="Sylfaen"/>
          <w:bCs/>
          <w:color w:val="000000" w:themeColor="text1"/>
          <w:lang w:val="ka-GE"/>
        </w:rPr>
        <w:t>მიზნები</w:t>
      </w:r>
      <w:r w:rsidR="00BE71AA" w:rsidRPr="005B3670">
        <w:rPr>
          <w:rFonts w:ascii="Sylfaen" w:hAnsi="Sylfaen"/>
          <w:bCs/>
          <w:color w:val="000000" w:themeColor="text1"/>
          <w:lang w:val="ka-GE"/>
        </w:rPr>
        <w:t>სა</w:t>
      </w:r>
      <w:r w:rsidR="00DC1EB2" w:rsidRPr="005B3670">
        <w:rPr>
          <w:rFonts w:ascii="Sylfaen" w:hAnsi="Sylfaen"/>
          <w:bCs/>
          <w:color w:val="000000" w:themeColor="text1"/>
          <w:lang w:val="ka-GE"/>
        </w:rPr>
        <w:t xml:space="preserve"> და </w:t>
      </w:r>
      <w:r w:rsidRPr="005B3670">
        <w:rPr>
          <w:rFonts w:ascii="Sylfaen" w:hAnsi="Sylfaen"/>
          <w:bCs/>
          <w:color w:val="000000" w:themeColor="text1"/>
          <w:lang w:val="ka-GE"/>
        </w:rPr>
        <w:t>ამოცანები</w:t>
      </w:r>
      <w:r w:rsidR="00BE71AA" w:rsidRPr="005B3670">
        <w:rPr>
          <w:rFonts w:ascii="Sylfaen" w:hAnsi="Sylfaen"/>
          <w:bCs/>
          <w:color w:val="000000" w:themeColor="text1"/>
          <w:lang w:val="ka-GE"/>
        </w:rPr>
        <w:t xml:space="preserve">ს მისაღწევად </w:t>
      </w:r>
      <w:r w:rsidR="00C178F5" w:rsidRPr="00395717">
        <w:rPr>
          <w:rFonts w:ascii="Sylfaen" w:hAnsi="Sylfaen"/>
          <w:bCs/>
          <w:color w:val="000000" w:themeColor="text1"/>
          <w:lang w:val="ka-GE"/>
        </w:rPr>
        <w:t xml:space="preserve">ეროვნულ და საერთაშორისო დონეებზე </w:t>
      </w:r>
      <w:r w:rsidR="00BE71AA" w:rsidRPr="005B3670">
        <w:rPr>
          <w:rFonts w:ascii="Sylfaen" w:hAnsi="Sylfaen"/>
          <w:bCs/>
          <w:color w:val="000000" w:themeColor="text1"/>
          <w:lang w:val="ka-GE"/>
        </w:rPr>
        <w:t>გამოიყენება</w:t>
      </w:r>
      <w:r w:rsidR="00DC1EB2" w:rsidRPr="005B3670">
        <w:rPr>
          <w:rFonts w:ascii="Sylfaen" w:hAnsi="Sylfaen"/>
          <w:bCs/>
          <w:color w:val="000000" w:themeColor="text1"/>
          <w:lang w:val="ka-GE"/>
        </w:rPr>
        <w:t xml:space="preserve"> შემდეგი მიდგომ</w:t>
      </w:r>
      <w:r w:rsidRPr="005B3670">
        <w:rPr>
          <w:rFonts w:ascii="Sylfaen" w:hAnsi="Sylfaen"/>
          <w:bCs/>
          <w:color w:val="000000" w:themeColor="text1"/>
          <w:lang w:val="ka-GE"/>
        </w:rPr>
        <w:t>ებ</w:t>
      </w:r>
      <w:r w:rsidR="00BE71AA" w:rsidRPr="005B3670">
        <w:rPr>
          <w:rFonts w:ascii="Sylfaen" w:hAnsi="Sylfaen"/>
          <w:bCs/>
          <w:color w:val="000000" w:themeColor="text1"/>
          <w:lang w:val="ka-GE"/>
        </w:rPr>
        <w:t>ი</w:t>
      </w:r>
      <w:r w:rsidR="00DC1EB2" w:rsidRPr="005B3670">
        <w:rPr>
          <w:rFonts w:ascii="Sylfaen" w:hAnsi="Sylfaen"/>
          <w:bCs/>
          <w:color w:val="000000" w:themeColor="text1"/>
          <w:lang w:val="ka-GE"/>
        </w:rPr>
        <w:t>:</w:t>
      </w:r>
    </w:p>
    <w:p w14:paraId="0B1E54D8" w14:textId="484739C5" w:rsidR="00395717" w:rsidRPr="00395717" w:rsidRDefault="00DC1EB2" w:rsidP="00395717">
      <w:pPr>
        <w:numPr>
          <w:ilvl w:val="0"/>
          <w:numId w:val="29"/>
        </w:numPr>
        <w:jc w:val="both"/>
        <w:rPr>
          <w:bCs/>
          <w:lang w:val="ka-GE"/>
        </w:rPr>
      </w:pPr>
      <w:r w:rsidRPr="00395717">
        <w:rPr>
          <w:rFonts w:ascii="Sylfaen" w:hAnsi="Sylfaen"/>
          <w:bCs/>
          <w:color w:val="000000" w:themeColor="text1"/>
          <w:lang w:val="ka-GE"/>
        </w:rPr>
        <w:t xml:space="preserve">სტრატეგიის აქტივობების შემუშავება-დაგეგმვა, განხორციელება, მონიტორინგი და კორექტირება </w:t>
      </w:r>
      <w:r w:rsidR="00BE71AA" w:rsidRPr="00395717">
        <w:rPr>
          <w:rFonts w:ascii="Sylfaen" w:hAnsi="Sylfaen"/>
          <w:bCs/>
          <w:color w:val="000000" w:themeColor="text1"/>
          <w:lang w:val="ka-GE"/>
        </w:rPr>
        <w:t>ხდება</w:t>
      </w:r>
      <w:r w:rsidRPr="00395717">
        <w:rPr>
          <w:rFonts w:ascii="Sylfaen" w:hAnsi="Sylfaen"/>
          <w:bCs/>
          <w:color w:val="000000" w:themeColor="text1"/>
          <w:lang w:val="ka-GE"/>
        </w:rPr>
        <w:t xml:space="preserve"> ერთიანი სამთავრობო </w:t>
      </w:r>
      <w:r w:rsidRPr="00395717">
        <w:rPr>
          <w:rFonts w:ascii="Sylfaen" w:hAnsi="Sylfaen"/>
          <w:bCs/>
          <w:lang w:val="ka-GE"/>
        </w:rPr>
        <w:t>მიდგომის საფუძველზე;</w:t>
      </w:r>
    </w:p>
    <w:p w14:paraId="25A9957F" w14:textId="42838056" w:rsidR="00DC1EB2" w:rsidRDefault="00DC1EB2" w:rsidP="00042E05">
      <w:pPr>
        <w:numPr>
          <w:ilvl w:val="0"/>
          <w:numId w:val="29"/>
        </w:num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>სტრატეგიის მიზნები</w:t>
      </w:r>
      <w:r w:rsidR="00395717">
        <w:rPr>
          <w:rFonts w:ascii="Sylfaen" w:hAnsi="Sylfaen"/>
          <w:bCs/>
          <w:lang w:val="ka-GE"/>
        </w:rPr>
        <w:t>ს</w:t>
      </w:r>
      <w:r w:rsidRPr="00002755">
        <w:rPr>
          <w:rFonts w:ascii="Sylfaen" w:hAnsi="Sylfaen"/>
          <w:bCs/>
          <w:lang w:val="ka-GE"/>
        </w:rPr>
        <w:t xml:space="preserve"> </w:t>
      </w:r>
      <w:r w:rsidR="0082542A">
        <w:rPr>
          <w:rFonts w:ascii="Sylfaen" w:hAnsi="Sylfaen"/>
          <w:bCs/>
          <w:lang w:val="ka-GE"/>
        </w:rPr>
        <w:t xml:space="preserve">მიღწევა </w:t>
      </w:r>
      <w:r w:rsidRPr="00002755">
        <w:rPr>
          <w:rFonts w:ascii="Sylfaen" w:hAnsi="Sylfaen"/>
          <w:bCs/>
          <w:lang w:val="ka-GE"/>
        </w:rPr>
        <w:t>და ამოცანები</w:t>
      </w:r>
      <w:r w:rsidR="0082542A">
        <w:rPr>
          <w:rFonts w:ascii="Sylfaen" w:hAnsi="Sylfaen"/>
          <w:bCs/>
          <w:lang w:val="ka-GE"/>
        </w:rPr>
        <w:t>ს შესრულება</w:t>
      </w:r>
      <w:r w:rsidR="00AB1884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ხორციელდება ევროკავშირ</w:t>
      </w:r>
      <w:r w:rsidR="002C0B90">
        <w:rPr>
          <w:rFonts w:ascii="Sylfaen" w:hAnsi="Sylfaen"/>
          <w:bCs/>
          <w:lang w:val="ka-GE"/>
        </w:rPr>
        <w:t>ი</w:t>
      </w:r>
      <w:r w:rsidRPr="00002755">
        <w:rPr>
          <w:rFonts w:ascii="Sylfaen" w:hAnsi="Sylfaen"/>
          <w:bCs/>
          <w:lang w:val="ka-GE"/>
        </w:rPr>
        <w:t xml:space="preserve">სა და </w:t>
      </w:r>
      <w:r w:rsidR="000C5A5C" w:rsidRPr="00002755">
        <w:rPr>
          <w:rFonts w:ascii="Sylfaen" w:hAnsi="Sylfaen"/>
          <w:bCs/>
          <w:lang w:val="ka-GE"/>
        </w:rPr>
        <w:t>ნატო</w:t>
      </w:r>
      <w:r w:rsidR="000C5A5C">
        <w:rPr>
          <w:rFonts w:ascii="Sylfaen" w:hAnsi="Sylfaen"/>
          <w:bCs/>
          <w:lang w:val="ka-GE"/>
        </w:rPr>
        <w:t>ს წევრ ქვეყნებში</w:t>
      </w:r>
      <w:r w:rsidR="00AB1884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საქართველოს გაწევრიანებასთან დაკავშირებულ საკითხებზე საზოგადოებრივი აზრის კვლევების შედეგების, ძირითადი არასწორი აღქმების და საზოგადოებაში არსებული ინფორმაციის ნაკლებობის ანალიზის საფუძველზე;</w:t>
      </w:r>
      <w:r w:rsidR="001313D8">
        <w:rPr>
          <w:rFonts w:ascii="Sylfaen" w:hAnsi="Sylfaen"/>
          <w:bCs/>
          <w:lang w:val="ka-GE"/>
        </w:rPr>
        <w:t xml:space="preserve"> </w:t>
      </w:r>
    </w:p>
    <w:p w14:paraId="75D8F75C" w14:textId="51FC1E3B" w:rsidR="001313D8" w:rsidRDefault="005E787B" w:rsidP="005E787B">
      <w:pPr>
        <w:numPr>
          <w:ilvl w:val="0"/>
          <w:numId w:val="29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color w:val="000000" w:themeColor="text1"/>
          <w:lang w:val="ka-GE"/>
        </w:rPr>
        <w:t xml:space="preserve">სამიზნე ჯგუფებისა და ქვეყნების იდენტიფიცირება და პრიორიტეტიზაცია ხდება </w:t>
      </w:r>
      <w:r w:rsidRPr="00002755">
        <w:rPr>
          <w:rFonts w:ascii="Sylfaen" w:hAnsi="Sylfaen"/>
          <w:bCs/>
          <w:lang w:val="ka-GE"/>
        </w:rPr>
        <w:t>საზოგადოებრივი აზრის კვლევების,</w:t>
      </w:r>
      <w:r>
        <w:rPr>
          <w:rFonts w:ascii="Sylfaen" w:hAnsi="Sylfaen"/>
          <w:bCs/>
          <w:lang w:val="ka-GE"/>
        </w:rPr>
        <w:t xml:space="preserve"> </w:t>
      </w:r>
      <w:r w:rsidR="003E6045">
        <w:rPr>
          <w:rFonts w:ascii="Sylfaen" w:hAnsi="Sylfaen"/>
          <w:bCs/>
          <w:lang w:val="ka-GE"/>
        </w:rPr>
        <w:t>ექვსთვიანი</w:t>
      </w:r>
      <w:r>
        <w:rPr>
          <w:rFonts w:ascii="Sylfaen" w:hAnsi="Sylfaen"/>
          <w:bCs/>
          <w:lang w:val="ka-GE"/>
        </w:rPr>
        <w:t xml:space="preserve"> და წლიური ანგარიშების ანალიზის </w:t>
      </w:r>
      <w:r w:rsidR="00CD473E">
        <w:rPr>
          <w:rFonts w:ascii="Sylfaen" w:hAnsi="Sylfaen"/>
          <w:bCs/>
          <w:lang w:val="ka-GE"/>
        </w:rPr>
        <w:t>საფუძველზე;</w:t>
      </w:r>
    </w:p>
    <w:p w14:paraId="1F96768A" w14:textId="021A822B" w:rsidR="00F518E4" w:rsidRPr="009F7127" w:rsidRDefault="002C0B90" w:rsidP="009F7127">
      <w:pPr>
        <w:pStyle w:val="ListParagraph"/>
        <w:numPr>
          <w:ilvl w:val="0"/>
          <w:numId w:val="29"/>
        </w:numPr>
        <w:rPr>
          <w:bCs/>
          <w:lang w:val="ka-GE"/>
        </w:rPr>
      </w:pPr>
      <w:r w:rsidRPr="005E514F">
        <w:rPr>
          <w:rFonts w:ascii="Sylfaen" w:hAnsi="Sylfaen"/>
          <w:bCs/>
          <w:lang w:val="ka-GE"/>
        </w:rPr>
        <w:t>ევროკავშირსა და ნატოში</w:t>
      </w:r>
      <w:r>
        <w:rPr>
          <w:rFonts w:ascii="Sylfaen" w:hAnsi="Sylfaen"/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გაწევრიანების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საკითხებზე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სტრატეგიული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კომუნიკაციის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პოლიტიკის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დაგეგმვისა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და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განხორციელების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პროცესში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სამოქალაქო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საზოგადოების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აქტიური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ჩართულობის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უზრუნველყოფა</w:t>
      </w:r>
      <w:r w:rsidR="00552EE9" w:rsidRPr="00552EE9">
        <w:rPr>
          <w:bCs/>
          <w:lang w:val="ka-GE"/>
        </w:rPr>
        <w:t>;</w:t>
      </w:r>
    </w:p>
    <w:p w14:paraId="626AF003" w14:textId="675FFD96" w:rsidR="007F29CA" w:rsidRDefault="007F29CA" w:rsidP="00272F7F">
      <w:pPr>
        <w:pStyle w:val="ListParagraph"/>
        <w:numPr>
          <w:ilvl w:val="0"/>
          <w:numId w:val="29"/>
        </w:numPr>
        <w:jc w:val="both"/>
        <w:rPr>
          <w:bCs/>
          <w:lang w:val="ka-GE"/>
        </w:rPr>
      </w:pPr>
      <w:r>
        <w:rPr>
          <w:rFonts w:ascii="Sylfaen" w:hAnsi="Sylfaen" w:cs="Sylfaen"/>
          <w:bCs/>
          <w:lang w:val="ka-GE"/>
        </w:rPr>
        <w:t>სტრატეგიის ეფექტიანი განხორციელების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უზრუნველსაყოფად</w:t>
      </w:r>
      <w:r w:rsidRPr="007F29CA">
        <w:rPr>
          <w:bCs/>
          <w:lang w:val="ka-GE"/>
        </w:rPr>
        <w:t xml:space="preserve">, </w:t>
      </w:r>
      <w:r w:rsidRPr="007F29CA">
        <w:rPr>
          <w:rFonts w:ascii="Sylfaen" w:hAnsi="Sylfaen" w:cs="Sylfaen"/>
          <w:bCs/>
          <w:lang w:val="ka-GE"/>
        </w:rPr>
        <w:t>საჭიროებისამებრ</w:t>
      </w:r>
      <w:r w:rsidRPr="007F29CA">
        <w:rPr>
          <w:bCs/>
          <w:lang w:val="ka-GE"/>
        </w:rPr>
        <w:t xml:space="preserve">, </w:t>
      </w:r>
      <w:r w:rsidRPr="007F29CA">
        <w:rPr>
          <w:rFonts w:ascii="Sylfaen" w:hAnsi="Sylfaen" w:cs="Sylfaen"/>
          <w:bCs/>
          <w:lang w:val="ka-GE"/>
        </w:rPr>
        <w:t>ხდება</w:t>
      </w:r>
      <w:r w:rsidRPr="007F29CA">
        <w:rPr>
          <w:bCs/>
          <w:lang w:val="ka-GE"/>
        </w:rPr>
        <w:t xml:space="preserve">  </w:t>
      </w:r>
      <w:r>
        <w:rPr>
          <w:rFonts w:ascii="Sylfaen" w:hAnsi="Sylfaen"/>
          <w:bCs/>
          <w:lang w:val="ka-GE"/>
        </w:rPr>
        <w:t xml:space="preserve">ლობისტური ჯგუფების, </w:t>
      </w:r>
      <w:r w:rsidRPr="007F29CA">
        <w:rPr>
          <w:rFonts w:ascii="Sylfaen" w:hAnsi="Sylfaen" w:cs="Sylfaen"/>
          <w:bCs/>
          <w:lang w:val="ka-GE"/>
        </w:rPr>
        <w:t>კერძო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სექტორისა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და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სამოქალაქო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საზოგადოების</w:t>
      </w:r>
      <w:r w:rsidRPr="007F29CA">
        <w:rPr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წარმომადგენლების</w:t>
      </w:r>
      <w:r w:rsidRPr="007F29CA">
        <w:rPr>
          <w:bCs/>
          <w:lang w:val="ka-GE"/>
        </w:rPr>
        <w:t xml:space="preserve">  </w:t>
      </w:r>
      <w:r w:rsidRPr="007F29CA">
        <w:rPr>
          <w:rFonts w:ascii="Sylfaen" w:hAnsi="Sylfaen" w:cs="Sylfaen"/>
          <w:bCs/>
          <w:lang w:val="ka-GE"/>
        </w:rPr>
        <w:t>მომსახურების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გამოყენება</w:t>
      </w:r>
      <w:r w:rsidRPr="007F29CA">
        <w:rPr>
          <w:bCs/>
          <w:lang w:val="ka-GE"/>
        </w:rPr>
        <w:t>;</w:t>
      </w:r>
    </w:p>
    <w:p w14:paraId="6A4E582F" w14:textId="102F6963" w:rsidR="00DC1EB2" w:rsidRPr="00002755" w:rsidRDefault="00DC1EB2" w:rsidP="00DC1EB2">
      <w:pPr>
        <w:numPr>
          <w:ilvl w:val="0"/>
          <w:numId w:val="29"/>
        </w:num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სტრატეგიის მიზნებისა და ამოცანების განხორციელების ეფექტიანობა ფასდება </w:t>
      </w:r>
      <w:r w:rsidR="003E6045">
        <w:rPr>
          <w:rFonts w:ascii="Sylfaen" w:hAnsi="Sylfaen"/>
          <w:bCs/>
          <w:lang w:val="ka-GE"/>
        </w:rPr>
        <w:t>ექვსთვიანი</w:t>
      </w:r>
      <w:r w:rsidRPr="00002755">
        <w:rPr>
          <w:rFonts w:ascii="Sylfaen" w:hAnsi="Sylfaen"/>
          <w:bCs/>
          <w:lang w:val="ka-GE"/>
        </w:rPr>
        <w:t xml:space="preserve"> და წლიური ანგარიშებისა და საზოგადოებრივი აზრის კვლევების ანალიზის საფუძველზე;</w:t>
      </w:r>
    </w:p>
    <w:p w14:paraId="5A99EAEC" w14:textId="35313605" w:rsidR="00337CD3" w:rsidRDefault="00DC1EB2">
      <w:pPr>
        <w:pStyle w:val="ListParagraph"/>
        <w:numPr>
          <w:ilvl w:val="0"/>
          <w:numId w:val="29"/>
        </w:num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სახელმწიფო უწყებებში სტრატეგიის განხორციელებაზე პასუხისმგებელი თანამშრომლების შესაძლებლობების გაძლიერების უზრუნველყოფა ხდება რეგულარულად. </w:t>
      </w:r>
    </w:p>
    <w:p w14:paraId="3BF23748" w14:textId="77777777" w:rsidR="007F29CA" w:rsidRPr="00337CD3" w:rsidRDefault="007F29CA" w:rsidP="009F7127">
      <w:pPr>
        <w:pStyle w:val="ListParagraph"/>
        <w:jc w:val="both"/>
        <w:rPr>
          <w:rFonts w:ascii="Sylfaen" w:hAnsi="Sylfaen"/>
          <w:bCs/>
          <w:lang w:val="ka-GE"/>
        </w:rPr>
      </w:pPr>
    </w:p>
    <w:p w14:paraId="29950E2A" w14:textId="77777777" w:rsidR="00E90518" w:rsidRDefault="00E90518" w:rsidP="009A731C">
      <w:pPr>
        <w:jc w:val="both"/>
        <w:rPr>
          <w:rFonts w:ascii="Sylfaen" w:hAnsi="Sylfaen"/>
          <w:b/>
          <w:bCs/>
          <w:lang w:val="ka-GE"/>
        </w:rPr>
      </w:pPr>
    </w:p>
    <w:p w14:paraId="5DD6567F" w14:textId="77777777" w:rsidR="00ED1D06" w:rsidRPr="00002755" w:rsidRDefault="00831EE9" w:rsidP="009A731C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lastRenderedPageBreak/>
        <w:t xml:space="preserve">თავი 3. </w:t>
      </w:r>
      <w:r w:rsidR="00C2695B" w:rsidRPr="00002755">
        <w:rPr>
          <w:rFonts w:ascii="Sylfaen" w:hAnsi="Sylfaen"/>
          <w:b/>
          <w:bCs/>
          <w:lang w:val="ka-GE"/>
        </w:rPr>
        <w:t>ძირითადი გზავნილები</w:t>
      </w:r>
    </w:p>
    <w:p w14:paraId="02C11C29" w14:textId="75D15FB4" w:rsidR="00B073AA" w:rsidRPr="00002755" w:rsidRDefault="002F2F98" w:rsidP="00B073AA">
      <w:pPr>
        <w:jc w:val="both"/>
        <w:rPr>
          <w:rFonts w:ascii="Sylfaen" w:hAnsi="Sylfaen"/>
          <w:bCs/>
          <w:u w:val="single"/>
          <w:lang w:val="ka-GE"/>
        </w:rPr>
      </w:pPr>
      <w:r>
        <w:rPr>
          <w:rFonts w:ascii="Sylfaen" w:hAnsi="Sylfaen"/>
          <w:bCs/>
          <w:lang w:val="ka-GE"/>
        </w:rPr>
        <w:tab/>
      </w:r>
      <w:r w:rsidR="0082542A" w:rsidRPr="00002755">
        <w:rPr>
          <w:rFonts w:ascii="Sylfaen" w:hAnsi="Sylfaen"/>
          <w:bCs/>
          <w:lang w:val="ka-GE"/>
        </w:rPr>
        <w:t>ევროკავშირსა და ნატოში საქართველოს გაწევრიანებასთან დაკავშირებულ საკითხებზე შესაბამისი გზავნილების შემუშავება როგორც ეროვნულ, ასევე საერთაშორისო დონეზე</w:t>
      </w:r>
      <w:r w:rsidR="00651993">
        <w:rPr>
          <w:rFonts w:ascii="Sylfaen" w:hAnsi="Sylfaen"/>
          <w:bCs/>
          <w:lang w:val="ka-GE"/>
        </w:rPr>
        <w:t xml:space="preserve"> </w:t>
      </w:r>
      <w:r w:rsidR="0082542A" w:rsidRPr="00002755">
        <w:rPr>
          <w:rFonts w:ascii="Sylfaen" w:hAnsi="Sylfaen"/>
          <w:bCs/>
          <w:lang w:val="ka-GE"/>
        </w:rPr>
        <w:t>ხორციელდება</w:t>
      </w:r>
      <w:r w:rsidR="0082542A">
        <w:rPr>
          <w:rFonts w:ascii="Sylfaen" w:hAnsi="Sylfaen"/>
          <w:bCs/>
          <w:lang w:val="ka-GE"/>
        </w:rPr>
        <w:t>:</w:t>
      </w:r>
      <w:r w:rsidR="00B537DE">
        <w:rPr>
          <w:rFonts w:ascii="Sylfaen" w:hAnsi="Sylfaen"/>
          <w:bCs/>
          <w:lang w:val="ka-GE"/>
        </w:rPr>
        <w:t xml:space="preserve"> </w:t>
      </w:r>
      <w:r w:rsidR="00B073AA" w:rsidRPr="00002755">
        <w:rPr>
          <w:rFonts w:ascii="Sylfaen" w:hAnsi="Sylfaen"/>
          <w:bCs/>
          <w:lang w:val="ka-GE"/>
        </w:rPr>
        <w:t>საზოგადოებრივი აზრის კვლევების შედეგების,</w:t>
      </w:r>
      <w:r w:rsidR="00527A6D">
        <w:rPr>
          <w:rFonts w:ascii="Sylfaen" w:hAnsi="Sylfaen"/>
          <w:bCs/>
          <w:lang w:val="ka-GE"/>
        </w:rPr>
        <w:t xml:space="preserve"> სამიზნე ჯგუფების ანალიზის,</w:t>
      </w:r>
      <w:r w:rsidR="00B073AA" w:rsidRPr="00002755">
        <w:rPr>
          <w:rFonts w:ascii="Sylfaen" w:hAnsi="Sylfaen"/>
          <w:bCs/>
          <w:lang w:val="ka-GE"/>
        </w:rPr>
        <w:t xml:space="preserve"> ძირითადი არასწორი აღქმებისა და საზოგადოებაში არსებული ინფორმაციის ნაკლებობის, ასევე</w:t>
      </w:r>
      <w:r w:rsidR="0082542A">
        <w:rPr>
          <w:rFonts w:ascii="Sylfaen" w:hAnsi="Sylfaen"/>
          <w:bCs/>
          <w:lang w:val="ka-GE"/>
        </w:rPr>
        <w:t>,</w:t>
      </w:r>
      <w:r w:rsidR="00B073AA" w:rsidRPr="00002755">
        <w:rPr>
          <w:rFonts w:ascii="Sylfaen" w:hAnsi="Sylfaen"/>
          <w:bCs/>
          <w:lang w:val="ka-GE"/>
        </w:rPr>
        <w:t xml:space="preserve"> სამოქმედო გეგმების ანგარიშების ანალიზის საფუძველზე</w:t>
      </w:r>
      <w:r w:rsidR="0082542A">
        <w:rPr>
          <w:rFonts w:ascii="Sylfaen" w:hAnsi="Sylfaen"/>
          <w:bCs/>
          <w:lang w:val="ka-GE"/>
        </w:rPr>
        <w:t>.</w:t>
      </w:r>
    </w:p>
    <w:p w14:paraId="4561F216" w14:textId="77777777" w:rsidR="00C2695B" w:rsidRPr="00002755" w:rsidRDefault="00DC1EB2" w:rsidP="00C2695B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სტრატეგიული </w:t>
      </w:r>
      <w:r w:rsidR="00C2695B" w:rsidRPr="00002755">
        <w:rPr>
          <w:rFonts w:ascii="Sylfaen" w:hAnsi="Sylfaen"/>
          <w:bCs/>
          <w:lang w:val="ka-GE"/>
        </w:rPr>
        <w:t xml:space="preserve">კომუნიკაცია </w:t>
      </w:r>
      <w:r w:rsidR="00A673AD" w:rsidRPr="00002755">
        <w:rPr>
          <w:rFonts w:ascii="Sylfaen" w:hAnsi="Sylfaen"/>
          <w:bCs/>
          <w:lang w:val="ka-GE"/>
        </w:rPr>
        <w:t>ხორციელდება</w:t>
      </w:r>
      <w:r w:rsidR="00C2695B" w:rsidRPr="00002755">
        <w:rPr>
          <w:rFonts w:ascii="Sylfaen" w:hAnsi="Sylfaen"/>
          <w:bCs/>
          <w:lang w:val="ka-GE"/>
        </w:rPr>
        <w:t xml:space="preserve"> შემდეგი ძირითადი გზავნილების საფუძველზე:</w:t>
      </w:r>
    </w:p>
    <w:p w14:paraId="599121BD" w14:textId="77777777" w:rsidR="00DC1EB2" w:rsidRPr="00002755" w:rsidRDefault="00C2695B" w:rsidP="00C2695B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u w:val="single"/>
          <w:lang w:val="ka-GE"/>
        </w:rPr>
        <w:t>ეროვნულ</w:t>
      </w:r>
      <w:r w:rsidR="00651993">
        <w:rPr>
          <w:rFonts w:ascii="Sylfaen" w:hAnsi="Sylfaen"/>
          <w:bCs/>
          <w:u w:val="single"/>
          <w:lang w:val="ka-GE"/>
        </w:rPr>
        <w:t xml:space="preserve"> </w:t>
      </w:r>
      <w:r w:rsidRPr="00002755">
        <w:rPr>
          <w:rFonts w:ascii="Sylfaen" w:hAnsi="Sylfaen"/>
          <w:bCs/>
          <w:u w:val="single"/>
          <w:lang w:val="ka-GE"/>
        </w:rPr>
        <w:t>დონეზე</w:t>
      </w:r>
      <w:r w:rsidRPr="00002755">
        <w:rPr>
          <w:bCs/>
          <w:u w:val="single"/>
          <w:lang w:val="ka-GE"/>
        </w:rPr>
        <w:t>:</w:t>
      </w:r>
    </w:p>
    <w:p w14:paraId="080EE0F9" w14:textId="2100FE7A" w:rsidR="001F7B7B" w:rsidRDefault="00C2695B" w:rsidP="001F7B7B">
      <w:pPr>
        <w:pStyle w:val="ListParagraph"/>
        <w:numPr>
          <w:ilvl w:val="0"/>
          <w:numId w:val="40"/>
        </w:numPr>
        <w:jc w:val="both"/>
        <w:rPr>
          <w:rFonts w:ascii="Sylfaen" w:hAnsi="Sylfaen"/>
          <w:bCs/>
          <w:lang w:val="ka-GE"/>
        </w:rPr>
      </w:pPr>
      <w:r w:rsidRPr="001F7B7B">
        <w:rPr>
          <w:rFonts w:ascii="Sylfaen" w:hAnsi="Sylfaen" w:cs="Sylfaen"/>
          <w:bCs/>
          <w:lang w:val="ka-GE"/>
        </w:rPr>
        <w:t>ევროკავშირსა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Pr="001F7B7B">
        <w:rPr>
          <w:rFonts w:ascii="Sylfaen" w:hAnsi="Sylfaen"/>
          <w:bCs/>
          <w:lang w:val="ka-GE"/>
        </w:rPr>
        <w:t>და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Pr="001F7B7B">
        <w:rPr>
          <w:rFonts w:ascii="Sylfaen" w:hAnsi="Sylfaen"/>
          <w:bCs/>
          <w:lang w:val="ka-GE"/>
        </w:rPr>
        <w:t>ნატოში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1F7B7B">
        <w:rPr>
          <w:rFonts w:ascii="Sylfaen" w:hAnsi="Sylfaen"/>
          <w:bCs/>
          <w:lang w:val="ka-GE"/>
        </w:rPr>
        <w:t>გაწევრიანების პროცესში</w:t>
      </w:r>
      <w:r w:rsidR="0070274B">
        <w:rPr>
          <w:rFonts w:ascii="Sylfaen" w:hAnsi="Sylfaen"/>
          <w:bCs/>
          <w:lang w:val="ka-GE"/>
        </w:rPr>
        <w:t xml:space="preserve"> </w:t>
      </w:r>
      <w:proofErr w:type="spellStart"/>
      <w:r w:rsidR="0070274B">
        <w:rPr>
          <w:rFonts w:ascii="Sylfaen" w:hAnsi="Sylfaen"/>
          <w:bCs/>
          <w:lang w:val="ka-GE"/>
        </w:rPr>
        <w:t>მიმდიანრე</w:t>
      </w:r>
      <w:proofErr w:type="spellEnd"/>
      <w:r w:rsidR="0070274B">
        <w:rPr>
          <w:rFonts w:ascii="Sylfaen" w:hAnsi="Sylfaen"/>
          <w:bCs/>
          <w:lang w:val="ka-GE"/>
        </w:rPr>
        <w:t xml:space="preserve">, განხორციელებული </w:t>
      </w:r>
      <w:proofErr w:type="spellStart"/>
      <w:r w:rsidR="0070274B">
        <w:rPr>
          <w:rFonts w:ascii="Sylfaen" w:hAnsi="Sylfaen"/>
          <w:bCs/>
          <w:lang w:val="ka-GE"/>
        </w:rPr>
        <w:t>დადაგეგმილი</w:t>
      </w:r>
      <w:proofErr w:type="spellEnd"/>
      <w:r w:rsidR="0070274B">
        <w:rPr>
          <w:rFonts w:ascii="Sylfaen" w:hAnsi="Sylfaen"/>
          <w:bCs/>
          <w:lang w:val="ka-GE"/>
        </w:rPr>
        <w:t xml:space="preserve"> </w:t>
      </w:r>
      <w:r w:rsidRPr="001F7B7B">
        <w:rPr>
          <w:rFonts w:ascii="Sylfaen" w:hAnsi="Sylfaen"/>
          <w:bCs/>
          <w:lang w:val="ka-GE"/>
        </w:rPr>
        <w:t>კომპლექსური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70274B">
        <w:rPr>
          <w:rFonts w:ascii="Sylfaen" w:hAnsi="Sylfaen"/>
          <w:bCs/>
          <w:lang w:val="ka-GE"/>
        </w:rPr>
        <w:t>და ფართომასშტაბიანი რეფორმები აძლიერებს</w:t>
      </w:r>
      <w:r w:rsidRPr="001F7B7B">
        <w:rPr>
          <w:bCs/>
          <w:lang w:val="ka-GE"/>
        </w:rPr>
        <w:t xml:space="preserve"> </w:t>
      </w:r>
      <w:r w:rsidRPr="001F7B7B">
        <w:rPr>
          <w:rFonts w:ascii="Sylfaen" w:hAnsi="Sylfaen"/>
          <w:bCs/>
          <w:lang w:val="ka-GE"/>
        </w:rPr>
        <w:t>საქართველოს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70274B">
        <w:rPr>
          <w:rFonts w:ascii="Sylfaen" w:hAnsi="Sylfaen"/>
          <w:bCs/>
          <w:lang w:val="ka-GE"/>
        </w:rPr>
        <w:t>სახელმწიფოებრიობა</w:t>
      </w:r>
      <w:r w:rsidRPr="001F7B7B">
        <w:rPr>
          <w:rFonts w:ascii="Sylfaen" w:hAnsi="Sylfaen"/>
          <w:bCs/>
          <w:lang w:val="ka-GE"/>
        </w:rPr>
        <w:t>სა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Pr="001F7B7B">
        <w:rPr>
          <w:rFonts w:ascii="Sylfaen" w:hAnsi="Sylfaen"/>
          <w:bCs/>
          <w:lang w:val="ka-GE"/>
        </w:rPr>
        <w:t>და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70274B">
        <w:rPr>
          <w:rFonts w:ascii="Sylfaen" w:hAnsi="Sylfaen"/>
          <w:bCs/>
          <w:lang w:val="ka-GE"/>
        </w:rPr>
        <w:t>თავდაცვისუნარიანობას;</w:t>
      </w:r>
    </w:p>
    <w:p w14:paraId="337D12D7" w14:textId="6D5EE0B3" w:rsidR="0070274B" w:rsidRDefault="0070274B" w:rsidP="001F7B7B">
      <w:pPr>
        <w:pStyle w:val="ListParagraph"/>
        <w:numPr>
          <w:ilvl w:val="0"/>
          <w:numId w:val="40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საქართველოს ევროკავშირში და ნატოში გაწევრიანების პროცესი ხელს უწყობს</w:t>
      </w:r>
      <w:r w:rsidR="00C2695B" w:rsidRPr="001F7B7B">
        <w:rPr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ქვეყნის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სწრაფი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განვითარებისათვის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საჭირო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უსაფრთხო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და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კონკურენტულ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გარემოს</w:t>
      </w:r>
      <w:r>
        <w:rPr>
          <w:rFonts w:ascii="Sylfaen" w:hAnsi="Sylfaen"/>
          <w:bCs/>
          <w:lang w:val="ka-GE"/>
        </w:rPr>
        <w:t xml:space="preserve"> შექმნას;</w:t>
      </w:r>
    </w:p>
    <w:p w14:paraId="56762FDE" w14:textId="6833E46D" w:rsidR="0070274B" w:rsidRPr="0070274B" w:rsidRDefault="0070274B" w:rsidP="00C2695B">
      <w:pPr>
        <w:pStyle w:val="ListParagraph"/>
        <w:numPr>
          <w:ilvl w:val="0"/>
          <w:numId w:val="40"/>
        </w:numPr>
        <w:jc w:val="both"/>
        <w:rPr>
          <w:rFonts w:ascii="Sylfaen" w:hAnsi="Sylfaen"/>
          <w:bCs/>
          <w:u w:val="single"/>
          <w:lang w:val="ka-GE"/>
        </w:rPr>
      </w:pPr>
      <w:r w:rsidRPr="0070274B">
        <w:rPr>
          <w:rFonts w:ascii="Sylfaen" w:hAnsi="Sylfaen"/>
          <w:bCs/>
          <w:lang w:val="ka-GE"/>
        </w:rPr>
        <w:t xml:space="preserve">საქართველოს ევროკავშირში და ნატოში გაწევრიანების პროცესი </w:t>
      </w:r>
      <w:r w:rsidR="00C2695B" w:rsidRPr="0070274B">
        <w:rPr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უზრუნველყოფს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საქართველოში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დემოკრატიული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ინსტიტუტების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განვითარებას</w:t>
      </w:r>
      <w:r w:rsidR="00C2695B" w:rsidRPr="0070274B">
        <w:rPr>
          <w:bCs/>
          <w:lang w:val="ka-GE"/>
        </w:rPr>
        <w:t xml:space="preserve">, </w:t>
      </w:r>
      <w:r w:rsidR="00C2695B" w:rsidRPr="0070274B">
        <w:rPr>
          <w:rFonts w:ascii="Sylfaen" w:hAnsi="Sylfaen"/>
          <w:bCs/>
          <w:lang w:val="ka-GE"/>
        </w:rPr>
        <w:t>კანონის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3E6045">
        <w:rPr>
          <w:rFonts w:ascii="Sylfaen" w:hAnsi="Sylfaen"/>
          <w:bCs/>
          <w:lang w:val="ka-GE"/>
        </w:rPr>
        <w:t>უზენაესობის</w:t>
      </w:r>
      <w:r w:rsidR="00527A6D" w:rsidRPr="0070274B">
        <w:rPr>
          <w:rFonts w:ascii="Sylfaen" w:hAnsi="Sylfaen"/>
          <w:bCs/>
          <w:lang w:val="ka-GE"/>
        </w:rPr>
        <w:t>,</w:t>
      </w:r>
      <w:r w:rsidR="009F7127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ადამიანის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უფლებების</w:t>
      </w:r>
      <w:r w:rsidR="00533A54" w:rsidRPr="0070274B">
        <w:rPr>
          <w:rFonts w:ascii="Sylfaen" w:hAnsi="Sylfaen"/>
          <w:bCs/>
          <w:lang w:val="ka-GE"/>
        </w:rPr>
        <w:t>,</w:t>
      </w:r>
      <w:r w:rsidR="001F7B7B" w:rsidRPr="0070274B">
        <w:rPr>
          <w:rFonts w:ascii="Sylfaen" w:hAnsi="Sylfaen"/>
          <w:bCs/>
          <w:lang w:val="ka-GE"/>
        </w:rPr>
        <w:t xml:space="preserve"> </w:t>
      </w:r>
      <w:r w:rsidR="00527A6D" w:rsidRPr="0070274B">
        <w:rPr>
          <w:rFonts w:ascii="Sylfaen" w:hAnsi="Sylfaen"/>
          <w:bCs/>
          <w:lang w:val="ka-GE"/>
        </w:rPr>
        <w:t>საერთო ღირებულებების</w:t>
      </w:r>
      <w:r w:rsidR="00533A54" w:rsidRPr="0070274B">
        <w:rPr>
          <w:rFonts w:ascii="Sylfaen" w:hAnsi="Sylfaen"/>
          <w:bCs/>
          <w:lang w:val="ka-GE"/>
        </w:rPr>
        <w:t>ა და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533A54" w:rsidRPr="0070274B">
        <w:rPr>
          <w:rFonts w:ascii="Sylfaen" w:hAnsi="Sylfaen"/>
          <w:bCs/>
          <w:lang w:val="ka-GE"/>
        </w:rPr>
        <w:t xml:space="preserve">კულტურული მრავალფეროვნების </w:t>
      </w:r>
      <w:r w:rsidR="00C2695B" w:rsidRPr="0070274B">
        <w:rPr>
          <w:rFonts w:ascii="Sylfaen" w:hAnsi="Sylfaen"/>
          <w:bCs/>
          <w:lang w:val="ka-GE"/>
        </w:rPr>
        <w:t>დაცვას</w:t>
      </w:r>
      <w:r w:rsidR="00533A54" w:rsidRPr="0070274B">
        <w:rPr>
          <w:rFonts w:ascii="Sylfaen" w:hAnsi="Sylfaen"/>
          <w:bCs/>
          <w:lang w:val="ka-GE"/>
        </w:rPr>
        <w:t xml:space="preserve">, </w:t>
      </w:r>
      <w:r w:rsidR="0082542A" w:rsidRPr="0070274B">
        <w:rPr>
          <w:rFonts w:ascii="Sylfaen" w:hAnsi="Sylfaen"/>
          <w:bCs/>
          <w:lang w:val="ka-GE"/>
        </w:rPr>
        <w:t>მოქალაქეთა თავისუფალ გადაადგილებას</w:t>
      </w:r>
      <w:r>
        <w:rPr>
          <w:rFonts w:ascii="Sylfaen" w:hAnsi="Sylfaen"/>
          <w:bCs/>
          <w:lang w:val="ka-GE"/>
        </w:rPr>
        <w:t>;</w:t>
      </w:r>
    </w:p>
    <w:p w14:paraId="31849047" w14:textId="02F8CC18" w:rsidR="009C53CF" w:rsidRDefault="0070274B" w:rsidP="00C2695B">
      <w:pPr>
        <w:pStyle w:val="ListParagraph"/>
        <w:numPr>
          <w:ilvl w:val="0"/>
          <w:numId w:val="40"/>
        </w:numPr>
        <w:jc w:val="both"/>
        <w:rPr>
          <w:rFonts w:ascii="Sylfaen" w:hAnsi="Sylfaen"/>
          <w:bCs/>
          <w:u w:val="single"/>
          <w:lang w:val="ka-GE"/>
        </w:rPr>
      </w:pPr>
      <w:r w:rsidRPr="0070274B">
        <w:rPr>
          <w:rFonts w:ascii="Sylfaen" w:hAnsi="Sylfaen"/>
          <w:bCs/>
          <w:lang w:val="ka-GE"/>
        </w:rPr>
        <w:t xml:space="preserve">საქართველოს ევროკავშირში და ნატოში გაწევრიანების პროცესი </w:t>
      </w:r>
      <w:r w:rsidRPr="0070274B">
        <w:rPr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ხელს უწყობს </w:t>
      </w:r>
      <w:r w:rsidR="00C2695B" w:rsidRPr="0070274B">
        <w:rPr>
          <w:rFonts w:ascii="Sylfaen" w:hAnsi="Sylfaen"/>
          <w:bCs/>
          <w:lang w:val="ka-GE"/>
        </w:rPr>
        <w:t>უცხოური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ინვესტიციების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ზრდას</w:t>
      </w:r>
      <w:r w:rsidR="00C2695B" w:rsidRPr="0070274B">
        <w:rPr>
          <w:bCs/>
          <w:lang w:val="ka-GE"/>
        </w:rPr>
        <w:t>,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უმუშევრობის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შემცირებასა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და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საქართველოს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თითოეული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მოქალაქის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ცხოვრების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დონის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გაუმჯობესებას</w:t>
      </w:r>
      <w:r w:rsidR="00C2695B" w:rsidRPr="0070274B">
        <w:rPr>
          <w:bCs/>
          <w:lang w:val="ka-GE"/>
        </w:rPr>
        <w:t>.</w:t>
      </w:r>
      <w:r w:rsidR="00533A54" w:rsidRPr="0070274B">
        <w:rPr>
          <w:rFonts w:ascii="Sylfaen" w:hAnsi="Sylfaen"/>
          <w:bCs/>
          <w:u w:val="single"/>
          <w:lang w:val="ka-GE"/>
        </w:rPr>
        <w:t xml:space="preserve"> </w:t>
      </w:r>
    </w:p>
    <w:p w14:paraId="459FCFA8" w14:textId="20B1004C" w:rsidR="00DC1EB2" w:rsidRPr="00002755" w:rsidRDefault="00C2695B" w:rsidP="00C2695B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u w:val="single"/>
          <w:lang w:val="ka-GE"/>
        </w:rPr>
        <w:t>საერთაშორისო</w:t>
      </w:r>
      <w:r w:rsidR="00A90970">
        <w:rPr>
          <w:rFonts w:ascii="Sylfaen" w:hAnsi="Sylfaen"/>
          <w:bCs/>
          <w:u w:val="single"/>
          <w:lang w:val="ka-GE"/>
        </w:rPr>
        <w:t xml:space="preserve"> </w:t>
      </w:r>
      <w:r w:rsidRPr="00002755">
        <w:rPr>
          <w:rFonts w:ascii="Sylfaen" w:hAnsi="Sylfaen"/>
          <w:bCs/>
          <w:u w:val="single"/>
          <w:lang w:val="ka-GE"/>
        </w:rPr>
        <w:t>დონეზე</w:t>
      </w:r>
      <w:r w:rsidRPr="00002755">
        <w:rPr>
          <w:bCs/>
          <w:u w:val="single"/>
          <w:lang w:val="ka-GE"/>
        </w:rPr>
        <w:t>:</w:t>
      </w:r>
    </w:p>
    <w:p w14:paraId="17F1821B" w14:textId="29CF1951" w:rsidR="0070274B" w:rsidRDefault="00C2695B" w:rsidP="0070274B">
      <w:pPr>
        <w:pStyle w:val="ListParagraph"/>
        <w:numPr>
          <w:ilvl w:val="0"/>
          <w:numId w:val="41"/>
        </w:numPr>
        <w:jc w:val="both"/>
        <w:rPr>
          <w:rFonts w:ascii="Sylfaen" w:hAnsi="Sylfaen"/>
          <w:bCs/>
          <w:lang w:val="ka-GE"/>
        </w:rPr>
      </w:pPr>
      <w:r w:rsidRPr="0070274B">
        <w:rPr>
          <w:rFonts w:ascii="Sylfaen" w:hAnsi="Sylfaen" w:cs="Sylfaen"/>
          <w:bCs/>
          <w:lang w:val="ka-GE"/>
        </w:rPr>
        <w:t>საქართველო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3E6045">
        <w:rPr>
          <w:rFonts w:ascii="Sylfaen" w:hAnsi="Sylfaen"/>
          <w:bCs/>
          <w:lang w:val="ka-GE"/>
        </w:rPr>
        <w:t>წარმოადგენს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ევროპული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კულტურისა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ღირებულებების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მატარებელ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ერთ</w:t>
      </w:r>
      <w:r w:rsidRPr="0070274B">
        <w:rPr>
          <w:bCs/>
          <w:lang w:val="ka-GE"/>
        </w:rPr>
        <w:t>-</w:t>
      </w:r>
      <w:r w:rsidRPr="0070274B">
        <w:rPr>
          <w:rFonts w:ascii="Sylfaen" w:hAnsi="Sylfaen"/>
          <w:bCs/>
          <w:lang w:val="ka-GE"/>
        </w:rPr>
        <w:t>ერთ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უძველეს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ქრისტიანულ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ქვეყანასა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ახალგაზრდა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დემოკრატიას</w:t>
      </w:r>
      <w:r w:rsidRPr="0070274B">
        <w:rPr>
          <w:bCs/>
          <w:lang w:val="ka-GE"/>
        </w:rPr>
        <w:t xml:space="preserve">, </w:t>
      </w:r>
      <w:r w:rsidRPr="0070274B">
        <w:rPr>
          <w:rFonts w:ascii="Sylfaen" w:hAnsi="Sylfaen"/>
          <w:bCs/>
          <w:lang w:val="ka-GE"/>
        </w:rPr>
        <w:t>რომელსაც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მნიშვნელოვანი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წვლილი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შეაქვს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402717" w:rsidRPr="0070274B">
        <w:rPr>
          <w:rFonts w:ascii="Sylfaen" w:hAnsi="Sylfaen"/>
          <w:bCs/>
          <w:lang w:val="ka-GE"/>
        </w:rPr>
        <w:t xml:space="preserve">ევროპული და </w:t>
      </w:r>
      <w:r w:rsidRPr="0070274B">
        <w:rPr>
          <w:rFonts w:ascii="Sylfaen" w:hAnsi="Sylfaen"/>
          <w:bCs/>
          <w:lang w:val="ka-GE"/>
        </w:rPr>
        <w:t>ევროატლანტიკური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უსაფრთხოების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განმტკიცებაში</w:t>
      </w:r>
      <w:r w:rsidR="0070274B">
        <w:rPr>
          <w:rFonts w:ascii="Sylfaen" w:hAnsi="Sylfaen"/>
          <w:bCs/>
          <w:lang w:val="ka-GE"/>
        </w:rPr>
        <w:t>;</w:t>
      </w:r>
    </w:p>
    <w:p w14:paraId="26AAFF14" w14:textId="77777777" w:rsidR="0070274B" w:rsidRDefault="0070274B" w:rsidP="0070274B">
      <w:pPr>
        <w:pStyle w:val="ListParagraph"/>
        <w:numPr>
          <w:ilvl w:val="0"/>
          <w:numId w:val="4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საქართველო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წარმოადგენს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დემოკრატიული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განვითარების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წარმატებულ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მაგალითს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2C0B90" w:rsidRPr="0070274B">
        <w:rPr>
          <w:rFonts w:ascii="Sylfaen" w:hAnsi="Sylfaen"/>
          <w:bCs/>
          <w:lang w:val="ka-GE"/>
        </w:rPr>
        <w:t xml:space="preserve">ევროკავშირისა და ნატოს </w:t>
      </w:r>
      <w:r w:rsidR="00C2695B" w:rsidRPr="0070274B">
        <w:rPr>
          <w:rFonts w:ascii="Sylfaen" w:hAnsi="Sylfaen"/>
          <w:bCs/>
          <w:lang w:val="ka-GE"/>
        </w:rPr>
        <w:t>აღმოსავლეთ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სამეზობლოში</w:t>
      </w:r>
      <w:r>
        <w:rPr>
          <w:rFonts w:ascii="Sylfaen" w:hAnsi="Sylfaen"/>
          <w:bCs/>
          <w:lang w:val="ka-GE"/>
        </w:rPr>
        <w:t>;</w:t>
      </w:r>
    </w:p>
    <w:p w14:paraId="18031143" w14:textId="77777777" w:rsidR="0070274B" w:rsidRDefault="00C2695B" w:rsidP="0070274B">
      <w:pPr>
        <w:pStyle w:val="ListParagraph"/>
        <w:numPr>
          <w:ilvl w:val="0"/>
          <w:numId w:val="41"/>
        </w:numPr>
        <w:jc w:val="both"/>
        <w:rPr>
          <w:rFonts w:ascii="Sylfaen" w:hAnsi="Sylfaen"/>
          <w:bCs/>
          <w:lang w:val="ka-GE"/>
        </w:rPr>
      </w:pPr>
      <w:r w:rsidRPr="0070274B">
        <w:rPr>
          <w:bCs/>
          <w:lang w:val="ka-GE"/>
        </w:rPr>
        <w:t xml:space="preserve"> </w:t>
      </w:r>
      <w:r w:rsidR="002C0B90" w:rsidRPr="0070274B">
        <w:rPr>
          <w:rFonts w:ascii="Sylfaen" w:hAnsi="Sylfaen"/>
          <w:bCs/>
          <w:lang w:val="ka-GE"/>
        </w:rPr>
        <w:t xml:space="preserve">ევროკავშირსა და ნატოში </w:t>
      </w:r>
      <w:r w:rsidRPr="0070274B">
        <w:rPr>
          <w:rFonts w:ascii="Sylfaen" w:hAnsi="Sylfaen"/>
          <w:bCs/>
          <w:lang w:val="ka-GE"/>
        </w:rPr>
        <w:t>გაწევრიანება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ხელს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შეუწყობს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საქართველოში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დემოკრატიის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სწრაფ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კონსოლიდაციას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და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რეგიონში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დემოკრატიული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პროცესების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განვითარებისკენ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სწრაფვას</w:t>
      </w:r>
      <w:r w:rsidR="0070274B">
        <w:rPr>
          <w:rFonts w:ascii="Sylfaen" w:hAnsi="Sylfaen"/>
          <w:bCs/>
          <w:lang w:val="ka-GE"/>
        </w:rPr>
        <w:t>;</w:t>
      </w:r>
    </w:p>
    <w:p w14:paraId="1EEE2E09" w14:textId="20AE5760" w:rsidR="00C2695B" w:rsidRPr="0070274B" w:rsidRDefault="00C2695B" w:rsidP="0070274B">
      <w:pPr>
        <w:pStyle w:val="ListParagraph"/>
        <w:numPr>
          <w:ilvl w:val="0"/>
          <w:numId w:val="41"/>
        </w:numPr>
        <w:jc w:val="both"/>
        <w:rPr>
          <w:rFonts w:ascii="Sylfaen" w:hAnsi="Sylfaen"/>
          <w:bCs/>
          <w:lang w:val="ka-GE"/>
        </w:rPr>
      </w:pPr>
      <w:r w:rsidRPr="0070274B">
        <w:rPr>
          <w:rFonts w:ascii="Sylfaen" w:hAnsi="Sylfaen"/>
          <w:bCs/>
          <w:lang w:val="ka-GE"/>
        </w:rPr>
        <w:t>საქართველო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არის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სანდო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პარტნიორი</w:t>
      </w:r>
      <w:r w:rsidRPr="0070274B">
        <w:rPr>
          <w:bCs/>
          <w:lang w:val="ka-GE"/>
        </w:rPr>
        <w:t xml:space="preserve">, </w:t>
      </w:r>
      <w:r w:rsidRPr="0070274B">
        <w:rPr>
          <w:rFonts w:ascii="Sylfaen" w:hAnsi="Sylfaen"/>
          <w:bCs/>
          <w:lang w:val="ka-GE"/>
        </w:rPr>
        <w:t>წარმოადგენს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მნიშვნელოვან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სატრანზიტო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დერეფანს</w:t>
      </w:r>
      <w:r w:rsidRPr="0070274B">
        <w:rPr>
          <w:bCs/>
          <w:lang w:val="ka-GE"/>
        </w:rPr>
        <w:t xml:space="preserve">, </w:t>
      </w:r>
      <w:r w:rsidRPr="0070274B">
        <w:rPr>
          <w:rFonts w:ascii="Sylfaen" w:hAnsi="Sylfaen"/>
          <w:bCs/>
          <w:lang w:val="ka-GE"/>
        </w:rPr>
        <w:t>რომელიც</w:t>
      </w:r>
      <w:r w:rsidRPr="0070274B">
        <w:rPr>
          <w:bCs/>
          <w:lang w:val="ka-GE"/>
        </w:rPr>
        <w:t xml:space="preserve">, </w:t>
      </w:r>
      <w:r w:rsidRPr="0070274B">
        <w:rPr>
          <w:rFonts w:ascii="Sylfaen" w:hAnsi="Sylfaen"/>
          <w:bCs/>
          <w:lang w:val="ka-GE"/>
        </w:rPr>
        <w:t>მათ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შორის</w:t>
      </w:r>
      <w:r w:rsidRPr="0070274B">
        <w:rPr>
          <w:bCs/>
          <w:lang w:val="ka-GE"/>
        </w:rPr>
        <w:t xml:space="preserve">, </w:t>
      </w:r>
      <w:r w:rsidRPr="0070274B">
        <w:rPr>
          <w:rFonts w:ascii="Sylfaen" w:hAnsi="Sylfaen"/>
          <w:bCs/>
          <w:lang w:val="ka-GE"/>
        </w:rPr>
        <w:t>ხელს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უწყობს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ევროპის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 xml:space="preserve">ენერგოუსაფრთხოებას. </w:t>
      </w:r>
    </w:p>
    <w:p w14:paraId="2BBE14EC" w14:textId="77777777" w:rsidR="00181504" w:rsidRPr="00002755" w:rsidRDefault="00181504" w:rsidP="00C2695B">
      <w:pPr>
        <w:jc w:val="both"/>
        <w:rPr>
          <w:rFonts w:ascii="Sylfaen" w:hAnsi="Sylfaen"/>
          <w:bCs/>
          <w:lang w:val="ka-GE"/>
        </w:rPr>
      </w:pPr>
    </w:p>
    <w:p w14:paraId="564D3CD2" w14:textId="77777777" w:rsidR="00E90518" w:rsidRDefault="00E90518" w:rsidP="000574B0">
      <w:pPr>
        <w:jc w:val="both"/>
        <w:rPr>
          <w:rFonts w:ascii="Sylfaen" w:hAnsi="Sylfaen"/>
          <w:b/>
          <w:bCs/>
          <w:lang w:val="ka-GE"/>
        </w:rPr>
      </w:pPr>
    </w:p>
    <w:p w14:paraId="6C231CC7" w14:textId="77777777" w:rsidR="00E90518" w:rsidRDefault="00E90518" w:rsidP="000574B0">
      <w:pPr>
        <w:jc w:val="both"/>
        <w:rPr>
          <w:rFonts w:ascii="Sylfaen" w:hAnsi="Sylfaen"/>
          <w:b/>
          <w:bCs/>
          <w:lang w:val="ka-GE"/>
        </w:rPr>
      </w:pPr>
    </w:p>
    <w:p w14:paraId="1A13EBFE" w14:textId="77777777" w:rsidR="00E90518" w:rsidRDefault="00E90518" w:rsidP="000574B0">
      <w:pPr>
        <w:jc w:val="both"/>
        <w:rPr>
          <w:rFonts w:ascii="Sylfaen" w:hAnsi="Sylfaen"/>
          <w:b/>
          <w:bCs/>
          <w:lang w:val="ka-GE"/>
        </w:rPr>
      </w:pPr>
    </w:p>
    <w:p w14:paraId="36355A9B" w14:textId="77777777" w:rsidR="000574B0" w:rsidRPr="00002755" w:rsidRDefault="000574B0" w:rsidP="000574B0">
      <w:pPr>
        <w:jc w:val="both"/>
        <w:rPr>
          <w:b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lastRenderedPageBreak/>
        <w:t xml:space="preserve">თავი 4. </w:t>
      </w:r>
      <w:r w:rsidR="00C2695B" w:rsidRPr="00002755">
        <w:rPr>
          <w:rFonts w:ascii="Sylfaen" w:hAnsi="Sylfaen"/>
          <w:b/>
          <w:bCs/>
          <w:lang w:val="ka-GE"/>
        </w:rPr>
        <w:t>განხორციელების მექანიზმები</w:t>
      </w:r>
    </w:p>
    <w:p w14:paraId="37E1C0FA" w14:textId="77777777" w:rsidR="00C2695B" w:rsidRPr="00002755" w:rsidRDefault="0082542A" w:rsidP="00C2695B">
      <w:pPr>
        <w:jc w:val="both"/>
        <w:rPr>
          <w:b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>ინსტიტუცი</w:t>
      </w:r>
      <w:r>
        <w:rPr>
          <w:rFonts w:ascii="Sylfaen" w:hAnsi="Sylfaen"/>
          <w:b/>
          <w:bCs/>
          <w:lang w:val="ka-GE"/>
        </w:rPr>
        <w:t xml:space="preserve">ური </w:t>
      </w:r>
      <w:r w:rsidR="00DC1EB2" w:rsidRPr="00002755">
        <w:rPr>
          <w:rFonts w:ascii="Sylfaen" w:hAnsi="Sylfaen"/>
          <w:b/>
          <w:bCs/>
          <w:lang w:val="ka-GE"/>
        </w:rPr>
        <w:t>ჩარჩო</w:t>
      </w:r>
    </w:p>
    <w:p w14:paraId="6AB51A66" w14:textId="2771DF71" w:rsidR="00A673AD" w:rsidRPr="00002755" w:rsidRDefault="002F2F98" w:rsidP="00C2695B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A673AD" w:rsidRPr="00002755">
        <w:rPr>
          <w:rFonts w:ascii="Sylfaen" w:hAnsi="Sylfaen"/>
          <w:bCs/>
          <w:lang w:val="ka-GE"/>
        </w:rPr>
        <w:t xml:space="preserve">ეროვნულ და საერთაშორისო დონეზე სტრატეგიული კომუნიკაციის ზოგად კოორდინაციას ახორციელებს საქართველოს </w:t>
      </w:r>
      <w:r w:rsidR="00783078">
        <w:rPr>
          <w:rFonts w:ascii="Sylfaen" w:hAnsi="Sylfaen"/>
          <w:bCs/>
          <w:lang w:val="ka-GE"/>
        </w:rPr>
        <w:t>მთავრობის ადმინისტრაცია</w:t>
      </w:r>
      <w:r w:rsidR="00A673AD" w:rsidRPr="00002755">
        <w:rPr>
          <w:rFonts w:ascii="Sylfaen" w:hAnsi="Sylfaen"/>
          <w:bCs/>
          <w:lang w:val="ka-GE"/>
        </w:rPr>
        <w:t xml:space="preserve">. </w:t>
      </w:r>
    </w:p>
    <w:p w14:paraId="40C2A441" w14:textId="5695AF44" w:rsidR="00C2695B" w:rsidRPr="00002755" w:rsidRDefault="002F2F98" w:rsidP="00C2695B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C2695B" w:rsidRPr="00002755">
        <w:rPr>
          <w:rFonts w:ascii="Sylfaen" w:hAnsi="Sylfaen"/>
          <w:bCs/>
          <w:lang w:val="ka-GE"/>
        </w:rPr>
        <w:t xml:space="preserve">ევროკავშირსა და ნატოში </w:t>
      </w:r>
      <w:r w:rsidR="00DC1EB2" w:rsidRPr="00002755">
        <w:rPr>
          <w:rFonts w:ascii="Sylfaen" w:hAnsi="Sylfaen"/>
          <w:bCs/>
          <w:lang w:val="ka-GE"/>
        </w:rPr>
        <w:t xml:space="preserve">საქართველოს </w:t>
      </w:r>
      <w:r w:rsidR="00C2695B" w:rsidRPr="00002755">
        <w:rPr>
          <w:rFonts w:ascii="Sylfaen" w:hAnsi="Sylfaen"/>
          <w:bCs/>
          <w:lang w:val="ka-GE"/>
        </w:rPr>
        <w:t>გაწევრიანების საკითხზე სტრატეგიული კომუნიკაციის პოლიტიკის მაკოორდინირებელი უმაღლესი სამთავრობო ორგანოებია საქართველოს ნატოში ინტეგრაციის კოორდინაციის სახელმწიფო კომისია და საქართველოს ევროკავშირში ინტეგრაციის სამთავრობო კომისია.</w:t>
      </w:r>
    </w:p>
    <w:p w14:paraId="06242C5B" w14:textId="4771ACE7" w:rsidR="00C2695B" w:rsidRDefault="002F2F98" w:rsidP="00C2695B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C2695B" w:rsidRPr="00002755">
        <w:rPr>
          <w:rFonts w:ascii="Sylfaen" w:hAnsi="Sylfaen"/>
          <w:bCs/>
          <w:lang w:val="ka-GE"/>
        </w:rPr>
        <w:t xml:space="preserve">2017-2020 წლების ევროკავშირსა და ნატოში საქართველოს გაწევრიანების კომუნიკაციის </w:t>
      </w:r>
      <w:r w:rsidR="00D92F98">
        <w:rPr>
          <w:rFonts w:ascii="Sylfaen" w:hAnsi="Sylfaen"/>
          <w:bCs/>
          <w:lang w:val="ka-GE"/>
        </w:rPr>
        <w:t>სამთავრობო</w:t>
      </w:r>
      <w:r w:rsidR="00C2695B" w:rsidRPr="00002755">
        <w:rPr>
          <w:rFonts w:ascii="Sylfaen" w:hAnsi="Sylfaen"/>
          <w:bCs/>
          <w:lang w:val="ka-GE"/>
        </w:rPr>
        <w:t xml:space="preserve"> სტრატეგიის </w:t>
      </w:r>
      <w:r w:rsidR="007C3E48" w:rsidRPr="00002755">
        <w:rPr>
          <w:rFonts w:ascii="Sylfaen" w:hAnsi="Sylfaen"/>
          <w:bCs/>
          <w:lang w:val="ka-GE"/>
        </w:rPr>
        <w:t>განხორციელება</w:t>
      </w:r>
      <w:r w:rsidR="00C2695B" w:rsidRPr="00002755">
        <w:rPr>
          <w:rFonts w:ascii="Sylfaen" w:hAnsi="Sylfaen"/>
          <w:bCs/>
          <w:lang w:val="ka-GE"/>
        </w:rPr>
        <w:t xml:space="preserve">ს </w:t>
      </w:r>
      <w:r w:rsidR="007C3E48" w:rsidRPr="00002755">
        <w:rPr>
          <w:rFonts w:ascii="Sylfaen" w:hAnsi="Sylfaen"/>
          <w:bCs/>
          <w:lang w:val="ka-GE"/>
        </w:rPr>
        <w:t xml:space="preserve">საერთო </w:t>
      </w:r>
      <w:r w:rsidR="00C2695B" w:rsidRPr="00002755">
        <w:rPr>
          <w:rFonts w:ascii="Sylfaen" w:hAnsi="Sylfaen"/>
          <w:bCs/>
          <w:lang w:val="ka-GE"/>
        </w:rPr>
        <w:t xml:space="preserve">კოორდინაციას უწევს ევროპულ და ევროატლანტიკურ სტრუქტურებში ინტეგრაციის საკითხებში სახელმწიფო მინისტრის აპარატი.  </w:t>
      </w:r>
    </w:p>
    <w:p w14:paraId="34C65143" w14:textId="6F02F4A7" w:rsidR="0074795E" w:rsidRPr="00533A54" w:rsidRDefault="002F2F98" w:rsidP="0074795E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74795E" w:rsidRPr="00533A54">
        <w:rPr>
          <w:rFonts w:ascii="Sylfaen" w:hAnsi="Sylfaen"/>
          <w:bCs/>
          <w:lang w:val="ka-GE"/>
        </w:rPr>
        <w:t xml:space="preserve">სტრატეგიის სამოქმედო გეგმის ფარგლებში საერთაშორისო დონეზე გათვალისწინებულ   აქტივობებს კოორდინაციას უწევს საგარეო საქმეთა სამინისტრო. </w:t>
      </w:r>
    </w:p>
    <w:p w14:paraId="372845A4" w14:textId="5F70A998" w:rsidR="0074795E" w:rsidRPr="00533A54" w:rsidRDefault="002F2F98" w:rsidP="0074795E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74795E" w:rsidRPr="00533A54">
        <w:rPr>
          <w:rFonts w:ascii="Sylfaen" w:hAnsi="Sylfaen"/>
          <w:bCs/>
          <w:lang w:val="ka-GE"/>
        </w:rPr>
        <w:t xml:space="preserve">სტრატეგიის სამოქმედო გეგმის ფარგლებში თავდაცვის საკითხებზე გათვალისწინებულ  აქტივობებს კოორდინაციას უწევს თავდაცვის სამინისტრო. </w:t>
      </w:r>
    </w:p>
    <w:p w14:paraId="7EDDD3CD" w14:textId="002720E3" w:rsidR="0058699E" w:rsidRDefault="002F2F98" w:rsidP="00C2695B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DC1EB2" w:rsidRPr="00002755">
        <w:rPr>
          <w:rFonts w:ascii="Sylfaen" w:hAnsi="Sylfaen"/>
          <w:bCs/>
          <w:lang w:val="ka-GE"/>
        </w:rPr>
        <w:t xml:space="preserve">ევროპულ და ევროატლანტიკურ სტრუქტურებში ინტეგრაციის საკითხებში </w:t>
      </w:r>
      <w:r w:rsidR="00C2695B" w:rsidRPr="00002755">
        <w:rPr>
          <w:rFonts w:ascii="Sylfaen" w:hAnsi="Sylfaen"/>
          <w:bCs/>
          <w:lang w:val="ka-GE"/>
        </w:rPr>
        <w:t xml:space="preserve">სახელმწიფო მინისტრის აპარატი პასუხისმგებელია სტრატეგიის ყოველწლიური სამოქმედო გეგმებისა და </w:t>
      </w:r>
      <w:r w:rsidR="00321946">
        <w:rPr>
          <w:rFonts w:ascii="Sylfaen" w:hAnsi="Sylfaen"/>
          <w:bCs/>
          <w:lang w:val="ka-GE"/>
        </w:rPr>
        <w:t xml:space="preserve">მისი შესრულების </w:t>
      </w:r>
      <w:r w:rsidR="003E6045">
        <w:rPr>
          <w:rFonts w:ascii="Sylfaen" w:hAnsi="Sylfaen"/>
          <w:bCs/>
          <w:lang w:val="ka-GE"/>
        </w:rPr>
        <w:t>ექვსთვიანი</w:t>
      </w:r>
      <w:r w:rsidR="00C2695B" w:rsidRPr="00002755">
        <w:rPr>
          <w:rFonts w:ascii="Sylfaen" w:hAnsi="Sylfaen"/>
          <w:bCs/>
          <w:lang w:val="ka-GE"/>
        </w:rPr>
        <w:t xml:space="preserve"> და წლიური ანგარიშების შემუშავებაზე. </w:t>
      </w:r>
      <w:r w:rsidR="00C2695B" w:rsidRPr="004D225F">
        <w:rPr>
          <w:rFonts w:ascii="Sylfaen" w:hAnsi="Sylfaen"/>
          <w:bCs/>
          <w:lang w:val="ka-GE"/>
        </w:rPr>
        <w:t>სახელმწიფო</w:t>
      </w:r>
      <w:r w:rsidR="00CD122B" w:rsidRPr="004D225F">
        <w:rPr>
          <w:rFonts w:ascii="Sylfaen" w:hAnsi="Sylfaen"/>
          <w:bCs/>
          <w:lang w:val="ka-GE"/>
        </w:rPr>
        <w:t xml:space="preserve"> </w:t>
      </w:r>
      <w:r w:rsidR="00C2695B" w:rsidRPr="004D225F">
        <w:rPr>
          <w:rFonts w:ascii="Sylfaen" w:hAnsi="Sylfaen"/>
          <w:bCs/>
          <w:lang w:val="ka-GE"/>
        </w:rPr>
        <w:t>მინისტრის აპარატი სამოქმედო გეგმის</w:t>
      </w:r>
      <w:r w:rsidR="007C0133">
        <w:rPr>
          <w:rFonts w:ascii="Sylfaen" w:hAnsi="Sylfaen"/>
          <w:bCs/>
          <w:lang w:val="ka-GE"/>
        </w:rPr>
        <w:t xml:space="preserve"> </w:t>
      </w:r>
      <w:r w:rsidR="007C0133" w:rsidRPr="004D225F">
        <w:rPr>
          <w:rFonts w:ascii="Sylfaen" w:hAnsi="Sylfaen"/>
          <w:bCs/>
          <w:lang w:val="ka-GE"/>
        </w:rPr>
        <w:t>პროექტთან</w:t>
      </w:r>
      <w:r w:rsidR="007C0133">
        <w:rPr>
          <w:rFonts w:ascii="Sylfaen" w:hAnsi="Sylfaen"/>
          <w:bCs/>
          <w:lang w:val="ka-GE"/>
        </w:rPr>
        <w:t xml:space="preserve">, </w:t>
      </w:r>
      <w:r w:rsidR="003E6045">
        <w:rPr>
          <w:rFonts w:ascii="Sylfaen" w:hAnsi="Sylfaen"/>
          <w:bCs/>
          <w:lang w:val="ka-GE"/>
        </w:rPr>
        <w:t>ექვსთვიან</w:t>
      </w:r>
      <w:r w:rsidR="007C0133" w:rsidRPr="00002755">
        <w:rPr>
          <w:rFonts w:ascii="Sylfaen" w:hAnsi="Sylfaen"/>
          <w:bCs/>
          <w:lang w:val="ka-GE"/>
        </w:rPr>
        <w:t xml:space="preserve"> და </w:t>
      </w:r>
      <w:r w:rsidR="007C0133">
        <w:rPr>
          <w:rFonts w:ascii="Sylfaen" w:hAnsi="Sylfaen"/>
          <w:bCs/>
          <w:lang w:val="ka-GE"/>
        </w:rPr>
        <w:t>წლიურ</w:t>
      </w:r>
      <w:r w:rsidR="007C0133" w:rsidRPr="00002755">
        <w:rPr>
          <w:rFonts w:ascii="Sylfaen" w:hAnsi="Sylfaen"/>
          <w:bCs/>
          <w:lang w:val="ka-GE"/>
        </w:rPr>
        <w:t xml:space="preserve"> </w:t>
      </w:r>
      <w:r w:rsidR="007C0133">
        <w:rPr>
          <w:rFonts w:ascii="Sylfaen" w:hAnsi="Sylfaen"/>
          <w:bCs/>
          <w:lang w:val="ka-GE"/>
        </w:rPr>
        <w:t>ანგარიშებთან</w:t>
      </w:r>
      <w:r w:rsidR="007C0133" w:rsidRPr="00002755">
        <w:rPr>
          <w:rFonts w:ascii="Sylfaen" w:hAnsi="Sylfaen"/>
          <w:bCs/>
          <w:lang w:val="ka-GE"/>
        </w:rPr>
        <w:t xml:space="preserve"> </w:t>
      </w:r>
      <w:r w:rsidR="00C2695B" w:rsidRPr="004D225F">
        <w:rPr>
          <w:rFonts w:ascii="Sylfaen" w:hAnsi="Sylfaen"/>
          <w:bCs/>
          <w:lang w:val="ka-GE"/>
        </w:rPr>
        <w:t>დაკავშირებით კონსულტაციებს მართავს</w:t>
      </w:r>
      <w:r w:rsidR="00533A54">
        <w:rPr>
          <w:rFonts w:ascii="Sylfaen" w:hAnsi="Sylfaen"/>
          <w:bCs/>
          <w:lang w:val="ka-GE"/>
        </w:rPr>
        <w:t xml:space="preserve"> სახელმწიფო მინისტრის</w:t>
      </w:r>
      <w:r w:rsidR="0049343B" w:rsidRPr="004D225F">
        <w:rPr>
          <w:rFonts w:ascii="Sylfaen" w:hAnsi="Sylfaen"/>
          <w:bCs/>
          <w:lang w:val="ka-GE"/>
        </w:rPr>
        <w:t xml:space="preserve"> </w:t>
      </w:r>
      <w:r w:rsidR="00E35F54">
        <w:rPr>
          <w:rFonts w:ascii="Sylfaen" w:hAnsi="Sylfaen"/>
          <w:bCs/>
          <w:lang w:val="ka-GE"/>
        </w:rPr>
        <w:t>აპარატთან არსებულ სამოქალაქო საზოგადოების ექსპერტთა ჯგუფთან, რომელიც შედგება ევროკავშრსა და ნატოს საკითხებზე შესაბამისი კომპეტენციის მქონე სამოქალაქო საზოგადოების წარმომადგენლებისგან.</w:t>
      </w:r>
      <w:r w:rsidR="00533A54">
        <w:rPr>
          <w:rFonts w:ascii="Sylfaen" w:hAnsi="Sylfaen"/>
          <w:bCs/>
          <w:lang w:val="ka-GE"/>
        </w:rPr>
        <w:t xml:space="preserve"> </w:t>
      </w:r>
      <w:r w:rsidR="0058699E">
        <w:rPr>
          <w:rFonts w:ascii="Sylfaen" w:hAnsi="Sylfaen"/>
          <w:bCs/>
          <w:lang w:val="ka-GE"/>
        </w:rPr>
        <w:t xml:space="preserve">სახელმწიფო მინისტრის აპარატი </w:t>
      </w:r>
      <w:r w:rsidR="00D00788" w:rsidRPr="004D225F">
        <w:rPr>
          <w:rFonts w:ascii="Sylfaen" w:hAnsi="Sylfaen"/>
          <w:bCs/>
          <w:lang w:val="ka-GE"/>
        </w:rPr>
        <w:t>დოკუმენტს</w:t>
      </w:r>
      <w:r w:rsidR="00CD122B" w:rsidRPr="004D225F">
        <w:rPr>
          <w:rFonts w:ascii="Sylfaen" w:hAnsi="Sylfaen"/>
          <w:bCs/>
          <w:lang w:val="ka-GE"/>
        </w:rPr>
        <w:t xml:space="preserve"> </w:t>
      </w:r>
      <w:r w:rsidR="00C2695B" w:rsidRPr="004D225F">
        <w:rPr>
          <w:rFonts w:ascii="Sylfaen" w:hAnsi="Sylfaen"/>
          <w:bCs/>
          <w:lang w:val="ka-GE"/>
        </w:rPr>
        <w:t xml:space="preserve"> </w:t>
      </w:r>
      <w:r w:rsidR="00D00788" w:rsidRPr="004D225F">
        <w:rPr>
          <w:rFonts w:ascii="Sylfaen" w:hAnsi="Sylfaen"/>
          <w:bCs/>
          <w:lang w:val="ka-GE"/>
        </w:rPr>
        <w:t xml:space="preserve">დასამტკიცებლად </w:t>
      </w:r>
      <w:r w:rsidR="00C2695B" w:rsidRPr="004D225F">
        <w:rPr>
          <w:rFonts w:ascii="Sylfaen" w:hAnsi="Sylfaen"/>
          <w:bCs/>
          <w:lang w:val="ka-GE"/>
        </w:rPr>
        <w:t xml:space="preserve">წარუდგენს ნატოში ინტეგრაციის </w:t>
      </w:r>
      <w:r w:rsidR="00533A54">
        <w:rPr>
          <w:rFonts w:ascii="Sylfaen" w:hAnsi="Sylfaen"/>
          <w:bCs/>
          <w:lang w:val="ka-GE"/>
        </w:rPr>
        <w:t>კოორდინაციის სახელმწიფო</w:t>
      </w:r>
      <w:r w:rsidR="00C2695B" w:rsidRPr="004D225F">
        <w:rPr>
          <w:rFonts w:ascii="Sylfaen" w:hAnsi="Sylfaen"/>
          <w:bCs/>
          <w:lang w:val="ka-GE"/>
        </w:rPr>
        <w:t xml:space="preserve"> კომისიასა და ევროკავშირში ინტეგრაციის სამთავრობო კომისიას.</w:t>
      </w:r>
      <w:r w:rsidR="00F65CFD" w:rsidRPr="004D225F">
        <w:rPr>
          <w:rFonts w:ascii="Sylfaen" w:hAnsi="Sylfaen"/>
          <w:bCs/>
          <w:lang w:val="ka-GE"/>
        </w:rPr>
        <w:t xml:space="preserve"> </w:t>
      </w:r>
    </w:p>
    <w:p w14:paraId="1F04774D" w14:textId="782550D2" w:rsidR="00C2695B" w:rsidRPr="00002755" w:rsidRDefault="002F2F98" w:rsidP="00C2695B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58699E">
        <w:rPr>
          <w:rFonts w:ascii="Sylfaen" w:hAnsi="Sylfaen"/>
          <w:bCs/>
          <w:lang w:val="ka-GE"/>
        </w:rPr>
        <w:t xml:space="preserve">პარლამენტი მონიტორინგს უწევს სტრატეგიის განხორციელებას </w:t>
      </w:r>
      <w:r w:rsidR="003E6045">
        <w:rPr>
          <w:rFonts w:ascii="Sylfaen" w:hAnsi="Sylfaen"/>
          <w:bCs/>
          <w:lang w:val="ka-GE"/>
        </w:rPr>
        <w:t>ექვსთვიანი</w:t>
      </w:r>
      <w:r w:rsidR="0058699E" w:rsidRPr="00002755">
        <w:rPr>
          <w:rFonts w:ascii="Sylfaen" w:hAnsi="Sylfaen"/>
          <w:bCs/>
          <w:lang w:val="ka-GE"/>
        </w:rPr>
        <w:t xml:space="preserve"> და წლიური ანგარიშების</w:t>
      </w:r>
      <w:r w:rsidR="0058699E">
        <w:rPr>
          <w:rFonts w:ascii="Sylfaen" w:hAnsi="Sylfaen"/>
          <w:bCs/>
          <w:lang w:val="ka-GE"/>
        </w:rPr>
        <w:t xml:space="preserve"> საფუძველზე.</w:t>
      </w:r>
    </w:p>
    <w:p w14:paraId="09618CD5" w14:textId="4A9A7682" w:rsidR="00894041" w:rsidRPr="0049343B" w:rsidRDefault="002F2F98" w:rsidP="008940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lang w:val="ka-GE"/>
        </w:rPr>
        <w:tab/>
      </w:r>
      <w:r w:rsidR="00C2695B" w:rsidRPr="00002755">
        <w:rPr>
          <w:rFonts w:ascii="Sylfaen" w:hAnsi="Sylfaen"/>
          <w:bCs/>
          <w:lang w:val="ka-GE"/>
        </w:rPr>
        <w:t xml:space="preserve">სტრატეგიის სამოქმედო გეგმის აქტივობების ეფექტიანი შემუშავება-დაგეგმვის, მონიტორინგისა და კორექტირებისთვის სახელმწიფო მინისტრის აპარატი </w:t>
      </w:r>
      <w:r w:rsidR="00F85486">
        <w:rPr>
          <w:rFonts w:ascii="Sylfaen" w:hAnsi="Sylfaen"/>
          <w:bCs/>
          <w:lang w:val="ka-GE"/>
        </w:rPr>
        <w:t xml:space="preserve">პასუხისმგებელია </w:t>
      </w:r>
      <w:r w:rsidR="00C2695B" w:rsidRPr="00002755">
        <w:rPr>
          <w:rFonts w:ascii="Sylfaen" w:hAnsi="Sylfaen"/>
          <w:bCs/>
          <w:lang w:val="ka-GE"/>
        </w:rPr>
        <w:t xml:space="preserve">წელიწადში ორჯერ ეროვნულ დონეზე </w:t>
      </w:r>
      <w:r w:rsidR="00F85486">
        <w:rPr>
          <w:rFonts w:ascii="Sylfaen" w:hAnsi="Sylfaen"/>
          <w:bCs/>
          <w:lang w:val="ka-GE"/>
        </w:rPr>
        <w:t xml:space="preserve"> </w:t>
      </w:r>
      <w:r w:rsidR="00C2695B" w:rsidRPr="00002755">
        <w:rPr>
          <w:rFonts w:ascii="Sylfaen" w:hAnsi="Sylfaen"/>
          <w:bCs/>
          <w:lang w:val="ka-GE"/>
        </w:rPr>
        <w:t>საზოგადოებრივი აზრის კვლევებ</w:t>
      </w:r>
      <w:r w:rsidR="00F85486">
        <w:rPr>
          <w:rFonts w:ascii="Sylfaen" w:hAnsi="Sylfaen"/>
          <w:bCs/>
          <w:lang w:val="ka-GE"/>
        </w:rPr>
        <w:t>ი</w:t>
      </w:r>
      <w:r w:rsidR="00C2695B" w:rsidRPr="00002755">
        <w:rPr>
          <w:rFonts w:ascii="Sylfaen" w:hAnsi="Sylfaen"/>
          <w:bCs/>
          <w:lang w:val="ka-GE"/>
        </w:rPr>
        <w:t>ს</w:t>
      </w:r>
      <w:r w:rsidR="00F85486">
        <w:rPr>
          <w:rFonts w:ascii="Sylfaen" w:hAnsi="Sylfaen"/>
          <w:bCs/>
          <w:lang w:val="ka-GE"/>
        </w:rPr>
        <w:t xml:space="preserve"> ჩატარებაზე</w:t>
      </w:r>
      <w:r w:rsidR="00C2695B" w:rsidRPr="00002755">
        <w:rPr>
          <w:rFonts w:ascii="Sylfaen" w:hAnsi="Sylfaen"/>
          <w:bCs/>
          <w:lang w:val="ka-GE"/>
        </w:rPr>
        <w:t xml:space="preserve">. </w:t>
      </w:r>
      <w:r w:rsidR="007018A2" w:rsidRPr="00D42053">
        <w:rPr>
          <w:rFonts w:ascii="Sylfaen" w:hAnsi="Sylfaen"/>
          <w:bCs/>
          <w:lang w:val="ka-GE"/>
        </w:rPr>
        <w:t>კვლევების შედეგების საფუძველზე სახელმწიფო მინისტრის აპარატი შეიმუშავებს შესაბამის რეკომენდაციებს და წარუდგენს სტრატეგიული კომუნიკაციის უწყებათაშორის სამუშაო ჯგუფს</w:t>
      </w:r>
      <w:r w:rsidR="00894041" w:rsidRPr="0049343B">
        <w:rPr>
          <w:rFonts w:ascii="Sylfaen" w:hAnsi="Sylfaen"/>
          <w:bCs/>
          <w:lang w:val="ka-GE"/>
        </w:rPr>
        <w:t>. სამუშაო ჯგუფი შედგება მთავრობის ადმინისტრაციის სტრატეგიული კომუნიკაციის სამსახურის, სამთავრობო უწყებების შესაბამისი სამსახურების, ეროვნული უშიშროების საბჭოს</w:t>
      </w:r>
      <w:r w:rsidR="00493BB4">
        <w:rPr>
          <w:rFonts w:ascii="Sylfaen" w:hAnsi="Sylfaen"/>
          <w:bCs/>
          <w:lang w:val="ka-GE"/>
        </w:rPr>
        <w:t xml:space="preserve"> აპარატი</w:t>
      </w:r>
      <w:r w:rsidR="003E6045">
        <w:rPr>
          <w:rFonts w:ascii="Sylfaen" w:hAnsi="Sylfaen"/>
          <w:bCs/>
          <w:lang w:val="ka-GE"/>
        </w:rPr>
        <w:t>ს</w:t>
      </w:r>
      <w:r w:rsidR="00894041" w:rsidRPr="0049343B">
        <w:rPr>
          <w:rFonts w:ascii="Sylfaen" w:hAnsi="Sylfaen"/>
          <w:bCs/>
          <w:lang w:val="ka-GE"/>
        </w:rPr>
        <w:t>, სახელმწიფო უსაფრთხოებისა და კრიზისების მართვის საბჭოს</w:t>
      </w:r>
      <w:r w:rsidR="00493BB4">
        <w:rPr>
          <w:rFonts w:ascii="Sylfaen" w:hAnsi="Sylfaen"/>
          <w:bCs/>
          <w:lang w:val="ka-GE"/>
        </w:rPr>
        <w:t xml:space="preserve"> აპარატი</w:t>
      </w:r>
      <w:r w:rsidR="003E6045">
        <w:rPr>
          <w:rFonts w:ascii="Sylfaen" w:hAnsi="Sylfaen"/>
          <w:bCs/>
          <w:lang w:val="ka-GE"/>
        </w:rPr>
        <w:t>ს</w:t>
      </w:r>
      <w:r w:rsidR="00894041" w:rsidRPr="0049343B">
        <w:rPr>
          <w:rFonts w:ascii="Sylfaen" w:hAnsi="Sylfaen"/>
          <w:bCs/>
          <w:lang w:val="ka-GE"/>
        </w:rPr>
        <w:t>, სსიპ „ნატოსა და ევროკავშირის შესახებ საინფორმაციო ცენტრი“-ს და პარლამენტის წარმომადგენლებისგან.</w:t>
      </w:r>
    </w:p>
    <w:p w14:paraId="7E648245" w14:textId="22C148CC" w:rsidR="00A673AD" w:rsidRPr="00002755" w:rsidRDefault="002F2F98" w:rsidP="00A673AD">
      <w:pPr>
        <w:jc w:val="both"/>
        <w:rPr>
          <w:bCs/>
          <w:lang w:val="ka-GE"/>
        </w:rPr>
      </w:pPr>
      <w:r>
        <w:rPr>
          <w:rFonts w:ascii="Sylfaen" w:hAnsi="Sylfaen"/>
          <w:bCs/>
          <w:lang w:val="ka-GE"/>
        </w:rPr>
        <w:lastRenderedPageBreak/>
        <w:tab/>
      </w:r>
      <w:r w:rsidR="00A673AD" w:rsidRPr="00002755">
        <w:rPr>
          <w:rFonts w:ascii="Sylfaen" w:hAnsi="Sylfaen"/>
          <w:bCs/>
          <w:lang w:val="ka-GE"/>
        </w:rPr>
        <w:t>სახელმწიფო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მინისტრის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აპარატი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განსაზღვრავს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სტრატეგიის</w:t>
      </w:r>
      <w:r w:rsidR="00CD122B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განხორციელების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ყოველწლიური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სამოქმედო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გეგმის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სტრუქტურას</w:t>
      </w:r>
      <w:r w:rsidR="00A673AD" w:rsidRPr="00002755">
        <w:rPr>
          <w:bCs/>
          <w:lang w:val="ka-GE"/>
        </w:rPr>
        <w:t xml:space="preserve">, </w:t>
      </w:r>
      <w:r w:rsidR="00A673AD" w:rsidRPr="00002755">
        <w:rPr>
          <w:rFonts w:ascii="Sylfaen" w:hAnsi="Sylfaen"/>
          <w:bCs/>
          <w:lang w:val="ka-GE"/>
        </w:rPr>
        <w:t>რომელიც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უზრუნველყოფს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სტრატეგიის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მიზნებისა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და</w:t>
      </w:r>
      <w:r w:rsidR="00CD122B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პრიორიტეტების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ეფექტიან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დაგეგმვასა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და</w:t>
      </w:r>
      <w:r w:rsidR="00CF413A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განხორციელებას</w:t>
      </w:r>
      <w:r w:rsidR="00A673AD" w:rsidRPr="00002755">
        <w:rPr>
          <w:bCs/>
          <w:lang w:val="ka-GE"/>
        </w:rPr>
        <w:t xml:space="preserve">. </w:t>
      </w:r>
    </w:p>
    <w:p w14:paraId="70E6886D" w14:textId="6C127F57" w:rsidR="00A673AD" w:rsidRPr="00002755" w:rsidRDefault="002F2F98" w:rsidP="00A673AD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A673AD" w:rsidRPr="00002755">
        <w:rPr>
          <w:rFonts w:ascii="Sylfaen" w:hAnsi="Sylfaen"/>
          <w:bCs/>
          <w:lang w:val="ka-GE"/>
        </w:rPr>
        <w:t>სტრატეგიის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წლიური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სამოქმედო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გეგმა</w:t>
      </w:r>
      <w:r w:rsidR="00A673AD" w:rsidRPr="00002755">
        <w:rPr>
          <w:bCs/>
          <w:lang w:val="ka-GE"/>
        </w:rPr>
        <w:t xml:space="preserve">, </w:t>
      </w:r>
      <w:r w:rsidR="00A673AD" w:rsidRPr="00002755">
        <w:rPr>
          <w:rFonts w:ascii="Sylfaen" w:hAnsi="Sylfaen"/>
          <w:bCs/>
          <w:lang w:val="ka-GE"/>
        </w:rPr>
        <w:t>ასევე</w:t>
      </w:r>
      <w:r w:rsidR="000104C1">
        <w:rPr>
          <w:rFonts w:ascii="Sylfaen" w:hAnsi="Sylfaen"/>
          <w:bCs/>
          <w:lang w:val="ka-GE"/>
        </w:rPr>
        <w:t xml:space="preserve"> </w:t>
      </w:r>
      <w:r w:rsidR="003E6045">
        <w:rPr>
          <w:rFonts w:ascii="Sylfaen" w:hAnsi="Sylfaen"/>
          <w:bCs/>
          <w:lang w:val="ka-GE"/>
        </w:rPr>
        <w:t>ექვსთვიანი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და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წლიური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ანგარიშები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საჯაროა</w:t>
      </w:r>
      <w:r w:rsidR="00A673AD" w:rsidRPr="00002755">
        <w:rPr>
          <w:bCs/>
          <w:lang w:val="ka-GE"/>
        </w:rPr>
        <w:t xml:space="preserve">, </w:t>
      </w:r>
      <w:r w:rsidR="00A673AD" w:rsidRPr="00002755">
        <w:rPr>
          <w:rFonts w:ascii="Sylfaen" w:hAnsi="Sylfaen"/>
          <w:bCs/>
          <w:lang w:val="ka-GE"/>
        </w:rPr>
        <w:t>გარდა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იმ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ღონისძიებებისა</w:t>
      </w:r>
      <w:r w:rsidR="00A673AD" w:rsidRPr="00002755">
        <w:rPr>
          <w:bCs/>
          <w:lang w:val="ka-GE"/>
        </w:rPr>
        <w:t xml:space="preserve">, </w:t>
      </w:r>
      <w:r w:rsidR="00A673AD" w:rsidRPr="00002755">
        <w:rPr>
          <w:rFonts w:ascii="Sylfaen" w:hAnsi="Sylfaen"/>
          <w:bCs/>
          <w:lang w:val="ka-GE"/>
        </w:rPr>
        <w:t>რომლებიც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სახელმწიფო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უსაფრთხოების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დაცვის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მიზნით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მიჩნეულია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სახელმწიფო</w:t>
      </w:r>
      <w:r w:rsidR="000104C1">
        <w:rPr>
          <w:rFonts w:ascii="Sylfaen" w:hAnsi="Sylfaen"/>
          <w:bCs/>
          <w:lang w:val="ka-GE"/>
        </w:rPr>
        <w:t xml:space="preserve"> </w:t>
      </w:r>
      <w:r w:rsidR="00A673AD" w:rsidRPr="00002755">
        <w:rPr>
          <w:rFonts w:ascii="Sylfaen" w:hAnsi="Sylfaen"/>
          <w:bCs/>
          <w:lang w:val="ka-GE"/>
        </w:rPr>
        <w:t>საიდუმლოებად</w:t>
      </w:r>
      <w:r w:rsidR="00A673AD" w:rsidRPr="00002755">
        <w:rPr>
          <w:bCs/>
          <w:lang w:val="ka-GE"/>
        </w:rPr>
        <w:t>.</w:t>
      </w:r>
    </w:p>
    <w:p w14:paraId="06F9319C" w14:textId="77777777" w:rsidR="007263EB" w:rsidRDefault="007263EB" w:rsidP="001531B2">
      <w:pPr>
        <w:jc w:val="both"/>
        <w:rPr>
          <w:rFonts w:ascii="Sylfaen" w:hAnsi="Sylfaen"/>
          <w:b/>
          <w:bCs/>
          <w:lang w:val="ka-GE"/>
        </w:rPr>
      </w:pPr>
    </w:p>
    <w:p w14:paraId="1B259DE6" w14:textId="77777777" w:rsidR="001531B2" w:rsidRPr="00002755" w:rsidRDefault="001531B2" w:rsidP="001531B2">
      <w:pPr>
        <w:jc w:val="both"/>
        <w:rPr>
          <w:b/>
          <w:bCs/>
          <w:lang w:val="ka-GE"/>
        </w:rPr>
      </w:pPr>
      <w:bookmarkStart w:id="0" w:name="_GoBack"/>
      <w:bookmarkEnd w:id="0"/>
      <w:r w:rsidRPr="00002755">
        <w:rPr>
          <w:rFonts w:ascii="Sylfaen" w:hAnsi="Sylfaen"/>
          <w:b/>
          <w:bCs/>
          <w:lang w:val="ka-GE"/>
        </w:rPr>
        <w:t>კომუნიკაციის</w:t>
      </w:r>
      <w:r w:rsidR="00B55BC1">
        <w:rPr>
          <w:rFonts w:ascii="Sylfaen" w:hAnsi="Sylfaen"/>
          <w:b/>
          <w:bCs/>
          <w:lang w:val="ka-GE"/>
        </w:rPr>
        <w:t xml:space="preserve"> </w:t>
      </w:r>
      <w:r w:rsidRPr="00002755">
        <w:rPr>
          <w:rFonts w:ascii="Sylfaen" w:hAnsi="Sylfaen"/>
          <w:b/>
          <w:bCs/>
          <w:lang w:val="ka-GE"/>
        </w:rPr>
        <w:t>არხები</w:t>
      </w:r>
      <w:r w:rsidR="00B55BC1">
        <w:rPr>
          <w:rFonts w:ascii="Sylfaen" w:hAnsi="Sylfaen"/>
          <w:b/>
          <w:bCs/>
          <w:lang w:val="ka-GE"/>
        </w:rPr>
        <w:t xml:space="preserve"> </w:t>
      </w:r>
      <w:r w:rsidRPr="00002755">
        <w:rPr>
          <w:rFonts w:ascii="Sylfaen" w:hAnsi="Sylfaen"/>
          <w:b/>
          <w:bCs/>
          <w:lang w:val="ka-GE"/>
        </w:rPr>
        <w:t>და</w:t>
      </w:r>
      <w:r w:rsidR="00B55BC1">
        <w:rPr>
          <w:rFonts w:ascii="Sylfaen" w:hAnsi="Sylfaen"/>
          <w:b/>
          <w:bCs/>
          <w:lang w:val="ka-GE"/>
        </w:rPr>
        <w:t xml:space="preserve"> </w:t>
      </w:r>
      <w:r w:rsidRPr="00002755">
        <w:rPr>
          <w:rFonts w:ascii="Sylfaen" w:hAnsi="Sylfaen"/>
          <w:b/>
          <w:bCs/>
          <w:lang w:val="ka-GE"/>
        </w:rPr>
        <w:t>ფორმები</w:t>
      </w:r>
    </w:p>
    <w:p w14:paraId="0D274BC9" w14:textId="1CAC2684" w:rsidR="002B60B2" w:rsidRDefault="002F2F98" w:rsidP="001531B2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1531B2" w:rsidRPr="00002755">
        <w:rPr>
          <w:rFonts w:ascii="Sylfaen" w:hAnsi="Sylfaen"/>
          <w:bCs/>
          <w:lang w:val="ka-GE"/>
        </w:rPr>
        <w:t>სტრატეგიის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სამოქმედო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გეგმის</w:t>
      </w:r>
      <w:r w:rsidR="005E1646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ეფექტიანი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განხორციელების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კომუნიკაციის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არხები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და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ფორმებია</w:t>
      </w:r>
      <w:r w:rsidR="001531B2" w:rsidRPr="00002755">
        <w:rPr>
          <w:bCs/>
          <w:lang w:val="ka-GE"/>
        </w:rPr>
        <w:t xml:space="preserve">: </w:t>
      </w:r>
      <w:r w:rsidR="001531B2" w:rsidRPr="00002755">
        <w:rPr>
          <w:rFonts w:ascii="Sylfaen" w:hAnsi="Sylfaen"/>
          <w:bCs/>
          <w:lang w:val="ka-GE"/>
        </w:rPr>
        <w:t>ტელევიზია</w:t>
      </w:r>
      <w:r w:rsidR="001531B2" w:rsidRPr="00002755">
        <w:rPr>
          <w:bCs/>
          <w:lang w:val="ka-GE"/>
        </w:rPr>
        <w:t xml:space="preserve">, </w:t>
      </w:r>
      <w:r w:rsidR="001531B2" w:rsidRPr="00002755">
        <w:rPr>
          <w:rFonts w:ascii="Sylfaen" w:hAnsi="Sylfaen"/>
          <w:bCs/>
          <w:lang w:val="ka-GE"/>
        </w:rPr>
        <w:t>რადიო</w:t>
      </w:r>
      <w:r w:rsidR="001531B2" w:rsidRPr="00002755">
        <w:rPr>
          <w:bCs/>
          <w:lang w:val="ka-GE"/>
        </w:rPr>
        <w:t xml:space="preserve">, </w:t>
      </w:r>
      <w:r w:rsidR="001531B2" w:rsidRPr="00002755">
        <w:rPr>
          <w:rFonts w:ascii="Sylfaen" w:hAnsi="Sylfaen"/>
          <w:bCs/>
          <w:lang w:val="ka-GE"/>
        </w:rPr>
        <w:t>ინტერნეტი</w:t>
      </w:r>
      <w:r w:rsidR="001531B2" w:rsidRPr="00002755">
        <w:rPr>
          <w:bCs/>
          <w:lang w:val="ka-GE"/>
        </w:rPr>
        <w:t xml:space="preserve">, </w:t>
      </w:r>
      <w:r w:rsidR="001531B2" w:rsidRPr="00002755">
        <w:rPr>
          <w:rFonts w:ascii="Sylfaen" w:hAnsi="Sylfaen"/>
          <w:bCs/>
          <w:lang w:val="ka-GE"/>
        </w:rPr>
        <w:t>ბეჭდური</w:t>
      </w:r>
      <w:r w:rsidR="003E6045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მედია</w:t>
      </w:r>
      <w:r w:rsidR="001531B2" w:rsidRPr="00002755">
        <w:rPr>
          <w:bCs/>
          <w:lang w:val="ka-GE"/>
        </w:rPr>
        <w:t xml:space="preserve">, </w:t>
      </w:r>
      <w:r w:rsidR="001531B2" w:rsidRPr="00002755">
        <w:rPr>
          <w:rFonts w:ascii="Sylfaen" w:hAnsi="Sylfaen"/>
          <w:bCs/>
          <w:lang w:val="ka-GE"/>
        </w:rPr>
        <w:t>სოციალური</w:t>
      </w:r>
      <w:r w:rsidR="00CD122B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ქსელები</w:t>
      </w:r>
      <w:r w:rsidR="001531B2" w:rsidRPr="00002755">
        <w:rPr>
          <w:bCs/>
          <w:lang w:val="ka-GE"/>
        </w:rPr>
        <w:t xml:space="preserve">, </w:t>
      </w:r>
      <w:r w:rsidR="001531B2" w:rsidRPr="00002755">
        <w:rPr>
          <w:rFonts w:ascii="Sylfaen" w:hAnsi="Sylfaen"/>
          <w:bCs/>
          <w:lang w:val="ka-GE"/>
        </w:rPr>
        <w:t>საზოგადოებრივი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ღონისძიებები</w:t>
      </w:r>
      <w:r w:rsidR="001531B2" w:rsidRPr="00002755">
        <w:rPr>
          <w:bCs/>
          <w:lang w:val="ka-GE"/>
        </w:rPr>
        <w:t xml:space="preserve">, </w:t>
      </w:r>
      <w:r w:rsidR="001531B2" w:rsidRPr="00002755">
        <w:rPr>
          <w:rFonts w:ascii="Sylfaen" w:hAnsi="Sylfaen"/>
          <w:bCs/>
          <w:lang w:val="ka-GE"/>
        </w:rPr>
        <w:t>სემინარები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და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კონფერენციები</w:t>
      </w:r>
      <w:r w:rsidR="001531B2" w:rsidRPr="00002755">
        <w:rPr>
          <w:bCs/>
          <w:lang w:val="ka-GE"/>
        </w:rPr>
        <w:t xml:space="preserve">, </w:t>
      </w:r>
      <w:r w:rsidR="001531B2" w:rsidRPr="00002755">
        <w:rPr>
          <w:rFonts w:ascii="Sylfaen" w:hAnsi="Sylfaen"/>
          <w:bCs/>
          <w:lang w:val="ka-GE"/>
        </w:rPr>
        <w:t>საწვრთნელი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მოდულები</w:t>
      </w:r>
      <w:r w:rsidR="001531B2" w:rsidRPr="00002755">
        <w:rPr>
          <w:bCs/>
          <w:lang w:val="ka-GE"/>
        </w:rPr>
        <w:t xml:space="preserve">, </w:t>
      </w:r>
      <w:r w:rsidR="001531B2" w:rsidRPr="00002755">
        <w:rPr>
          <w:rFonts w:ascii="Sylfaen" w:hAnsi="Sylfaen"/>
          <w:bCs/>
          <w:lang w:val="ka-GE"/>
        </w:rPr>
        <w:t>საინფორმაციო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შეხვედრები</w:t>
      </w:r>
      <w:r w:rsidR="001531B2" w:rsidRPr="00002755">
        <w:rPr>
          <w:bCs/>
          <w:lang w:val="ka-GE"/>
        </w:rPr>
        <w:t xml:space="preserve">, </w:t>
      </w:r>
      <w:r w:rsidR="001531B2" w:rsidRPr="00002755">
        <w:rPr>
          <w:rFonts w:ascii="Sylfaen" w:hAnsi="Sylfaen"/>
          <w:bCs/>
          <w:lang w:val="ka-GE"/>
        </w:rPr>
        <w:t>ოფიციალური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შეხვედრები</w:t>
      </w:r>
      <w:r w:rsidR="001531B2" w:rsidRPr="00002755">
        <w:rPr>
          <w:bCs/>
          <w:lang w:val="ka-GE"/>
        </w:rPr>
        <w:t xml:space="preserve">, </w:t>
      </w:r>
      <w:r w:rsidR="001531B2" w:rsidRPr="00002755">
        <w:rPr>
          <w:rFonts w:ascii="Sylfaen" w:hAnsi="Sylfaen"/>
          <w:bCs/>
          <w:lang w:val="ka-GE"/>
        </w:rPr>
        <w:t>პირადი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კონტაქტები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და</w:t>
      </w:r>
      <w:r w:rsidR="00B55BC1">
        <w:rPr>
          <w:rFonts w:ascii="Sylfaen" w:hAnsi="Sylfaen"/>
          <w:bCs/>
          <w:lang w:val="ka-GE"/>
        </w:rPr>
        <w:t xml:space="preserve"> </w:t>
      </w:r>
      <w:r w:rsidR="001531B2" w:rsidRPr="00002755">
        <w:rPr>
          <w:rFonts w:ascii="Sylfaen" w:hAnsi="Sylfaen"/>
          <w:bCs/>
          <w:lang w:val="ka-GE"/>
        </w:rPr>
        <w:t>სხვა</w:t>
      </w:r>
      <w:r w:rsidR="001531B2" w:rsidRPr="00002755">
        <w:rPr>
          <w:bCs/>
          <w:lang w:val="ka-GE"/>
        </w:rPr>
        <w:t>.</w:t>
      </w:r>
    </w:p>
    <w:p w14:paraId="10AED009" w14:textId="77777777" w:rsidR="00736510" w:rsidRPr="00002755" w:rsidRDefault="00736510" w:rsidP="008B6562">
      <w:pPr>
        <w:jc w:val="both"/>
        <w:rPr>
          <w:rFonts w:ascii="Sylfaen" w:hAnsi="Sylfaen"/>
          <w:b/>
          <w:bCs/>
          <w:lang w:val="ka-GE"/>
        </w:rPr>
      </w:pPr>
    </w:p>
    <w:p w14:paraId="1D6FB134" w14:textId="77777777" w:rsidR="003D3B59" w:rsidRPr="00002755" w:rsidRDefault="00831EE9" w:rsidP="008B6562">
      <w:pPr>
        <w:jc w:val="both"/>
        <w:rPr>
          <w:rFonts w:ascii="Sylfaen" w:hAnsi="Sylfaen"/>
          <w:b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 xml:space="preserve">თავი </w:t>
      </w:r>
      <w:r w:rsidR="000574B0" w:rsidRPr="00002755">
        <w:rPr>
          <w:rFonts w:ascii="Sylfaen" w:hAnsi="Sylfaen"/>
          <w:b/>
          <w:bCs/>
          <w:lang w:val="ka-GE"/>
        </w:rPr>
        <w:t>5</w:t>
      </w:r>
      <w:r w:rsidRPr="00002755">
        <w:rPr>
          <w:rFonts w:ascii="Sylfaen" w:hAnsi="Sylfaen"/>
          <w:b/>
          <w:bCs/>
          <w:lang w:val="ka-GE"/>
        </w:rPr>
        <w:t xml:space="preserve">. </w:t>
      </w:r>
      <w:r w:rsidR="00972B8B" w:rsidRPr="00002755">
        <w:rPr>
          <w:rFonts w:ascii="Sylfaen" w:hAnsi="Sylfaen"/>
          <w:b/>
          <w:bCs/>
          <w:lang w:val="ka-GE"/>
        </w:rPr>
        <w:t xml:space="preserve">ძირითადი </w:t>
      </w:r>
      <w:r w:rsidR="003D3B59" w:rsidRPr="00002755">
        <w:rPr>
          <w:rFonts w:ascii="Sylfaen" w:hAnsi="Sylfaen"/>
          <w:b/>
          <w:bCs/>
          <w:lang w:val="ka-GE"/>
        </w:rPr>
        <w:t xml:space="preserve">სამიზნე აუდიტორიები </w:t>
      </w:r>
    </w:p>
    <w:p w14:paraId="60EDD9C0" w14:textId="0ED1D1E8" w:rsidR="00A96FD7" w:rsidRPr="005E3975" w:rsidRDefault="002F2F98" w:rsidP="00834119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bCs/>
          <w:lang w:val="ka-GE"/>
        </w:rPr>
        <w:tab/>
      </w:r>
      <w:r w:rsidR="00043540" w:rsidRPr="00002755">
        <w:rPr>
          <w:rFonts w:ascii="Sylfaen" w:hAnsi="Sylfaen"/>
          <w:bCs/>
          <w:lang w:val="ka-GE"/>
        </w:rPr>
        <w:t>ს</w:t>
      </w:r>
      <w:r w:rsidR="004521BB" w:rsidRPr="00002755">
        <w:rPr>
          <w:rFonts w:ascii="Sylfaen" w:hAnsi="Sylfaen"/>
          <w:bCs/>
          <w:lang w:val="ka-GE"/>
        </w:rPr>
        <w:t>ტრატეგია</w:t>
      </w:r>
      <w:r w:rsidR="00CD122B">
        <w:rPr>
          <w:rFonts w:ascii="Sylfaen" w:hAnsi="Sylfaen"/>
          <w:bCs/>
          <w:lang w:val="ka-GE"/>
        </w:rPr>
        <w:t xml:space="preserve"> </w:t>
      </w:r>
      <w:r w:rsidR="004521BB" w:rsidRPr="00002755">
        <w:rPr>
          <w:rFonts w:ascii="Sylfaen" w:hAnsi="Sylfaen"/>
          <w:bCs/>
          <w:lang w:val="ka-GE"/>
        </w:rPr>
        <w:t>მიმართულია შიდა და საერთაშორისო აუდიტორიის დაფარვაზე. შიდა აუდიტორიაში იგულისხმება საქართველოს მოსახლეობა, ხოლო საერთაშორისო აუდიტორია მოიცავს ევროკავშირის</w:t>
      </w:r>
      <w:r w:rsidR="002C0B90">
        <w:rPr>
          <w:rFonts w:ascii="Sylfaen" w:hAnsi="Sylfaen"/>
          <w:bCs/>
          <w:lang w:val="ka-GE"/>
        </w:rPr>
        <w:t>/ნატოს</w:t>
      </w:r>
      <w:r w:rsidR="004521BB" w:rsidRPr="00002755">
        <w:rPr>
          <w:rFonts w:ascii="Sylfaen" w:hAnsi="Sylfaen"/>
          <w:bCs/>
          <w:lang w:val="ka-GE"/>
        </w:rPr>
        <w:t xml:space="preserve"> წევრი ქვეყნების</w:t>
      </w:r>
      <w:r w:rsidR="001313D8">
        <w:rPr>
          <w:rFonts w:ascii="Sylfaen" w:hAnsi="Sylfaen"/>
          <w:bCs/>
          <w:lang w:val="ka-GE"/>
        </w:rPr>
        <w:t xml:space="preserve"> </w:t>
      </w:r>
      <w:r w:rsidR="008B4B4E">
        <w:rPr>
          <w:rFonts w:ascii="Sylfaen" w:hAnsi="Sylfaen"/>
          <w:bCs/>
          <w:lang w:val="ka-GE"/>
        </w:rPr>
        <w:t xml:space="preserve">მოსახლეობებს. </w:t>
      </w:r>
    </w:p>
    <w:p w14:paraId="1FC78DFE" w14:textId="226E57DF" w:rsidR="00A96FD7" w:rsidRDefault="002F2F98" w:rsidP="00A96FD7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A96FD7" w:rsidRPr="00002755">
        <w:rPr>
          <w:rFonts w:ascii="Sylfaen" w:hAnsi="Sylfaen"/>
          <w:bCs/>
          <w:lang w:val="ka-GE"/>
        </w:rPr>
        <w:t xml:space="preserve">სტრატეგიის სამოქმედო გეგმის სამიზნე </w:t>
      </w:r>
      <w:r w:rsidR="00A96FD7" w:rsidRPr="00D7581F">
        <w:rPr>
          <w:rFonts w:ascii="Sylfaen" w:hAnsi="Sylfaen"/>
          <w:bCs/>
          <w:lang w:val="ka-GE"/>
        </w:rPr>
        <w:t>ჯგუფების</w:t>
      </w:r>
      <w:r w:rsidR="00637C47">
        <w:rPr>
          <w:rFonts w:ascii="Sylfaen" w:hAnsi="Sylfaen"/>
          <w:bCs/>
          <w:lang w:val="ka-GE"/>
        </w:rPr>
        <w:t xml:space="preserve"> </w:t>
      </w:r>
      <w:r w:rsidR="00A96FD7" w:rsidRPr="00002755">
        <w:rPr>
          <w:rFonts w:ascii="Sylfaen" w:hAnsi="Sylfaen"/>
          <w:bCs/>
          <w:lang w:val="ka-GE"/>
        </w:rPr>
        <w:t xml:space="preserve">იდენტიფიცირება და პრიორიტეტულობის განსაზღვრა ხდება ევროკავშირსა და ნატოში საქართველოს გაწევრიანებასთან დაკავშირებულ საკითხებზე </w:t>
      </w:r>
      <w:r w:rsidR="008B4B4E">
        <w:rPr>
          <w:rFonts w:ascii="Sylfaen" w:hAnsi="Sylfaen"/>
          <w:bCs/>
          <w:lang w:val="ka-GE"/>
        </w:rPr>
        <w:t xml:space="preserve">ყოველწლიური </w:t>
      </w:r>
      <w:r w:rsidR="00A96FD7" w:rsidRPr="00002755">
        <w:rPr>
          <w:rFonts w:ascii="Sylfaen" w:hAnsi="Sylfaen"/>
          <w:bCs/>
          <w:lang w:val="ka-GE"/>
        </w:rPr>
        <w:t xml:space="preserve">საზოგადოებრივი აზრის კვლევების შედეგების,  ძირითადი არასწორი აღქმების და საზოგადოებაში არსებული ინფორმაციის ნაკლებობის, სამოქმედო გეგმის </w:t>
      </w:r>
      <w:r w:rsidR="003E6045">
        <w:rPr>
          <w:rFonts w:ascii="Sylfaen" w:hAnsi="Sylfaen"/>
          <w:bCs/>
          <w:lang w:val="ka-GE"/>
        </w:rPr>
        <w:t>ექვსთვიანი</w:t>
      </w:r>
      <w:r w:rsidR="00A96FD7" w:rsidRPr="00002755">
        <w:rPr>
          <w:rFonts w:ascii="Sylfaen" w:hAnsi="Sylfaen"/>
          <w:bCs/>
          <w:lang w:val="ka-GE"/>
        </w:rPr>
        <w:t xml:space="preserve"> და წლიური ანალიზის საფუძველზე.</w:t>
      </w:r>
    </w:p>
    <w:p w14:paraId="1DBAE16D" w14:textId="77777777" w:rsidR="002409DA" w:rsidRPr="00002755" w:rsidRDefault="002409DA" w:rsidP="00A96FD7">
      <w:pPr>
        <w:jc w:val="both"/>
        <w:rPr>
          <w:rFonts w:ascii="Sylfaen" w:hAnsi="Sylfaen"/>
          <w:bCs/>
          <w:lang w:val="ka-GE"/>
        </w:rPr>
      </w:pPr>
    </w:p>
    <w:p w14:paraId="0169CB5F" w14:textId="77777777" w:rsidR="00357763" w:rsidRPr="00002755" w:rsidRDefault="00972B8B" w:rsidP="00357763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>თ</w:t>
      </w:r>
      <w:r w:rsidR="00831EE9" w:rsidRPr="00002755">
        <w:rPr>
          <w:rFonts w:ascii="Sylfaen" w:hAnsi="Sylfaen"/>
          <w:b/>
          <w:bCs/>
          <w:lang w:val="ka-GE"/>
        </w:rPr>
        <w:t xml:space="preserve">ავი </w:t>
      </w:r>
      <w:r w:rsidR="000574B0" w:rsidRPr="00002755">
        <w:rPr>
          <w:rFonts w:ascii="Sylfaen" w:hAnsi="Sylfaen"/>
          <w:b/>
          <w:bCs/>
          <w:lang w:val="ka-GE"/>
        </w:rPr>
        <w:t>6</w:t>
      </w:r>
      <w:r w:rsidR="00831EE9" w:rsidRPr="00002755">
        <w:rPr>
          <w:rFonts w:ascii="Sylfaen" w:hAnsi="Sylfaen"/>
          <w:b/>
          <w:bCs/>
          <w:lang w:val="ka-GE"/>
        </w:rPr>
        <w:t xml:space="preserve">. </w:t>
      </w:r>
      <w:r w:rsidR="00357763" w:rsidRPr="00002755">
        <w:rPr>
          <w:rFonts w:ascii="Sylfaen" w:hAnsi="Sylfaen"/>
          <w:b/>
          <w:bCs/>
          <w:lang w:val="ka-GE"/>
        </w:rPr>
        <w:t>პარტნიორები</w:t>
      </w:r>
    </w:p>
    <w:p w14:paraId="6EB5B480" w14:textId="7E2DCE64" w:rsidR="00D7581F" w:rsidRDefault="002F2F98" w:rsidP="00B35D4C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proofErr w:type="spellStart"/>
      <w:r w:rsidR="001F3A82">
        <w:rPr>
          <w:rFonts w:ascii="Sylfaen" w:hAnsi="Sylfaen"/>
          <w:bCs/>
          <w:lang w:val="ka-GE"/>
        </w:rPr>
        <w:t>სტარეტეგიის</w:t>
      </w:r>
      <w:proofErr w:type="spellEnd"/>
      <w:r w:rsidR="001F3A82">
        <w:rPr>
          <w:rFonts w:ascii="Sylfaen" w:hAnsi="Sylfaen"/>
          <w:bCs/>
          <w:lang w:val="ka-GE"/>
        </w:rPr>
        <w:t xml:space="preserve"> განხორციელების პროცესში</w:t>
      </w:r>
      <w:r w:rsidR="00D7581F">
        <w:rPr>
          <w:rFonts w:ascii="Sylfaen" w:hAnsi="Sylfaen"/>
          <w:bCs/>
          <w:lang w:val="ka-GE"/>
        </w:rPr>
        <w:t>,</w:t>
      </w:r>
      <w:r w:rsidR="001F3A82">
        <w:rPr>
          <w:rFonts w:ascii="Sylfaen" w:hAnsi="Sylfaen"/>
          <w:bCs/>
          <w:lang w:val="ka-GE"/>
        </w:rPr>
        <w:t xml:space="preserve"> </w:t>
      </w:r>
      <w:r w:rsidR="000A160B">
        <w:rPr>
          <w:rFonts w:ascii="Sylfaen" w:hAnsi="Sylfaen"/>
          <w:bCs/>
          <w:lang w:val="ka-GE"/>
        </w:rPr>
        <w:t xml:space="preserve">როგორც ეროვნულ, ისე საერთაშორისო დონეზე </w:t>
      </w:r>
      <w:r w:rsidR="001F3A82">
        <w:rPr>
          <w:rFonts w:ascii="Sylfaen" w:hAnsi="Sylfaen"/>
          <w:bCs/>
          <w:lang w:val="ka-GE"/>
        </w:rPr>
        <w:t>პარტნიორებ</w:t>
      </w:r>
      <w:r w:rsidR="000A160B">
        <w:rPr>
          <w:rFonts w:ascii="Sylfaen" w:hAnsi="Sylfaen"/>
          <w:bCs/>
          <w:lang w:val="ka-GE"/>
        </w:rPr>
        <w:t>ად მოიაზრებიან</w:t>
      </w:r>
      <w:r w:rsidR="00D7581F">
        <w:rPr>
          <w:rFonts w:ascii="Sylfaen" w:hAnsi="Sylfaen"/>
          <w:bCs/>
          <w:lang w:val="ka-GE"/>
        </w:rPr>
        <w:t>:</w:t>
      </w:r>
    </w:p>
    <w:p w14:paraId="52ABAF49" w14:textId="6FDC4336" w:rsidR="00B35D4C" w:rsidRDefault="001F3A82" w:rsidP="00B35D4C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ეროვნულ</w:t>
      </w:r>
      <w:r w:rsidR="00D7581F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 დონე</w:t>
      </w:r>
      <w:r w:rsidR="00D7581F">
        <w:rPr>
          <w:rFonts w:ascii="Sylfaen" w:hAnsi="Sylfaen"/>
          <w:bCs/>
          <w:lang w:val="ka-GE"/>
        </w:rPr>
        <w:t xml:space="preserve"> -</w:t>
      </w:r>
      <w:r>
        <w:rPr>
          <w:rFonts w:ascii="Sylfaen" w:hAnsi="Sylfaen"/>
          <w:bCs/>
          <w:lang w:val="ka-GE"/>
        </w:rPr>
        <w:t xml:space="preserve"> პარლამენტ</w:t>
      </w:r>
      <w:r w:rsidR="00D7581F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, ადგილობრივი ხელისუფლების </w:t>
      </w:r>
      <w:r w:rsidR="00D7581F">
        <w:rPr>
          <w:rFonts w:ascii="Sylfaen" w:hAnsi="Sylfaen"/>
          <w:bCs/>
          <w:lang w:val="ka-GE"/>
        </w:rPr>
        <w:t xml:space="preserve">ორგანოები, </w:t>
      </w:r>
      <w:r w:rsidR="000A160B">
        <w:rPr>
          <w:rFonts w:ascii="Sylfaen" w:hAnsi="Sylfaen"/>
          <w:bCs/>
          <w:lang w:val="ka-GE"/>
        </w:rPr>
        <w:t xml:space="preserve">კერძო სექტორის </w:t>
      </w:r>
      <w:r w:rsidR="00D7581F">
        <w:rPr>
          <w:rFonts w:ascii="Sylfaen" w:hAnsi="Sylfaen"/>
          <w:bCs/>
          <w:lang w:val="ka-GE"/>
        </w:rPr>
        <w:t xml:space="preserve">წარმომადგენლები, </w:t>
      </w:r>
      <w:r>
        <w:rPr>
          <w:rFonts w:ascii="Sylfaen" w:hAnsi="Sylfaen"/>
          <w:bCs/>
          <w:lang w:val="ka-GE"/>
        </w:rPr>
        <w:t xml:space="preserve">სამოქალაქო </w:t>
      </w:r>
      <w:r w:rsidR="003E6045">
        <w:rPr>
          <w:rFonts w:ascii="Sylfaen" w:hAnsi="Sylfaen"/>
          <w:bCs/>
          <w:lang w:val="ka-GE"/>
        </w:rPr>
        <w:t>საზოგადოება</w:t>
      </w:r>
      <w:r w:rsidR="00D7581F">
        <w:rPr>
          <w:rFonts w:ascii="Sylfaen" w:hAnsi="Sylfaen"/>
          <w:bCs/>
          <w:lang w:val="ka-GE"/>
        </w:rPr>
        <w:t xml:space="preserve">, </w:t>
      </w:r>
      <w:r>
        <w:rPr>
          <w:rFonts w:ascii="Sylfaen" w:hAnsi="Sylfaen"/>
          <w:bCs/>
          <w:lang w:val="ka-GE"/>
        </w:rPr>
        <w:t xml:space="preserve">შეიარაღებული ძალების </w:t>
      </w:r>
      <w:r w:rsidR="00D7581F">
        <w:rPr>
          <w:rFonts w:ascii="Sylfaen" w:hAnsi="Sylfaen"/>
          <w:bCs/>
          <w:lang w:val="ka-GE"/>
        </w:rPr>
        <w:t xml:space="preserve">წარმომადგენლები, </w:t>
      </w:r>
      <w:r>
        <w:rPr>
          <w:rFonts w:ascii="Sylfaen" w:hAnsi="Sylfaen"/>
          <w:bCs/>
          <w:lang w:val="ka-GE"/>
        </w:rPr>
        <w:t xml:space="preserve">საქართველოში ნატოს სამეკავშირეო </w:t>
      </w:r>
      <w:r w:rsidR="00D7581F">
        <w:rPr>
          <w:rFonts w:ascii="Sylfaen" w:hAnsi="Sylfaen"/>
          <w:bCs/>
          <w:lang w:val="ka-GE"/>
        </w:rPr>
        <w:t xml:space="preserve">ოფისი, </w:t>
      </w:r>
      <w:r>
        <w:rPr>
          <w:rFonts w:ascii="Sylfaen" w:hAnsi="Sylfaen"/>
          <w:bCs/>
          <w:lang w:val="ka-GE"/>
        </w:rPr>
        <w:t xml:space="preserve">ნატოსა და ევროკავშირის წევრი </w:t>
      </w:r>
      <w:r w:rsidR="000A160B">
        <w:rPr>
          <w:rFonts w:ascii="Sylfaen" w:hAnsi="Sylfaen"/>
          <w:bCs/>
          <w:lang w:val="ka-GE"/>
        </w:rPr>
        <w:t xml:space="preserve">და კანდიდატი/ასპირანტი </w:t>
      </w:r>
      <w:r>
        <w:rPr>
          <w:rFonts w:ascii="Sylfaen" w:hAnsi="Sylfaen"/>
          <w:bCs/>
          <w:lang w:val="ka-GE"/>
        </w:rPr>
        <w:t>ქვეყნების დიპლომატიურ მისიებ</w:t>
      </w:r>
      <w:r w:rsidR="00D7581F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>, საერთაშორისო ორგანიზაციებ</w:t>
      </w:r>
      <w:r w:rsidR="00D7581F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 და მედია.   </w:t>
      </w:r>
    </w:p>
    <w:p w14:paraId="1F707111" w14:textId="37CC6457" w:rsidR="00B35D4C" w:rsidRPr="00B35D4C" w:rsidRDefault="001F3A82" w:rsidP="00B35D4C">
      <w:pPr>
        <w:jc w:val="both"/>
        <w:rPr>
          <w:rFonts w:ascii="Sylfaen" w:hAnsi="Sylfaen"/>
          <w:bCs/>
          <w:lang w:val="ka-GE"/>
        </w:rPr>
      </w:pPr>
      <w:r w:rsidRPr="00B35D4C">
        <w:rPr>
          <w:rFonts w:ascii="Sylfaen" w:hAnsi="Sylfaen"/>
          <w:bCs/>
          <w:lang w:val="ka-GE"/>
        </w:rPr>
        <w:t xml:space="preserve">საერთაშორისო დონე </w:t>
      </w:r>
      <w:r w:rsidR="00D7581F">
        <w:rPr>
          <w:rFonts w:ascii="Sylfaen" w:hAnsi="Sylfaen"/>
          <w:bCs/>
          <w:lang w:val="ka-GE"/>
        </w:rPr>
        <w:t xml:space="preserve">- </w:t>
      </w:r>
      <w:r w:rsidR="00B35D4C" w:rsidRPr="00B35D4C">
        <w:rPr>
          <w:rFonts w:ascii="Sylfaen" w:hAnsi="Sylfaen"/>
          <w:bCs/>
          <w:lang w:val="ka-GE"/>
        </w:rPr>
        <w:t>ნატოსა და ევროკავშირის წევრი სახელმწიფოების მთავრობები და პარლამენტები;</w:t>
      </w:r>
      <w:r w:rsidR="00B35D4C">
        <w:rPr>
          <w:rFonts w:ascii="Sylfaen" w:hAnsi="Sylfaen"/>
          <w:bCs/>
          <w:lang w:val="ka-GE"/>
        </w:rPr>
        <w:t xml:space="preserve"> </w:t>
      </w:r>
      <w:r w:rsidR="00B35D4C" w:rsidRPr="00B35D4C">
        <w:rPr>
          <w:rFonts w:ascii="Sylfaen" w:hAnsi="Sylfaen"/>
          <w:bCs/>
          <w:lang w:val="ka-GE"/>
        </w:rPr>
        <w:t>ნატოსა და ევროკავშირის ინსტიტუტები;</w:t>
      </w:r>
      <w:r w:rsidR="00B35D4C">
        <w:rPr>
          <w:rFonts w:ascii="Sylfaen" w:hAnsi="Sylfaen"/>
          <w:bCs/>
          <w:lang w:val="ka-GE"/>
        </w:rPr>
        <w:t xml:space="preserve"> </w:t>
      </w:r>
      <w:r w:rsidR="00B35D4C" w:rsidRPr="00B35D4C">
        <w:rPr>
          <w:rFonts w:ascii="Sylfaen" w:hAnsi="Sylfaen"/>
          <w:bCs/>
          <w:lang w:val="ka-GE"/>
        </w:rPr>
        <w:t>საერთაშორისი ორგანიზაციები</w:t>
      </w:r>
      <w:r w:rsidR="00B35D4C">
        <w:rPr>
          <w:rFonts w:ascii="Sylfaen" w:hAnsi="Sylfaen"/>
          <w:bCs/>
          <w:lang w:val="ka-GE"/>
        </w:rPr>
        <w:t xml:space="preserve"> და ფონდები</w:t>
      </w:r>
      <w:r w:rsidR="00B35D4C" w:rsidRPr="00B35D4C">
        <w:rPr>
          <w:rFonts w:ascii="Sylfaen" w:hAnsi="Sylfaen"/>
          <w:bCs/>
          <w:lang w:val="ka-GE"/>
        </w:rPr>
        <w:t>;</w:t>
      </w:r>
      <w:r w:rsidR="00B35D4C">
        <w:rPr>
          <w:rFonts w:ascii="Sylfaen" w:hAnsi="Sylfaen"/>
          <w:bCs/>
          <w:lang w:val="ka-GE"/>
        </w:rPr>
        <w:t xml:space="preserve"> </w:t>
      </w:r>
      <w:r w:rsidR="00B35D4C" w:rsidRPr="00B35D4C">
        <w:rPr>
          <w:rFonts w:ascii="Sylfaen" w:hAnsi="Sylfaen"/>
          <w:bCs/>
          <w:lang w:val="ka-GE"/>
        </w:rPr>
        <w:t>ქართული დიასპორული და სტუდენტური ორგანიზაციები საზღვარგარეთ;</w:t>
      </w:r>
      <w:r w:rsidR="00B35D4C">
        <w:rPr>
          <w:rFonts w:ascii="Sylfaen" w:hAnsi="Sylfaen"/>
          <w:bCs/>
          <w:lang w:val="ka-GE"/>
        </w:rPr>
        <w:t xml:space="preserve"> </w:t>
      </w:r>
      <w:r w:rsidR="00B35D4C" w:rsidRPr="00B35D4C">
        <w:rPr>
          <w:rFonts w:ascii="Sylfaen" w:hAnsi="Sylfaen"/>
          <w:lang w:val="ka-GE"/>
        </w:rPr>
        <w:t>სამოქალაქო საზოგადოების წარმომადგენლები;</w:t>
      </w:r>
      <w:r w:rsidR="00B35D4C">
        <w:rPr>
          <w:rFonts w:ascii="Sylfaen" w:hAnsi="Sylfaen"/>
          <w:lang w:val="ka-GE"/>
        </w:rPr>
        <w:t xml:space="preserve"> </w:t>
      </w:r>
      <w:r w:rsidR="00B35D4C" w:rsidRPr="00B35D4C">
        <w:rPr>
          <w:rFonts w:ascii="Sylfaen" w:hAnsi="Sylfaen"/>
          <w:bCs/>
          <w:lang w:val="ka-GE"/>
        </w:rPr>
        <w:t>საგანმანათლებლო დაწესებულებები</w:t>
      </w:r>
      <w:r w:rsidR="00B35D4C">
        <w:rPr>
          <w:rFonts w:ascii="Sylfaen" w:hAnsi="Sylfaen"/>
          <w:bCs/>
          <w:lang w:val="ka-GE"/>
        </w:rPr>
        <w:t xml:space="preserve"> და სხვა.</w:t>
      </w:r>
    </w:p>
    <w:p w14:paraId="37AE6D8C" w14:textId="77777777" w:rsidR="00471A60" w:rsidRPr="00002755" w:rsidRDefault="00471A60" w:rsidP="00357763">
      <w:pPr>
        <w:jc w:val="both"/>
        <w:rPr>
          <w:rFonts w:ascii="Sylfaen" w:hAnsi="Sylfaen"/>
          <w:b/>
          <w:bCs/>
          <w:lang w:val="ka-GE"/>
        </w:rPr>
      </w:pPr>
    </w:p>
    <w:p w14:paraId="39AD5B91" w14:textId="77777777" w:rsidR="00A25F8A" w:rsidRPr="00002755" w:rsidRDefault="007E7AC5" w:rsidP="008B6562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lastRenderedPageBreak/>
        <w:t xml:space="preserve">თავი 7. </w:t>
      </w:r>
      <w:r w:rsidR="00357763" w:rsidRPr="00002755">
        <w:rPr>
          <w:rFonts w:ascii="Sylfaen" w:hAnsi="Sylfaen"/>
          <w:b/>
          <w:bCs/>
          <w:lang w:val="ka-GE"/>
        </w:rPr>
        <w:t>დაფინანსებ</w:t>
      </w:r>
      <w:r w:rsidR="001531B2" w:rsidRPr="00002755">
        <w:rPr>
          <w:rFonts w:ascii="Sylfaen" w:hAnsi="Sylfaen"/>
          <w:b/>
          <w:bCs/>
          <w:lang w:val="ka-GE"/>
        </w:rPr>
        <w:t>ა</w:t>
      </w:r>
    </w:p>
    <w:p w14:paraId="4A9E9CFF" w14:textId="3E53BE00" w:rsidR="008B6562" w:rsidRDefault="002F2F98" w:rsidP="00700DED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ab/>
      </w:r>
      <w:r w:rsidR="00A25F8A" w:rsidRPr="00002755">
        <w:rPr>
          <w:rFonts w:ascii="Sylfaen" w:hAnsi="Sylfaen"/>
          <w:lang w:val="ka-GE"/>
        </w:rPr>
        <w:t xml:space="preserve">სტრატეგიის განსახორციელებლად საჭირო ფინანსური რესურსების მოცულობა განისაზღვრება ყოველწლიური სამოქმედო გეგმის საფუძველზე და იფარება შემდეგი წყაროებიდან: </w:t>
      </w:r>
      <w:r w:rsidR="00535F9B">
        <w:rPr>
          <w:rFonts w:ascii="Sylfaen" w:hAnsi="Sylfaen" w:cs="Sylfaen"/>
          <w:bCs/>
          <w:lang w:val="ka-GE"/>
        </w:rPr>
        <w:t xml:space="preserve">სახელმწიფო </w:t>
      </w:r>
      <w:r w:rsidR="00A25F8A" w:rsidRPr="00002755">
        <w:rPr>
          <w:rFonts w:ascii="Sylfaen" w:hAnsi="Sylfaen" w:cs="Sylfaen"/>
          <w:bCs/>
          <w:lang w:val="ka-GE"/>
        </w:rPr>
        <w:t>ბიუჯეტი</w:t>
      </w:r>
      <w:r w:rsidR="00255362" w:rsidRPr="00002755">
        <w:rPr>
          <w:rFonts w:ascii="Sylfaen" w:hAnsi="Sylfaen"/>
          <w:bCs/>
          <w:lang w:val="ka-GE"/>
        </w:rPr>
        <w:t>,</w:t>
      </w:r>
      <w:r w:rsidR="00583B8C">
        <w:rPr>
          <w:rFonts w:ascii="Sylfaen" w:hAnsi="Sylfaen"/>
          <w:bCs/>
          <w:lang w:val="ka-GE"/>
        </w:rPr>
        <w:t xml:space="preserve"> </w:t>
      </w:r>
      <w:r w:rsidR="00B03A72">
        <w:rPr>
          <w:rFonts w:ascii="Sylfaen" w:hAnsi="Sylfaen"/>
          <w:lang w:val="ka-GE"/>
        </w:rPr>
        <w:t>ადგილობრივი და საერთაშორისო დონორი ორგანიზაციები</w:t>
      </w:r>
      <w:r w:rsidR="003E6045">
        <w:rPr>
          <w:rFonts w:ascii="Sylfaen" w:hAnsi="Sylfaen"/>
          <w:lang w:val="ka-GE"/>
        </w:rPr>
        <w:t>,</w:t>
      </w:r>
      <w:r w:rsidR="005035C7">
        <w:rPr>
          <w:rFonts w:ascii="Sylfaen" w:hAnsi="Sylfaen"/>
          <w:lang w:val="ka-GE"/>
        </w:rPr>
        <w:t xml:space="preserve"> </w:t>
      </w:r>
      <w:r w:rsidR="00A25F8A" w:rsidRPr="00002755">
        <w:rPr>
          <w:rFonts w:ascii="Sylfaen" w:hAnsi="Sylfaen" w:cs="Sylfaen"/>
          <w:bCs/>
          <w:lang w:val="ka-GE"/>
        </w:rPr>
        <w:t>არასამთავრობო</w:t>
      </w:r>
      <w:r w:rsidR="005035C7">
        <w:rPr>
          <w:rFonts w:ascii="Sylfaen" w:hAnsi="Sylfaen" w:cs="Sylfaen"/>
          <w:bCs/>
          <w:lang w:val="ka-GE"/>
        </w:rPr>
        <w:t xml:space="preserve"> </w:t>
      </w:r>
      <w:r w:rsidR="00A25F8A" w:rsidRPr="00002755">
        <w:rPr>
          <w:rFonts w:ascii="Sylfaen" w:hAnsi="Sylfaen" w:cs="Sylfaen"/>
          <w:bCs/>
          <w:lang w:val="ka-GE"/>
        </w:rPr>
        <w:t>ორგანიზაციები</w:t>
      </w:r>
      <w:r w:rsidR="00255362" w:rsidRPr="00002755">
        <w:rPr>
          <w:rFonts w:ascii="Sylfaen" w:hAnsi="Sylfaen"/>
          <w:bCs/>
          <w:lang w:val="ka-GE"/>
        </w:rPr>
        <w:t xml:space="preserve"> და </w:t>
      </w:r>
      <w:r w:rsidR="00A25F8A" w:rsidRPr="00002755">
        <w:rPr>
          <w:rFonts w:ascii="Sylfaen" w:hAnsi="Sylfaen" w:cs="Sylfaen"/>
          <w:bCs/>
          <w:lang w:val="ka-GE"/>
        </w:rPr>
        <w:t>სხვა</w:t>
      </w:r>
      <w:r w:rsidR="005035C7">
        <w:rPr>
          <w:rFonts w:ascii="Sylfaen" w:hAnsi="Sylfaen" w:cs="Sylfaen"/>
          <w:bCs/>
          <w:lang w:val="ka-GE"/>
        </w:rPr>
        <w:t xml:space="preserve"> </w:t>
      </w:r>
      <w:r w:rsidR="00A25F8A" w:rsidRPr="00002755">
        <w:rPr>
          <w:rFonts w:ascii="Sylfaen" w:hAnsi="Sylfaen" w:cs="Sylfaen"/>
          <w:bCs/>
          <w:lang w:val="ka-GE"/>
        </w:rPr>
        <w:t>წყაროები</w:t>
      </w:r>
      <w:r w:rsidR="00255362" w:rsidRPr="00002755">
        <w:rPr>
          <w:rFonts w:ascii="Sylfaen" w:hAnsi="Sylfaen" w:cs="Sylfaen"/>
          <w:bCs/>
          <w:lang w:val="ka-GE"/>
        </w:rPr>
        <w:t>.</w:t>
      </w:r>
    </w:p>
    <w:p w14:paraId="41F9BBE0" w14:textId="2DACE097" w:rsidR="001C1BFE" w:rsidRDefault="002F2F98" w:rsidP="00700DED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ab/>
      </w:r>
      <w:r w:rsidR="00B1527F" w:rsidRPr="00A1368A">
        <w:rPr>
          <w:rFonts w:ascii="Sylfaen" w:hAnsi="Sylfaen" w:cs="Sylfaen"/>
          <w:bCs/>
          <w:lang w:val="ka-GE"/>
        </w:rPr>
        <w:t>სტრატეგიის განხორციელებაზე პასუხისმგებელ</w:t>
      </w:r>
      <w:r w:rsidR="003E6045">
        <w:rPr>
          <w:rFonts w:ascii="Sylfaen" w:hAnsi="Sylfaen" w:cs="Sylfaen"/>
          <w:bCs/>
          <w:lang w:val="ka-GE"/>
        </w:rPr>
        <w:t>ი</w:t>
      </w:r>
      <w:r w:rsidR="00B1527F" w:rsidRPr="00A1368A">
        <w:rPr>
          <w:rFonts w:ascii="Sylfaen" w:hAnsi="Sylfaen" w:cs="Sylfaen"/>
          <w:bCs/>
          <w:lang w:val="ka-GE"/>
        </w:rPr>
        <w:t xml:space="preserve"> უწყებების </w:t>
      </w:r>
      <w:r w:rsidR="001C1BFE" w:rsidRPr="00A1368A">
        <w:rPr>
          <w:rFonts w:ascii="Sylfaen" w:hAnsi="Sylfaen" w:cs="Sylfaen"/>
          <w:bCs/>
          <w:lang w:val="ka-GE"/>
        </w:rPr>
        <w:t xml:space="preserve">წლიურ ბიუჯეტში </w:t>
      </w:r>
      <w:r w:rsidR="004D225F" w:rsidRPr="00A1368A">
        <w:rPr>
          <w:rFonts w:ascii="Sylfaen" w:hAnsi="Sylfaen" w:cs="Sylfaen"/>
          <w:bCs/>
          <w:lang w:val="ka-GE"/>
        </w:rPr>
        <w:t>გათვალისწინებულია</w:t>
      </w:r>
      <w:r w:rsidR="001C1BFE" w:rsidRPr="00A1368A">
        <w:rPr>
          <w:rFonts w:ascii="Sylfaen" w:hAnsi="Sylfaen" w:cs="Sylfaen"/>
          <w:bCs/>
          <w:lang w:val="ka-GE"/>
        </w:rPr>
        <w:t xml:space="preserve"> სამოქმედო გეგმის ფარგლებში ჩასატარებელი აქტივობების სათანადო დაფინანსება.</w:t>
      </w:r>
    </w:p>
    <w:p w14:paraId="24A96707" w14:textId="77777777" w:rsidR="00B03A72" w:rsidRDefault="00B03A72" w:rsidP="00700DED">
      <w:pPr>
        <w:jc w:val="both"/>
        <w:rPr>
          <w:rFonts w:ascii="Sylfaen" w:hAnsi="Sylfaen" w:cs="Sylfaen"/>
          <w:bCs/>
          <w:lang w:val="ka-GE"/>
        </w:rPr>
      </w:pPr>
    </w:p>
    <w:p w14:paraId="11E24B8A" w14:textId="77777777" w:rsidR="00B03A72" w:rsidRPr="00272F7F" w:rsidRDefault="00B03A72" w:rsidP="00700DED">
      <w:pPr>
        <w:jc w:val="both"/>
        <w:rPr>
          <w:rFonts w:ascii="Sylfaen" w:hAnsi="Sylfaen" w:cs="Sylfaen"/>
          <w:b/>
          <w:bCs/>
          <w:lang w:val="ka-GE"/>
        </w:rPr>
      </w:pPr>
      <w:r w:rsidRPr="00272F7F">
        <w:rPr>
          <w:rFonts w:ascii="Sylfaen" w:hAnsi="Sylfaen" w:cs="Sylfaen"/>
          <w:b/>
          <w:bCs/>
          <w:lang w:val="ka-GE"/>
        </w:rPr>
        <w:t>დასკვნა</w:t>
      </w:r>
    </w:p>
    <w:p w14:paraId="3178B85D" w14:textId="5C30CB7C" w:rsidR="00C10B8A" w:rsidRPr="00272F7F" w:rsidRDefault="002F2F98" w:rsidP="00C10B8A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ab/>
      </w:r>
      <w:r w:rsidR="0033527E" w:rsidRPr="00272F7F">
        <w:rPr>
          <w:rFonts w:ascii="Sylfaen" w:hAnsi="Sylfaen"/>
          <w:bCs/>
          <w:lang w:val="ka-GE"/>
        </w:rPr>
        <w:t>სტრატეგია წარმოადგენს ოთხ წელზე გათვლილ საჯარო დოკუმენტს, რომელიც ემსახურება</w:t>
      </w:r>
      <w:r w:rsidR="00A1368A" w:rsidRPr="00272F7F">
        <w:rPr>
          <w:rFonts w:ascii="Sylfaen" w:hAnsi="Sylfaen"/>
          <w:bCs/>
          <w:lang w:val="ka-GE"/>
        </w:rPr>
        <w:t xml:space="preserve"> </w:t>
      </w:r>
      <w:r w:rsidR="002409DA">
        <w:rPr>
          <w:rFonts w:ascii="Sylfaen" w:hAnsi="Sylfaen"/>
          <w:bCs/>
          <w:lang w:val="ka-GE"/>
        </w:rPr>
        <w:t>ევროკავშირსა და ნატოში</w:t>
      </w:r>
      <w:r w:rsidR="00A1368A" w:rsidRPr="00272F7F">
        <w:rPr>
          <w:rFonts w:ascii="Sylfaen" w:hAnsi="Sylfaen"/>
          <w:bCs/>
          <w:lang w:val="ka-GE"/>
        </w:rPr>
        <w:t xml:space="preserve"> გაწევრიანებისადმი საქართველოს მოსახლეობის მაღალი და გაცნობიერებული მხარდაჭერის ხელშეწყობას; ასევე, საქართველოს გაწევრიანების მიმართ ნატოსა და ევროკავშირის წევრი ქვეყნების</w:t>
      </w:r>
      <w:r>
        <w:rPr>
          <w:rFonts w:ascii="Sylfaen" w:hAnsi="Sylfaen"/>
          <w:bCs/>
          <w:lang w:val="ka-GE"/>
        </w:rPr>
        <w:t xml:space="preserve"> </w:t>
      </w:r>
      <w:r w:rsidR="00A1368A" w:rsidRPr="00272F7F">
        <w:rPr>
          <w:rFonts w:ascii="Sylfaen" w:hAnsi="Sylfaen"/>
          <w:bCs/>
          <w:lang w:val="ka-GE"/>
        </w:rPr>
        <w:t>მხარდაჭერის გაზრდას.</w:t>
      </w:r>
      <w:r w:rsidR="0033527E" w:rsidRPr="00272F7F">
        <w:rPr>
          <w:rFonts w:ascii="Sylfaen" w:hAnsi="Sylfaen"/>
          <w:bCs/>
          <w:lang w:val="ka-GE"/>
        </w:rPr>
        <w:t xml:space="preserve"> </w:t>
      </w:r>
      <w:r w:rsidR="00BA1489">
        <w:rPr>
          <w:rFonts w:ascii="Sylfaen" w:hAnsi="Sylfaen"/>
          <w:bCs/>
          <w:lang w:val="ka-GE"/>
        </w:rPr>
        <w:t xml:space="preserve">სტრატეგია განსაზღვრავს </w:t>
      </w:r>
      <w:r w:rsidR="0033527E" w:rsidRPr="00272F7F">
        <w:rPr>
          <w:rFonts w:ascii="Sylfaen" w:hAnsi="Sylfaen"/>
          <w:bCs/>
          <w:lang w:val="ka-GE"/>
        </w:rPr>
        <w:t xml:space="preserve">ნატოსა და ევროკავშირში გაწევრიანების საკითხებზე სამთავრობო სტრატეგიული კომუნიკაციის </w:t>
      </w:r>
      <w:r w:rsidR="00BA1489">
        <w:rPr>
          <w:rFonts w:ascii="Sylfaen" w:hAnsi="Sylfaen"/>
          <w:bCs/>
          <w:lang w:val="ka-GE"/>
        </w:rPr>
        <w:t>პოლიტიკას</w:t>
      </w:r>
      <w:r w:rsidR="0033527E" w:rsidRPr="00272F7F">
        <w:rPr>
          <w:rFonts w:ascii="Sylfaen" w:hAnsi="Sylfaen"/>
          <w:bCs/>
          <w:lang w:val="ka-GE"/>
        </w:rPr>
        <w:t xml:space="preserve"> როგორც ეროვნულ, </w:t>
      </w:r>
      <w:r w:rsidR="00BA1489">
        <w:rPr>
          <w:rFonts w:ascii="Sylfaen" w:hAnsi="Sylfaen"/>
          <w:bCs/>
          <w:lang w:val="ka-GE"/>
        </w:rPr>
        <w:t>ისე</w:t>
      </w:r>
      <w:r w:rsidR="0033527E" w:rsidRPr="00272F7F">
        <w:rPr>
          <w:rFonts w:ascii="Sylfaen" w:hAnsi="Sylfaen"/>
          <w:bCs/>
          <w:lang w:val="ka-GE"/>
        </w:rPr>
        <w:t xml:space="preserve"> საერთაშორისო დონეზე</w:t>
      </w:r>
      <w:r w:rsidR="00BA1489">
        <w:rPr>
          <w:rFonts w:ascii="Sylfaen" w:hAnsi="Sylfaen"/>
          <w:bCs/>
          <w:lang w:val="ka-GE"/>
        </w:rPr>
        <w:t>.</w:t>
      </w:r>
      <w:r w:rsidR="00776588" w:rsidRPr="00272F7F">
        <w:rPr>
          <w:rFonts w:ascii="Sylfaen" w:hAnsi="Sylfaen"/>
          <w:bCs/>
          <w:lang w:val="ka-GE"/>
        </w:rPr>
        <w:t xml:space="preserve"> </w:t>
      </w:r>
    </w:p>
    <w:p w14:paraId="51158F13" w14:textId="56FB2A97" w:rsidR="005358AC" w:rsidRDefault="002F2F9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Cs/>
          <w:lang w:val="ka-GE"/>
        </w:rPr>
        <w:tab/>
      </w:r>
      <w:r w:rsidR="00A1368A" w:rsidRPr="00272F7F">
        <w:rPr>
          <w:rFonts w:ascii="Sylfaen" w:hAnsi="Sylfaen"/>
          <w:bCs/>
          <w:lang w:val="ka-GE"/>
        </w:rPr>
        <w:t xml:space="preserve">სტრატეგიაში განსაზღვრულია მიზნები, ამოცანები, მიდგომები, ასევე, </w:t>
      </w:r>
      <w:r w:rsidR="00272F7F" w:rsidRPr="00272F7F">
        <w:rPr>
          <w:rFonts w:ascii="Sylfaen" w:hAnsi="Sylfaen"/>
          <w:bCs/>
          <w:lang w:val="ka-GE"/>
        </w:rPr>
        <w:t>ძირითადი გზავნილები ეროვნულ და საერთაშორისო დონეებზე, განხორციელების მექანიზმები, ძირითადი სამიზნე აუდიტორიები</w:t>
      </w:r>
      <w:r w:rsidR="00272F7F">
        <w:rPr>
          <w:rFonts w:ascii="Sylfaen" w:hAnsi="Sylfaen"/>
          <w:bCs/>
          <w:lang w:val="ka-GE"/>
        </w:rPr>
        <w:t xml:space="preserve">, </w:t>
      </w:r>
      <w:r w:rsidR="00272F7F" w:rsidRPr="00272F7F">
        <w:rPr>
          <w:rFonts w:ascii="Sylfaen" w:hAnsi="Sylfaen"/>
          <w:bCs/>
          <w:lang w:val="ka-GE"/>
        </w:rPr>
        <w:t>პარტნიორები</w:t>
      </w:r>
      <w:r w:rsidR="00272F7F">
        <w:rPr>
          <w:rFonts w:ascii="Sylfaen" w:hAnsi="Sylfaen"/>
          <w:bCs/>
          <w:lang w:val="ka-GE"/>
        </w:rPr>
        <w:t xml:space="preserve"> და დაფინანსების წყაროები</w:t>
      </w:r>
      <w:r w:rsidR="00272F7F" w:rsidRPr="00272F7F">
        <w:rPr>
          <w:rFonts w:ascii="Sylfaen" w:hAnsi="Sylfaen"/>
          <w:bCs/>
          <w:lang w:val="ka-GE"/>
        </w:rPr>
        <w:t>.</w:t>
      </w:r>
      <w:r w:rsidR="00272F7F">
        <w:rPr>
          <w:rFonts w:ascii="Sylfaen" w:hAnsi="Sylfaen"/>
          <w:b/>
          <w:bCs/>
          <w:lang w:val="ka-GE"/>
        </w:rPr>
        <w:t xml:space="preserve"> </w:t>
      </w:r>
      <w:r w:rsidR="00187BE6">
        <w:rPr>
          <w:rFonts w:ascii="Sylfaen" w:hAnsi="Sylfaen"/>
          <w:b/>
          <w:lang w:val="ka-GE"/>
        </w:rPr>
        <w:t xml:space="preserve"> </w:t>
      </w:r>
    </w:p>
    <w:sectPr w:rsidR="005358AC" w:rsidSect="00E90518">
      <w:footerReference w:type="default" r:id="rId9"/>
      <w:pgSz w:w="12240" w:h="15840"/>
      <w:pgMar w:top="1135" w:right="1041" w:bottom="1440" w:left="990" w:header="720" w:footer="173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151C47" w15:done="0"/>
  <w15:commentEx w15:paraId="4C321C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0E79C" w14:textId="77777777" w:rsidR="004508E5" w:rsidRDefault="004508E5" w:rsidP="00A32F7C">
      <w:pPr>
        <w:spacing w:after="0" w:line="240" w:lineRule="auto"/>
      </w:pPr>
      <w:r>
        <w:separator/>
      </w:r>
    </w:p>
  </w:endnote>
  <w:endnote w:type="continuationSeparator" w:id="0">
    <w:p w14:paraId="0B406096" w14:textId="77777777" w:rsidR="004508E5" w:rsidRDefault="004508E5" w:rsidP="00A3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0A6F5" w14:textId="0BE72B57" w:rsidR="008D26AA" w:rsidRPr="004C425C" w:rsidRDefault="00B22EB1">
    <w:pPr>
      <w:pStyle w:val="Footer"/>
      <w:jc w:val="right"/>
      <w:rPr>
        <w:rFonts w:ascii="Sylfaen" w:hAnsi="Sylfaen"/>
      </w:rPr>
    </w:pPr>
    <w:r w:rsidRPr="004C425C">
      <w:rPr>
        <w:rFonts w:ascii="Sylfaen" w:hAnsi="Sylfaen"/>
      </w:rPr>
      <w:fldChar w:fldCharType="begin"/>
    </w:r>
    <w:r w:rsidR="008D26AA" w:rsidRPr="004C425C">
      <w:rPr>
        <w:rFonts w:ascii="Sylfaen" w:hAnsi="Sylfaen"/>
      </w:rPr>
      <w:instrText xml:space="preserve"> PAGE   \* MERGEFORMAT </w:instrText>
    </w:r>
    <w:r w:rsidRPr="004C425C">
      <w:rPr>
        <w:rFonts w:ascii="Sylfaen" w:hAnsi="Sylfaen"/>
      </w:rPr>
      <w:fldChar w:fldCharType="separate"/>
    </w:r>
    <w:r w:rsidR="007263EB">
      <w:rPr>
        <w:rFonts w:ascii="Sylfaen" w:hAnsi="Sylfaen"/>
        <w:noProof/>
      </w:rPr>
      <w:t>6</w:t>
    </w:r>
    <w:r w:rsidRPr="004C425C">
      <w:rPr>
        <w:rFonts w:ascii="Sylfaen" w:hAnsi="Sylfaen"/>
        <w:noProof/>
      </w:rPr>
      <w:fldChar w:fldCharType="end"/>
    </w:r>
  </w:p>
  <w:p w14:paraId="0FE1EB22" w14:textId="77777777" w:rsidR="008D26AA" w:rsidRDefault="008D26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6A452" w14:textId="77777777" w:rsidR="004508E5" w:rsidRDefault="004508E5" w:rsidP="00A32F7C">
      <w:pPr>
        <w:spacing w:after="0" w:line="240" w:lineRule="auto"/>
      </w:pPr>
      <w:r>
        <w:separator/>
      </w:r>
    </w:p>
  </w:footnote>
  <w:footnote w:type="continuationSeparator" w:id="0">
    <w:p w14:paraId="7E36E45D" w14:textId="77777777" w:rsidR="004508E5" w:rsidRDefault="004508E5" w:rsidP="00A3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2A7"/>
    <w:multiLevelType w:val="hybridMultilevel"/>
    <w:tmpl w:val="BBBEF0B2"/>
    <w:lvl w:ilvl="0" w:tplc="5CB4C426">
      <w:start w:val="1"/>
      <w:numFmt w:val="decimal"/>
      <w:lvlText w:val="%1."/>
      <w:lvlJc w:val="left"/>
      <w:pPr>
        <w:ind w:left="786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49D3"/>
    <w:multiLevelType w:val="hybridMultilevel"/>
    <w:tmpl w:val="F1666364"/>
    <w:lvl w:ilvl="0" w:tplc="81144608">
      <w:start w:val="3"/>
      <w:numFmt w:val="bullet"/>
      <w:lvlText w:val="-"/>
      <w:lvlJc w:val="left"/>
      <w:pPr>
        <w:ind w:left="27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12950E3C"/>
    <w:multiLevelType w:val="hybridMultilevel"/>
    <w:tmpl w:val="9A74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A58D8"/>
    <w:multiLevelType w:val="hybridMultilevel"/>
    <w:tmpl w:val="BBB823C6"/>
    <w:lvl w:ilvl="0" w:tplc="FBE08ABC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91081"/>
    <w:multiLevelType w:val="hybridMultilevel"/>
    <w:tmpl w:val="49D4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28C"/>
    <w:multiLevelType w:val="hybridMultilevel"/>
    <w:tmpl w:val="4D7A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664FF"/>
    <w:multiLevelType w:val="multilevel"/>
    <w:tmpl w:val="EFAC4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7">
    <w:nsid w:val="18A3531A"/>
    <w:multiLevelType w:val="hybridMultilevel"/>
    <w:tmpl w:val="A36C0866"/>
    <w:lvl w:ilvl="0" w:tplc="9F9E1006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23D8D"/>
    <w:multiLevelType w:val="hybridMultilevel"/>
    <w:tmpl w:val="C6B0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41C3E"/>
    <w:multiLevelType w:val="multilevel"/>
    <w:tmpl w:val="3FA65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C842C11"/>
    <w:multiLevelType w:val="hybridMultilevel"/>
    <w:tmpl w:val="E8244B82"/>
    <w:lvl w:ilvl="0" w:tplc="2AB25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233631"/>
    <w:multiLevelType w:val="hybridMultilevel"/>
    <w:tmpl w:val="8B3878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D732DE"/>
    <w:multiLevelType w:val="hybridMultilevel"/>
    <w:tmpl w:val="62720D56"/>
    <w:lvl w:ilvl="0" w:tplc="F68054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0F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0AC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A1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CFF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442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6C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E8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C91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9A37AE"/>
    <w:multiLevelType w:val="hybridMultilevel"/>
    <w:tmpl w:val="79C4F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8496C"/>
    <w:multiLevelType w:val="hybridMultilevel"/>
    <w:tmpl w:val="D98EB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E7A33"/>
    <w:multiLevelType w:val="hybridMultilevel"/>
    <w:tmpl w:val="2AE4C5F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90618"/>
    <w:multiLevelType w:val="hybridMultilevel"/>
    <w:tmpl w:val="F0D481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E531E2"/>
    <w:multiLevelType w:val="hybridMultilevel"/>
    <w:tmpl w:val="E03627B2"/>
    <w:lvl w:ilvl="0" w:tplc="5EA20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8C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E7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8B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A8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EC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3A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EA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E8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10149"/>
    <w:multiLevelType w:val="hybridMultilevel"/>
    <w:tmpl w:val="BF466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84ED8"/>
    <w:multiLevelType w:val="hybridMultilevel"/>
    <w:tmpl w:val="CE5C5058"/>
    <w:lvl w:ilvl="0" w:tplc="A5BA737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844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9EE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2C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8D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E0D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C2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A6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41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22486B"/>
    <w:multiLevelType w:val="hybridMultilevel"/>
    <w:tmpl w:val="DFA6A82C"/>
    <w:lvl w:ilvl="0" w:tplc="54EA11D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6D5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C0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21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8F1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28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98D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291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0AFD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E44573"/>
    <w:multiLevelType w:val="hybridMultilevel"/>
    <w:tmpl w:val="7BA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62E75"/>
    <w:multiLevelType w:val="hybridMultilevel"/>
    <w:tmpl w:val="FF7CD8C2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71A7985"/>
    <w:multiLevelType w:val="hybridMultilevel"/>
    <w:tmpl w:val="1BA8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340A5"/>
    <w:multiLevelType w:val="hybridMultilevel"/>
    <w:tmpl w:val="5D502286"/>
    <w:lvl w:ilvl="0" w:tplc="DB4C7EF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EE4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8A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FE6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281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E3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E2A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4E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6E584E"/>
    <w:multiLevelType w:val="hybridMultilevel"/>
    <w:tmpl w:val="E5F6AF6C"/>
    <w:lvl w:ilvl="0" w:tplc="5CB4C426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A2526"/>
    <w:multiLevelType w:val="hybridMultilevel"/>
    <w:tmpl w:val="81283FA6"/>
    <w:lvl w:ilvl="0" w:tplc="6AD62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113BD"/>
    <w:multiLevelType w:val="hybridMultilevel"/>
    <w:tmpl w:val="DBAAB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A45D8"/>
    <w:multiLevelType w:val="hybridMultilevel"/>
    <w:tmpl w:val="9FF89CF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5D1E1C98"/>
    <w:multiLevelType w:val="hybridMultilevel"/>
    <w:tmpl w:val="D8608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E2899"/>
    <w:multiLevelType w:val="hybridMultilevel"/>
    <w:tmpl w:val="D59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703C1"/>
    <w:multiLevelType w:val="hybridMultilevel"/>
    <w:tmpl w:val="7194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E07BD"/>
    <w:multiLevelType w:val="hybridMultilevel"/>
    <w:tmpl w:val="F99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8214D"/>
    <w:multiLevelType w:val="multilevel"/>
    <w:tmpl w:val="48902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69924374"/>
    <w:multiLevelType w:val="multilevel"/>
    <w:tmpl w:val="D1041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9B2246A"/>
    <w:multiLevelType w:val="hybridMultilevel"/>
    <w:tmpl w:val="3EB880C8"/>
    <w:lvl w:ilvl="0" w:tplc="12826AE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4D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064B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49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0E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EAF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424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8F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22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884AFF"/>
    <w:multiLevelType w:val="hybridMultilevel"/>
    <w:tmpl w:val="DEA29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3333C"/>
    <w:multiLevelType w:val="hybridMultilevel"/>
    <w:tmpl w:val="8EE8FE96"/>
    <w:lvl w:ilvl="0" w:tplc="57CE090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2E0B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E5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2EE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6A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BEA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2C7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00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025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E21550"/>
    <w:multiLevelType w:val="hybridMultilevel"/>
    <w:tmpl w:val="947E4B62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>
    <w:nsid w:val="78C73DBD"/>
    <w:multiLevelType w:val="hybridMultilevel"/>
    <w:tmpl w:val="2DEE4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73CEE"/>
    <w:multiLevelType w:val="hybridMultilevel"/>
    <w:tmpl w:val="4B9A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35"/>
  </w:num>
  <w:num w:numId="5">
    <w:abstractNumId w:val="37"/>
  </w:num>
  <w:num w:numId="6">
    <w:abstractNumId w:val="19"/>
  </w:num>
  <w:num w:numId="7">
    <w:abstractNumId w:val="24"/>
  </w:num>
  <w:num w:numId="8">
    <w:abstractNumId w:val="15"/>
  </w:num>
  <w:num w:numId="9">
    <w:abstractNumId w:val="33"/>
  </w:num>
  <w:num w:numId="10">
    <w:abstractNumId w:val="18"/>
  </w:num>
  <w:num w:numId="11">
    <w:abstractNumId w:val="1"/>
  </w:num>
  <w:num w:numId="12">
    <w:abstractNumId w:val="23"/>
  </w:num>
  <w:num w:numId="13">
    <w:abstractNumId w:val="39"/>
  </w:num>
  <w:num w:numId="14">
    <w:abstractNumId w:val="26"/>
  </w:num>
  <w:num w:numId="15">
    <w:abstractNumId w:val="8"/>
  </w:num>
  <w:num w:numId="16">
    <w:abstractNumId w:val="34"/>
  </w:num>
  <w:num w:numId="17">
    <w:abstractNumId w:val="3"/>
  </w:num>
  <w:num w:numId="18">
    <w:abstractNumId w:val="9"/>
  </w:num>
  <w:num w:numId="19">
    <w:abstractNumId w:val="4"/>
  </w:num>
  <w:num w:numId="20">
    <w:abstractNumId w:val="5"/>
  </w:num>
  <w:num w:numId="21">
    <w:abstractNumId w:val="31"/>
  </w:num>
  <w:num w:numId="22">
    <w:abstractNumId w:val="0"/>
  </w:num>
  <w:num w:numId="23">
    <w:abstractNumId w:val="25"/>
  </w:num>
  <w:num w:numId="24">
    <w:abstractNumId w:val="7"/>
  </w:num>
  <w:num w:numId="25">
    <w:abstractNumId w:val="28"/>
  </w:num>
  <w:num w:numId="26">
    <w:abstractNumId w:val="38"/>
  </w:num>
  <w:num w:numId="27">
    <w:abstractNumId w:val="10"/>
  </w:num>
  <w:num w:numId="28">
    <w:abstractNumId w:val="13"/>
  </w:num>
  <w:num w:numId="29">
    <w:abstractNumId w:val="27"/>
  </w:num>
  <w:num w:numId="30">
    <w:abstractNumId w:val="14"/>
  </w:num>
  <w:num w:numId="31">
    <w:abstractNumId w:val="36"/>
  </w:num>
  <w:num w:numId="32">
    <w:abstractNumId w:val="11"/>
  </w:num>
  <w:num w:numId="33">
    <w:abstractNumId w:val="22"/>
  </w:num>
  <w:num w:numId="34">
    <w:abstractNumId w:val="16"/>
  </w:num>
  <w:num w:numId="35">
    <w:abstractNumId w:val="30"/>
  </w:num>
  <w:num w:numId="36">
    <w:abstractNumId w:val="2"/>
  </w:num>
  <w:num w:numId="37">
    <w:abstractNumId w:val="29"/>
  </w:num>
  <w:num w:numId="38">
    <w:abstractNumId w:val="21"/>
  </w:num>
  <w:num w:numId="39">
    <w:abstractNumId w:val="6"/>
  </w:num>
  <w:num w:numId="40">
    <w:abstractNumId w:val="40"/>
  </w:num>
  <w:num w:numId="41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62"/>
    <w:rsid w:val="000014D0"/>
    <w:rsid w:val="00002752"/>
    <w:rsid w:val="00002755"/>
    <w:rsid w:val="00004874"/>
    <w:rsid w:val="000048DB"/>
    <w:rsid w:val="0000681F"/>
    <w:rsid w:val="000100B6"/>
    <w:rsid w:val="0001027D"/>
    <w:rsid w:val="000104C1"/>
    <w:rsid w:val="00014B84"/>
    <w:rsid w:val="00015A2C"/>
    <w:rsid w:val="00016DBF"/>
    <w:rsid w:val="000177DA"/>
    <w:rsid w:val="000254ED"/>
    <w:rsid w:val="00025569"/>
    <w:rsid w:val="000267AA"/>
    <w:rsid w:val="00030458"/>
    <w:rsid w:val="00031AB1"/>
    <w:rsid w:val="00031F52"/>
    <w:rsid w:val="00034243"/>
    <w:rsid w:val="00036BA8"/>
    <w:rsid w:val="00037882"/>
    <w:rsid w:val="000418EE"/>
    <w:rsid w:val="00042E05"/>
    <w:rsid w:val="00043540"/>
    <w:rsid w:val="00044D6F"/>
    <w:rsid w:val="00044F7D"/>
    <w:rsid w:val="000470BB"/>
    <w:rsid w:val="000506FF"/>
    <w:rsid w:val="00050DB4"/>
    <w:rsid w:val="00050EE6"/>
    <w:rsid w:val="0005502A"/>
    <w:rsid w:val="000557D8"/>
    <w:rsid w:val="000558F4"/>
    <w:rsid w:val="00055C12"/>
    <w:rsid w:val="00056376"/>
    <w:rsid w:val="000574B0"/>
    <w:rsid w:val="000609BA"/>
    <w:rsid w:val="00062395"/>
    <w:rsid w:val="00063F35"/>
    <w:rsid w:val="00064790"/>
    <w:rsid w:val="000651DD"/>
    <w:rsid w:val="000657EB"/>
    <w:rsid w:val="000658FE"/>
    <w:rsid w:val="00072F0A"/>
    <w:rsid w:val="00072FCF"/>
    <w:rsid w:val="00073241"/>
    <w:rsid w:val="00074CB2"/>
    <w:rsid w:val="00076D1F"/>
    <w:rsid w:val="000813A4"/>
    <w:rsid w:val="000822DB"/>
    <w:rsid w:val="00083C95"/>
    <w:rsid w:val="000877EE"/>
    <w:rsid w:val="00092A5A"/>
    <w:rsid w:val="00094A10"/>
    <w:rsid w:val="000A160B"/>
    <w:rsid w:val="000A2EFB"/>
    <w:rsid w:val="000A4690"/>
    <w:rsid w:val="000A6813"/>
    <w:rsid w:val="000A7189"/>
    <w:rsid w:val="000A7E15"/>
    <w:rsid w:val="000B0667"/>
    <w:rsid w:val="000B104D"/>
    <w:rsid w:val="000B1134"/>
    <w:rsid w:val="000B1294"/>
    <w:rsid w:val="000B1431"/>
    <w:rsid w:val="000B1F29"/>
    <w:rsid w:val="000B273E"/>
    <w:rsid w:val="000B3367"/>
    <w:rsid w:val="000B3A28"/>
    <w:rsid w:val="000B71ED"/>
    <w:rsid w:val="000C567F"/>
    <w:rsid w:val="000C5881"/>
    <w:rsid w:val="000C5A5C"/>
    <w:rsid w:val="000C777B"/>
    <w:rsid w:val="000D1345"/>
    <w:rsid w:val="000D1EF1"/>
    <w:rsid w:val="000D2310"/>
    <w:rsid w:val="000D2ED1"/>
    <w:rsid w:val="000D78A2"/>
    <w:rsid w:val="000E04EE"/>
    <w:rsid w:val="000E09F7"/>
    <w:rsid w:val="000E163A"/>
    <w:rsid w:val="000E2DD0"/>
    <w:rsid w:val="000E6DA8"/>
    <w:rsid w:val="000F24E1"/>
    <w:rsid w:val="000F28FB"/>
    <w:rsid w:val="000F35B7"/>
    <w:rsid w:val="000F3C7D"/>
    <w:rsid w:val="000F43BF"/>
    <w:rsid w:val="000F4CFE"/>
    <w:rsid w:val="000F694C"/>
    <w:rsid w:val="000F7540"/>
    <w:rsid w:val="00100293"/>
    <w:rsid w:val="00101077"/>
    <w:rsid w:val="0010484E"/>
    <w:rsid w:val="0010525F"/>
    <w:rsid w:val="00107683"/>
    <w:rsid w:val="00113429"/>
    <w:rsid w:val="001134F8"/>
    <w:rsid w:val="00113682"/>
    <w:rsid w:val="00113D08"/>
    <w:rsid w:val="00114223"/>
    <w:rsid w:val="0012448D"/>
    <w:rsid w:val="00126C63"/>
    <w:rsid w:val="001313D8"/>
    <w:rsid w:val="00131D9A"/>
    <w:rsid w:val="001348DB"/>
    <w:rsid w:val="00134FE2"/>
    <w:rsid w:val="00140308"/>
    <w:rsid w:val="001407BE"/>
    <w:rsid w:val="00142B58"/>
    <w:rsid w:val="00143474"/>
    <w:rsid w:val="00143F1C"/>
    <w:rsid w:val="00143F6F"/>
    <w:rsid w:val="00143FCB"/>
    <w:rsid w:val="00144382"/>
    <w:rsid w:val="00146956"/>
    <w:rsid w:val="001470E1"/>
    <w:rsid w:val="001476C8"/>
    <w:rsid w:val="001518CD"/>
    <w:rsid w:val="001523D6"/>
    <w:rsid w:val="001526E5"/>
    <w:rsid w:val="001531B2"/>
    <w:rsid w:val="00153B7D"/>
    <w:rsid w:val="001544A2"/>
    <w:rsid w:val="00154F8E"/>
    <w:rsid w:val="00156E98"/>
    <w:rsid w:val="0015713C"/>
    <w:rsid w:val="001577FE"/>
    <w:rsid w:val="00157CEE"/>
    <w:rsid w:val="00157F22"/>
    <w:rsid w:val="00161AF6"/>
    <w:rsid w:val="00162E70"/>
    <w:rsid w:val="00164920"/>
    <w:rsid w:val="00171370"/>
    <w:rsid w:val="001716A4"/>
    <w:rsid w:val="00171C35"/>
    <w:rsid w:val="00172D93"/>
    <w:rsid w:val="00175572"/>
    <w:rsid w:val="00175B47"/>
    <w:rsid w:val="001764DD"/>
    <w:rsid w:val="00180FD9"/>
    <w:rsid w:val="0018102E"/>
    <w:rsid w:val="001813B2"/>
    <w:rsid w:val="00181504"/>
    <w:rsid w:val="00181649"/>
    <w:rsid w:val="00182F55"/>
    <w:rsid w:val="00187BE6"/>
    <w:rsid w:val="00190737"/>
    <w:rsid w:val="00192B1F"/>
    <w:rsid w:val="001937F4"/>
    <w:rsid w:val="001A0EC3"/>
    <w:rsid w:val="001A17A0"/>
    <w:rsid w:val="001A3381"/>
    <w:rsid w:val="001A440B"/>
    <w:rsid w:val="001B139D"/>
    <w:rsid w:val="001B3C5D"/>
    <w:rsid w:val="001B6215"/>
    <w:rsid w:val="001B655D"/>
    <w:rsid w:val="001B7A57"/>
    <w:rsid w:val="001C09FE"/>
    <w:rsid w:val="001C0D27"/>
    <w:rsid w:val="001C0D4E"/>
    <w:rsid w:val="001C1BFE"/>
    <w:rsid w:val="001C2F0E"/>
    <w:rsid w:val="001C6522"/>
    <w:rsid w:val="001D257B"/>
    <w:rsid w:val="001D28A9"/>
    <w:rsid w:val="001D2CF5"/>
    <w:rsid w:val="001D40EF"/>
    <w:rsid w:val="001D7E77"/>
    <w:rsid w:val="001E009D"/>
    <w:rsid w:val="001E1B87"/>
    <w:rsid w:val="001E6D26"/>
    <w:rsid w:val="001E70D6"/>
    <w:rsid w:val="001F2259"/>
    <w:rsid w:val="001F35E3"/>
    <w:rsid w:val="001F3A82"/>
    <w:rsid w:val="001F64E2"/>
    <w:rsid w:val="001F67A1"/>
    <w:rsid w:val="001F7B7B"/>
    <w:rsid w:val="00202E4E"/>
    <w:rsid w:val="002036D5"/>
    <w:rsid w:val="00204413"/>
    <w:rsid w:val="00204573"/>
    <w:rsid w:val="00204949"/>
    <w:rsid w:val="0020648D"/>
    <w:rsid w:val="00212E59"/>
    <w:rsid w:val="00215C21"/>
    <w:rsid w:val="00215D5B"/>
    <w:rsid w:val="002176E9"/>
    <w:rsid w:val="00217CC4"/>
    <w:rsid w:val="002204C1"/>
    <w:rsid w:val="00220FAE"/>
    <w:rsid w:val="00224866"/>
    <w:rsid w:val="00226912"/>
    <w:rsid w:val="00227C55"/>
    <w:rsid w:val="00231A52"/>
    <w:rsid w:val="002332CF"/>
    <w:rsid w:val="00234B0F"/>
    <w:rsid w:val="00235640"/>
    <w:rsid w:val="002400CE"/>
    <w:rsid w:val="002409DA"/>
    <w:rsid w:val="00244BA0"/>
    <w:rsid w:val="00250B43"/>
    <w:rsid w:val="0025127B"/>
    <w:rsid w:val="0025148F"/>
    <w:rsid w:val="002516B7"/>
    <w:rsid w:val="00251F0D"/>
    <w:rsid w:val="002523F2"/>
    <w:rsid w:val="00255362"/>
    <w:rsid w:val="002556DA"/>
    <w:rsid w:val="0025652E"/>
    <w:rsid w:val="0025657A"/>
    <w:rsid w:val="00260B75"/>
    <w:rsid w:val="002629B0"/>
    <w:rsid w:val="002637FB"/>
    <w:rsid w:val="00263BDD"/>
    <w:rsid w:val="0026461C"/>
    <w:rsid w:val="00270A1E"/>
    <w:rsid w:val="00271162"/>
    <w:rsid w:val="00272F7F"/>
    <w:rsid w:val="0027326A"/>
    <w:rsid w:val="00275817"/>
    <w:rsid w:val="00281D4F"/>
    <w:rsid w:val="002854A9"/>
    <w:rsid w:val="00285988"/>
    <w:rsid w:val="00286B69"/>
    <w:rsid w:val="0029126B"/>
    <w:rsid w:val="0029306F"/>
    <w:rsid w:val="002944E6"/>
    <w:rsid w:val="00297EE1"/>
    <w:rsid w:val="002A0A20"/>
    <w:rsid w:val="002A1C05"/>
    <w:rsid w:val="002A1CDA"/>
    <w:rsid w:val="002A689D"/>
    <w:rsid w:val="002A7F5F"/>
    <w:rsid w:val="002B13E7"/>
    <w:rsid w:val="002B2F0D"/>
    <w:rsid w:val="002B3198"/>
    <w:rsid w:val="002B4FCD"/>
    <w:rsid w:val="002B60B2"/>
    <w:rsid w:val="002B6C9A"/>
    <w:rsid w:val="002B7DD9"/>
    <w:rsid w:val="002C0B90"/>
    <w:rsid w:val="002C19A3"/>
    <w:rsid w:val="002C245E"/>
    <w:rsid w:val="002C408B"/>
    <w:rsid w:val="002C4C11"/>
    <w:rsid w:val="002C6F09"/>
    <w:rsid w:val="002C7168"/>
    <w:rsid w:val="002C73B8"/>
    <w:rsid w:val="002C7F17"/>
    <w:rsid w:val="002D029C"/>
    <w:rsid w:val="002D1E16"/>
    <w:rsid w:val="002D2FE9"/>
    <w:rsid w:val="002D6E94"/>
    <w:rsid w:val="002D754C"/>
    <w:rsid w:val="002E0D28"/>
    <w:rsid w:val="002E2236"/>
    <w:rsid w:val="002E369E"/>
    <w:rsid w:val="002E5FA0"/>
    <w:rsid w:val="002F2F98"/>
    <w:rsid w:val="002F4FF2"/>
    <w:rsid w:val="002F7673"/>
    <w:rsid w:val="00300904"/>
    <w:rsid w:val="00301E13"/>
    <w:rsid w:val="00306195"/>
    <w:rsid w:val="003109CD"/>
    <w:rsid w:val="00310C9E"/>
    <w:rsid w:val="00311AB1"/>
    <w:rsid w:val="00311FE4"/>
    <w:rsid w:val="0031249D"/>
    <w:rsid w:val="003128A2"/>
    <w:rsid w:val="00312C33"/>
    <w:rsid w:val="003202CA"/>
    <w:rsid w:val="0032054D"/>
    <w:rsid w:val="00321946"/>
    <w:rsid w:val="00321BCB"/>
    <w:rsid w:val="00322741"/>
    <w:rsid w:val="0032540A"/>
    <w:rsid w:val="00326A43"/>
    <w:rsid w:val="0033126B"/>
    <w:rsid w:val="003338E5"/>
    <w:rsid w:val="0033527E"/>
    <w:rsid w:val="00335C24"/>
    <w:rsid w:val="00335C71"/>
    <w:rsid w:val="00336682"/>
    <w:rsid w:val="00337CD3"/>
    <w:rsid w:val="00341871"/>
    <w:rsid w:val="00342874"/>
    <w:rsid w:val="003441F7"/>
    <w:rsid w:val="00344900"/>
    <w:rsid w:val="0034547C"/>
    <w:rsid w:val="00345B15"/>
    <w:rsid w:val="003469FA"/>
    <w:rsid w:val="00346E73"/>
    <w:rsid w:val="00350661"/>
    <w:rsid w:val="0035187A"/>
    <w:rsid w:val="0035461D"/>
    <w:rsid w:val="00354689"/>
    <w:rsid w:val="003547AB"/>
    <w:rsid w:val="00356D00"/>
    <w:rsid w:val="00357763"/>
    <w:rsid w:val="00360608"/>
    <w:rsid w:val="003606D8"/>
    <w:rsid w:val="003607F6"/>
    <w:rsid w:val="003628C9"/>
    <w:rsid w:val="003644DE"/>
    <w:rsid w:val="00364EEC"/>
    <w:rsid w:val="00372AD1"/>
    <w:rsid w:val="003749CE"/>
    <w:rsid w:val="0037583F"/>
    <w:rsid w:val="0037585D"/>
    <w:rsid w:val="003776F9"/>
    <w:rsid w:val="0038359B"/>
    <w:rsid w:val="00383999"/>
    <w:rsid w:val="00384577"/>
    <w:rsid w:val="00384DC4"/>
    <w:rsid w:val="00385F87"/>
    <w:rsid w:val="003862F5"/>
    <w:rsid w:val="0039093A"/>
    <w:rsid w:val="00390D9F"/>
    <w:rsid w:val="0039134F"/>
    <w:rsid w:val="00392C8E"/>
    <w:rsid w:val="00393155"/>
    <w:rsid w:val="00395717"/>
    <w:rsid w:val="00396188"/>
    <w:rsid w:val="00396812"/>
    <w:rsid w:val="00397C9F"/>
    <w:rsid w:val="00397D7D"/>
    <w:rsid w:val="003A016A"/>
    <w:rsid w:val="003A3771"/>
    <w:rsid w:val="003A464F"/>
    <w:rsid w:val="003A482D"/>
    <w:rsid w:val="003A5182"/>
    <w:rsid w:val="003A6066"/>
    <w:rsid w:val="003A6615"/>
    <w:rsid w:val="003A7906"/>
    <w:rsid w:val="003A7E22"/>
    <w:rsid w:val="003B0B84"/>
    <w:rsid w:val="003B1256"/>
    <w:rsid w:val="003B21CD"/>
    <w:rsid w:val="003B3DE6"/>
    <w:rsid w:val="003B441E"/>
    <w:rsid w:val="003B56F9"/>
    <w:rsid w:val="003B58C3"/>
    <w:rsid w:val="003B679D"/>
    <w:rsid w:val="003B6DB7"/>
    <w:rsid w:val="003C182E"/>
    <w:rsid w:val="003C19FE"/>
    <w:rsid w:val="003C1BD0"/>
    <w:rsid w:val="003C1EA9"/>
    <w:rsid w:val="003C4C56"/>
    <w:rsid w:val="003D024C"/>
    <w:rsid w:val="003D1579"/>
    <w:rsid w:val="003D20E9"/>
    <w:rsid w:val="003D317F"/>
    <w:rsid w:val="003D3B59"/>
    <w:rsid w:val="003D77E1"/>
    <w:rsid w:val="003E6045"/>
    <w:rsid w:val="003E61BC"/>
    <w:rsid w:val="003E66C1"/>
    <w:rsid w:val="003F26EA"/>
    <w:rsid w:val="003F2B3F"/>
    <w:rsid w:val="003F72E8"/>
    <w:rsid w:val="003F7A4F"/>
    <w:rsid w:val="003F7BEF"/>
    <w:rsid w:val="00402717"/>
    <w:rsid w:val="00403075"/>
    <w:rsid w:val="004057C2"/>
    <w:rsid w:val="00406D60"/>
    <w:rsid w:val="004071E0"/>
    <w:rsid w:val="00410EA9"/>
    <w:rsid w:val="00412B93"/>
    <w:rsid w:val="00412C32"/>
    <w:rsid w:val="00413353"/>
    <w:rsid w:val="00413355"/>
    <w:rsid w:val="00413F0E"/>
    <w:rsid w:val="00414CF6"/>
    <w:rsid w:val="00415E3D"/>
    <w:rsid w:val="00416056"/>
    <w:rsid w:val="004165A9"/>
    <w:rsid w:val="00420B15"/>
    <w:rsid w:val="00421C8B"/>
    <w:rsid w:val="00422F85"/>
    <w:rsid w:val="0042592A"/>
    <w:rsid w:val="0043057F"/>
    <w:rsid w:val="004314A3"/>
    <w:rsid w:val="004333D4"/>
    <w:rsid w:val="0043424D"/>
    <w:rsid w:val="004351DA"/>
    <w:rsid w:val="004360B5"/>
    <w:rsid w:val="00440FFF"/>
    <w:rsid w:val="00441CB6"/>
    <w:rsid w:val="00442B3F"/>
    <w:rsid w:val="00442EC7"/>
    <w:rsid w:val="00443BF9"/>
    <w:rsid w:val="00444ED4"/>
    <w:rsid w:val="004508E5"/>
    <w:rsid w:val="0045134A"/>
    <w:rsid w:val="004521BB"/>
    <w:rsid w:val="00452565"/>
    <w:rsid w:val="004552D0"/>
    <w:rsid w:val="00456A73"/>
    <w:rsid w:val="004571A8"/>
    <w:rsid w:val="00462BD6"/>
    <w:rsid w:val="00462DF1"/>
    <w:rsid w:val="00465FA3"/>
    <w:rsid w:val="0047095C"/>
    <w:rsid w:val="004710BC"/>
    <w:rsid w:val="0047167F"/>
    <w:rsid w:val="00471A60"/>
    <w:rsid w:val="00472018"/>
    <w:rsid w:val="004720CC"/>
    <w:rsid w:val="00472B9B"/>
    <w:rsid w:val="00472F75"/>
    <w:rsid w:val="00475362"/>
    <w:rsid w:val="00475563"/>
    <w:rsid w:val="00476743"/>
    <w:rsid w:val="00480D21"/>
    <w:rsid w:val="00480E81"/>
    <w:rsid w:val="00481938"/>
    <w:rsid w:val="00482622"/>
    <w:rsid w:val="00482DF0"/>
    <w:rsid w:val="00484809"/>
    <w:rsid w:val="00485251"/>
    <w:rsid w:val="0048681A"/>
    <w:rsid w:val="00486E5C"/>
    <w:rsid w:val="0048745A"/>
    <w:rsid w:val="0049059E"/>
    <w:rsid w:val="00491BEC"/>
    <w:rsid w:val="0049343B"/>
    <w:rsid w:val="00493BB4"/>
    <w:rsid w:val="00493C08"/>
    <w:rsid w:val="004964BC"/>
    <w:rsid w:val="004970D2"/>
    <w:rsid w:val="0049751F"/>
    <w:rsid w:val="004A0EDE"/>
    <w:rsid w:val="004A386B"/>
    <w:rsid w:val="004A61D1"/>
    <w:rsid w:val="004A6A2E"/>
    <w:rsid w:val="004A6D7A"/>
    <w:rsid w:val="004A7121"/>
    <w:rsid w:val="004B0C16"/>
    <w:rsid w:val="004B240C"/>
    <w:rsid w:val="004B2DF9"/>
    <w:rsid w:val="004B49AA"/>
    <w:rsid w:val="004B6E3C"/>
    <w:rsid w:val="004B71CD"/>
    <w:rsid w:val="004C2899"/>
    <w:rsid w:val="004C2DE2"/>
    <w:rsid w:val="004C425C"/>
    <w:rsid w:val="004C4E96"/>
    <w:rsid w:val="004C5639"/>
    <w:rsid w:val="004C66DC"/>
    <w:rsid w:val="004C7E17"/>
    <w:rsid w:val="004D1722"/>
    <w:rsid w:val="004D225F"/>
    <w:rsid w:val="004D3053"/>
    <w:rsid w:val="004D389F"/>
    <w:rsid w:val="004D5BF2"/>
    <w:rsid w:val="004E139B"/>
    <w:rsid w:val="004E4060"/>
    <w:rsid w:val="004E46BD"/>
    <w:rsid w:val="004E5665"/>
    <w:rsid w:val="004E5B35"/>
    <w:rsid w:val="004F184B"/>
    <w:rsid w:val="004F1DBF"/>
    <w:rsid w:val="004F50F4"/>
    <w:rsid w:val="004F5346"/>
    <w:rsid w:val="004F5A32"/>
    <w:rsid w:val="005035C7"/>
    <w:rsid w:val="005042F6"/>
    <w:rsid w:val="005062A9"/>
    <w:rsid w:val="00507114"/>
    <w:rsid w:val="00507553"/>
    <w:rsid w:val="00511848"/>
    <w:rsid w:val="00511855"/>
    <w:rsid w:val="00511D6F"/>
    <w:rsid w:val="00511ECF"/>
    <w:rsid w:val="00514D74"/>
    <w:rsid w:val="00515557"/>
    <w:rsid w:val="0051564B"/>
    <w:rsid w:val="0051566F"/>
    <w:rsid w:val="00517ED9"/>
    <w:rsid w:val="00521DFF"/>
    <w:rsid w:val="00524FDC"/>
    <w:rsid w:val="0052622F"/>
    <w:rsid w:val="00526E3F"/>
    <w:rsid w:val="00527A6D"/>
    <w:rsid w:val="005307A1"/>
    <w:rsid w:val="00533A54"/>
    <w:rsid w:val="0053434E"/>
    <w:rsid w:val="005358AC"/>
    <w:rsid w:val="00535D7F"/>
    <w:rsid w:val="00535F9B"/>
    <w:rsid w:val="00537EB5"/>
    <w:rsid w:val="00540B3C"/>
    <w:rsid w:val="00541E4F"/>
    <w:rsid w:val="00544669"/>
    <w:rsid w:val="005458B0"/>
    <w:rsid w:val="005467E2"/>
    <w:rsid w:val="00547FA0"/>
    <w:rsid w:val="005506DA"/>
    <w:rsid w:val="00550AFC"/>
    <w:rsid w:val="0055223F"/>
    <w:rsid w:val="0055283D"/>
    <w:rsid w:val="00552A7F"/>
    <w:rsid w:val="00552EE9"/>
    <w:rsid w:val="00553433"/>
    <w:rsid w:val="005554B4"/>
    <w:rsid w:val="00556078"/>
    <w:rsid w:val="005560C5"/>
    <w:rsid w:val="0055683D"/>
    <w:rsid w:val="005635BA"/>
    <w:rsid w:val="00565C21"/>
    <w:rsid w:val="00572F67"/>
    <w:rsid w:val="00573F41"/>
    <w:rsid w:val="005756CB"/>
    <w:rsid w:val="005762AE"/>
    <w:rsid w:val="00576C94"/>
    <w:rsid w:val="0057797A"/>
    <w:rsid w:val="00577BE7"/>
    <w:rsid w:val="00581166"/>
    <w:rsid w:val="00581E8E"/>
    <w:rsid w:val="00583B8C"/>
    <w:rsid w:val="00583F56"/>
    <w:rsid w:val="00585B68"/>
    <w:rsid w:val="0058699E"/>
    <w:rsid w:val="005909B5"/>
    <w:rsid w:val="005911AB"/>
    <w:rsid w:val="005920E0"/>
    <w:rsid w:val="00593139"/>
    <w:rsid w:val="00596BD4"/>
    <w:rsid w:val="00596F9C"/>
    <w:rsid w:val="005A2884"/>
    <w:rsid w:val="005A4210"/>
    <w:rsid w:val="005A43BF"/>
    <w:rsid w:val="005A4E73"/>
    <w:rsid w:val="005A5776"/>
    <w:rsid w:val="005B00FB"/>
    <w:rsid w:val="005B08F0"/>
    <w:rsid w:val="005B2505"/>
    <w:rsid w:val="005B2DA2"/>
    <w:rsid w:val="005B3670"/>
    <w:rsid w:val="005B6894"/>
    <w:rsid w:val="005C3F46"/>
    <w:rsid w:val="005C4B3B"/>
    <w:rsid w:val="005C56C0"/>
    <w:rsid w:val="005C7044"/>
    <w:rsid w:val="005C76B1"/>
    <w:rsid w:val="005D0770"/>
    <w:rsid w:val="005D6231"/>
    <w:rsid w:val="005D7B8D"/>
    <w:rsid w:val="005D7D62"/>
    <w:rsid w:val="005E07AC"/>
    <w:rsid w:val="005E0CEC"/>
    <w:rsid w:val="005E0FD1"/>
    <w:rsid w:val="005E1646"/>
    <w:rsid w:val="005E26C6"/>
    <w:rsid w:val="005E2CCF"/>
    <w:rsid w:val="005E347B"/>
    <w:rsid w:val="005E3975"/>
    <w:rsid w:val="005E4A01"/>
    <w:rsid w:val="005E50DA"/>
    <w:rsid w:val="005E514F"/>
    <w:rsid w:val="005E5AF8"/>
    <w:rsid w:val="005E682F"/>
    <w:rsid w:val="005E787B"/>
    <w:rsid w:val="005F1643"/>
    <w:rsid w:val="005F218E"/>
    <w:rsid w:val="005F312C"/>
    <w:rsid w:val="005F5590"/>
    <w:rsid w:val="00602F9F"/>
    <w:rsid w:val="006030D7"/>
    <w:rsid w:val="00606A7E"/>
    <w:rsid w:val="00606CD2"/>
    <w:rsid w:val="00607560"/>
    <w:rsid w:val="006113DC"/>
    <w:rsid w:val="0061146B"/>
    <w:rsid w:val="00612268"/>
    <w:rsid w:val="00613924"/>
    <w:rsid w:val="00613E57"/>
    <w:rsid w:val="0061485B"/>
    <w:rsid w:val="006152DE"/>
    <w:rsid w:val="00615C66"/>
    <w:rsid w:val="006201C8"/>
    <w:rsid w:val="006212F6"/>
    <w:rsid w:val="00622508"/>
    <w:rsid w:val="00623953"/>
    <w:rsid w:val="00625870"/>
    <w:rsid w:val="00626534"/>
    <w:rsid w:val="00632069"/>
    <w:rsid w:val="00632252"/>
    <w:rsid w:val="0063487F"/>
    <w:rsid w:val="00635714"/>
    <w:rsid w:val="0063636F"/>
    <w:rsid w:val="00636819"/>
    <w:rsid w:val="00636BEA"/>
    <w:rsid w:val="0063723D"/>
    <w:rsid w:val="006376DE"/>
    <w:rsid w:val="00637C47"/>
    <w:rsid w:val="0064035E"/>
    <w:rsid w:val="006408CD"/>
    <w:rsid w:val="0064099D"/>
    <w:rsid w:val="006410F1"/>
    <w:rsid w:val="00641A98"/>
    <w:rsid w:val="006442E9"/>
    <w:rsid w:val="00644484"/>
    <w:rsid w:val="00644648"/>
    <w:rsid w:val="006453D7"/>
    <w:rsid w:val="006468A5"/>
    <w:rsid w:val="006516C0"/>
    <w:rsid w:val="00651993"/>
    <w:rsid w:val="00653C3A"/>
    <w:rsid w:val="00660836"/>
    <w:rsid w:val="00665C42"/>
    <w:rsid w:val="00665FA5"/>
    <w:rsid w:val="00667FA9"/>
    <w:rsid w:val="00671F30"/>
    <w:rsid w:val="006735E8"/>
    <w:rsid w:val="00673C1B"/>
    <w:rsid w:val="00681593"/>
    <w:rsid w:val="006824D4"/>
    <w:rsid w:val="006836B0"/>
    <w:rsid w:val="00683884"/>
    <w:rsid w:val="006838C7"/>
    <w:rsid w:val="00684C2C"/>
    <w:rsid w:val="0068568B"/>
    <w:rsid w:val="00687837"/>
    <w:rsid w:val="00690949"/>
    <w:rsid w:val="00692030"/>
    <w:rsid w:val="006932A1"/>
    <w:rsid w:val="00695E25"/>
    <w:rsid w:val="006A1417"/>
    <w:rsid w:val="006A2E25"/>
    <w:rsid w:val="006A4F0A"/>
    <w:rsid w:val="006A5046"/>
    <w:rsid w:val="006A6483"/>
    <w:rsid w:val="006A7BA4"/>
    <w:rsid w:val="006B16F7"/>
    <w:rsid w:val="006B4E52"/>
    <w:rsid w:val="006B7689"/>
    <w:rsid w:val="006B7DD9"/>
    <w:rsid w:val="006C0E2B"/>
    <w:rsid w:val="006C44EB"/>
    <w:rsid w:val="006C4F15"/>
    <w:rsid w:val="006C6350"/>
    <w:rsid w:val="006C6B46"/>
    <w:rsid w:val="006C7F08"/>
    <w:rsid w:val="006D060E"/>
    <w:rsid w:val="006D124C"/>
    <w:rsid w:val="006D1779"/>
    <w:rsid w:val="006D2DE2"/>
    <w:rsid w:val="006D4700"/>
    <w:rsid w:val="006D51C9"/>
    <w:rsid w:val="006D5F13"/>
    <w:rsid w:val="006D68DB"/>
    <w:rsid w:val="006E0B58"/>
    <w:rsid w:val="006E1654"/>
    <w:rsid w:val="006E16B1"/>
    <w:rsid w:val="006E1C94"/>
    <w:rsid w:val="006E2659"/>
    <w:rsid w:val="006E6AE2"/>
    <w:rsid w:val="006F08FC"/>
    <w:rsid w:val="006F21D1"/>
    <w:rsid w:val="006F243A"/>
    <w:rsid w:val="006F432D"/>
    <w:rsid w:val="006F7569"/>
    <w:rsid w:val="00700DED"/>
    <w:rsid w:val="007018A2"/>
    <w:rsid w:val="007025D3"/>
    <w:rsid w:val="0070274B"/>
    <w:rsid w:val="007031C7"/>
    <w:rsid w:val="00704579"/>
    <w:rsid w:val="00706075"/>
    <w:rsid w:val="00707ED2"/>
    <w:rsid w:val="00710151"/>
    <w:rsid w:val="00712CE5"/>
    <w:rsid w:val="00715F47"/>
    <w:rsid w:val="007210C3"/>
    <w:rsid w:val="007220E5"/>
    <w:rsid w:val="00722A3E"/>
    <w:rsid w:val="00723E85"/>
    <w:rsid w:val="0072629F"/>
    <w:rsid w:val="007263EB"/>
    <w:rsid w:val="00727ECD"/>
    <w:rsid w:val="00731D45"/>
    <w:rsid w:val="00733E7F"/>
    <w:rsid w:val="00734016"/>
    <w:rsid w:val="00736510"/>
    <w:rsid w:val="00736C24"/>
    <w:rsid w:val="00740802"/>
    <w:rsid w:val="00743873"/>
    <w:rsid w:val="007456D9"/>
    <w:rsid w:val="0074795E"/>
    <w:rsid w:val="007509DA"/>
    <w:rsid w:val="00752703"/>
    <w:rsid w:val="007562E9"/>
    <w:rsid w:val="007563A0"/>
    <w:rsid w:val="00762DB0"/>
    <w:rsid w:val="00765F59"/>
    <w:rsid w:val="007662FC"/>
    <w:rsid w:val="00766A2A"/>
    <w:rsid w:val="0077148D"/>
    <w:rsid w:val="00773076"/>
    <w:rsid w:val="007732BB"/>
    <w:rsid w:val="00775430"/>
    <w:rsid w:val="007762B0"/>
    <w:rsid w:val="00776588"/>
    <w:rsid w:val="0078176D"/>
    <w:rsid w:val="00781B1B"/>
    <w:rsid w:val="00783078"/>
    <w:rsid w:val="00783673"/>
    <w:rsid w:val="00787367"/>
    <w:rsid w:val="00787804"/>
    <w:rsid w:val="00796CB2"/>
    <w:rsid w:val="0079791C"/>
    <w:rsid w:val="007A2123"/>
    <w:rsid w:val="007A2341"/>
    <w:rsid w:val="007A2592"/>
    <w:rsid w:val="007A3394"/>
    <w:rsid w:val="007A6904"/>
    <w:rsid w:val="007A776D"/>
    <w:rsid w:val="007B5198"/>
    <w:rsid w:val="007B62AA"/>
    <w:rsid w:val="007C0133"/>
    <w:rsid w:val="007C1ED7"/>
    <w:rsid w:val="007C3E48"/>
    <w:rsid w:val="007C5348"/>
    <w:rsid w:val="007C7B32"/>
    <w:rsid w:val="007D0F51"/>
    <w:rsid w:val="007D4056"/>
    <w:rsid w:val="007D634F"/>
    <w:rsid w:val="007D70AB"/>
    <w:rsid w:val="007D7F93"/>
    <w:rsid w:val="007E2AC2"/>
    <w:rsid w:val="007E38FB"/>
    <w:rsid w:val="007E7AC5"/>
    <w:rsid w:val="007E7E3A"/>
    <w:rsid w:val="007F17ED"/>
    <w:rsid w:val="007F29CA"/>
    <w:rsid w:val="007F4D2A"/>
    <w:rsid w:val="008000A5"/>
    <w:rsid w:val="00801AF4"/>
    <w:rsid w:val="00801FF2"/>
    <w:rsid w:val="00805527"/>
    <w:rsid w:val="00805876"/>
    <w:rsid w:val="0080696B"/>
    <w:rsid w:val="00810E9B"/>
    <w:rsid w:val="00810EE4"/>
    <w:rsid w:val="00816624"/>
    <w:rsid w:val="00823371"/>
    <w:rsid w:val="008234FD"/>
    <w:rsid w:val="00824A02"/>
    <w:rsid w:val="00825192"/>
    <w:rsid w:val="0082542A"/>
    <w:rsid w:val="00827C07"/>
    <w:rsid w:val="00831EE9"/>
    <w:rsid w:val="00832AA7"/>
    <w:rsid w:val="00832D0A"/>
    <w:rsid w:val="00833344"/>
    <w:rsid w:val="00833DE6"/>
    <w:rsid w:val="00834119"/>
    <w:rsid w:val="00834579"/>
    <w:rsid w:val="008357E0"/>
    <w:rsid w:val="00835D14"/>
    <w:rsid w:val="00837E0A"/>
    <w:rsid w:val="00840BF0"/>
    <w:rsid w:val="008439B9"/>
    <w:rsid w:val="0084690A"/>
    <w:rsid w:val="00847975"/>
    <w:rsid w:val="00850690"/>
    <w:rsid w:val="00852148"/>
    <w:rsid w:val="00852D98"/>
    <w:rsid w:val="008540CC"/>
    <w:rsid w:val="00855FB4"/>
    <w:rsid w:val="00856A1E"/>
    <w:rsid w:val="00857319"/>
    <w:rsid w:val="008614E8"/>
    <w:rsid w:val="0086215A"/>
    <w:rsid w:val="008633E8"/>
    <w:rsid w:val="00864048"/>
    <w:rsid w:val="0086536B"/>
    <w:rsid w:val="0086763A"/>
    <w:rsid w:val="008706F0"/>
    <w:rsid w:val="00873326"/>
    <w:rsid w:val="00873BB9"/>
    <w:rsid w:val="00873EA3"/>
    <w:rsid w:val="00875C38"/>
    <w:rsid w:val="0087699B"/>
    <w:rsid w:val="008833F5"/>
    <w:rsid w:val="00885B29"/>
    <w:rsid w:val="00892379"/>
    <w:rsid w:val="00892EB7"/>
    <w:rsid w:val="00893064"/>
    <w:rsid w:val="00894041"/>
    <w:rsid w:val="008A0619"/>
    <w:rsid w:val="008A1A10"/>
    <w:rsid w:val="008A3C8A"/>
    <w:rsid w:val="008A5413"/>
    <w:rsid w:val="008A740B"/>
    <w:rsid w:val="008A7FB1"/>
    <w:rsid w:val="008B2C56"/>
    <w:rsid w:val="008B2F8B"/>
    <w:rsid w:val="008B3DA9"/>
    <w:rsid w:val="008B4B4E"/>
    <w:rsid w:val="008B6562"/>
    <w:rsid w:val="008B7058"/>
    <w:rsid w:val="008B7C65"/>
    <w:rsid w:val="008C0BDC"/>
    <w:rsid w:val="008C49B3"/>
    <w:rsid w:val="008C5269"/>
    <w:rsid w:val="008C6671"/>
    <w:rsid w:val="008C6EC0"/>
    <w:rsid w:val="008C74B5"/>
    <w:rsid w:val="008D0626"/>
    <w:rsid w:val="008D0F1C"/>
    <w:rsid w:val="008D1531"/>
    <w:rsid w:val="008D1FC7"/>
    <w:rsid w:val="008D2594"/>
    <w:rsid w:val="008D26AA"/>
    <w:rsid w:val="008D3293"/>
    <w:rsid w:val="008D4598"/>
    <w:rsid w:val="008D59B9"/>
    <w:rsid w:val="008E27EC"/>
    <w:rsid w:val="008E2A10"/>
    <w:rsid w:val="008E4738"/>
    <w:rsid w:val="008F0A76"/>
    <w:rsid w:val="008F17C8"/>
    <w:rsid w:val="008F3B18"/>
    <w:rsid w:val="008F3F4A"/>
    <w:rsid w:val="008F4433"/>
    <w:rsid w:val="008F5598"/>
    <w:rsid w:val="008F6648"/>
    <w:rsid w:val="008F730A"/>
    <w:rsid w:val="009002C3"/>
    <w:rsid w:val="009004A0"/>
    <w:rsid w:val="00902AF3"/>
    <w:rsid w:val="00906B21"/>
    <w:rsid w:val="00914995"/>
    <w:rsid w:val="009155D1"/>
    <w:rsid w:val="00916F5F"/>
    <w:rsid w:val="00920B25"/>
    <w:rsid w:val="00922D16"/>
    <w:rsid w:val="009271B9"/>
    <w:rsid w:val="009273BF"/>
    <w:rsid w:val="0092751D"/>
    <w:rsid w:val="009445BA"/>
    <w:rsid w:val="00944CF1"/>
    <w:rsid w:val="00945C7E"/>
    <w:rsid w:val="00950BF8"/>
    <w:rsid w:val="009514B1"/>
    <w:rsid w:val="00953748"/>
    <w:rsid w:val="0095410C"/>
    <w:rsid w:val="00956739"/>
    <w:rsid w:val="00957552"/>
    <w:rsid w:val="00957C84"/>
    <w:rsid w:val="009618FA"/>
    <w:rsid w:val="00967651"/>
    <w:rsid w:val="009705D5"/>
    <w:rsid w:val="00970E61"/>
    <w:rsid w:val="00972B8B"/>
    <w:rsid w:val="00973929"/>
    <w:rsid w:val="00976F6F"/>
    <w:rsid w:val="009818D5"/>
    <w:rsid w:val="00982F38"/>
    <w:rsid w:val="0098415F"/>
    <w:rsid w:val="0098425B"/>
    <w:rsid w:val="00985715"/>
    <w:rsid w:val="00985A13"/>
    <w:rsid w:val="00985C0A"/>
    <w:rsid w:val="0099651D"/>
    <w:rsid w:val="009A4CD1"/>
    <w:rsid w:val="009A731C"/>
    <w:rsid w:val="009A76B4"/>
    <w:rsid w:val="009B2B7B"/>
    <w:rsid w:val="009B5382"/>
    <w:rsid w:val="009B72E1"/>
    <w:rsid w:val="009C2957"/>
    <w:rsid w:val="009C53CF"/>
    <w:rsid w:val="009C6FA3"/>
    <w:rsid w:val="009C701D"/>
    <w:rsid w:val="009D27ED"/>
    <w:rsid w:val="009D4033"/>
    <w:rsid w:val="009E2C1C"/>
    <w:rsid w:val="009E2EE2"/>
    <w:rsid w:val="009E3A83"/>
    <w:rsid w:val="009E5504"/>
    <w:rsid w:val="009E551F"/>
    <w:rsid w:val="009E5807"/>
    <w:rsid w:val="009F0615"/>
    <w:rsid w:val="009F2847"/>
    <w:rsid w:val="009F2C61"/>
    <w:rsid w:val="009F2F56"/>
    <w:rsid w:val="009F452B"/>
    <w:rsid w:val="009F7127"/>
    <w:rsid w:val="009F7DC1"/>
    <w:rsid w:val="00A0152F"/>
    <w:rsid w:val="00A01A0A"/>
    <w:rsid w:val="00A04BFC"/>
    <w:rsid w:val="00A07AF5"/>
    <w:rsid w:val="00A11A75"/>
    <w:rsid w:val="00A11CCE"/>
    <w:rsid w:val="00A11F23"/>
    <w:rsid w:val="00A12CD3"/>
    <w:rsid w:val="00A12D1E"/>
    <w:rsid w:val="00A1368A"/>
    <w:rsid w:val="00A13C81"/>
    <w:rsid w:val="00A14A7D"/>
    <w:rsid w:val="00A151CE"/>
    <w:rsid w:val="00A1528D"/>
    <w:rsid w:val="00A16689"/>
    <w:rsid w:val="00A16F54"/>
    <w:rsid w:val="00A21A70"/>
    <w:rsid w:val="00A22089"/>
    <w:rsid w:val="00A22E51"/>
    <w:rsid w:val="00A25290"/>
    <w:rsid w:val="00A25F8A"/>
    <w:rsid w:val="00A261E1"/>
    <w:rsid w:val="00A31449"/>
    <w:rsid w:val="00A32F7C"/>
    <w:rsid w:val="00A3695D"/>
    <w:rsid w:val="00A36A5D"/>
    <w:rsid w:val="00A36D1F"/>
    <w:rsid w:val="00A4078D"/>
    <w:rsid w:val="00A40F09"/>
    <w:rsid w:val="00A423B1"/>
    <w:rsid w:val="00A44BD1"/>
    <w:rsid w:val="00A4539A"/>
    <w:rsid w:val="00A47209"/>
    <w:rsid w:val="00A511F5"/>
    <w:rsid w:val="00A517CD"/>
    <w:rsid w:val="00A51ADB"/>
    <w:rsid w:val="00A53FA6"/>
    <w:rsid w:val="00A54FE2"/>
    <w:rsid w:val="00A5567C"/>
    <w:rsid w:val="00A556CE"/>
    <w:rsid w:val="00A5597B"/>
    <w:rsid w:val="00A6134B"/>
    <w:rsid w:val="00A641EC"/>
    <w:rsid w:val="00A673AD"/>
    <w:rsid w:val="00A6752D"/>
    <w:rsid w:val="00A70097"/>
    <w:rsid w:val="00A70129"/>
    <w:rsid w:val="00A712FB"/>
    <w:rsid w:val="00A7213F"/>
    <w:rsid w:val="00A729D5"/>
    <w:rsid w:val="00A74048"/>
    <w:rsid w:val="00A74E95"/>
    <w:rsid w:val="00A74F63"/>
    <w:rsid w:val="00A7568A"/>
    <w:rsid w:val="00A85B2D"/>
    <w:rsid w:val="00A90970"/>
    <w:rsid w:val="00A90F17"/>
    <w:rsid w:val="00A94E58"/>
    <w:rsid w:val="00A96589"/>
    <w:rsid w:val="00A96600"/>
    <w:rsid w:val="00A96FD7"/>
    <w:rsid w:val="00AA278A"/>
    <w:rsid w:val="00AA2885"/>
    <w:rsid w:val="00AA35EE"/>
    <w:rsid w:val="00AA497B"/>
    <w:rsid w:val="00AB1884"/>
    <w:rsid w:val="00AB19CE"/>
    <w:rsid w:val="00AB50A7"/>
    <w:rsid w:val="00AB5503"/>
    <w:rsid w:val="00AB6B97"/>
    <w:rsid w:val="00AB7D1A"/>
    <w:rsid w:val="00AB7F7C"/>
    <w:rsid w:val="00AC0766"/>
    <w:rsid w:val="00AC17DF"/>
    <w:rsid w:val="00AC2C13"/>
    <w:rsid w:val="00AC3DF0"/>
    <w:rsid w:val="00AC4FEF"/>
    <w:rsid w:val="00AC553D"/>
    <w:rsid w:val="00AC5954"/>
    <w:rsid w:val="00AD1128"/>
    <w:rsid w:val="00AD49E5"/>
    <w:rsid w:val="00AD4E8A"/>
    <w:rsid w:val="00AD5BBB"/>
    <w:rsid w:val="00AD67A3"/>
    <w:rsid w:val="00AD6DDC"/>
    <w:rsid w:val="00AE0D2E"/>
    <w:rsid w:val="00AE2774"/>
    <w:rsid w:val="00AE2D40"/>
    <w:rsid w:val="00AE3663"/>
    <w:rsid w:val="00AE3E3C"/>
    <w:rsid w:val="00AE5330"/>
    <w:rsid w:val="00AE5680"/>
    <w:rsid w:val="00AE65C0"/>
    <w:rsid w:val="00AE7ED7"/>
    <w:rsid w:val="00AF58B2"/>
    <w:rsid w:val="00AF7F71"/>
    <w:rsid w:val="00B004BD"/>
    <w:rsid w:val="00B01270"/>
    <w:rsid w:val="00B0306F"/>
    <w:rsid w:val="00B03A72"/>
    <w:rsid w:val="00B04E20"/>
    <w:rsid w:val="00B054B8"/>
    <w:rsid w:val="00B05DE1"/>
    <w:rsid w:val="00B063A5"/>
    <w:rsid w:val="00B073AA"/>
    <w:rsid w:val="00B07697"/>
    <w:rsid w:val="00B07DC2"/>
    <w:rsid w:val="00B11C15"/>
    <w:rsid w:val="00B1527F"/>
    <w:rsid w:val="00B15BB1"/>
    <w:rsid w:val="00B1655A"/>
    <w:rsid w:val="00B212C9"/>
    <w:rsid w:val="00B22EB1"/>
    <w:rsid w:val="00B247B0"/>
    <w:rsid w:val="00B25312"/>
    <w:rsid w:val="00B26C40"/>
    <w:rsid w:val="00B27077"/>
    <w:rsid w:val="00B302D7"/>
    <w:rsid w:val="00B313A6"/>
    <w:rsid w:val="00B31A2A"/>
    <w:rsid w:val="00B31CF1"/>
    <w:rsid w:val="00B31E1D"/>
    <w:rsid w:val="00B32EA9"/>
    <w:rsid w:val="00B332CF"/>
    <w:rsid w:val="00B33966"/>
    <w:rsid w:val="00B35B05"/>
    <w:rsid w:val="00B35D4C"/>
    <w:rsid w:val="00B364AF"/>
    <w:rsid w:val="00B3701F"/>
    <w:rsid w:val="00B41618"/>
    <w:rsid w:val="00B4219D"/>
    <w:rsid w:val="00B44DE1"/>
    <w:rsid w:val="00B45FBB"/>
    <w:rsid w:val="00B51F34"/>
    <w:rsid w:val="00B537DE"/>
    <w:rsid w:val="00B55BC1"/>
    <w:rsid w:val="00B567AE"/>
    <w:rsid w:val="00B57290"/>
    <w:rsid w:val="00B57A3B"/>
    <w:rsid w:val="00B61ADB"/>
    <w:rsid w:val="00B6280F"/>
    <w:rsid w:val="00B65098"/>
    <w:rsid w:val="00B6536D"/>
    <w:rsid w:val="00B659EC"/>
    <w:rsid w:val="00B70B22"/>
    <w:rsid w:val="00B70DFA"/>
    <w:rsid w:val="00B7221E"/>
    <w:rsid w:val="00B73DDE"/>
    <w:rsid w:val="00B7568A"/>
    <w:rsid w:val="00B803A2"/>
    <w:rsid w:val="00B82E35"/>
    <w:rsid w:val="00B83907"/>
    <w:rsid w:val="00B84183"/>
    <w:rsid w:val="00B8426C"/>
    <w:rsid w:val="00B8503F"/>
    <w:rsid w:val="00B8605E"/>
    <w:rsid w:val="00B91133"/>
    <w:rsid w:val="00B93363"/>
    <w:rsid w:val="00B94143"/>
    <w:rsid w:val="00B9551C"/>
    <w:rsid w:val="00B96567"/>
    <w:rsid w:val="00B9714F"/>
    <w:rsid w:val="00B97753"/>
    <w:rsid w:val="00B97853"/>
    <w:rsid w:val="00B97E6E"/>
    <w:rsid w:val="00BA1489"/>
    <w:rsid w:val="00BA4B57"/>
    <w:rsid w:val="00BA6451"/>
    <w:rsid w:val="00BA66CD"/>
    <w:rsid w:val="00BB0F7D"/>
    <w:rsid w:val="00BB0FAF"/>
    <w:rsid w:val="00BB15B6"/>
    <w:rsid w:val="00BB4926"/>
    <w:rsid w:val="00BB6282"/>
    <w:rsid w:val="00BC077A"/>
    <w:rsid w:val="00BC2569"/>
    <w:rsid w:val="00BC36DD"/>
    <w:rsid w:val="00BC3A2A"/>
    <w:rsid w:val="00BC3C5E"/>
    <w:rsid w:val="00BC4DBD"/>
    <w:rsid w:val="00BC7581"/>
    <w:rsid w:val="00BC77E3"/>
    <w:rsid w:val="00BD03E6"/>
    <w:rsid w:val="00BD07BF"/>
    <w:rsid w:val="00BD2B61"/>
    <w:rsid w:val="00BD3B08"/>
    <w:rsid w:val="00BD3EAE"/>
    <w:rsid w:val="00BD4DF1"/>
    <w:rsid w:val="00BE0607"/>
    <w:rsid w:val="00BE0D16"/>
    <w:rsid w:val="00BE0D9A"/>
    <w:rsid w:val="00BE4418"/>
    <w:rsid w:val="00BE5B97"/>
    <w:rsid w:val="00BE6AA0"/>
    <w:rsid w:val="00BE71AA"/>
    <w:rsid w:val="00BF2849"/>
    <w:rsid w:val="00BF2C18"/>
    <w:rsid w:val="00BF2D2E"/>
    <w:rsid w:val="00BF4DFC"/>
    <w:rsid w:val="00BF5400"/>
    <w:rsid w:val="00BF74D4"/>
    <w:rsid w:val="00C03425"/>
    <w:rsid w:val="00C06D23"/>
    <w:rsid w:val="00C074A3"/>
    <w:rsid w:val="00C10077"/>
    <w:rsid w:val="00C10B24"/>
    <w:rsid w:val="00C10B8A"/>
    <w:rsid w:val="00C10DC8"/>
    <w:rsid w:val="00C12A57"/>
    <w:rsid w:val="00C13D41"/>
    <w:rsid w:val="00C141A5"/>
    <w:rsid w:val="00C1671C"/>
    <w:rsid w:val="00C16D91"/>
    <w:rsid w:val="00C178F5"/>
    <w:rsid w:val="00C20D65"/>
    <w:rsid w:val="00C20F35"/>
    <w:rsid w:val="00C23633"/>
    <w:rsid w:val="00C24AD2"/>
    <w:rsid w:val="00C254A2"/>
    <w:rsid w:val="00C2695B"/>
    <w:rsid w:val="00C33753"/>
    <w:rsid w:val="00C35C24"/>
    <w:rsid w:val="00C36881"/>
    <w:rsid w:val="00C37C6B"/>
    <w:rsid w:val="00C41B2D"/>
    <w:rsid w:val="00C5219F"/>
    <w:rsid w:val="00C52663"/>
    <w:rsid w:val="00C52B3C"/>
    <w:rsid w:val="00C53075"/>
    <w:rsid w:val="00C55797"/>
    <w:rsid w:val="00C610DA"/>
    <w:rsid w:val="00C6176D"/>
    <w:rsid w:val="00C61ADC"/>
    <w:rsid w:val="00C621CF"/>
    <w:rsid w:val="00C6567F"/>
    <w:rsid w:val="00C66251"/>
    <w:rsid w:val="00C6644A"/>
    <w:rsid w:val="00C7304B"/>
    <w:rsid w:val="00C74EFF"/>
    <w:rsid w:val="00C75EB7"/>
    <w:rsid w:val="00C77430"/>
    <w:rsid w:val="00C775C7"/>
    <w:rsid w:val="00C822A3"/>
    <w:rsid w:val="00C909AB"/>
    <w:rsid w:val="00C90F77"/>
    <w:rsid w:val="00C93619"/>
    <w:rsid w:val="00C93F31"/>
    <w:rsid w:val="00CA0B70"/>
    <w:rsid w:val="00CA143C"/>
    <w:rsid w:val="00CA15F0"/>
    <w:rsid w:val="00CA272A"/>
    <w:rsid w:val="00CA6B69"/>
    <w:rsid w:val="00CA7120"/>
    <w:rsid w:val="00CB1EDF"/>
    <w:rsid w:val="00CB38D2"/>
    <w:rsid w:val="00CB3A9E"/>
    <w:rsid w:val="00CB3C8D"/>
    <w:rsid w:val="00CC05A3"/>
    <w:rsid w:val="00CC05B0"/>
    <w:rsid w:val="00CC0F36"/>
    <w:rsid w:val="00CC1AD1"/>
    <w:rsid w:val="00CC25F7"/>
    <w:rsid w:val="00CC274D"/>
    <w:rsid w:val="00CC3C13"/>
    <w:rsid w:val="00CC5415"/>
    <w:rsid w:val="00CC5583"/>
    <w:rsid w:val="00CD122B"/>
    <w:rsid w:val="00CD473E"/>
    <w:rsid w:val="00CD7439"/>
    <w:rsid w:val="00CE1848"/>
    <w:rsid w:val="00CE3017"/>
    <w:rsid w:val="00CE3E9A"/>
    <w:rsid w:val="00CE51E7"/>
    <w:rsid w:val="00CE5BE8"/>
    <w:rsid w:val="00CE650B"/>
    <w:rsid w:val="00CF088B"/>
    <w:rsid w:val="00CF2E06"/>
    <w:rsid w:val="00CF413A"/>
    <w:rsid w:val="00CF4F2B"/>
    <w:rsid w:val="00CF7201"/>
    <w:rsid w:val="00D00788"/>
    <w:rsid w:val="00D00986"/>
    <w:rsid w:val="00D01AD8"/>
    <w:rsid w:val="00D020B3"/>
    <w:rsid w:val="00D02A95"/>
    <w:rsid w:val="00D02C4C"/>
    <w:rsid w:val="00D04A32"/>
    <w:rsid w:val="00D0771F"/>
    <w:rsid w:val="00D10484"/>
    <w:rsid w:val="00D117EC"/>
    <w:rsid w:val="00D118ED"/>
    <w:rsid w:val="00D165C7"/>
    <w:rsid w:val="00D169ED"/>
    <w:rsid w:val="00D211FB"/>
    <w:rsid w:val="00D23BF3"/>
    <w:rsid w:val="00D303E6"/>
    <w:rsid w:val="00D30882"/>
    <w:rsid w:val="00D315DB"/>
    <w:rsid w:val="00D32558"/>
    <w:rsid w:val="00D32620"/>
    <w:rsid w:val="00D343E6"/>
    <w:rsid w:val="00D34DE5"/>
    <w:rsid w:val="00D35F25"/>
    <w:rsid w:val="00D36FF1"/>
    <w:rsid w:val="00D41506"/>
    <w:rsid w:val="00D42053"/>
    <w:rsid w:val="00D45DA2"/>
    <w:rsid w:val="00D46838"/>
    <w:rsid w:val="00D46EA6"/>
    <w:rsid w:val="00D52219"/>
    <w:rsid w:val="00D5244A"/>
    <w:rsid w:val="00D546B9"/>
    <w:rsid w:val="00D54D2B"/>
    <w:rsid w:val="00D5568F"/>
    <w:rsid w:val="00D56BB3"/>
    <w:rsid w:val="00D6023E"/>
    <w:rsid w:val="00D6313B"/>
    <w:rsid w:val="00D636D3"/>
    <w:rsid w:val="00D64163"/>
    <w:rsid w:val="00D64DE6"/>
    <w:rsid w:val="00D6547E"/>
    <w:rsid w:val="00D66980"/>
    <w:rsid w:val="00D677F4"/>
    <w:rsid w:val="00D6780D"/>
    <w:rsid w:val="00D731C1"/>
    <w:rsid w:val="00D7485C"/>
    <w:rsid w:val="00D7581F"/>
    <w:rsid w:val="00D765D1"/>
    <w:rsid w:val="00D86DBF"/>
    <w:rsid w:val="00D907C9"/>
    <w:rsid w:val="00D9266F"/>
    <w:rsid w:val="00D92B6B"/>
    <w:rsid w:val="00D92F98"/>
    <w:rsid w:val="00D93D8A"/>
    <w:rsid w:val="00D948F1"/>
    <w:rsid w:val="00D9506C"/>
    <w:rsid w:val="00D95F7A"/>
    <w:rsid w:val="00D960AC"/>
    <w:rsid w:val="00D972E8"/>
    <w:rsid w:val="00DA60B6"/>
    <w:rsid w:val="00DA72F2"/>
    <w:rsid w:val="00DB0BC1"/>
    <w:rsid w:val="00DB2249"/>
    <w:rsid w:val="00DB6059"/>
    <w:rsid w:val="00DB61CC"/>
    <w:rsid w:val="00DB673C"/>
    <w:rsid w:val="00DB6914"/>
    <w:rsid w:val="00DB6A6B"/>
    <w:rsid w:val="00DB7077"/>
    <w:rsid w:val="00DB78D7"/>
    <w:rsid w:val="00DB796F"/>
    <w:rsid w:val="00DC12C9"/>
    <w:rsid w:val="00DC13DA"/>
    <w:rsid w:val="00DC1EB2"/>
    <w:rsid w:val="00DD29FF"/>
    <w:rsid w:val="00DD2E6D"/>
    <w:rsid w:val="00DE0F11"/>
    <w:rsid w:val="00DE1F17"/>
    <w:rsid w:val="00DE2D2E"/>
    <w:rsid w:val="00DE3E93"/>
    <w:rsid w:val="00DE50DE"/>
    <w:rsid w:val="00DE5309"/>
    <w:rsid w:val="00DE761F"/>
    <w:rsid w:val="00DF32E7"/>
    <w:rsid w:val="00DF337C"/>
    <w:rsid w:val="00DF384E"/>
    <w:rsid w:val="00DF3AA7"/>
    <w:rsid w:val="00DF411C"/>
    <w:rsid w:val="00DF60C1"/>
    <w:rsid w:val="00DF7C3F"/>
    <w:rsid w:val="00E07B03"/>
    <w:rsid w:val="00E10180"/>
    <w:rsid w:val="00E1303E"/>
    <w:rsid w:val="00E167F6"/>
    <w:rsid w:val="00E16A3A"/>
    <w:rsid w:val="00E203C1"/>
    <w:rsid w:val="00E21916"/>
    <w:rsid w:val="00E21E2D"/>
    <w:rsid w:val="00E2214A"/>
    <w:rsid w:val="00E22308"/>
    <w:rsid w:val="00E2524C"/>
    <w:rsid w:val="00E26BD2"/>
    <w:rsid w:val="00E31EFD"/>
    <w:rsid w:val="00E34D68"/>
    <w:rsid w:val="00E35050"/>
    <w:rsid w:val="00E356D9"/>
    <w:rsid w:val="00E35F54"/>
    <w:rsid w:val="00E366BD"/>
    <w:rsid w:val="00E36E62"/>
    <w:rsid w:val="00E3793F"/>
    <w:rsid w:val="00E37F53"/>
    <w:rsid w:val="00E40AAA"/>
    <w:rsid w:val="00E451C5"/>
    <w:rsid w:val="00E458F9"/>
    <w:rsid w:val="00E45EDA"/>
    <w:rsid w:val="00E46549"/>
    <w:rsid w:val="00E5015B"/>
    <w:rsid w:val="00E53AAA"/>
    <w:rsid w:val="00E54DBD"/>
    <w:rsid w:val="00E66541"/>
    <w:rsid w:val="00E71496"/>
    <w:rsid w:val="00E73417"/>
    <w:rsid w:val="00E73AC8"/>
    <w:rsid w:val="00E7537E"/>
    <w:rsid w:val="00E75886"/>
    <w:rsid w:val="00E761B7"/>
    <w:rsid w:val="00E77A18"/>
    <w:rsid w:val="00E802DC"/>
    <w:rsid w:val="00E82AA5"/>
    <w:rsid w:val="00E83B18"/>
    <w:rsid w:val="00E847A5"/>
    <w:rsid w:val="00E86792"/>
    <w:rsid w:val="00E90518"/>
    <w:rsid w:val="00E90D7D"/>
    <w:rsid w:val="00E93A79"/>
    <w:rsid w:val="00E95117"/>
    <w:rsid w:val="00E959AE"/>
    <w:rsid w:val="00E962A4"/>
    <w:rsid w:val="00E9688F"/>
    <w:rsid w:val="00E9717A"/>
    <w:rsid w:val="00EA1D02"/>
    <w:rsid w:val="00EA290A"/>
    <w:rsid w:val="00EA2FDF"/>
    <w:rsid w:val="00EA3765"/>
    <w:rsid w:val="00EA3A2A"/>
    <w:rsid w:val="00EA5CB0"/>
    <w:rsid w:val="00EA66CB"/>
    <w:rsid w:val="00EA74BD"/>
    <w:rsid w:val="00EA7D57"/>
    <w:rsid w:val="00EB069E"/>
    <w:rsid w:val="00EB51E9"/>
    <w:rsid w:val="00EC03AC"/>
    <w:rsid w:val="00EC11D4"/>
    <w:rsid w:val="00EC38E3"/>
    <w:rsid w:val="00EC4F8B"/>
    <w:rsid w:val="00ED0A33"/>
    <w:rsid w:val="00ED15BD"/>
    <w:rsid w:val="00ED1C58"/>
    <w:rsid w:val="00ED1D06"/>
    <w:rsid w:val="00ED4556"/>
    <w:rsid w:val="00ED5208"/>
    <w:rsid w:val="00ED6CB6"/>
    <w:rsid w:val="00ED7F57"/>
    <w:rsid w:val="00EE0554"/>
    <w:rsid w:val="00EE0D00"/>
    <w:rsid w:val="00EE1555"/>
    <w:rsid w:val="00EE2F2A"/>
    <w:rsid w:val="00EE4592"/>
    <w:rsid w:val="00EE729A"/>
    <w:rsid w:val="00EE7928"/>
    <w:rsid w:val="00EE7F3A"/>
    <w:rsid w:val="00EF050E"/>
    <w:rsid w:val="00EF282B"/>
    <w:rsid w:val="00EF5F1F"/>
    <w:rsid w:val="00EF62B5"/>
    <w:rsid w:val="00F0019C"/>
    <w:rsid w:val="00F01588"/>
    <w:rsid w:val="00F05142"/>
    <w:rsid w:val="00F0528C"/>
    <w:rsid w:val="00F10BBD"/>
    <w:rsid w:val="00F12FA6"/>
    <w:rsid w:val="00F165E4"/>
    <w:rsid w:val="00F17A22"/>
    <w:rsid w:val="00F23343"/>
    <w:rsid w:val="00F23BAC"/>
    <w:rsid w:val="00F24F9E"/>
    <w:rsid w:val="00F30911"/>
    <w:rsid w:val="00F31CB6"/>
    <w:rsid w:val="00F32F20"/>
    <w:rsid w:val="00F36898"/>
    <w:rsid w:val="00F36925"/>
    <w:rsid w:val="00F36B43"/>
    <w:rsid w:val="00F40A6E"/>
    <w:rsid w:val="00F40F59"/>
    <w:rsid w:val="00F41DA1"/>
    <w:rsid w:val="00F41DCF"/>
    <w:rsid w:val="00F43ABE"/>
    <w:rsid w:val="00F518E4"/>
    <w:rsid w:val="00F55CA4"/>
    <w:rsid w:val="00F55FFA"/>
    <w:rsid w:val="00F57152"/>
    <w:rsid w:val="00F60BD7"/>
    <w:rsid w:val="00F617C8"/>
    <w:rsid w:val="00F61D59"/>
    <w:rsid w:val="00F62657"/>
    <w:rsid w:val="00F6397E"/>
    <w:rsid w:val="00F63B9A"/>
    <w:rsid w:val="00F63DBD"/>
    <w:rsid w:val="00F65194"/>
    <w:rsid w:val="00F65359"/>
    <w:rsid w:val="00F65CFD"/>
    <w:rsid w:val="00F66902"/>
    <w:rsid w:val="00F72703"/>
    <w:rsid w:val="00F76935"/>
    <w:rsid w:val="00F8032D"/>
    <w:rsid w:val="00F80536"/>
    <w:rsid w:val="00F80B34"/>
    <w:rsid w:val="00F820E5"/>
    <w:rsid w:val="00F8317F"/>
    <w:rsid w:val="00F85486"/>
    <w:rsid w:val="00F85C2A"/>
    <w:rsid w:val="00F90A7B"/>
    <w:rsid w:val="00F951D7"/>
    <w:rsid w:val="00F954A0"/>
    <w:rsid w:val="00F962D0"/>
    <w:rsid w:val="00F96EED"/>
    <w:rsid w:val="00F9776F"/>
    <w:rsid w:val="00FA0505"/>
    <w:rsid w:val="00FA3F14"/>
    <w:rsid w:val="00FA5EAE"/>
    <w:rsid w:val="00FA656E"/>
    <w:rsid w:val="00FB6AEC"/>
    <w:rsid w:val="00FC1781"/>
    <w:rsid w:val="00FC4298"/>
    <w:rsid w:val="00FC5B6C"/>
    <w:rsid w:val="00FC6754"/>
    <w:rsid w:val="00FC67B9"/>
    <w:rsid w:val="00FC7366"/>
    <w:rsid w:val="00FD2781"/>
    <w:rsid w:val="00FD4EE4"/>
    <w:rsid w:val="00FD5056"/>
    <w:rsid w:val="00FD5ADB"/>
    <w:rsid w:val="00FD625F"/>
    <w:rsid w:val="00FD6761"/>
    <w:rsid w:val="00FD6E54"/>
    <w:rsid w:val="00FE4CD5"/>
    <w:rsid w:val="00FE5A87"/>
    <w:rsid w:val="00FE5EDD"/>
    <w:rsid w:val="00FE6780"/>
    <w:rsid w:val="00FF1DEF"/>
    <w:rsid w:val="00FF278A"/>
    <w:rsid w:val="00FF4A3F"/>
    <w:rsid w:val="00FF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6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E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7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23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E06"/>
    <w:pPr>
      <w:ind w:left="720"/>
    </w:pPr>
  </w:style>
  <w:style w:type="character" w:styleId="CommentReference">
    <w:name w:val="annotation reference"/>
    <w:uiPriority w:val="99"/>
    <w:semiHidden/>
    <w:unhideWhenUsed/>
    <w:rsid w:val="00641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A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A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A98"/>
    <w:rPr>
      <w:b/>
      <w:bCs/>
    </w:rPr>
  </w:style>
  <w:style w:type="paragraph" w:customStyle="1" w:styleId="Default">
    <w:name w:val="Default"/>
    <w:rsid w:val="00636819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32F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2F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F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2F7C"/>
    <w:rPr>
      <w:sz w:val="22"/>
      <w:szCs w:val="22"/>
    </w:rPr>
  </w:style>
  <w:style w:type="paragraph" w:styleId="Revision">
    <w:name w:val="Revision"/>
    <w:hidden/>
    <w:uiPriority w:val="99"/>
    <w:semiHidden/>
    <w:rsid w:val="00C24AD2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E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7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23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E06"/>
    <w:pPr>
      <w:ind w:left="720"/>
    </w:pPr>
  </w:style>
  <w:style w:type="character" w:styleId="CommentReference">
    <w:name w:val="annotation reference"/>
    <w:uiPriority w:val="99"/>
    <w:semiHidden/>
    <w:unhideWhenUsed/>
    <w:rsid w:val="00641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A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A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A98"/>
    <w:rPr>
      <w:b/>
      <w:bCs/>
    </w:rPr>
  </w:style>
  <w:style w:type="paragraph" w:customStyle="1" w:styleId="Default">
    <w:name w:val="Default"/>
    <w:rsid w:val="00636819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32F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2F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F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2F7C"/>
    <w:rPr>
      <w:sz w:val="22"/>
      <w:szCs w:val="22"/>
    </w:rPr>
  </w:style>
  <w:style w:type="paragraph" w:styleId="Revision">
    <w:name w:val="Revision"/>
    <w:hidden/>
    <w:uiPriority w:val="99"/>
    <w:semiHidden/>
    <w:rsid w:val="00C24AD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6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7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3D44-2A22-40C2-A3D1-CCE77712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terra</cp:lastModifiedBy>
  <cp:revision>22</cp:revision>
  <cp:lastPrinted>2017-03-06T15:36:00Z</cp:lastPrinted>
  <dcterms:created xsi:type="dcterms:W3CDTF">2017-03-15T08:36:00Z</dcterms:created>
  <dcterms:modified xsi:type="dcterms:W3CDTF">2017-03-15T15:59:00Z</dcterms:modified>
</cp:coreProperties>
</file>