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D09AA" w14:textId="3B58B166" w:rsidR="00281B93" w:rsidRDefault="00281B93" w:rsidP="00331774">
      <w:pPr>
        <w:suppressAutoHyphens/>
        <w:jc w:val="right"/>
        <w:rPr>
          <w:rFonts w:ascii="Times New Roman" w:hAnsi="Times New Roman"/>
          <w:bCs/>
          <w:i/>
          <w:lang w:val="en-GB"/>
        </w:rPr>
      </w:pPr>
      <w:bookmarkStart w:id="0" w:name="_GoBack"/>
      <w:bookmarkEnd w:id="0"/>
      <w:r w:rsidRPr="00281B93">
        <w:rPr>
          <w:rFonts w:ascii="Times New Roman" w:hAnsi="Times New Roman"/>
          <w:bCs/>
          <w:i/>
          <w:lang w:val="en-GB"/>
        </w:rPr>
        <w:t>Zero Draft, 6 June 2017</w:t>
      </w:r>
    </w:p>
    <w:p w14:paraId="6E315CA9" w14:textId="209885C4" w:rsidR="00C739DE" w:rsidRPr="00C739DE" w:rsidRDefault="00C739DE" w:rsidP="00C739DE">
      <w:pPr>
        <w:suppressAutoHyphens/>
        <w:jc w:val="right"/>
        <w:rPr>
          <w:rFonts w:ascii="Times New Roman" w:hAnsi="Times New Roman"/>
          <w:bCs/>
          <w:i/>
          <w:lang w:val="en-GB"/>
        </w:rPr>
      </w:pPr>
      <w:r>
        <w:rPr>
          <w:rFonts w:ascii="Times New Roman" w:hAnsi="Times New Roman"/>
          <w:bCs/>
          <w:i/>
          <w:lang w:val="en-GB"/>
        </w:rPr>
        <w:t>Contact:</w:t>
      </w:r>
      <w:r w:rsidRPr="00C739DE">
        <w:rPr>
          <w:rFonts w:ascii="Times New Roman" w:hAnsi="Times New Roman"/>
          <w:bCs/>
          <w:i/>
          <w:lang w:val="en-GB"/>
        </w:rPr>
        <w:t>cristina.alexandre@itamaraty.gov.br</w:t>
      </w:r>
    </w:p>
    <w:p w14:paraId="18F3836E" w14:textId="77777777" w:rsidR="00331774" w:rsidRPr="00C739DE" w:rsidRDefault="00331774" w:rsidP="00331774">
      <w:pPr>
        <w:keepNext/>
        <w:keepLines/>
        <w:tabs>
          <w:tab w:val="right" w:pos="851"/>
        </w:tabs>
        <w:suppressAutoHyphens/>
        <w:ind w:right="1134"/>
        <w:jc w:val="both"/>
        <w:rPr>
          <w:rFonts w:ascii="Times New Roman" w:hAnsi="Times New Roman"/>
          <w:b/>
          <w:bCs/>
          <w:lang w:val="en-GB"/>
        </w:rPr>
      </w:pPr>
    </w:p>
    <w:p w14:paraId="7D100E3F" w14:textId="77777777" w:rsidR="001E4A21" w:rsidRDefault="001E4A21" w:rsidP="001E4A21">
      <w:pPr>
        <w:suppressAutoHyphens/>
        <w:spacing w:before="120"/>
        <w:rPr>
          <w:rFonts w:ascii="Times New Roman" w:hAnsi="Times New Roman"/>
          <w:b/>
          <w:bCs/>
          <w:lang w:val="en-GB"/>
        </w:rPr>
      </w:pPr>
      <w:r>
        <w:rPr>
          <w:rFonts w:ascii="Times New Roman" w:hAnsi="Times New Roman"/>
          <w:b/>
          <w:bCs/>
          <w:lang w:val="en-GB"/>
        </w:rPr>
        <w:t>Human Rights Council</w:t>
      </w:r>
    </w:p>
    <w:p w14:paraId="6BFF7A46" w14:textId="77777777" w:rsidR="001E4A21" w:rsidRDefault="001E4A21" w:rsidP="001E4A21">
      <w:pPr>
        <w:suppressAutoHyphens/>
        <w:rPr>
          <w:rFonts w:ascii="Times New Roman" w:hAnsi="Times New Roman"/>
          <w:b/>
          <w:bCs/>
          <w:lang w:val="en-GB"/>
        </w:rPr>
      </w:pPr>
      <w:r>
        <w:rPr>
          <w:rFonts w:ascii="Times New Roman" w:hAnsi="Times New Roman"/>
          <w:b/>
          <w:bCs/>
          <w:lang w:val="en-GB"/>
        </w:rPr>
        <w:t>Thirty-fifth session</w:t>
      </w:r>
    </w:p>
    <w:p w14:paraId="4302C524" w14:textId="77777777" w:rsidR="001E4A21" w:rsidRDefault="001E4A21" w:rsidP="001E4A21">
      <w:pPr>
        <w:suppressAutoHyphens/>
        <w:rPr>
          <w:rFonts w:ascii="Times New Roman" w:hAnsi="Times New Roman"/>
          <w:lang w:val="en-GB"/>
        </w:rPr>
      </w:pPr>
      <w:r>
        <w:rPr>
          <w:rFonts w:ascii="Times New Roman" w:hAnsi="Times New Roman"/>
          <w:lang w:val="en-GB"/>
        </w:rPr>
        <w:t>Agenda item 3</w:t>
      </w:r>
    </w:p>
    <w:p w14:paraId="5C51DDB4" w14:textId="77777777" w:rsidR="001E4A21" w:rsidRDefault="001E4A21" w:rsidP="001E4A21">
      <w:pPr>
        <w:suppressAutoHyphens/>
        <w:rPr>
          <w:rFonts w:ascii="Times New Roman" w:hAnsi="Times New Roman"/>
          <w:b/>
          <w:bCs/>
          <w:lang w:val="en-GB"/>
        </w:rPr>
      </w:pPr>
      <w:r>
        <w:rPr>
          <w:rFonts w:ascii="Times New Roman" w:hAnsi="Times New Roman"/>
          <w:b/>
          <w:bCs/>
          <w:lang w:val="en-GB"/>
        </w:rPr>
        <w:t>Promotion and protection of all human rights, civil,</w:t>
      </w:r>
      <w:r>
        <w:rPr>
          <w:rFonts w:ascii="Times New Roman" w:hAnsi="Times New Roman"/>
          <w:b/>
          <w:bCs/>
          <w:lang w:val="en-GB"/>
        </w:rPr>
        <w:br/>
        <w:t>political, economic, social and cultural rights,</w:t>
      </w:r>
      <w:r>
        <w:rPr>
          <w:rFonts w:ascii="Times New Roman" w:hAnsi="Times New Roman"/>
          <w:b/>
          <w:bCs/>
          <w:lang w:val="en-GB"/>
        </w:rPr>
        <w:br/>
        <w:t>including the right to development</w:t>
      </w:r>
    </w:p>
    <w:p w14:paraId="10AC4AF8" w14:textId="77777777" w:rsidR="001E4A21" w:rsidRDefault="001E4A21" w:rsidP="00331774">
      <w:pPr>
        <w:keepNext/>
        <w:keepLines/>
        <w:tabs>
          <w:tab w:val="right" w:pos="851"/>
        </w:tabs>
        <w:suppressAutoHyphens/>
        <w:ind w:right="1134"/>
        <w:jc w:val="both"/>
        <w:rPr>
          <w:rFonts w:ascii="Times New Roman" w:hAnsi="Times New Roman"/>
          <w:b/>
          <w:bCs/>
          <w:lang w:val="en-GB"/>
        </w:rPr>
      </w:pPr>
    </w:p>
    <w:p w14:paraId="33E8F132" w14:textId="531FFCDF" w:rsidR="005A1876" w:rsidRPr="00B44D1E" w:rsidRDefault="009B2086" w:rsidP="00331774">
      <w:pPr>
        <w:keepNext/>
        <w:keepLines/>
        <w:tabs>
          <w:tab w:val="right" w:pos="851"/>
        </w:tabs>
        <w:suppressAutoHyphens/>
        <w:ind w:right="1134"/>
        <w:jc w:val="both"/>
        <w:rPr>
          <w:rFonts w:ascii="Times New Roman" w:hAnsi="Times New Roman"/>
          <w:b/>
          <w:bCs/>
          <w:lang w:val="en-GB"/>
        </w:rPr>
      </w:pPr>
      <w:r w:rsidRPr="00B44D1E">
        <w:rPr>
          <w:rFonts w:ascii="Times New Roman" w:hAnsi="Times New Roman"/>
          <w:b/>
          <w:bCs/>
          <w:lang w:val="en-GB"/>
        </w:rPr>
        <w:t>35</w:t>
      </w:r>
      <w:r w:rsidR="005A1876" w:rsidRPr="00B44D1E">
        <w:rPr>
          <w:rFonts w:ascii="Times New Roman" w:hAnsi="Times New Roman"/>
          <w:b/>
          <w:bCs/>
          <w:lang w:val="en-GB"/>
        </w:rPr>
        <w:t xml:space="preserve">/… </w:t>
      </w:r>
      <w:r w:rsidRPr="00B44D1E">
        <w:rPr>
          <w:rFonts w:ascii="Times New Roman" w:hAnsi="Times New Roman"/>
          <w:b/>
          <w:bCs/>
          <w:lang w:val="en-GB"/>
        </w:rPr>
        <w:t>T</w:t>
      </w:r>
      <w:r w:rsidR="005A1876" w:rsidRPr="00B44D1E">
        <w:rPr>
          <w:rFonts w:ascii="Times New Roman" w:hAnsi="Times New Roman"/>
          <w:b/>
          <w:bCs/>
          <w:lang w:val="en-GB"/>
        </w:rPr>
        <w:t>he right of everyone to the enjoyment of the</w:t>
      </w:r>
      <w:r w:rsidR="00331774">
        <w:rPr>
          <w:rFonts w:ascii="Times New Roman" w:hAnsi="Times New Roman"/>
          <w:b/>
          <w:bCs/>
          <w:lang w:val="en-GB"/>
        </w:rPr>
        <w:t xml:space="preserve"> highest attainable standard of </w:t>
      </w:r>
      <w:r w:rsidR="005A1876" w:rsidRPr="00B44D1E">
        <w:rPr>
          <w:rFonts w:ascii="Times New Roman" w:hAnsi="Times New Roman"/>
          <w:b/>
          <w:bCs/>
          <w:lang w:val="en-GB"/>
        </w:rPr>
        <w:t>physical and mental health</w:t>
      </w:r>
      <w:r w:rsidR="0021653C" w:rsidRPr="00B44D1E">
        <w:rPr>
          <w:rFonts w:ascii="Times New Roman" w:hAnsi="Times New Roman"/>
          <w:b/>
          <w:bCs/>
          <w:lang w:val="en-GB"/>
        </w:rPr>
        <w:t xml:space="preserve"> </w:t>
      </w:r>
      <w:r w:rsidR="0021653C" w:rsidRPr="00B6265E">
        <w:rPr>
          <w:rFonts w:ascii="Times New Roman" w:hAnsi="Times New Roman"/>
          <w:b/>
          <w:bCs/>
          <w:lang w:val="en-GB"/>
        </w:rPr>
        <w:t>in the implementation of the 2030 Agenda for Sustainable Development</w:t>
      </w:r>
      <w:r w:rsidR="005A1876" w:rsidRPr="00B44D1E">
        <w:rPr>
          <w:rFonts w:ascii="Times New Roman" w:hAnsi="Times New Roman"/>
          <w:lang w:val="en-GB"/>
        </w:rPr>
        <w:tab/>
      </w:r>
    </w:p>
    <w:p w14:paraId="6ABE54BD" w14:textId="77777777" w:rsidR="00331774" w:rsidRDefault="00331774" w:rsidP="00331774">
      <w:pPr>
        <w:suppressAutoHyphens/>
        <w:ind w:right="1134"/>
        <w:jc w:val="both"/>
        <w:rPr>
          <w:rFonts w:ascii="Times New Roman" w:hAnsi="Times New Roman"/>
          <w:i/>
          <w:iCs/>
          <w:lang w:val="en-GB"/>
        </w:rPr>
      </w:pPr>
    </w:p>
    <w:p w14:paraId="0A79E35C" w14:textId="77777777" w:rsidR="005A1876" w:rsidRPr="00B44D1E" w:rsidRDefault="005A1876" w:rsidP="00331774">
      <w:pPr>
        <w:suppressAutoHyphens/>
        <w:ind w:right="1134"/>
        <w:jc w:val="both"/>
        <w:rPr>
          <w:rFonts w:ascii="Times New Roman" w:hAnsi="Times New Roman"/>
          <w:lang w:val="en-GB"/>
        </w:rPr>
      </w:pPr>
      <w:r w:rsidRPr="00B44D1E">
        <w:rPr>
          <w:rFonts w:ascii="Times New Roman" w:hAnsi="Times New Roman"/>
          <w:i/>
          <w:iCs/>
          <w:lang w:val="en-GB"/>
        </w:rPr>
        <w:t>The Human Rights Council</w:t>
      </w:r>
      <w:r w:rsidRPr="00B44D1E">
        <w:rPr>
          <w:rFonts w:ascii="Times New Roman" w:hAnsi="Times New Roman"/>
          <w:lang w:val="en-GB"/>
        </w:rPr>
        <w:t>,</w:t>
      </w:r>
    </w:p>
    <w:p w14:paraId="29A1F2CA" w14:textId="77777777" w:rsidR="00AE40C5" w:rsidRPr="00B44D1E" w:rsidRDefault="00AE40C5" w:rsidP="00331774">
      <w:pPr>
        <w:pStyle w:val="TextosemFormatao"/>
        <w:jc w:val="both"/>
        <w:rPr>
          <w:rFonts w:ascii="Times New Roman" w:hAnsi="Times New Roman"/>
          <w:sz w:val="24"/>
          <w:szCs w:val="24"/>
        </w:rPr>
      </w:pPr>
    </w:p>
    <w:p w14:paraId="744CFE10" w14:textId="60864B87" w:rsidR="005A1876" w:rsidRPr="00B44D1E" w:rsidRDefault="005A1876" w:rsidP="00331774">
      <w:pPr>
        <w:pStyle w:val="TextosemFormatao"/>
        <w:jc w:val="both"/>
        <w:rPr>
          <w:rFonts w:ascii="Times New Roman" w:hAnsi="Times New Roman"/>
          <w:sz w:val="24"/>
          <w:szCs w:val="24"/>
        </w:rPr>
      </w:pPr>
      <w:r w:rsidRPr="00B44D1E">
        <w:rPr>
          <w:rFonts w:ascii="Times New Roman" w:hAnsi="Times New Roman"/>
          <w:sz w:val="24"/>
          <w:szCs w:val="24"/>
        </w:rPr>
        <w:t>PP1 Guided by the purposes and principles of the Charter of the United Nations,</w:t>
      </w:r>
      <w:r w:rsidR="00AB6FD1" w:rsidRPr="00B44D1E">
        <w:rPr>
          <w:rFonts w:ascii="Times New Roman" w:hAnsi="Times New Roman"/>
          <w:sz w:val="24"/>
          <w:szCs w:val="24"/>
        </w:rPr>
        <w:t xml:space="preserve"> [RES </w:t>
      </w:r>
      <w:r w:rsidR="002F5096" w:rsidRPr="00B44D1E">
        <w:rPr>
          <w:rFonts w:ascii="Times New Roman" w:hAnsi="Times New Roman"/>
          <w:sz w:val="24"/>
          <w:szCs w:val="24"/>
        </w:rPr>
        <w:t>33/9</w:t>
      </w:r>
      <w:r w:rsidR="00AB6FD1" w:rsidRPr="00B44D1E">
        <w:rPr>
          <w:rFonts w:ascii="Times New Roman" w:hAnsi="Times New Roman"/>
          <w:sz w:val="24"/>
          <w:szCs w:val="24"/>
        </w:rPr>
        <w:t>, PP1]</w:t>
      </w:r>
    </w:p>
    <w:p w14:paraId="3137EEBC" w14:textId="77777777" w:rsidR="00026298" w:rsidRPr="00B44D1E" w:rsidRDefault="00026298" w:rsidP="00331774">
      <w:pPr>
        <w:pStyle w:val="TextosemFormatao"/>
        <w:jc w:val="both"/>
        <w:rPr>
          <w:rFonts w:ascii="Times New Roman" w:hAnsi="Times New Roman"/>
          <w:sz w:val="24"/>
          <w:szCs w:val="24"/>
        </w:rPr>
      </w:pPr>
    </w:p>
    <w:p w14:paraId="48BB9829" w14:textId="6A98F605" w:rsidR="005A1876" w:rsidRPr="00B44D1E" w:rsidRDefault="00026298" w:rsidP="00331774">
      <w:pPr>
        <w:pStyle w:val="TextosemFormatao"/>
        <w:jc w:val="both"/>
        <w:rPr>
          <w:rFonts w:ascii="Times New Roman" w:hAnsi="Times New Roman"/>
          <w:sz w:val="24"/>
          <w:szCs w:val="24"/>
        </w:rPr>
      </w:pPr>
      <w:r w:rsidRPr="00B44D1E">
        <w:rPr>
          <w:rFonts w:ascii="Times New Roman" w:hAnsi="Times New Roman"/>
          <w:sz w:val="24"/>
          <w:szCs w:val="24"/>
        </w:rPr>
        <w:t>PP2 Reaffirming the Universal Declaration of Human Rights, and recalling the International Covenant on Economic, Social and Cultural Rights, the International Convention on the Elimination of All Forms of Racial Discrimination, the Convention on the Elimination of All Forms of Discrimination against Women, the Convention on the Rights of the Child and the Convention on the Rights of Persons with Disabilities,</w:t>
      </w:r>
      <w:r w:rsidR="00AB6FD1" w:rsidRPr="00B44D1E">
        <w:rPr>
          <w:rFonts w:ascii="Times New Roman" w:hAnsi="Times New Roman"/>
          <w:sz w:val="24"/>
          <w:szCs w:val="24"/>
        </w:rPr>
        <w:t xml:space="preserve"> [RES 33/9, PP2]</w:t>
      </w:r>
    </w:p>
    <w:p w14:paraId="45009F13" w14:textId="77777777" w:rsidR="005A1876" w:rsidRPr="00B44D1E" w:rsidRDefault="005A1876" w:rsidP="00331774">
      <w:pPr>
        <w:pStyle w:val="TextosemFormatao"/>
        <w:jc w:val="both"/>
        <w:rPr>
          <w:rFonts w:ascii="Times New Roman" w:hAnsi="Times New Roman"/>
          <w:sz w:val="24"/>
          <w:szCs w:val="24"/>
        </w:rPr>
      </w:pPr>
    </w:p>
    <w:p w14:paraId="554323CF" w14:textId="73E0B2A4" w:rsidR="0021653C" w:rsidRPr="002B56F5" w:rsidRDefault="0021653C" w:rsidP="00331774">
      <w:pPr>
        <w:pStyle w:val="TextosemFormatao"/>
        <w:jc w:val="both"/>
        <w:rPr>
          <w:rFonts w:ascii="Times New Roman" w:hAnsi="Times New Roman"/>
          <w:sz w:val="24"/>
          <w:szCs w:val="24"/>
        </w:rPr>
      </w:pPr>
      <w:r w:rsidRPr="002B56F5">
        <w:rPr>
          <w:rFonts w:ascii="Times New Roman" w:hAnsi="Times New Roman"/>
          <w:sz w:val="24"/>
          <w:szCs w:val="24"/>
        </w:rPr>
        <w:t>PP</w:t>
      </w:r>
      <w:r w:rsidR="00281B93">
        <w:rPr>
          <w:rFonts w:ascii="Times New Roman" w:hAnsi="Times New Roman"/>
          <w:sz w:val="24"/>
          <w:szCs w:val="24"/>
        </w:rPr>
        <w:t>3</w:t>
      </w:r>
      <w:r w:rsidRPr="002B56F5">
        <w:rPr>
          <w:rFonts w:ascii="Times New Roman" w:hAnsi="Times New Roman"/>
          <w:sz w:val="24"/>
          <w:szCs w:val="24"/>
        </w:rPr>
        <w:t xml:space="preserve"> Reaffirming that all human rights are universal, indivisible, interrelated, interdependent and mutually reinforcing, [RES 32/18, PP3]</w:t>
      </w:r>
    </w:p>
    <w:p w14:paraId="0973EFAD" w14:textId="77777777" w:rsidR="0021653C" w:rsidRPr="002B56F5" w:rsidRDefault="0021653C" w:rsidP="00331774">
      <w:pPr>
        <w:pStyle w:val="TextosemFormatao"/>
        <w:jc w:val="both"/>
        <w:rPr>
          <w:rFonts w:ascii="Times New Roman" w:hAnsi="Times New Roman"/>
          <w:sz w:val="24"/>
          <w:szCs w:val="24"/>
        </w:rPr>
      </w:pPr>
    </w:p>
    <w:p w14:paraId="0BC1912C" w14:textId="53849CB9" w:rsidR="0021653C" w:rsidRPr="002B56F5" w:rsidRDefault="0021653C" w:rsidP="00331774">
      <w:pPr>
        <w:pStyle w:val="TextosemFormatao"/>
        <w:jc w:val="both"/>
        <w:rPr>
          <w:rFonts w:ascii="Times New Roman" w:hAnsi="Times New Roman"/>
          <w:sz w:val="24"/>
          <w:szCs w:val="24"/>
        </w:rPr>
      </w:pPr>
      <w:r w:rsidRPr="002B56F5">
        <w:rPr>
          <w:rFonts w:ascii="Times New Roman" w:hAnsi="Times New Roman"/>
          <w:sz w:val="24"/>
          <w:szCs w:val="24"/>
        </w:rPr>
        <w:t>PP</w:t>
      </w:r>
      <w:r w:rsidR="00281B93">
        <w:rPr>
          <w:rFonts w:ascii="Times New Roman" w:hAnsi="Times New Roman"/>
          <w:sz w:val="24"/>
          <w:szCs w:val="24"/>
        </w:rPr>
        <w:t>4</w:t>
      </w:r>
      <w:r w:rsidRPr="002B56F5">
        <w:rPr>
          <w:rFonts w:ascii="Times New Roman" w:hAnsi="Times New Roman"/>
          <w:sz w:val="24"/>
          <w:szCs w:val="24"/>
        </w:rPr>
        <w:t xml:space="preserve"> Reaffirming also that all human beings are born free and equal in dignity and rights, and recognizing that these rights derive from the inherent dignity of the human person,  [RES 32/18, PP4]</w:t>
      </w:r>
    </w:p>
    <w:p w14:paraId="38EA4B0F" w14:textId="77777777" w:rsidR="0021653C" w:rsidRPr="00B44D1E" w:rsidRDefault="0021653C" w:rsidP="00331774">
      <w:pPr>
        <w:pStyle w:val="TextosemFormatao"/>
        <w:jc w:val="both"/>
        <w:rPr>
          <w:rFonts w:ascii="Times New Roman" w:hAnsi="Times New Roman"/>
          <w:sz w:val="24"/>
          <w:szCs w:val="24"/>
        </w:rPr>
      </w:pPr>
    </w:p>
    <w:p w14:paraId="43E3651B" w14:textId="4295131E" w:rsidR="005A1876" w:rsidRPr="00B44D1E" w:rsidRDefault="00281B93" w:rsidP="00331774">
      <w:pPr>
        <w:pStyle w:val="TextosemFormatao"/>
        <w:jc w:val="both"/>
        <w:rPr>
          <w:rFonts w:ascii="Times New Roman" w:hAnsi="Times New Roman"/>
          <w:sz w:val="24"/>
          <w:szCs w:val="24"/>
        </w:rPr>
      </w:pPr>
      <w:r>
        <w:rPr>
          <w:rFonts w:ascii="Times New Roman" w:hAnsi="Times New Roman"/>
          <w:sz w:val="24"/>
          <w:szCs w:val="24"/>
        </w:rPr>
        <w:t>PP5</w:t>
      </w:r>
      <w:r w:rsidR="005A1876" w:rsidRPr="00B44D1E">
        <w:rPr>
          <w:rFonts w:ascii="Times New Roman" w:hAnsi="Times New Roman"/>
          <w:sz w:val="24"/>
          <w:szCs w:val="24"/>
        </w:rPr>
        <w:t xml:space="preserve"> Reaffirming that the right of everyone to the enjoyment of the highest attainable standard of physical and mental health is a human right as reflected in, inter alia, the Universal Declaration of Human Rights, the International Covenant on Economic, Social and Cultural Rights and the Convention on the Rights of the Child, as well as, with respect to non-discrimination, in the International  Convention on the Elimination of All Forms of Racial Discrimination, the Convention on the Elimination of All Forms of Discrimination against Women and the Convention on the Rights of Persons with Disabilities, and that such a right derives from the inherent dignity of the human person, </w:t>
      </w:r>
      <w:r w:rsidR="00AB6FD1" w:rsidRPr="00B44D1E">
        <w:rPr>
          <w:rFonts w:ascii="Times New Roman" w:hAnsi="Times New Roman"/>
          <w:sz w:val="24"/>
          <w:szCs w:val="24"/>
        </w:rPr>
        <w:t>[RES 32/15, PP3]</w:t>
      </w:r>
    </w:p>
    <w:p w14:paraId="05AAA869" w14:textId="77777777" w:rsidR="005A1876" w:rsidRPr="00B44D1E" w:rsidRDefault="005A1876" w:rsidP="00331774">
      <w:pPr>
        <w:pStyle w:val="TextosemFormatao"/>
        <w:jc w:val="both"/>
        <w:rPr>
          <w:rFonts w:ascii="Times New Roman" w:hAnsi="Times New Roman"/>
          <w:sz w:val="24"/>
          <w:szCs w:val="24"/>
        </w:rPr>
      </w:pPr>
    </w:p>
    <w:p w14:paraId="7F0B7153" w14:textId="4D04455E" w:rsidR="005A1876" w:rsidRPr="00B44D1E" w:rsidRDefault="00281B93" w:rsidP="00331774">
      <w:pPr>
        <w:pStyle w:val="TextosemFormatao"/>
        <w:jc w:val="both"/>
        <w:rPr>
          <w:rFonts w:ascii="Times New Roman" w:hAnsi="Times New Roman"/>
          <w:sz w:val="24"/>
          <w:szCs w:val="24"/>
        </w:rPr>
      </w:pPr>
      <w:r>
        <w:rPr>
          <w:rFonts w:ascii="Times New Roman" w:hAnsi="Times New Roman"/>
          <w:sz w:val="24"/>
          <w:szCs w:val="24"/>
        </w:rPr>
        <w:t>PP6</w:t>
      </w:r>
      <w:r w:rsidR="005A1876" w:rsidRPr="00B44D1E">
        <w:rPr>
          <w:rFonts w:ascii="Times New Roman" w:hAnsi="Times New Roman"/>
          <w:sz w:val="24"/>
          <w:szCs w:val="24"/>
        </w:rPr>
        <w:t xml:space="preserve"> Recalling Human Rights Council resolution </w:t>
      </w:r>
      <w:r w:rsidR="009B2086" w:rsidRPr="00B44D1E">
        <w:rPr>
          <w:rFonts w:ascii="Times New Roman" w:hAnsi="Times New Roman"/>
          <w:sz w:val="24"/>
          <w:szCs w:val="24"/>
        </w:rPr>
        <w:t>33</w:t>
      </w:r>
      <w:r w:rsidR="005A1876" w:rsidRPr="00B44D1E">
        <w:rPr>
          <w:rFonts w:ascii="Times New Roman" w:hAnsi="Times New Roman"/>
          <w:sz w:val="24"/>
          <w:szCs w:val="24"/>
        </w:rPr>
        <w:t>/</w:t>
      </w:r>
      <w:r w:rsidR="009B2086" w:rsidRPr="00B44D1E">
        <w:rPr>
          <w:rFonts w:ascii="Times New Roman" w:hAnsi="Times New Roman"/>
          <w:sz w:val="24"/>
          <w:szCs w:val="24"/>
        </w:rPr>
        <w:t>9</w:t>
      </w:r>
      <w:r w:rsidR="005A1876" w:rsidRPr="00B44D1E">
        <w:rPr>
          <w:rFonts w:ascii="Times New Roman" w:hAnsi="Times New Roman"/>
          <w:sz w:val="24"/>
          <w:szCs w:val="24"/>
        </w:rPr>
        <w:t xml:space="preserve"> of </w:t>
      </w:r>
      <w:r w:rsidR="009B2086" w:rsidRPr="00B44D1E">
        <w:rPr>
          <w:rFonts w:ascii="Times New Roman" w:hAnsi="Times New Roman"/>
          <w:sz w:val="24"/>
          <w:szCs w:val="24"/>
        </w:rPr>
        <w:t>6 October 2016</w:t>
      </w:r>
      <w:r w:rsidR="005A1876" w:rsidRPr="00B44D1E">
        <w:rPr>
          <w:rFonts w:ascii="Times New Roman" w:hAnsi="Times New Roman"/>
          <w:sz w:val="24"/>
          <w:szCs w:val="24"/>
        </w:rPr>
        <w:t xml:space="preserve"> and all relevant previous resolutions and decisions on the right of everyone to the enjoyment of the highest attainable standard of physical and mental health adopted by the Council, the General Assembly and the Commission on Human Rights, </w:t>
      </w:r>
      <w:r w:rsidR="00F06E5F" w:rsidRPr="00B44D1E">
        <w:rPr>
          <w:rFonts w:ascii="Times New Roman" w:hAnsi="Times New Roman"/>
          <w:sz w:val="24"/>
          <w:szCs w:val="24"/>
        </w:rPr>
        <w:t xml:space="preserve">[RES </w:t>
      </w:r>
      <w:r w:rsidR="000A63C8" w:rsidRPr="00B44D1E">
        <w:rPr>
          <w:rFonts w:ascii="Times New Roman" w:hAnsi="Times New Roman"/>
          <w:sz w:val="24"/>
          <w:szCs w:val="24"/>
        </w:rPr>
        <w:t>32/15</w:t>
      </w:r>
      <w:r w:rsidR="00F06E5F" w:rsidRPr="00B44D1E">
        <w:rPr>
          <w:rFonts w:ascii="Times New Roman" w:hAnsi="Times New Roman"/>
          <w:sz w:val="24"/>
          <w:szCs w:val="24"/>
        </w:rPr>
        <w:t>, PP4, updated]</w:t>
      </w:r>
    </w:p>
    <w:p w14:paraId="75076B4B" w14:textId="77777777" w:rsidR="005A1876" w:rsidRPr="00B44D1E" w:rsidRDefault="005A1876" w:rsidP="00331774">
      <w:pPr>
        <w:pStyle w:val="TextosemFormatao"/>
        <w:jc w:val="both"/>
        <w:rPr>
          <w:rFonts w:ascii="Times New Roman" w:hAnsi="Times New Roman"/>
          <w:sz w:val="24"/>
          <w:szCs w:val="24"/>
        </w:rPr>
      </w:pPr>
    </w:p>
    <w:p w14:paraId="38AC1D0C" w14:textId="51A19B60" w:rsidR="005A1876" w:rsidRPr="00B44D1E" w:rsidRDefault="00281B93" w:rsidP="00331774">
      <w:pPr>
        <w:pStyle w:val="TextosemFormatao"/>
        <w:jc w:val="both"/>
        <w:rPr>
          <w:rFonts w:ascii="Times New Roman" w:hAnsi="Times New Roman"/>
          <w:sz w:val="24"/>
          <w:szCs w:val="24"/>
        </w:rPr>
      </w:pPr>
      <w:r>
        <w:rPr>
          <w:rFonts w:ascii="Times New Roman" w:hAnsi="Times New Roman"/>
          <w:sz w:val="24"/>
          <w:szCs w:val="24"/>
        </w:rPr>
        <w:t>PP7</w:t>
      </w:r>
      <w:r w:rsidR="005A1876" w:rsidRPr="00B44D1E">
        <w:rPr>
          <w:rFonts w:ascii="Times New Roman" w:hAnsi="Times New Roman"/>
          <w:sz w:val="24"/>
          <w:szCs w:val="24"/>
        </w:rPr>
        <w:t xml:space="preserve"> Recalling also the Declaration on the Right to Development, which, inter alia, establishes that States </w:t>
      </w:r>
    </w:p>
    <w:p w14:paraId="3DE3387D" w14:textId="6F55808D" w:rsidR="005A1876" w:rsidRPr="00B44D1E" w:rsidRDefault="005A1876" w:rsidP="00331774">
      <w:pPr>
        <w:pStyle w:val="TextosemFormatao"/>
        <w:jc w:val="both"/>
        <w:rPr>
          <w:rFonts w:ascii="Times New Roman" w:hAnsi="Times New Roman"/>
          <w:sz w:val="24"/>
          <w:szCs w:val="24"/>
        </w:rPr>
      </w:pPr>
      <w:proofErr w:type="gramStart"/>
      <w:r w:rsidRPr="00B44D1E">
        <w:rPr>
          <w:rFonts w:ascii="Times New Roman" w:hAnsi="Times New Roman"/>
          <w:sz w:val="24"/>
          <w:szCs w:val="24"/>
        </w:rPr>
        <w:t>should</w:t>
      </w:r>
      <w:proofErr w:type="gramEnd"/>
      <w:r w:rsidRPr="00B44D1E">
        <w:rPr>
          <w:rFonts w:ascii="Times New Roman" w:hAnsi="Times New Roman"/>
          <w:sz w:val="24"/>
          <w:szCs w:val="24"/>
        </w:rPr>
        <w:t xml:space="preserve"> take, at the national level, all measures necessary for the realization of the right to development and should ensure, inter alia, equality of opportunity for all in their access to basic resources, such as </w:t>
      </w:r>
      <w:r w:rsidRPr="007A01AC">
        <w:rPr>
          <w:rFonts w:ascii="Times New Roman" w:hAnsi="Times New Roman"/>
          <w:sz w:val="24"/>
          <w:szCs w:val="24"/>
        </w:rPr>
        <w:t>health</w:t>
      </w:r>
      <w:r w:rsidR="00E77FC3" w:rsidRPr="007A01AC">
        <w:rPr>
          <w:rFonts w:ascii="Times New Roman" w:hAnsi="Times New Roman"/>
          <w:sz w:val="24"/>
          <w:szCs w:val="24"/>
        </w:rPr>
        <w:t>-</w:t>
      </w:r>
      <w:r w:rsidR="00E77FC3" w:rsidRPr="007A01AC">
        <w:rPr>
          <w:rFonts w:ascii="Times New Roman" w:hAnsi="Times New Roman"/>
          <w:sz w:val="24"/>
          <w:szCs w:val="24"/>
          <w:u w:val="single"/>
        </w:rPr>
        <w:t>care</w:t>
      </w:r>
      <w:r w:rsidRPr="00B44D1E">
        <w:rPr>
          <w:rFonts w:ascii="Times New Roman" w:hAnsi="Times New Roman"/>
          <w:sz w:val="24"/>
          <w:szCs w:val="24"/>
        </w:rPr>
        <w:t xml:space="preserve"> services, </w:t>
      </w:r>
      <w:r w:rsidR="000A63C8" w:rsidRPr="00B44D1E">
        <w:rPr>
          <w:rFonts w:ascii="Times New Roman" w:hAnsi="Times New Roman"/>
          <w:sz w:val="24"/>
          <w:szCs w:val="24"/>
        </w:rPr>
        <w:t>[RES 32/15, PP5</w:t>
      </w:r>
      <w:r w:rsidR="007A01AC">
        <w:rPr>
          <w:rFonts w:ascii="Times New Roman" w:hAnsi="Times New Roman"/>
          <w:sz w:val="24"/>
          <w:szCs w:val="24"/>
        </w:rPr>
        <w:t>,</w:t>
      </w:r>
      <w:r w:rsidR="007A01AC" w:rsidRPr="007A01AC">
        <w:rPr>
          <w:rFonts w:ascii="Times New Roman" w:hAnsi="Times New Roman"/>
          <w:sz w:val="24"/>
          <w:szCs w:val="24"/>
        </w:rPr>
        <w:t xml:space="preserve"> </w:t>
      </w:r>
      <w:r w:rsidR="007A01AC" w:rsidRPr="007A01AC">
        <w:rPr>
          <w:rFonts w:ascii="Times New Roman" w:hAnsi="Times New Roman"/>
          <w:sz w:val="24"/>
          <w:szCs w:val="24"/>
          <w:u w:val="single"/>
        </w:rPr>
        <w:t>with changes</w:t>
      </w:r>
      <w:r w:rsidR="000A63C8" w:rsidRPr="00B44D1E">
        <w:rPr>
          <w:rFonts w:ascii="Times New Roman" w:hAnsi="Times New Roman"/>
          <w:sz w:val="24"/>
          <w:szCs w:val="24"/>
        </w:rPr>
        <w:t>]</w:t>
      </w:r>
    </w:p>
    <w:p w14:paraId="363E67CE" w14:textId="7858FD55" w:rsidR="00E86E15" w:rsidRPr="00B44D1E" w:rsidRDefault="00E86E15" w:rsidP="00331774">
      <w:pPr>
        <w:pStyle w:val="TextosemFormatao"/>
        <w:jc w:val="both"/>
        <w:rPr>
          <w:rFonts w:ascii="Times New Roman" w:hAnsi="Times New Roman"/>
          <w:sz w:val="24"/>
          <w:szCs w:val="24"/>
        </w:rPr>
      </w:pPr>
    </w:p>
    <w:p w14:paraId="47358D5C" w14:textId="595E0164" w:rsidR="005A1876" w:rsidRPr="00B44D1E" w:rsidRDefault="006C2800" w:rsidP="00331774">
      <w:pPr>
        <w:pStyle w:val="TextosemFormatao"/>
        <w:jc w:val="both"/>
        <w:rPr>
          <w:rFonts w:ascii="Times New Roman" w:hAnsi="Times New Roman"/>
          <w:sz w:val="24"/>
          <w:szCs w:val="24"/>
        </w:rPr>
      </w:pPr>
      <w:r>
        <w:rPr>
          <w:rFonts w:ascii="Times New Roman" w:hAnsi="Times New Roman"/>
          <w:sz w:val="24"/>
          <w:szCs w:val="24"/>
        </w:rPr>
        <w:lastRenderedPageBreak/>
        <w:t>PP8</w:t>
      </w:r>
      <w:r w:rsidR="005A1876" w:rsidRPr="00B44D1E">
        <w:rPr>
          <w:rFonts w:ascii="Times New Roman" w:hAnsi="Times New Roman"/>
          <w:sz w:val="24"/>
          <w:szCs w:val="24"/>
        </w:rPr>
        <w:t xml:space="preserve"> Reaffirming United Nations General Assembly resolution 70/1 (2015), entitled “Transforming our world: the 2030 Agenda for Sustainable Development”</w:t>
      </w:r>
      <w:r w:rsidR="00552226">
        <w:rPr>
          <w:rFonts w:ascii="Times New Roman" w:hAnsi="Times New Roman"/>
          <w:sz w:val="24"/>
          <w:szCs w:val="24"/>
        </w:rPr>
        <w:t>,</w:t>
      </w:r>
      <w:r w:rsidR="005A1876" w:rsidRPr="00B44D1E">
        <w:rPr>
          <w:rFonts w:ascii="Times New Roman" w:hAnsi="Times New Roman"/>
          <w:sz w:val="24"/>
          <w:szCs w:val="24"/>
        </w:rPr>
        <w:t xml:space="preserve"> in which the General Assembly adopted the outcome document of the United Nations summit for the adoption of the post-2015 development agenda, recognizing that eradicating poverty in all its forms and dimensions, including extreme poverty, is the greatest global challenge and an indispensable requirement for sustainable development, and envisaging a world free of poverty, hunger, disease and want, a world of universal respect for human rights and human dignity that includes equitable</w:t>
      </w:r>
      <w:r w:rsidR="00750DD8" w:rsidRPr="00B44D1E">
        <w:rPr>
          <w:rFonts w:ascii="Times New Roman" w:hAnsi="Times New Roman"/>
          <w:sz w:val="24"/>
          <w:szCs w:val="24"/>
        </w:rPr>
        <w:t xml:space="preserve"> and universal access to health-</w:t>
      </w:r>
      <w:r w:rsidR="005A1876" w:rsidRPr="00B44D1E">
        <w:rPr>
          <w:rFonts w:ascii="Times New Roman" w:hAnsi="Times New Roman"/>
          <w:sz w:val="24"/>
          <w:szCs w:val="24"/>
        </w:rPr>
        <w:t xml:space="preserve">care </w:t>
      </w:r>
      <w:r w:rsidR="00750DD8" w:rsidRPr="007A01AC">
        <w:rPr>
          <w:rFonts w:ascii="Times New Roman" w:hAnsi="Times New Roman"/>
          <w:sz w:val="24"/>
          <w:szCs w:val="24"/>
          <w:u w:val="single"/>
        </w:rPr>
        <w:t>services</w:t>
      </w:r>
      <w:r w:rsidR="00750DD8" w:rsidRPr="007A01AC">
        <w:rPr>
          <w:rFonts w:ascii="Times New Roman" w:hAnsi="Times New Roman"/>
          <w:sz w:val="24"/>
          <w:szCs w:val="24"/>
        </w:rPr>
        <w:t xml:space="preserve"> </w:t>
      </w:r>
      <w:r w:rsidR="005A1876" w:rsidRPr="00B44D1E">
        <w:rPr>
          <w:rFonts w:ascii="Times New Roman" w:hAnsi="Times New Roman"/>
          <w:sz w:val="24"/>
          <w:szCs w:val="24"/>
        </w:rPr>
        <w:t>and social protection, and where physical, mental and social well-being are assured,</w:t>
      </w:r>
      <w:r w:rsidR="000A63C8" w:rsidRPr="00B44D1E">
        <w:rPr>
          <w:rFonts w:ascii="Times New Roman" w:hAnsi="Times New Roman"/>
          <w:sz w:val="24"/>
          <w:szCs w:val="24"/>
        </w:rPr>
        <w:t xml:space="preserve"> [RES 32/15, PP6</w:t>
      </w:r>
      <w:r w:rsidR="007A01AC" w:rsidRPr="007A01AC">
        <w:rPr>
          <w:rFonts w:ascii="Times New Roman" w:hAnsi="Times New Roman"/>
          <w:sz w:val="24"/>
          <w:szCs w:val="24"/>
        </w:rPr>
        <w:t xml:space="preserve">, </w:t>
      </w:r>
      <w:r w:rsidR="007A01AC" w:rsidRPr="007A01AC">
        <w:rPr>
          <w:rFonts w:ascii="Times New Roman" w:hAnsi="Times New Roman"/>
          <w:sz w:val="24"/>
          <w:szCs w:val="24"/>
          <w:u w:val="single"/>
        </w:rPr>
        <w:t>with changes</w:t>
      </w:r>
      <w:r w:rsidR="000A63C8" w:rsidRPr="00B44D1E">
        <w:rPr>
          <w:rFonts w:ascii="Times New Roman" w:hAnsi="Times New Roman"/>
          <w:sz w:val="24"/>
          <w:szCs w:val="24"/>
        </w:rPr>
        <w:t>]</w:t>
      </w:r>
    </w:p>
    <w:p w14:paraId="528D1EE1" w14:textId="77777777" w:rsidR="004B424A" w:rsidRPr="00B44D1E" w:rsidRDefault="004B424A" w:rsidP="00331774">
      <w:pPr>
        <w:pStyle w:val="TextosemFormatao"/>
        <w:jc w:val="both"/>
        <w:rPr>
          <w:rFonts w:ascii="Times New Roman" w:hAnsi="Times New Roman"/>
          <w:sz w:val="24"/>
          <w:szCs w:val="24"/>
        </w:rPr>
      </w:pPr>
    </w:p>
    <w:p w14:paraId="77280C33" w14:textId="6A653D6A" w:rsidR="00824627" w:rsidRPr="00B44D1E" w:rsidRDefault="006C2800" w:rsidP="00331774">
      <w:pPr>
        <w:pStyle w:val="TextosemFormatao"/>
        <w:jc w:val="both"/>
        <w:rPr>
          <w:rFonts w:ascii="Times New Roman" w:hAnsi="Times New Roman"/>
          <w:sz w:val="24"/>
          <w:szCs w:val="24"/>
        </w:rPr>
      </w:pPr>
      <w:r>
        <w:rPr>
          <w:rFonts w:ascii="Times New Roman" w:hAnsi="Times New Roman"/>
          <w:sz w:val="24"/>
          <w:szCs w:val="24"/>
        </w:rPr>
        <w:t>PP9</w:t>
      </w:r>
      <w:r w:rsidR="00D009BE" w:rsidRPr="00B44D1E">
        <w:rPr>
          <w:rFonts w:ascii="Times New Roman" w:hAnsi="Times New Roman"/>
          <w:sz w:val="24"/>
          <w:szCs w:val="24"/>
        </w:rPr>
        <w:t xml:space="preserve"> </w:t>
      </w:r>
      <w:r w:rsidR="00824627" w:rsidRPr="00B44D1E">
        <w:rPr>
          <w:rFonts w:ascii="Times New Roman" w:hAnsi="Times New Roman"/>
          <w:sz w:val="24"/>
          <w:szCs w:val="24"/>
        </w:rPr>
        <w:t>Recognizing that the 2030 Agenda is guided by the purposes and principles of the Charter of the United Nations, including full respect for international law, and is grounded in the Universal Declaration of Human Rights, international human rights treaties, the Millennium Declaration and the 2005 World Summit Outcome, and is informed by other instruments such as the Declaration on the Right to Development, [</w:t>
      </w:r>
      <w:r w:rsidR="00066667" w:rsidRPr="00B44D1E">
        <w:rPr>
          <w:rFonts w:ascii="Times New Roman" w:hAnsi="Times New Roman"/>
          <w:sz w:val="24"/>
          <w:szCs w:val="24"/>
        </w:rPr>
        <w:t>based on the 2030 Agenda</w:t>
      </w:r>
      <w:r w:rsidR="00824627" w:rsidRPr="00B44D1E">
        <w:rPr>
          <w:rFonts w:ascii="Times New Roman" w:hAnsi="Times New Roman"/>
          <w:sz w:val="24"/>
          <w:szCs w:val="24"/>
        </w:rPr>
        <w:t>, para 10]</w:t>
      </w:r>
    </w:p>
    <w:p w14:paraId="6C7CD8BD" w14:textId="77777777" w:rsidR="005A1876" w:rsidRPr="00B44D1E" w:rsidRDefault="005A1876" w:rsidP="00331774">
      <w:pPr>
        <w:pStyle w:val="TextosemFormatao"/>
        <w:jc w:val="both"/>
        <w:rPr>
          <w:rFonts w:ascii="Times New Roman" w:hAnsi="Times New Roman"/>
          <w:b/>
          <w:sz w:val="24"/>
          <w:szCs w:val="24"/>
          <w:u w:val="single"/>
        </w:rPr>
      </w:pPr>
    </w:p>
    <w:p w14:paraId="5A428AA9" w14:textId="071189CE" w:rsidR="00D009BE" w:rsidRPr="00B44D1E" w:rsidRDefault="006C2800" w:rsidP="00331774">
      <w:pPr>
        <w:pStyle w:val="TextosemFormatao"/>
        <w:jc w:val="both"/>
        <w:rPr>
          <w:rFonts w:ascii="Times New Roman" w:hAnsi="Times New Roman"/>
          <w:sz w:val="24"/>
          <w:szCs w:val="24"/>
        </w:rPr>
      </w:pPr>
      <w:r>
        <w:rPr>
          <w:rFonts w:ascii="Times New Roman" w:hAnsi="Times New Roman"/>
          <w:sz w:val="24"/>
          <w:szCs w:val="24"/>
        </w:rPr>
        <w:t>PP10</w:t>
      </w:r>
      <w:r w:rsidR="00D009BE" w:rsidRPr="00B44D1E">
        <w:rPr>
          <w:rFonts w:ascii="Times New Roman" w:hAnsi="Times New Roman"/>
          <w:sz w:val="24"/>
          <w:szCs w:val="24"/>
        </w:rPr>
        <w:t xml:space="preserve"> </w:t>
      </w:r>
      <w:r w:rsidR="000B2B22" w:rsidRPr="00B44D1E">
        <w:rPr>
          <w:rFonts w:ascii="Times New Roman" w:hAnsi="Times New Roman"/>
          <w:sz w:val="24"/>
          <w:szCs w:val="24"/>
        </w:rPr>
        <w:t>Reaffirming that the g</w:t>
      </w:r>
      <w:r w:rsidR="00070622" w:rsidRPr="00B44D1E">
        <w:rPr>
          <w:rFonts w:ascii="Times New Roman" w:hAnsi="Times New Roman"/>
          <w:sz w:val="24"/>
          <w:szCs w:val="24"/>
        </w:rPr>
        <w:t>oals and targets of the 2030 Agenda for Sustainable Development are integrated and indivisible, balance the three dimensions of sustainable development (the economic, social, and environmental), seek to achieve gender equality and the empowerment of women and girls, are global in nature and universally applicable, taking into account different national realities, capacities and levels of development and respecting national policy space and priorities</w:t>
      </w:r>
      <w:r w:rsidR="00630BF1">
        <w:rPr>
          <w:rFonts w:ascii="Times New Roman" w:hAnsi="Times New Roman"/>
          <w:sz w:val="24"/>
          <w:szCs w:val="24"/>
        </w:rPr>
        <w:t>,</w:t>
      </w:r>
      <w:r w:rsidR="00070622" w:rsidRPr="00B44D1E">
        <w:rPr>
          <w:rFonts w:ascii="Times New Roman" w:hAnsi="Times New Roman"/>
          <w:sz w:val="24"/>
          <w:szCs w:val="24"/>
        </w:rPr>
        <w:t xml:space="preserve"> [WHA 69/11, PP15]</w:t>
      </w:r>
    </w:p>
    <w:p w14:paraId="1AECF27E" w14:textId="77777777" w:rsidR="00D009BE" w:rsidRPr="00B44D1E" w:rsidRDefault="00D009BE" w:rsidP="00331774">
      <w:pPr>
        <w:pStyle w:val="TextosemFormatao"/>
        <w:jc w:val="both"/>
        <w:rPr>
          <w:rFonts w:ascii="Times New Roman" w:hAnsi="Times New Roman"/>
          <w:sz w:val="24"/>
          <w:szCs w:val="24"/>
        </w:rPr>
      </w:pPr>
    </w:p>
    <w:p w14:paraId="7CD233AE" w14:textId="263D985A" w:rsidR="000C43BD" w:rsidRPr="00B44D1E" w:rsidRDefault="006C2800" w:rsidP="00331774">
      <w:pPr>
        <w:pStyle w:val="TextosemFormatao"/>
        <w:jc w:val="both"/>
        <w:rPr>
          <w:rFonts w:ascii="Times New Roman" w:hAnsi="Times New Roman"/>
          <w:sz w:val="24"/>
          <w:szCs w:val="24"/>
        </w:rPr>
      </w:pPr>
      <w:r>
        <w:rPr>
          <w:rFonts w:ascii="Times New Roman" w:hAnsi="Times New Roman"/>
          <w:sz w:val="24"/>
          <w:szCs w:val="24"/>
        </w:rPr>
        <w:t>PP11</w:t>
      </w:r>
      <w:r w:rsidR="00D009BE" w:rsidRPr="00B44D1E">
        <w:rPr>
          <w:rFonts w:ascii="Times New Roman" w:hAnsi="Times New Roman"/>
          <w:sz w:val="24"/>
          <w:szCs w:val="24"/>
        </w:rPr>
        <w:t xml:space="preserve"> </w:t>
      </w:r>
      <w:r w:rsidR="000C43BD" w:rsidRPr="00B44D1E">
        <w:rPr>
          <w:rFonts w:ascii="Times New Roman" w:hAnsi="Times New Roman"/>
          <w:sz w:val="24"/>
          <w:szCs w:val="24"/>
        </w:rPr>
        <w:t>Welcoming the Sustainable Development Goals, including, inter alia, SDG 3 to “Ensure healthy lives and promote well-being for all at all ages”, and its specific and interlinked targets a</w:t>
      </w:r>
      <w:r w:rsidR="00327187" w:rsidRPr="00B44D1E">
        <w:rPr>
          <w:rFonts w:ascii="Times New Roman" w:hAnsi="Times New Roman"/>
          <w:sz w:val="24"/>
          <w:szCs w:val="24"/>
        </w:rPr>
        <w:t>s well as other health-related g</w:t>
      </w:r>
      <w:r w:rsidR="000C43BD" w:rsidRPr="00B44D1E">
        <w:rPr>
          <w:rFonts w:ascii="Times New Roman" w:hAnsi="Times New Roman"/>
          <w:sz w:val="24"/>
          <w:szCs w:val="24"/>
        </w:rPr>
        <w:t>oals and targets, [RES 32/15, PP7]</w:t>
      </w:r>
    </w:p>
    <w:p w14:paraId="36C69F18" w14:textId="77777777" w:rsidR="000C43BD" w:rsidRPr="00B44D1E" w:rsidRDefault="000C43BD" w:rsidP="00331774">
      <w:pPr>
        <w:pStyle w:val="TextosemFormatao"/>
        <w:jc w:val="both"/>
        <w:rPr>
          <w:rFonts w:ascii="Times New Roman" w:hAnsi="Times New Roman"/>
          <w:b/>
          <w:sz w:val="24"/>
          <w:szCs w:val="24"/>
          <w:u w:val="single"/>
        </w:rPr>
      </w:pPr>
    </w:p>
    <w:p w14:paraId="488DE276" w14:textId="3F060940" w:rsidR="00D555AA" w:rsidRPr="00B44D1E" w:rsidRDefault="006C2800" w:rsidP="00331774">
      <w:pPr>
        <w:jc w:val="both"/>
        <w:rPr>
          <w:rFonts w:ascii="Times New Roman" w:hAnsi="Times New Roman"/>
        </w:rPr>
      </w:pPr>
      <w:r>
        <w:rPr>
          <w:rFonts w:ascii="Times New Roman" w:hAnsi="Times New Roman"/>
        </w:rPr>
        <w:t>PP12</w:t>
      </w:r>
      <w:r w:rsidR="00D555AA" w:rsidRPr="00B44D1E">
        <w:rPr>
          <w:rFonts w:ascii="Times New Roman" w:hAnsi="Times New Roman"/>
        </w:rPr>
        <w:t xml:space="preserve"> Welcoming also the inclusion of gender equality and empowerment of all women and girls as a stand-alone goal, and its integration into all goals and targets of the 2030 Agenda for Sustainable Development and throughout the implementation process, [RES 34/4, PP10, last part]</w:t>
      </w:r>
    </w:p>
    <w:p w14:paraId="1E2690CE" w14:textId="77777777" w:rsidR="00D555AA" w:rsidRPr="00B44D1E" w:rsidRDefault="00D555AA" w:rsidP="00331774">
      <w:pPr>
        <w:pStyle w:val="TextosemFormatao"/>
        <w:jc w:val="both"/>
        <w:rPr>
          <w:rFonts w:ascii="Times New Roman" w:hAnsi="Times New Roman"/>
          <w:b/>
          <w:sz w:val="24"/>
          <w:szCs w:val="24"/>
          <w:u w:val="single"/>
        </w:rPr>
      </w:pPr>
    </w:p>
    <w:p w14:paraId="552B4A83" w14:textId="6E6801A3" w:rsidR="000C43BD" w:rsidRPr="00B44D1E" w:rsidRDefault="006C2800" w:rsidP="00331774">
      <w:pPr>
        <w:pStyle w:val="TextosemFormatao"/>
        <w:jc w:val="both"/>
        <w:rPr>
          <w:rFonts w:ascii="Times New Roman" w:hAnsi="Times New Roman"/>
          <w:sz w:val="24"/>
          <w:szCs w:val="24"/>
        </w:rPr>
      </w:pPr>
      <w:r>
        <w:rPr>
          <w:rFonts w:ascii="Times New Roman" w:hAnsi="Times New Roman"/>
          <w:sz w:val="24"/>
          <w:szCs w:val="24"/>
        </w:rPr>
        <w:t>PP13</w:t>
      </w:r>
      <w:r w:rsidR="00070622" w:rsidRPr="00B44D1E">
        <w:rPr>
          <w:rFonts w:ascii="Times New Roman" w:hAnsi="Times New Roman"/>
          <w:sz w:val="24"/>
          <w:szCs w:val="24"/>
        </w:rPr>
        <w:t xml:space="preserve"> </w:t>
      </w:r>
      <w:r w:rsidR="000C43BD" w:rsidRPr="00B44D1E">
        <w:rPr>
          <w:rFonts w:ascii="Times New Roman" w:hAnsi="Times New Roman"/>
          <w:sz w:val="24"/>
          <w:szCs w:val="24"/>
        </w:rPr>
        <w:t>Recognizing, in particular, the commitments made by States in the 2030 Agenda to leave no one behind, and to reach the furthest behind first, founded on the dignity of the human person, and reflecting the principles of equality and non-discrimination,</w:t>
      </w:r>
      <w:r w:rsidR="00E90BF9" w:rsidRPr="00B44D1E">
        <w:rPr>
          <w:rFonts w:ascii="Times New Roman" w:hAnsi="Times New Roman"/>
          <w:sz w:val="24"/>
          <w:szCs w:val="24"/>
        </w:rPr>
        <w:t xml:space="preserve"> [based on RES/34/4, OP7, first part]</w:t>
      </w:r>
    </w:p>
    <w:p w14:paraId="1814130B" w14:textId="77777777" w:rsidR="000C43BD" w:rsidRPr="00B44D1E" w:rsidRDefault="000C43BD" w:rsidP="00331774">
      <w:pPr>
        <w:pStyle w:val="TextosemFormatao"/>
        <w:jc w:val="both"/>
        <w:rPr>
          <w:rFonts w:ascii="Times New Roman" w:hAnsi="Times New Roman"/>
          <w:b/>
          <w:sz w:val="24"/>
          <w:szCs w:val="24"/>
          <w:u w:val="single"/>
        </w:rPr>
      </w:pPr>
    </w:p>
    <w:p w14:paraId="7FD0A3D0" w14:textId="3B5DB2A9" w:rsidR="00AB6FD1" w:rsidRPr="00B44D1E" w:rsidRDefault="00070622" w:rsidP="00331774">
      <w:pPr>
        <w:pStyle w:val="TextosemFormatao"/>
        <w:jc w:val="both"/>
        <w:rPr>
          <w:rFonts w:ascii="Times New Roman" w:hAnsi="Times New Roman"/>
          <w:sz w:val="24"/>
          <w:szCs w:val="24"/>
        </w:rPr>
      </w:pPr>
      <w:r w:rsidRPr="00B44D1E">
        <w:rPr>
          <w:rFonts w:ascii="Times New Roman" w:hAnsi="Times New Roman"/>
          <w:sz w:val="24"/>
          <w:szCs w:val="24"/>
        </w:rPr>
        <w:t>PP1</w:t>
      </w:r>
      <w:r w:rsidR="006C2800">
        <w:rPr>
          <w:rFonts w:ascii="Times New Roman" w:hAnsi="Times New Roman"/>
          <w:sz w:val="24"/>
          <w:szCs w:val="24"/>
        </w:rPr>
        <w:t>4</w:t>
      </w:r>
      <w:r w:rsidRPr="00B44D1E">
        <w:rPr>
          <w:rFonts w:ascii="Times New Roman" w:hAnsi="Times New Roman"/>
          <w:sz w:val="24"/>
          <w:szCs w:val="24"/>
        </w:rPr>
        <w:t xml:space="preserve"> </w:t>
      </w:r>
      <w:r w:rsidR="00AB6FD1" w:rsidRPr="00B44D1E">
        <w:rPr>
          <w:rFonts w:ascii="Times New Roman" w:hAnsi="Times New Roman"/>
          <w:sz w:val="24"/>
          <w:szCs w:val="24"/>
        </w:rPr>
        <w:t>Reaffirming United Nations General Assembly resolution 69/313 (2015) on the Addis Ababa Action Agenda of the Third International Conference on Financing for Development, which is an integral part of the 2030 Agenda for Sustainable Development, supports and complements it, helps to contextualize its means of implementing targets with concrete policies and actions, and reaffirms the strong political commitment to addressing the challenge of financing and creating an enabling environment at all levels for sustainable development in the spirit of global partnership and solidarity,</w:t>
      </w:r>
      <w:r w:rsidR="00E4654B" w:rsidRPr="00B44D1E">
        <w:rPr>
          <w:rFonts w:ascii="Times New Roman" w:hAnsi="Times New Roman"/>
          <w:sz w:val="24"/>
          <w:szCs w:val="24"/>
        </w:rPr>
        <w:t xml:space="preserve"> [WHA 69/11, PP3]</w:t>
      </w:r>
    </w:p>
    <w:p w14:paraId="0948FE4C" w14:textId="77777777" w:rsidR="00AB6FD1" w:rsidRPr="00B44D1E" w:rsidRDefault="00AB6FD1" w:rsidP="00331774">
      <w:pPr>
        <w:pStyle w:val="TextosemFormatao"/>
        <w:jc w:val="both"/>
        <w:rPr>
          <w:rFonts w:ascii="Times New Roman" w:hAnsi="Times New Roman"/>
          <w:sz w:val="24"/>
          <w:szCs w:val="24"/>
        </w:rPr>
      </w:pPr>
    </w:p>
    <w:p w14:paraId="51C24CBF" w14:textId="35EB3505" w:rsidR="005A1876" w:rsidRPr="00B44D1E" w:rsidRDefault="00D555AA" w:rsidP="00331774">
      <w:pPr>
        <w:pStyle w:val="TextosemFormatao"/>
        <w:jc w:val="both"/>
        <w:rPr>
          <w:rFonts w:ascii="Times New Roman" w:hAnsi="Times New Roman"/>
          <w:sz w:val="24"/>
          <w:szCs w:val="24"/>
        </w:rPr>
      </w:pPr>
      <w:r w:rsidRPr="00B44D1E">
        <w:rPr>
          <w:rFonts w:ascii="Times New Roman" w:hAnsi="Times New Roman"/>
          <w:sz w:val="24"/>
          <w:szCs w:val="24"/>
        </w:rPr>
        <w:t>PP1</w:t>
      </w:r>
      <w:r w:rsidR="006C2800">
        <w:rPr>
          <w:rFonts w:ascii="Times New Roman" w:hAnsi="Times New Roman"/>
          <w:sz w:val="24"/>
          <w:szCs w:val="24"/>
        </w:rPr>
        <w:t>5</w:t>
      </w:r>
      <w:r w:rsidR="007817CE" w:rsidRPr="00B44D1E">
        <w:rPr>
          <w:rFonts w:ascii="Times New Roman" w:hAnsi="Times New Roman"/>
          <w:sz w:val="24"/>
          <w:szCs w:val="24"/>
        </w:rPr>
        <w:t xml:space="preserve"> </w:t>
      </w:r>
      <w:r w:rsidR="005A1876" w:rsidRPr="00B44D1E">
        <w:rPr>
          <w:rFonts w:ascii="Times New Roman" w:hAnsi="Times New Roman"/>
          <w:sz w:val="24"/>
          <w:szCs w:val="24"/>
        </w:rPr>
        <w:t xml:space="preserve">Concerned about the interrelatedness between poverty and the realization of the right of everyone to the enjoyment of the highest attainable standard of physical and mental health, in particular the fact that ill health can be both a cause and a consequence of poverty, </w:t>
      </w:r>
      <w:r w:rsidR="00D03717" w:rsidRPr="00B44D1E">
        <w:rPr>
          <w:rFonts w:ascii="Times New Roman" w:hAnsi="Times New Roman"/>
          <w:sz w:val="24"/>
          <w:szCs w:val="24"/>
        </w:rPr>
        <w:t>[RES32/15, PP11]</w:t>
      </w:r>
      <w:r w:rsidR="005A1876" w:rsidRPr="00B44D1E">
        <w:rPr>
          <w:rFonts w:ascii="Times New Roman" w:hAnsi="Times New Roman"/>
          <w:sz w:val="24"/>
          <w:szCs w:val="24"/>
        </w:rPr>
        <w:t xml:space="preserve">          </w:t>
      </w:r>
    </w:p>
    <w:p w14:paraId="2160F530" w14:textId="77777777" w:rsidR="000C43BD" w:rsidRPr="00B44D1E" w:rsidRDefault="000C43BD" w:rsidP="00331774">
      <w:pPr>
        <w:pStyle w:val="TextosemFormatao"/>
        <w:jc w:val="both"/>
        <w:rPr>
          <w:rFonts w:ascii="Times New Roman" w:hAnsi="Times New Roman"/>
          <w:sz w:val="24"/>
          <w:szCs w:val="24"/>
        </w:rPr>
      </w:pPr>
    </w:p>
    <w:p w14:paraId="65E4C240" w14:textId="76C03D0F" w:rsidR="001C0729" w:rsidRPr="00EF4DA4" w:rsidRDefault="00EF4DA4" w:rsidP="00331774">
      <w:pPr>
        <w:pStyle w:val="TextosemFormatao"/>
        <w:jc w:val="both"/>
        <w:rPr>
          <w:rFonts w:ascii="Times New Roman" w:hAnsi="Times New Roman"/>
          <w:sz w:val="24"/>
          <w:szCs w:val="24"/>
        </w:rPr>
      </w:pPr>
      <w:r>
        <w:rPr>
          <w:rFonts w:ascii="Times New Roman" w:hAnsi="Times New Roman"/>
          <w:sz w:val="24"/>
          <w:szCs w:val="24"/>
        </w:rPr>
        <w:t>PP1</w:t>
      </w:r>
      <w:r w:rsidR="006C2800">
        <w:rPr>
          <w:rFonts w:ascii="Times New Roman" w:hAnsi="Times New Roman"/>
          <w:sz w:val="24"/>
          <w:szCs w:val="24"/>
        </w:rPr>
        <w:t>6</w:t>
      </w:r>
      <w:r w:rsidRPr="00EF4DA4">
        <w:rPr>
          <w:rFonts w:ascii="Times New Roman" w:hAnsi="Times New Roman"/>
          <w:sz w:val="24"/>
          <w:szCs w:val="24"/>
        </w:rPr>
        <w:t xml:space="preserve"> </w:t>
      </w:r>
      <w:r w:rsidR="001C0729" w:rsidRPr="00EF4DA4">
        <w:rPr>
          <w:rFonts w:ascii="Times New Roman" w:hAnsi="Times New Roman"/>
          <w:sz w:val="24"/>
          <w:szCs w:val="24"/>
        </w:rPr>
        <w:t>Recognizing the need for States</w:t>
      </w:r>
      <w:r w:rsidR="00DF104B" w:rsidRPr="00EF4DA4">
        <w:rPr>
          <w:rFonts w:ascii="Times New Roman" w:hAnsi="Times New Roman"/>
          <w:sz w:val="24"/>
          <w:szCs w:val="24"/>
        </w:rPr>
        <w:t xml:space="preserve"> to tackle the social, economic and environmental determinants of health</w:t>
      </w:r>
      <w:r w:rsidR="001C0729" w:rsidRPr="00EF4DA4">
        <w:rPr>
          <w:rFonts w:ascii="Times New Roman" w:hAnsi="Times New Roman"/>
          <w:sz w:val="24"/>
          <w:szCs w:val="24"/>
        </w:rPr>
        <w:t xml:space="preserve">, as well as </w:t>
      </w:r>
      <w:r w:rsidR="00DF104B" w:rsidRPr="00EF4DA4">
        <w:rPr>
          <w:rFonts w:ascii="Times New Roman" w:hAnsi="Times New Roman"/>
          <w:sz w:val="24"/>
          <w:szCs w:val="24"/>
        </w:rPr>
        <w:t>to address holistically a range of barriers arising from inequality and discrimination that impede access to health-care services</w:t>
      </w:r>
      <w:r w:rsidR="001C0729" w:rsidRPr="00EF4DA4">
        <w:rPr>
          <w:rFonts w:ascii="Times New Roman" w:hAnsi="Times New Roman"/>
          <w:sz w:val="24"/>
          <w:szCs w:val="24"/>
        </w:rPr>
        <w:t>, [based on A/71/304, para 43]</w:t>
      </w:r>
    </w:p>
    <w:p w14:paraId="4FB9AC6A" w14:textId="77777777" w:rsidR="001C0729" w:rsidRPr="00B44D1E" w:rsidRDefault="001C0729" w:rsidP="00331774">
      <w:pPr>
        <w:pStyle w:val="TextosemFormatao"/>
        <w:jc w:val="both"/>
        <w:rPr>
          <w:rFonts w:ascii="Times New Roman" w:hAnsi="Times New Roman"/>
          <w:sz w:val="24"/>
          <w:szCs w:val="24"/>
        </w:rPr>
      </w:pPr>
    </w:p>
    <w:p w14:paraId="7A057C55" w14:textId="5F0E4B7B" w:rsidR="000C43BD" w:rsidRPr="00B44D1E" w:rsidRDefault="007817CE" w:rsidP="00331774">
      <w:pPr>
        <w:pStyle w:val="TextosemFormatao"/>
        <w:jc w:val="both"/>
        <w:rPr>
          <w:rFonts w:ascii="Times New Roman" w:hAnsi="Times New Roman"/>
          <w:sz w:val="24"/>
          <w:szCs w:val="24"/>
        </w:rPr>
      </w:pPr>
      <w:r w:rsidRPr="00B44D1E">
        <w:rPr>
          <w:rFonts w:ascii="Times New Roman" w:hAnsi="Times New Roman"/>
          <w:sz w:val="24"/>
          <w:szCs w:val="24"/>
        </w:rPr>
        <w:lastRenderedPageBreak/>
        <w:t>PP1</w:t>
      </w:r>
      <w:r w:rsidR="006C2800">
        <w:rPr>
          <w:rFonts w:ascii="Times New Roman" w:hAnsi="Times New Roman"/>
          <w:sz w:val="24"/>
          <w:szCs w:val="24"/>
        </w:rPr>
        <w:t>7</w:t>
      </w:r>
      <w:r w:rsidR="00A57E2A">
        <w:rPr>
          <w:rFonts w:ascii="Times New Roman" w:hAnsi="Times New Roman"/>
          <w:sz w:val="24"/>
          <w:szCs w:val="24"/>
        </w:rPr>
        <w:t xml:space="preserve"> </w:t>
      </w:r>
      <w:r w:rsidR="000C43BD" w:rsidRPr="00B44D1E">
        <w:rPr>
          <w:rFonts w:ascii="Times New Roman" w:hAnsi="Times New Roman"/>
          <w:sz w:val="24"/>
          <w:szCs w:val="24"/>
        </w:rPr>
        <w:t>Noting with concern that, for millions of people throughout the world</w:t>
      </w:r>
      <w:r w:rsidR="000C43BD" w:rsidRPr="00EC024C">
        <w:rPr>
          <w:rFonts w:ascii="Times New Roman" w:hAnsi="Times New Roman"/>
          <w:sz w:val="24"/>
          <w:szCs w:val="24"/>
          <w:u w:val="single"/>
        </w:rPr>
        <w:t>, especially for women and girls,</w:t>
      </w:r>
      <w:r w:rsidR="000C43BD" w:rsidRPr="00B44D1E">
        <w:rPr>
          <w:rFonts w:ascii="Times New Roman" w:hAnsi="Times New Roman"/>
          <w:sz w:val="24"/>
          <w:szCs w:val="24"/>
        </w:rPr>
        <w:t xml:space="preserve"> the full</w:t>
      </w:r>
      <w:r w:rsidR="000C43BD" w:rsidRPr="00B44D1E">
        <w:rPr>
          <w:rFonts w:ascii="Times New Roman" w:hAnsi="Times New Roman"/>
          <w:color w:val="E36C0A"/>
          <w:sz w:val="24"/>
          <w:szCs w:val="24"/>
        </w:rPr>
        <w:t xml:space="preserve"> </w:t>
      </w:r>
      <w:r w:rsidR="000C43BD" w:rsidRPr="00B44D1E">
        <w:rPr>
          <w:rFonts w:ascii="Times New Roman" w:hAnsi="Times New Roman"/>
          <w:sz w:val="24"/>
          <w:szCs w:val="24"/>
        </w:rPr>
        <w:t xml:space="preserve">enjoyment of the right to the highest attainable standard of physical and mental health remains a distant goal, </w:t>
      </w:r>
      <w:r w:rsidR="00D03717" w:rsidRPr="00B44D1E">
        <w:rPr>
          <w:rFonts w:ascii="Times New Roman" w:hAnsi="Times New Roman"/>
          <w:sz w:val="24"/>
          <w:szCs w:val="24"/>
        </w:rPr>
        <w:t>[RES32/15, PP12</w:t>
      </w:r>
      <w:r w:rsidR="00EC024C">
        <w:rPr>
          <w:rFonts w:ascii="Times New Roman" w:hAnsi="Times New Roman"/>
          <w:sz w:val="24"/>
          <w:szCs w:val="24"/>
        </w:rPr>
        <w:t xml:space="preserve">, </w:t>
      </w:r>
      <w:r w:rsidR="00EC024C" w:rsidRPr="007A01AC">
        <w:rPr>
          <w:rFonts w:ascii="Times New Roman" w:hAnsi="Times New Roman"/>
          <w:sz w:val="24"/>
          <w:szCs w:val="24"/>
          <w:u w:val="single"/>
        </w:rPr>
        <w:t>with changes</w:t>
      </w:r>
      <w:r w:rsidR="00D03717" w:rsidRPr="00B44D1E">
        <w:rPr>
          <w:rFonts w:ascii="Times New Roman" w:hAnsi="Times New Roman"/>
          <w:sz w:val="24"/>
          <w:szCs w:val="24"/>
        </w:rPr>
        <w:t>]</w:t>
      </w:r>
    </w:p>
    <w:p w14:paraId="1AD1E17F" w14:textId="77777777" w:rsidR="00026298" w:rsidRPr="00B44D1E" w:rsidRDefault="00026298" w:rsidP="00331774">
      <w:pPr>
        <w:pStyle w:val="TextosemFormatao"/>
        <w:jc w:val="both"/>
        <w:rPr>
          <w:rFonts w:ascii="Times New Roman" w:hAnsi="Times New Roman"/>
          <w:sz w:val="24"/>
          <w:szCs w:val="24"/>
        </w:rPr>
      </w:pPr>
    </w:p>
    <w:p w14:paraId="227A1202" w14:textId="418BF169" w:rsidR="004F4216" w:rsidRPr="00B44D1E" w:rsidRDefault="00D555AA" w:rsidP="00331774">
      <w:pPr>
        <w:pStyle w:val="TextosemFormatao"/>
        <w:jc w:val="both"/>
        <w:rPr>
          <w:rFonts w:ascii="Times New Roman" w:hAnsi="Times New Roman"/>
          <w:sz w:val="24"/>
          <w:szCs w:val="24"/>
        </w:rPr>
      </w:pPr>
      <w:r w:rsidRPr="00B44D1E">
        <w:rPr>
          <w:rFonts w:ascii="Times New Roman" w:hAnsi="Times New Roman"/>
          <w:sz w:val="24"/>
          <w:szCs w:val="24"/>
        </w:rPr>
        <w:t>PP1</w:t>
      </w:r>
      <w:r w:rsidR="006C2800">
        <w:rPr>
          <w:rFonts w:ascii="Times New Roman" w:hAnsi="Times New Roman"/>
          <w:sz w:val="24"/>
          <w:szCs w:val="24"/>
        </w:rPr>
        <w:t>8</w:t>
      </w:r>
      <w:r w:rsidR="007817CE" w:rsidRPr="00B44D1E">
        <w:rPr>
          <w:rFonts w:ascii="Times New Roman" w:hAnsi="Times New Roman"/>
          <w:sz w:val="24"/>
          <w:szCs w:val="24"/>
        </w:rPr>
        <w:t xml:space="preserve"> </w:t>
      </w:r>
      <w:r w:rsidR="00D03717" w:rsidRPr="00B44D1E">
        <w:rPr>
          <w:rFonts w:ascii="Times New Roman" w:hAnsi="Times New Roman"/>
          <w:sz w:val="24"/>
          <w:szCs w:val="24"/>
        </w:rPr>
        <w:t xml:space="preserve">Deeply </w:t>
      </w:r>
      <w:r w:rsidR="004F4216" w:rsidRPr="00B44D1E">
        <w:rPr>
          <w:rFonts w:ascii="Times New Roman" w:hAnsi="Times New Roman"/>
          <w:sz w:val="24"/>
          <w:szCs w:val="24"/>
        </w:rPr>
        <w:t>concerned that, despite the impressive reductions in maternal mortality rates achieved since 1990, according to the World Health Organization, in 2015, there were an estimated 303,000 maternal deaths of women and girls, which were largely preventable, and that many more women and girls suffer serious and sometimes lifelong injuries, which have severe consequences for their enjoyment of their human rights and their overall well</w:t>
      </w:r>
      <w:r w:rsidR="001B72B2">
        <w:rPr>
          <w:rFonts w:ascii="Times New Roman" w:hAnsi="Times New Roman"/>
          <w:sz w:val="24"/>
          <w:szCs w:val="24"/>
        </w:rPr>
        <w:t>-</w:t>
      </w:r>
      <w:r w:rsidR="004F4216" w:rsidRPr="00B44D1E">
        <w:rPr>
          <w:rFonts w:ascii="Times New Roman" w:hAnsi="Times New Roman"/>
          <w:sz w:val="24"/>
          <w:szCs w:val="24"/>
        </w:rPr>
        <w:t>being,</w:t>
      </w:r>
      <w:r w:rsidR="00D03717" w:rsidRPr="00B44D1E">
        <w:rPr>
          <w:rFonts w:ascii="Times New Roman" w:hAnsi="Times New Roman"/>
          <w:sz w:val="24"/>
          <w:szCs w:val="24"/>
        </w:rPr>
        <w:t xml:space="preserve"> [RES 33/18, PP16]</w:t>
      </w:r>
    </w:p>
    <w:p w14:paraId="7982103B" w14:textId="77777777" w:rsidR="00E6215F" w:rsidRPr="00B44D1E" w:rsidRDefault="00E6215F" w:rsidP="00331774">
      <w:pPr>
        <w:pStyle w:val="TextosemFormatao"/>
        <w:jc w:val="both"/>
        <w:rPr>
          <w:rFonts w:ascii="Times New Roman" w:hAnsi="Times New Roman"/>
          <w:sz w:val="24"/>
          <w:szCs w:val="24"/>
        </w:rPr>
      </w:pPr>
    </w:p>
    <w:p w14:paraId="0DB595B2" w14:textId="465DF34D" w:rsidR="00E6215F" w:rsidRPr="00B44D1E" w:rsidRDefault="00D555AA" w:rsidP="00331774">
      <w:pPr>
        <w:pStyle w:val="TextosemFormatao"/>
        <w:jc w:val="both"/>
        <w:rPr>
          <w:rFonts w:ascii="Times New Roman" w:hAnsi="Times New Roman"/>
          <w:sz w:val="24"/>
          <w:szCs w:val="24"/>
        </w:rPr>
      </w:pPr>
      <w:r w:rsidRPr="00B44D1E">
        <w:rPr>
          <w:rFonts w:ascii="Times New Roman" w:hAnsi="Times New Roman"/>
          <w:sz w:val="24"/>
          <w:szCs w:val="24"/>
        </w:rPr>
        <w:t>PP1</w:t>
      </w:r>
      <w:r w:rsidR="006C2800">
        <w:rPr>
          <w:rFonts w:ascii="Times New Roman" w:hAnsi="Times New Roman"/>
          <w:sz w:val="24"/>
          <w:szCs w:val="24"/>
        </w:rPr>
        <w:t>9</w:t>
      </w:r>
      <w:r w:rsidR="007817CE" w:rsidRPr="00B44D1E">
        <w:rPr>
          <w:rFonts w:ascii="Times New Roman" w:hAnsi="Times New Roman"/>
          <w:sz w:val="24"/>
          <w:szCs w:val="24"/>
        </w:rPr>
        <w:t xml:space="preserve"> </w:t>
      </w:r>
      <w:r w:rsidR="00E6215F" w:rsidRPr="00B44D1E">
        <w:rPr>
          <w:rFonts w:ascii="Times New Roman" w:hAnsi="Times New Roman"/>
          <w:sz w:val="24"/>
          <w:szCs w:val="24"/>
        </w:rPr>
        <w:t>Deeply concerned that more than 5,900,000 children under 5 years of age die each year, mostly from preventable and treatable causes, owing to inadequate or lack of access to integrated and quality maternal, newborn and child health</w:t>
      </w:r>
      <w:r w:rsidR="001D0CBC" w:rsidRPr="00B44D1E">
        <w:rPr>
          <w:rFonts w:ascii="Times New Roman" w:hAnsi="Times New Roman"/>
          <w:sz w:val="24"/>
          <w:szCs w:val="24"/>
        </w:rPr>
        <w:t>-</w:t>
      </w:r>
      <w:r w:rsidR="00E6215F" w:rsidRPr="00B44D1E">
        <w:rPr>
          <w:rFonts w:ascii="Times New Roman" w:hAnsi="Times New Roman"/>
          <w:sz w:val="24"/>
          <w:szCs w:val="24"/>
          <w:u w:val="single"/>
        </w:rPr>
        <w:t xml:space="preserve">care </w:t>
      </w:r>
      <w:r w:rsidR="00E6215F" w:rsidRPr="00B44D1E">
        <w:rPr>
          <w:rFonts w:ascii="Times New Roman" w:hAnsi="Times New Roman"/>
          <w:strike/>
          <w:sz w:val="24"/>
          <w:szCs w:val="24"/>
        </w:rPr>
        <w:t xml:space="preserve">and </w:t>
      </w:r>
      <w:r w:rsidR="00E6215F" w:rsidRPr="00B44D1E">
        <w:rPr>
          <w:rFonts w:ascii="Times New Roman" w:hAnsi="Times New Roman"/>
          <w:sz w:val="24"/>
          <w:szCs w:val="24"/>
        </w:rPr>
        <w:t>services, early childbearing, and to health determinants, such as safe drinking water and sanitation, safe and adequate food and nutrition, and that mortality remains highest among children belonging to the poorest and most marginalized communities, [RES 33/11, PP3</w:t>
      </w:r>
      <w:r w:rsidR="007A01AC">
        <w:rPr>
          <w:rFonts w:ascii="Times New Roman" w:hAnsi="Times New Roman"/>
          <w:sz w:val="24"/>
          <w:szCs w:val="24"/>
        </w:rPr>
        <w:t>,</w:t>
      </w:r>
      <w:r w:rsidR="007A01AC" w:rsidRPr="007A01AC">
        <w:rPr>
          <w:rFonts w:ascii="Times New Roman" w:hAnsi="Times New Roman"/>
          <w:sz w:val="24"/>
          <w:szCs w:val="24"/>
          <w:u w:val="single"/>
        </w:rPr>
        <w:t xml:space="preserve"> with changes</w:t>
      </w:r>
      <w:r w:rsidR="00E6215F" w:rsidRPr="00B44D1E">
        <w:rPr>
          <w:rFonts w:ascii="Times New Roman" w:hAnsi="Times New Roman"/>
          <w:sz w:val="24"/>
          <w:szCs w:val="24"/>
        </w:rPr>
        <w:t>]</w:t>
      </w:r>
    </w:p>
    <w:p w14:paraId="7ECDE0A5" w14:textId="77777777" w:rsidR="00E6215F" w:rsidRPr="00B44D1E" w:rsidRDefault="00E6215F" w:rsidP="00331774">
      <w:pPr>
        <w:pStyle w:val="TextosemFormatao"/>
        <w:jc w:val="both"/>
        <w:rPr>
          <w:rFonts w:ascii="Times New Roman" w:hAnsi="Times New Roman"/>
          <w:sz w:val="24"/>
          <w:szCs w:val="24"/>
        </w:rPr>
      </w:pPr>
    </w:p>
    <w:p w14:paraId="10FEB829" w14:textId="7AA861F2" w:rsidR="00137391" w:rsidRPr="00B44D1E" w:rsidRDefault="007817CE" w:rsidP="00331774">
      <w:pPr>
        <w:pStyle w:val="TextosemFormatao"/>
        <w:jc w:val="both"/>
        <w:rPr>
          <w:rFonts w:ascii="Times New Roman" w:hAnsi="Times New Roman"/>
          <w:sz w:val="24"/>
          <w:szCs w:val="24"/>
        </w:rPr>
      </w:pPr>
      <w:r w:rsidRPr="00B44D1E">
        <w:rPr>
          <w:rFonts w:ascii="Times New Roman" w:hAnsi="Times New Roman"/>
          <w:sz w:val="24"/>
          <w:szCs w:val="24"/>
        </w:rPr>
        <w:t>PP</w:t>
      </w:r>
      <w:r w:rsidR="006C2800">
        <w:rPr>
          <w:rFonts w:ascii="Times New Roman" w:hAnsi="Times New Roman"/>
          <w:sz w:val="24"/>
          <w:szCs w:val="24"/>
        </w:rPr>
        <w:t>20</w:t>
      </w:r>
      <w:r w:rsidRPr="00B44D1E">
        <w:rPr>
          <w:rFonts w:ascii="Times New Roman" w:hAnsi="Times New Roman"/>
          <w:sz w:val="24"/>
          <w:szCs w:val="24"/>
        </w:rPr>
        <w:t xml:space="preserve"> </w:t>
      </w:r>
      <w:r w:rsidR="00137391" w:rsidRPr="00B44D1E">
        <w:rPr>
          <w:rFonts w:ascii="Times New Roman" w:hAnsi="Times New Roman"/>
          <w:sz w:val="24"/>
          <w:szCs w:val="24"/>
        </w:rPr>
        <w:t xml:space="preserve">Regretting the high number of people still without access to affordable, safe, efficacious and quality medicines, and underscoring that improving such access could save millions of lives every year, and noting with deep concern that, according to the World Health Organization in its World Medicines Situations Report of 2011, at least one third of the world population has no regular access to medicines, while recognizing that the lack of access to medicines is a global challenge that affects people </w:t>
      </w:r>
      <w:r w:rsidR="007C0DCD" w:rsidRPr="00B44D1E">
        <w:rPr>
          <w:rFonts w:ascii="Times New Roman" w:hAnsi="Times New Roman"/>
          <w:sz w:val="24"/>
          <w:szCs w:val="24"/>
          <w:u w:val="single"/>
        </w:rPr>
        <w:t xml:space="preserve">in all </w:t>
      </w:r>
      <w:r w:rsidR="00137391" w:rsidRPr="00B44D1E">
        <w:rPr>
          <w:rFonts w:ascii="Times New Roman" w:hAnsi="Times New Roman"/>
          <w:strike/>
          <w:sz w:val="24"/>
          <w:szCs w:val="24"/>
        </w:rPr>
        <w:t>not only developing countries but also in developed</w:t>
      </w:r>
      <w:r w:rsidR="00137391" w:rsidRPr="00B44D1E">
        <w:rPr>
          <w:rFonts w:ascii="Times New Roman" w:hAnsi="Times New Roman"/>
          <w:sz w:val="24"/>
          <w:szCs w:val="24"/>
        </w:rPr>
        <w:t xml:space="preserve"> countries, even though the disease burden is disproportionately high in developing countries,</w:t>
      </w:r>
      <w:r w:rsidR="00137391" w:rsidRPr="00B44D1E">
        <w:t xml:space="preserve"> </w:t>
      </w:r>
      <w:r w:rsidR="00137391" w:rsidRPr="00B44D1E">
        <w:rPr>
          <w:rFonts w:ascii="Times New Roman" w:hAnsi="Times New Roman"/>
          <w:sz w:val="24"/>
          <w:szCs w:val="24"/>
        </w:rPr>
        <w:t>[RES 32/15, PP17</w:t>
      </w:r>
      <w:r w:rsidR="00547F84" w:rsidRPr="00B44D1E">
        <w:rPr>
          <w:rFonts w:ascii="Times New Roman" w:hAnsi="Times New Roman"/>
          <w:sz w:val="24"/>
          <w:szCs w:val="24"/>
        </w:rPr>
        <w:t xml:space="preserve">, </w:t>
      </w:r>
      <w:r w:rsidR="00547F84" w:rsidRPr="00B44D1E">
        <w:rPr>
          <w:rFonts w:ascii="Times New Roman" w:hAnsi="Times New Roman"/>
          <w:sz w:val="24"/>
          <w:szCs w:val="24"/>
          <w:u w:val="single"/>
        </w:rPr>
        <w:t>with changes</w:t>
      </w:r>
      <w:r w:rsidR="00137391" w:rsidRPr="00B44D1E">
        <w:rPr>
          <w:rFonts w:ascii="Times New Roman" w:hAnsi="Times New Roman"/>
          <w:sz w:val="24"/>
          <w:szCs w:val="24"/>
        </w:rPr>
        <w:t>]</w:t>
      </w:r>
    </w:p>
    <w:p w14:paraId="000C61CA" w14:textId="77777777" w:rsidR="007B6861" w:rsidRPr="00B44D1E" w:rsidRDefault="007B6861" w:rsidP="00331774">
      <w:pPr>
        <w:pStyle w:val="TextosemFormatao"/>
        <w:jc w:val="both"/>
        <w:rPr>
          <w:rFonts w:ascii="Times New Roman" w:hAnsi="Times New Roman"/>
          <w:sz w:val="24"/>
          <w:szCs w:val="24"/>
        </w:rPr>
      </w:pPr>
    </w:p>
    <w:p w14:paraId="7C0E6222" w14:textId="4A477D67" w:rsidR="000B66F0" w:rsidRPr="00B44D1E" w:rsidRDefault="000B66F0" w:rsidP="00331774">
      <w:pPr>
        <w:pStyle w:val="TextosemFormatao"/>
        <w:jc w:val="both"/>
        <w:rPr>
          <w:rFonts w:ascii="Times New Roman" w:hAnsi="Times New Roman"/>
          <w:sz w:val="24"/>
          <w:szCs w:val="24"/>
        </w:rPr>
      </w:pPr>
      <w:r w:rsidRPr="007A01AC">
        <w:rPr>
          <w:rFonts w:ascii="Times New Roman" w:hAnsi="Times New Roman"/>
          <w:sz w:val="24"/>
          <w:szCs w:val="24"/>
        </w:rPr>
        <w:t>PP</w:t>
      </w:r>
      <w:r w:rsidR="006C2800">
        <w:rPr>
          <w:rFonts w:ascii="Times New Roman" w:hAnsi="Times New Roman"/>
          <w:sz w:val="24"/>
          <w:szCs w:val="24"/>
        </w:rPr>
        <w:t>21</w:t>
      </w:r>
      <w:r w:rsidRPr="007A01AC">
        <w:rPr>
          <w:rFonts w:ascii="Times New Roman" w:hAnsi="Times New Roman"/>
          <w:sz w:val="24"/>
          <w:szCs w:val="24"/>
        </w:rPr>
        <w:t xml:space="preserve"> Noting with concern that approximately 54% of people living with HIV [18 million] are in need of treatment, many of whom do not know their HIV status</w:t>
      </w:r>
      <w:r w:rsidR="00630BF1">
        <w:rPr>
          <w:rFonts w:ascii="Times New Roman" w:hAnsi="Times New Roman"/>
          <w:sz w:val="24"/>
          <w:szCs w:val="24"/>
        </w:rPr>
        <w:t>,</w:t>
      </w:r>
      <w:r w:rsidRPr="00B44D1E">
        <w:rPr>
          <w:rFonts w:ascii="Times New Roman" w:hAnsi="Times New Roman"/>
          <w:sz w:val="24"/>
          <w:szCs w:val="24"/>
        </w:rPr>
        <w:t xml:space="preserve"> [based on RES 16/28, PP5, with updated figures from "Global AIDS Update, UNAIDS, 2016].</w:t>
      </w:r>
    </w:p>
    <w:p w14:paraId="6DC758CE" w14:textId="77777777" w:rsidR="00716CBC" w:rsidRPr="00B44D1E" w:rsidRDefault="00716CBC" w:rsidP="00331774">
      <w:pPr>
        <w:pStyle w:val="TextosemFormatao"/>
        <w:jc w:val="both"/>
        <w:rPr>
          <w:rFonts w:ascii="Times New Roman" w:hAnsi="Times New Roman"/>
          <w:sz w:val="24"/>
          <w:szCs w:val="24"/>
        </w:rPr>
      </w:pPr>
    </w:p>
    <w:p w14:paraId="0A0D74F8" w14:textId="06D65A89" w:rsidR="00137391" w:rsidRPr="00B44D1E" w:rsidRDefault="006C2800" w:rsidP="00331774">
      <w:pPr>
        <w:pStyle w:val="TextosemFormatao"/>
        <w:jc w:val="both"/>
        <w:rPr>
          <w:rFonts w:ascii="Times New Roman" w:hAnsi="Times New Roman"/>
          <w:sz w:val="24"/>
          <w:szCs w:val="24"/>
        </w:rPr>
      </w:pPr>
      <w:r>
        <w:rPr>
          <w:rFonts w:ascii="Times New Roman" w:hAnsi="Times New Roman"/>
          <w:sz w:val="24"/>
          <w:szCs w:val="24"/>
        </w:rPr>
        <w:t>PP22</w:t>
      </w:r>
      <w:r w:rsidR="007817CE" w:rsidRPr="00B44D1E">
        <w:rPr>
          <w:rFonts w:ascii="Times New Roman" w:hAnsi="Times New Roman"/>
          <w:sz w:val="24"/>
          <w:szCs w:val="24"/>
        </w:rPr>
        <w:t xml:space="preserve"> </w:t>
      </w:r>
      <w:r w:rsidR="00716CBC" w:rsidRPr="00B44D1E">
        <w:rPr>
          <w:rFonts w:ascii="Times New Roman" w:hAnsi="Times New Roman"/>
          <w:sz w:val="24"/>
          <w:szCs w:val="24"/>
        </w:rPr>
        <w:t xml:space="preserve">Concerned also at the instances of multiple or aggravated forms of discrimination, stigma, violence and abuses that affect the enjoyment of the right of everyone to the enjoyment of the highest attainable standard of physical and mental health, and recalling the importance that States adopt or strengthen law, policies and </w:t>
      </w:r>
      <w:r w:rsidR="00E7065A" w:rsidRPr="00B44D1E">
        <w:rPr>
          <w:rFonts w:ascii="Times New Roman" w:hAnsi="Times New Roman"/>
          <w:sz w:val="24"/>
          <w:szCs w:val="24"/>
        </w:rPr>
        <w:t xml:space="preserve">practices </w:t>
      </w:r>
      <w:r w:rsidR="00716CBC" w:rsidRPr="00B44D1E">
        <w:rPr>
          <w:rFonts w:ascii="Times New Roman" w:hAnsi="Times New Roman"/>
          <w:sz w:val="24"/>
          <w:szCs w:val="24"/>
        </w:rPr>
        <w:t xml:space="preserve">to eradicate any form of discrimination, </w:t>
      </w:r>
      <w:r w:rsidR="00E7065A" w:rsidRPr="00B44D1E">
        <w:rPr>
          <w:rFonts w:ascii="Times New Roman" w:hAnsi="Times New Roman"/>
          <w:sz w:val="24"/>
          <w:szCs w:val="24"/>
        </w:rPr>
        <w:t xml:space="preserve">stigma, </w:t>
      </w:r>
      <w:r w:rsidR="00716CBC" w:rsidRPr="00B44D1E">
        <w:rPr>
          <w:rFonts w:ascii="Times New Roman" w:hAnsi="Times New Roman"/>
          <w:sz w:val="24"/>
          <w:szCs w:val="24"/>
        </w:rPr>
        <w:t>violence and abuse in</w:t>
      </w:r>
      <w:r w:rsidR="00E7065A" w:rsidRPr="00B44D1E">
        <w:rPr>
          <w:rFonts w:ascii="Times New Roman" w:hAnsi="Times New Roman"/>
          <w:sz w:val="24"/>
          <w:szCs w:val="24"/>
        </w:rPr>
        <w:t xml:space="preserve"> </w:t>
      </w:r>
      <w:r w:rsidR="007E5E29" w:rsidRPr="00B44D1E">
        <w:rPr>
          <w:rFonts w:ascii="Times New Roman" w:hAnsi="Times New Roman"/>
          <w:sz w:val="24"/>
          <w:szCs w:val="24"/>
        </w:rPr>
        <w:t>health</w:t>
      </w:r>
      <w:r w:rsidR="00A36AF3" w:rsidRPr="00B44D1E">
        <w:rPr>
          <w:rFonts w:ascii="Times New Roman" w:hAnsi="Times New Roman"/>
          <w:sz w:val="24"/>
          <w:szCs w:val="24"/>
        </w:rPr>
        <w:t>-</w:t>
      </w:r>
      <w:r w:rsidR="007E5E29" w:rsidRPr="00B44D1E">
        <w:rPr>
          <w:rFonts w:ascii="Times New Roman" w:hAnsi="Times New Roman"/>
          <w:sz w:val="24"/>
          <w:szCs w:val="24"/>
        </w:rPr>
        <w:t xml:space="preserve">care </w:t>
      </w:r>
      <w:r w:rsidR="00DB4AB8" w:rsidRPr="00B44D1E">
        <w:rPr>
          <w:rFonts w:ascii="Times New Roman" w:hAnsi="Times New Roman"/>
          <w:sz w:val="24"/>
          <w:szCs w:val="24"/>
        </w:rPr>
        <w:t>services,</w:t>
      </w:r>
      <w:r w:rsidR="00E7065A" w:rsidRPr="00B44D1E">
        <w:t xml:space="preserve"> </w:t>
      </w:r>
    </w:p>
    <w:p w14:paraId="1D237A30" w14:textId="77777777" w:rsidR="0090267D" w:rsidRPr="00B44D1E" w:rsidRDefault="0090267D" w:rsidP="00331774">
      <w:pPr>
        <w:pStyle w:val="TextosemFormatao"/>
        <w:jc w:val="both"/>
        <w:rPr>
          <w:rFonts w:ascii="Times New Roman" w:hAnsi="Times New Roman"/>
          <w:sz w:val="24"/>
          <w:szCs w:val="24"/>
        </w:rPr>
      </w:pPr>
    </w:p>
    <w:p w14:paraId="78086C46" w14:textId="2A923116" w:rsidR="005A1876" w:rsidRPr="00B44D1E" w:rsidRDefault="006C2800" w:rsidP="00331774">
      <w:pPr>
        <w:pStyle w:val="TextosemFormatao"/>
        <w:jc w:val="both"/>
        <w:rPr>
          <w:rFonts w:ascii="Times New Roman" w:hAnsi="Times New Roman"/>
          <w:bCs/>
          <w:color w:val="E36C0A"/>
          <w:sz w:val="24"/>
          <w:szCs w:val="24"/>
        </w:rPr>
      </w:pPr>
      <w:r>
        <w:rPr>
          <w:rFonts w:ascii="Times New Roman" w:hAnsi="Times New Roman"/>
          <w:sz w:val="24"/>
          <w:szCs w:val="24"/>
        </w:rPr>
        <w:t>PP23</w:t>
      </w:r>
      <w:r w:rsidR="007817CE" w:rsidRPr="00B44D1E">
        <w:rPr>
          <w:rFonts w:ascii="Times New Roman" w:hAnsi="Times New Roman"/>
          <w:sz w:val="24"/>
          <w:szCs w:val="24"/>
        </w:rPr>
        <w:t xml:space="preserve"> </w:t>
      </w:r>
      <w:r w:rsidR="005A1876" w:rsidRPr="00B44D1E">
        <w:rPr>
          <w:rFonts w:ascii="Times New Roman" w:hAnsi="Times New Roman"/>
          <w:bCs/>
          <w:sz w:val="24"/>
          <w:szCs w:val="24"/>
        </w:rPr>
        <w:t xml:space="preserve">Recognizing </w:t>
      </w:r>
      <w:r w:rsidR="004D71E5" w:rsidRPr="003C0F76">
        <w:rPr>
          <w:rFonts w:ascii="Times New Roman" w:hAnsi="Times New Roman"/>
          <w:bCs/>
          <w:sz w:val="24"/>
          <w:szCs w:val="24"/>
        </w:rPr>
        <w:t>that</w:t>
      </w:r>
      <w:r w:rsidR="003C0F76" w:rsidRPr="003C0F76">
        <w:rPr>
          <w:rFonts w:ascii="Times New Roman" w:hAnsi="Times New Roman"/>
          <w:bCs/>
          <w:sz w:val="24"/>
          <w:szCs w:val="24"/>
        </w:rPr>
        <w:t xml:space="preserve"> </w:t>
      </w:r>
      <w:r w:rsidR="005A1876" w:rsidRPr="00B44D1E">
        <w:rPr>
          <w:rFonts w:ascii="Times New Roman" w:hAnsi="Times New Roman"/>
          <w:bCs/>
          <w:sz w:val="24"/>
          <w:szCs w:val="24"/>
        </w:rPr>
        <w:t>universal health coverage implies that all people have access without discrimination to nationally determined sets of the needed promotive, preventive, curative, palliative, and rehabilitative essential health</w:t>
      </w:r>
      <w:r w:rsidR="00373F8B" w:rsidRPr="00B44D1E">
        <w:rPr>
          <w:rFonts w:ascii="Times New Roman" w:hAnsi="Times New Roman"/>
          <w:bCs/>
          <w:sz w:val="24"/>
          <w:szCs w:val="24"/>
          <w:u w:val="single"/>
        </w:rPr>
        <w:t>-care</w:t>
      </w:r>
      <w:r w:rsidR="005A1876" w:rsidRPr="00B44D1E">
        <w:rPr>
          <w:rFonts w:ascii="Times New Roman" w:hAnsi="Times New Roman"/>
          <w:bCs/>
          <w:sz w:val="24"/>
          <w:szCs w:val="24"/>
        </w:rPr>
        <w:t xml:space="preserve"> services, and essential, safe, affordable, </w:t>
      </w:r>
      <w:r w:rsidR="005A1876" w:rsidRPr="00B44D1E">
        <w:rPr>
          <w:rFonts w:ascii="Times New Roman" w:hAnsi="Times New Roman"/>
          <w:sz w:val="24"/>
          <w:szCs w:val="24"/>
        </w:rPr>
        <w:t>efficacious</w:t>
      </w:r>
      <w:r w:rsidR="005A1876" w:rsidRPr="00B44D1E">
        <w:rPr>
          <w:rFonts w:ascii="Times New Roman" w:hAnsi="Times New Roman"/>
          <w:bCs/>
          <w:sz w:val="24"/>
          <w:szCs w:val="24"/>
        </w:rPr>
        <w:t xml:space="preserve">, and quality medicines and vaccines, while ensuring that the use of these services does not expose the users to financial hardship, with a special emphasis on the poor, vulnerable, and marginalized segments of the population, </w:t>
      </w:r>
      <w:r w:rsidR="00137391" w:rsidRPr="00B44D1E">
        <w:rPr>
          <w:rFonts w:ascii="Times New Roman" w:hAnsi="Times New Roman"/>
          <w:bCs/>
          <w:sz w:val="24"/>
          <w:szCs w:val="24"/>
        </w:rPr>
        <w:t>[RES 32/15, PP14</w:t>
      </w:r>
      <w:r w:rsidR="003C0F76">
        <w:rPr>
          <w:rFonts w:ascii="Times New Roman" w:hAnsi="Times New Roman"/>
          <w:bCs/>
          <w:sz w:val="24"/>
          <w:szCs w:val="24"/>
        </w:rPr>
        <w:t xml:space="preserve">, </w:t>
      </w:r>
      <w:r w:rsidR="003C0F76" w:rsidRPr="007A01AC">
        <w:rPr>
          <w:rFonts w:ascii="Times New Roman" w:hAnsi="Times New Roman"/>
          <w:sz w:val="24"/>
          <w:szCs w:val="24"/>
          <w:u w:val="single"/>
        </w:rPr>
        <w:t>with changes</w:t>
      </w:r>
      <w:r w:rsidR="00137391" w:rsidRPr="00B44D1E">
        <w:rPr>
          <w:rFonts w:ascii="Times New Roman" w:hAnsi="Times New Roman"/>
          <w:bCs/>
          <w:sz w:val="24"/>
          <w:szCs w:val="24"/>
        </w:rPr>
        <w:t>]</w:t>
      </w:r>
    </w:p>
    <w:p w14:paraId="762EBCA0" w14:textId="77777777" w:rsidR="005A1876" w:rsidRPr="00B44D1E" w:rsidRDefault="005A1876" w:rsidP="00331774">
      <w:pPr>
        <w:pStyle w:val="TextosemFormatao"/>
        <w:jc w:val="both"/>
        <w:rPr>
          <w:rFonts w:ascii="Times New Roman" w:hAnsi="Times New Roman"/>
          <w:b/>
          <w:sz w:val="24"/>
          <w:szCs w:val="24"/>
          <w:u w:val="single"/>
        </w:rPr>
      </w:pPr>
    </w:p>
    <w:p w14:paraId="4DBF0ED9" w14:textId="3B647641" w:rsidR="00E7065A" w:rsidRPr="00B44D1E" w:rsidRDefault="006C2800" w:rsidP="00331774">
      <w:pPr>
        <w:pStyle w:val="TextosemFormatao"/>
        <w:jc w:val="both"/>
        <w:rPr>
          <w:rFonts w:ascii="Times New Roman" w:hAnsi="Times New Roman"/>
          <w:sz w:val="24"/>
          <w:szCs w:val="24"/>
        </w:rPr>
      </w:pPr>
      <w:r>
        <w:rPr>
          <w:rFonts w:ascii="Times New Roman" w:hAnsi="Times New Roman"/>
          <w:sz w:val="24"/>
          <w:szCs w:val="24"/>
        </w:rPr>
        <w:t>PP24</w:t>
      </w:r>
      <w:r w:rsidR="00E7065A" w:rsidRPr="00B44D1E">
        <w:rPr>
          <w:rFonts w:ascii="Times New Roman" w:hAnsi="Times New Roman"/>
          <w:sz w:val="24"/>
          <w:szCs w:val="24"/>
        </w:rPr>
        <w:t xml:space="preserve"> </w:t>
      </w:r>
      <w:r w:rsidR="00C670D5" w:rsidRPr="003C0F76">
        <w:rPr>
          <w:rFonts w:ascii="Times New Roman" w:hAnsi="Times New Roman"/>
          <w:sz w:val="24"/>
          <w:szCs w:val="24"/>
        </w:rPr>
        <w:t>Underscoring</w:t>
      </w:r>
      <w:r w:rsidR="00C800A8" w:rsidRPr="003C0F76">
        <w:rPr>
          <w:rFonts w:ascii="Times New Roman" w:hAnsi="Times New Roman"/>
          <w:sz w:val="24"/>
          <w:szCs w:val="24"/>
        </w:rPr>
        <w:t xml:space="preserve"> </w:t>
      </w:r>
      <w:r w:rsidR="00E7065A" w:rsidRPr="00B44D1E">
        <w:rPr>
          <w:rFonts w:ascii="Times New Roman" w:hAnsi="Times New Roman"/>
          <w:sz w:val="24"/>
          <w:szCs w:val="24"/>
        </w:rPr>
        <w:t>that the full realization of human rights and fundamental freedoms for all</w:t>
      </w:r>
      <w:r w:rsidR="00D555AA" w:rsidRPr="00B44D1E">
        <w:rPr>
          <w:rFonts w:ascii="Times New Roman" w:hAnsi="Times New Roman"/>
          <w:sz w:val="24"/>
          <w:szCs w:val="24"/>
        </w:rPr>
        <w:t>, in particular the right of everyone to the enjoyment of the highest attainable standard of physical and mental health,</w:t>
      </w:r>
      <w:r w:rsidR="00E7065A" w:rsidRPr="00B44D1E">
        <w:rPr>
          <w:rFonts w:ascii="Times New Roman" w:hAnsi="Times New Roman"/>
          <w:sz w:val="24"/>
          <w:szCs w:val="24"/>
        </w:rPr>
        <w:t xml:space="preserve"> is an </w:t>
      </w:r>
      <w:r w:rsidR="00AB5E7C" w:rsidRPr="003C0F76">
        <w:rPr>
          <w:rFonts w:ascii="Times New Roman" w:hAnsi="Times New Roman"/>
          <w:sz w:val="24"/>
          <w:szCs w:val="24"/>
        </w:rPr>
        <w:t>important</w:t>
      </w:r>
      <w:r w:rsidR="004A7D4D" w:rsidRPr="00B44D1E">
        <w:rPr>
          <w:rFonts w:ascii="Times New Roman" w:hAnsi="Times New Roman"/>
          <w:sz w:val="24"/>
          <w:szCs w:val="24"/>
        </w:rPr>
        <w:t xml:space="preserve"> </w:t>
      </w:r>
      <w:r w:rsidR="00E7065A" w:rsidRPr="00B44D1E">
        <w:rPr>
          <w:rFonts w:ascii="Times New Roman" w:hAnsi="Times New Roman"/>
          <w:sz w:val="24"/>
          <w:szCs w:val="24"/>
        </w:rPr>
        <w:t xml:space="preserve">element to the </w:t>
      </w:r>
      <w:r w:rsidR="00E7065A" w:rsidRPr="00B44D1E">
        <w:rPr>
          <w:rFonts w:ascii="Times New Roman" w:hAnsi="Times New Roman"/>
          <w:sz w:val="24"/>
          <w:szCs w:val="24"/>
          <w:lang w:val="en-GB"/>
        </w:rPr>
        <w:t xml:space="preserve">implementation of health-related Sustainable Development Goals, </w:t>
      </w:r>
      <w:r w:rsidR="00E7065A" w:rsidRPr="00B44D1E">
        <w:rPr>
          <w:rFonts w:ascii="Times New Roman" w:hAnsi="Times New Roman"/>
          <w:sz w:val="24"/>
          <w:szCs w:val="24"/>
        </w:rPr>
        <w:t xml:space="preserve">while recognizing </w:t>
      </w:r>
      <w:r w:rsidR="00B6022B" w:rsidRPr="00B44D1E">
        <w:rPr>
          <w:rFonts w:ascii="Times New Roman" w:hAnsi="Times New Roman"/>
          <w:sz w:val="24"/>
          <w:szCs w:val="24"/>
        </w:rPr>
        <w:t xml:space="preserve">that discrimination, stigma, violence and abuse </w:t>
      </w:r>
      <w:r w:rsidR="00E7065A" w:rsidRPr="00B44D1E">
        <w:rPr>
          <w:rFonts w:ascii="Times New Roman" w:hAnsi="Times New Roman"/>
          <w:sz w:val="24"/>
          <w:szCs w:val="24"/>
        </w:rPr>
        <w:t xml:space="preserve">are major obstacles in this regard, </w:t>
      </w:r>
    </w:p>
    <w:p w14:paraId="492E6123" w14:textId="77777777" w:rsidR="00754117" w:rsidRPr="00B44D1E" w:rsidRDefault="00754117" w:rsidP="00331774">
      <w:pPr>
        <w:pStyle w:val="TextosemFormatao"/>
        <w:jc w:val="both"/>
        <w:rPr>
          <w:rFonts w:ascii="Times New Roman" w:hAnsi="Times New Roman"/>
          <w:sz w:val="24"/>
          <w:szCs w:val="24"/>
        </w:rPr>
      </w:pPr>
    </w:p>
    <w:p w14:paraId="0614DE48" w14:textId="24DE07C1" w:rsidR="00784E49" w:rsidRPr="00B44D1E" w:rsidRDefault="006C2800" w:rsidP="00331774">
      <w:pPr>
        <w:pStyle w:val="TextosemFormatao"/>
        <w:jc w:val="both"/>
        <w:rPr>
          <w:rFonts w:ascii="Times New Roman" w:hAnsi="Times New Roman"/>
          <w:bCs/>
          <w:color w:val="E36C0A"/>
          <w:sz w:val="24"/>
          <w:szCs w:val="24"/>
        </w:rPr>
      </w:pPr>
      <w:r>
        <w:rPr>
          <w:rFonts w:ascii="Times New Roman" w:hAnsi="Times New Roman"/>
          <w:sz w:val="24"/>
          <w:szCs w:val="24"/>
        </w:rPr>
        <w:lastRenderedPageBreak/>
        <w:t>PP25</w:t>
      </w:r>
      <w:r w:rsidR="007817CE" w:rsidRPr="00B44D1E">
        <w:rPr>
          <w:rFonts w:ascii="Times New Roman" w:hAnsi="Times New Roman"/>
          <w:sz w:val="24"/>
          <w:szCs w:val="24"/>
        </w:rPr>
        <w:t xml:space="preserve"> </w:t>
      </w:r>
      <w:r w:rsidR="00281620" w:rsidRPr="00B44D1E">
        <w:rPr>
          <w:rFonts w:ascii="Times New Roman" w:hAnsi="Times New Roman"/>
          <w:sz w:val="24"/>
          <w:szCs w:val="24"/>
        </w:rPr>
        <w:t xml:space="preserve">Stressing the importance of strengthening the participation of women in decision-making processes and developing gender-sensitive </w:t>
      </w:r>
      <w:proofErr w:type="spellStart"/>
      <w:r w:rsidR="00281620" w:rsidRPr="00B44D1E">
        <w:rPr>
          <w:rFonts w:ascii="Times New Roman" w:hAnsi="Times New Roman"/>
          <w:sz w:val="24"/>
          <w:szCs w:val="24"/>
        </w:rPr>
        <w:t>multisectoral</w:t>
      </w:r>
      <w:proofErr w:type="spellEnd"/>
      <w:r w:rsidR="00281620" w:rsidRPr="00B44D1E">
        <w:rPr>
          <w:rFonts w:ascii="Times New Roman" w:hAnsi="Times New Roman"/>
          <w:sz w:val="24"/>
          <w:szCs w:val="24"/>
        </w:rPr>
        <w:t xml:space="preserve"> health policies and </w:t>
      </w:r>
      <w:proofErr w:type="spellStart"/>
      <w:r w:rsidR="00281620" w:rsidRPr="00B44D1E">
        <w:rPr>
          <w:rFonts w:ascii="Times New Roman" w:hAnsi="Times New Roman"/>
          <w:sz w:val="24"/>
          <w:szCs w:val="24"/>
        </w:rPr>
        <w:t>programmes</w:t>
      </w:r>
      <w:proofErr w:type="spellEnd"/>
      <w:r w:rsidR="00281620" w:rsidRPr="00B44D1E">
        <w:rPr>
          <w:rFonts w:ascii="Times New Roman" w:hAnsi="Times New Roman"/>
          <w:sz w:val="24"/>
          <w:szCs w:val="24"/>
        </w:rPr>
        <w:t xml:space="preserve"> in order to address their needs,</w:t>
      </w:r>
      <w:r w:rsidR="00784E49" w:rsidRPr="00B44D1E">
        <w:rPr>
          <w:rFonts w:ascii="Times New Roman" w:hAnsi="Times New Roman"/>
          <w:sz w:val="24"/>
          <w:szCs w:val="24"/>
        </w:rPr>
        <w:t xml:space="preserve"> </w:t>
      </w:r>
      <w:r w:rsidR="00784E49" w:rsidRPr="00B44D1E">
        <w:rPr>
          <w:rFonts w:ascii="Times New Roman" w:hAnsi="Times New Roman"/>
          <w:bCs/>
          <w:sz w:val="24"/>
          <w:szCs w:val="24"/>
        </w:rPr>
        <w:t>[RES 32/16, PP16]</w:t>
      </w:r>
    </w:p>
    <w:p w14:paraId="003BCAF4" w14:textId="77777777" w:rsidR="00281620" w:rsidRPr="00B44D1E" w:rsidRDefault="00281620" w:rsidP="00331774">
      <w:pPr>
        <w:pStyle w:val="TextosemFormatao"/>
        <w:jc w:val="both"/>
        <w:rPr>
          <w:rFonts w:ascii="Times New Roman" w:hAnsi="Times New Roman"/>
          <w:sz w:val="24"/>
          <w:szCs w:val="24"/>
        </w:rPr>
      </w:pPr>
    </w:p>
    <w:p w14:paraId="0D6B3BF0" w14:textId="3E26CB58" w:rsidR="00EB1918" w:rsidRPr="00B44D1E" w:rsidRDefault="00784E49" w:rsidP="00331774">
      <w:pPr>
        <w:pStyle w:val="TextosemFormatao"/>
        <w:jc w:val="both"/>
        <w:rPr>
          <w:rFonts w:ascii="Times New Roman" w:hAnsi="Times New Roman"/>
          <w:sz w:val="24"/>
          <w:szCs w:val="24"/>
        </w:rPr>
      </w:pPr>
      <w:r w:rsidRPr="00B44D1E">
        <w:rPr>
          <w:rFonts w:ascii="Times New Roman" w:hAnsi="Times New Roman"/>
          <w:sz w:val="24"/>
          <w:szCs w:val="24"/>
        </w:rPr>
        <w:t>PP2</w:t>
      </w:r>
      <w:r w:rsidR="006C2800">
        <w:rPr>
          <w:rFonts w:ascii="Times New Roman" w:hAnsi="Times New Roman"/>
          <w:sz w:val="24"/>
          <w:szCs w:val="24"/>
        </w:rPr>
        <w:t>6</w:t>
      </w:r>
      <w:r w:rsidRPr="00B44D1E">
        <w:rPr>
          <w:rFonts w:ascii="Times New Roman" w:hAnsi="Times New Roman"/>
          <w:sz w:val="24"/>
          <w:szCs w:val="24"/>
        </w:rPr>
        <w:t xml:space="preserve"> </w:t>
      </w:r>
      <w:r w:rsidR="00EB1918" w:rsidRPr="00B44D1E">
        <w:rPr>
          <w:rFonts w:ascii="Times New Roman" w:hAnsi="Times New Roman"/>
          <w:sz w:val="24"/>
          <w:szCs w:val="24"/>
        </w:rPr>
        <w:t>Recognizing the need for States, in cooperation with international organizations and civil society, including non- governmental organizations and the private sector, to create favorable conditions at the national, regional and international levels to ensure the full and effective enjoyment of the right of everyone to the highest attainable standard of physical and  mental  health, [RES 33/9, PP5]</w:t>
      </w:r>
    </w:p>
    <w:p w14:paraId="65E7274C" w14:textId="77777777" w:rsidR="00EB1918" w:rsidRPr="00B44D1E" w:rsidRDefault="00EB1918" w:rsidP="00331774">
      <w:pPr>
        <w:pStyle w:val="TextosemFormatao"/>
        <w:jc w:val="both"/>
        <w:rPr>
          <w:rFonts w:ascii="Times New Roman" w:hAnsi="Times New Roman"/>
          <w:sz w:val="24"/>
          <w:szCs w:val="24"/>
        </w:rPr>
      </w:pPr>
    </w:p>
    <w:p w14:paraId="41C7AC65" w14:textId="386226D1" w:rsidR="005A1876" w:rsidRPr="00B44D1E" w:rsidRDefault="00C539F9" w:rsidP="00331774">
      <w:pPr>
        <w:pStyle w:val="TextosemFormatao"/>
        <w:jc w:val="both"/>
        <w:rPr>
          <w:rFonts w:ascii="Times New Roman" w:hAnsi="Times New Roman"/>
          <w:sz w:val="24"/>
          <w:szCs w:val="24"/>
          <w:lang w:val="en-GB"/>
        </w:rPr>
      </w:pPr>
      <w:r w:rsidRPr="00B44D1E">
        <w:rPr>
          <w:rFonts w:ascii="Times New Roman" w:hAnsi="Times New Roman"/>
          <w:sz w:val="24"/>
          <w:szCs w:val="24"/>
        </w:rPr>
        <w:t>PP2</w:t>
      </w:r>
      <w:r w:rsidR="006C2800">
        <w:rPr>
          <w:rFonts w:ascii="Times New Roman" w:hAnsi="Times New Roman"/>
          <w:sz w:val="24"/>
          <w:szCs w:val="24"/>
        </w:rPr>
        <w:t>7</w:t>
      </w:r>
      <w:r w:rsidRPr="00B44D1E">
        <w:rPr>
          <w:rFonts w:ascii="Times New Roman" w:hAnsi="Times New Roman"/>
          <w:sz w:val="24"/>
          <w:szCs w:val="24"/>
        </w:rPr>
        <w:t xml:space="preserve"> </w:t>
      </w:r>
      <w:r w:rsidR="00E950B2" w:rsidRPr="00B44D1E">
        <w:rPr>
          <w:rFonts w:ascii="Times New Roman" w:hAnsi="Times New Roman"/>
          <w:sz w:val="24"/>
          <w:szCs w:val="24"/>
        </w:rPr>
        <w:t xml:space="preserve">Recognizing the positive contribution </w:t>
      </w:r>
      <w:r w:rsidR="00D555AA" w:rsidRPr="00B44D1E">
        <w:rPr>
          <w:rFonts w:ascii="Times New Roman" w:hAnsi="Times New Roman"/>
          <w:sz w:val="24"/>
          <w:szCs w:val="24"/>
        </w:rPr>
        <w:t>of the</w:t>
      </w:r>
      <w:r w:rsidR="00E950B2" w:rsidRPr="00B44D1E">
        <w:rPr>
          <w:rFonts w:ascii="Times New Roman" w:hAnsi="Times New Roman"/>
          <w:sz w:val="24"/>
          <w:szCs w:val="24"/>
        </w:rPr>
        <w:t xml:space="preserve"> work of the Human Rights Council,</w:t>
      </w:r>
      <w:r w:rsidR="00A46FF8" w:rsidRPr="00B44D1E">
        <w:rPr>
          <w:rFonts w:ascii="Times New Roman" w:hAnsi="Times New Roman"/>
          <w:sz w:val="24"/>
          <w:szCs w:val="24"/>
        </w:rPr>
        <w:t xml:space="preserve"> </w:t>
      </w:r>
      <w:r w:rsidR="00E950B2" w:rsidRPr="00B44D1E">
        <w:rPr>
          <w:rFonts w:ascii="Times New Roman" w:hAnsi="Times New Roman"/>
          <w:sz w:val="24"/>
          <w:szCs w:val="24"/>
        </w:rPr>
        <w:t xml:space="preserve">including </w:t>
      </w:r>
      <w:r w:rsidR="00A46FF8" w:rsidRPr="00B44D1E">
        <w:rPr>
          <w:rFonts w:ascii="Times New Roman" w:hAnsi="Times New Roman"/>
          <w:sz w:val="24"/>
          <w:szCs w:val="24"/>
        </w:rPr>
        <w:t xml:space="preserve">through </w:t>
      </w:r>
      <w:r w:rsidR="00E950B2" w:rsidRPr="00B44D1E">
        <w:rPr>
          <w:rFonts w:ascii="Times New Roman" w:hAnsi="Times New Roman"/>
          <w:sz w:val="24"/>
          <w:szCs w:val="24"/>
        </w:rPr>
        <w:t>its universal periodic review mechanism, to national, regional and</w:t>
      </w:r>
      <w:r w:rsidR="00A46FF8" w:rsidRPr="00B44D1E">
        <w:rPr>
          <w:rFonts w:ascii="Times New Roman" w:hAnsi="Times New Roman"/>
          <w:sz w:val="24"/>
          <w:szCs w:val="24"/>
        </w:rPr>
        <w:t xml:space="preserve"> </w:t>
      </w:r>
      <w:r w:rsidR="00E950B2" w:rsidRPr="00B44D1E">
        <w:rPr>
          <w:rFonts w:ascii="Times New Roman" w:hAnsi="Times New Roman"/>
          <w:sz w:val="24"/>
          <w:szCs w:val="24"/>
        </w:rPr>
        <w:t xml:space="preserve">global efforts </w:t>
      </w:r>
      <w:r w:rsidR="00D555AA" w:rsidRPr="00B44D1E">
        <w:rPr>
          <w:rFonts w:ascii="Times New Roman" w:hAnsi="Times New Roman"/>
          <w:sz w:val="24"/>
          <w:szCs w:val="24"/>
        </w:rPr>
        <w:t xml:space="preserve">for </w:t>
      </w:r>
      <w:r w:rsidR="00A46FF8" w:rsidRPr="00B44D1E">
        <w:rPr>
          <w:rFonts w:ascii="Times New Roman" w:hAnsi="Times New Roman"/>
          <w:sz w:val="24"/>
          <w:szCs w:val="24"/>
        </w:rPr>
        <w:t xml:space="preserve">the implementation of the </w:t>
      </w:r>
      <w:r w:rsidR="00D555AA" w:rsidRPr="00B44D1E">
        <w:rPr>
          <w:rFonts w:ascii="Times New Roman" w:hAnsi="Times New Roman"/>
          <w:sz w:val="24"/>
          <w:szCs w:val="24"/>
          <w:lang w:val="en-GB"/>
        </w:rPr>
        <w:t>health-related Sustainable Development Goals,</w:t>
      </w:r>
    </w:p>
    <w:p w14:paraId="547E87ED" w14:textId="77777777" w:rsidR="00D555AA" w:rsidRPr="00B44D1E" w:rsidRDefault="00D555AA" w:rsidP="00331774">
      <w:pPr>
        <w:pStyle w:val="TextosemFormatao"/>
        <w:jc w:val="both"/>
        <w:rPr>
          <w:rFonts w:ascii="Times New Roman" w:hAnsi="Times New Roman"/>
          <w:sz w:val="24"/>
          <w:szCs w:val="24"/>
        </w:rPr>
      </w:pPr>
    </w:p>
    <w:p w14:paraId="771D722C" w14:textId="766294D9" w:rsidR="007D2B8C" w:rsidRPr="00B44D1E" w:rsidRDefault="00EB1918" w:rsidP="00331774">
      <w:pPr>
        <w:pStyle w:val="TextosemFormatao"/>
        <w:jc w:val="both"/>
        <w:rPr>
          <w:rFonts w:ascii="Times New Roman" w:hAnsi="Times New Roman"/>
          <w:sz w:val="24"/>
          <w:szCs w:val="24"/>
        </w:rPr>
      </w:pPr>
      <w:r w:rsidRPr="00B44D1E">
        <w:rPr>
          <w:rFonts w:ascii="Times New Roman" w:hAnsi="Times New Roman"/>
          <w:sz w:val="24"/>
          <w:szCs w:val="24"/>
        </w:rPr>
        <w:t>1</w:t>
      </w:r>
      <w:r w:rsidR="007D2B8C" w:rsidRPr="00B44D1E">
        <w:rPr>
          <w:rFonts w:ascii="Times New Roman" w:hAnsi="Times New Roman"/>
          <w:sz w:val="24"/>
          <w:szCs w:val="24"/>
        </w:rPr>
        <w:t>.</w:t>
      </w:r>
      <w:r w:rsidR="007D2B8C" w:rsidRPr="00B44D1E">
        <w:rPr>
          <w:rFonts w:ascii="Times New Roman" w:hAnsi="Times New Roman"/>
          <w:sz w:val="24"/>
          <w:szCs w:val="24"/>
        </w:rPr>
        <w:tab/>
      </w:r>
      <w:proofErr w:type="gramStart"/>
      <w:r w:rsidR="007D2B8C" w:rsidRPr="00B44D1E">
        <w:rPr>
          <w:rFonts w:ascii="Times New Roman" w:hAnsi="Times New Roman"/>
          <w:sz w:val="24"/>
          <w:szCs w:val="24"/>
        </w:rPr>
        <w:t>Welcomes</w:t>
      </w:r>
      <w:proofErr w:type="gramEnd"/>
      <w:r w:rsidR="007D2B8C" w:rsidRPr="00B44D1E">
        <w:rPr>
          <w:rFonts w:ascii="Times New Roman" w:hAnsi="Times New Roman"/>
          <w:sz w:val="24"/>
          <w:szCs w:val="24"/>
        </w:rPr>
        <w:t xml:space="preserve"> the report of the Special Rapporteur on the promotion and protection of the right of everyone to the enjoyment of the highest attainable standard of physical and mental health </w:t>
      </w:r>
      <w:r w:rsidR="00B70BDD" w:rsidRPr="00B44D1E">
        <w:rPr>
          <w:rFonts w:ascii="Times New Roman" w:hAnsi="Times New Roman"/>
          <w:sz w:val="24"/>
          <w:szCs w:val="24"/>
        </w:rPr>
        <w:t xml:space="preserve">on the 2030 Agenda for </w:t>
      </w:r>
      <w:r w:rsidR="00B70BDD" w:rsidRPr="00B44D1E">
        <w:rPr>
          <w:rFonts w:ascii="Times New Roman" w:hAnsi="Times New Roman"/>
          <w:sz w:val="24"/>
          <w:szCs w:val="24"/>
          <w:lang w:val="en-GB"/>
        </w:rPr>
        <w:t xml:space="preserve">Sustainable Development </w:t>
      </w:r>
      <w:r w:rsidR="008C40AD" w:rsidRPr="00B44D1E">
        <w:rPr>
          <w:rFonts w:ascii="Times New Roman" w:hAnsi="Times New Roman"/>
          <w:sz w:val="24"/>
          <w:szCs w:val="24"/>
        </w:rPr>
        <w:t>[A/71/304]</w:t>
      </w:r>
      <w:r w:rsidR="007D2B8C" w:rsidRPr="00B44D1E">
        <w:rPr>
          <w:rFonts w:ascii="Times New Roman" w:hAnsi="Times New Roman"/>
          <w:sz w:val="24"/>
          <w:szCs w:val="24"/>
        </w:rPr>
        <w:t xml:space="preserve">; </w:t>
      </w:r>
    </w:p>
    <w:p w14:paraId="3B6938E6" w14:textId="77777777" w:rsidR="007D2B8C" w:rsidRPr="00B44D1E" w:rsidRDefault="007D2B8C" w:rsidP="00331774">
      <w:pPr>
        <w:pStyle w:val="TextosemFormatao"/>
        <w:jc w:val="both"/>
        <w:rPr>
          <w:rFonts w:ascii="Times New Roman" w:hAnsi="Times New Roman"/>
          <w:sz w:val="24"/>
          <w:szCs w:val="24"/>
        </w:rPr>
      </w:pPr>
    </w:p>
    <w:p w14:paraId="29402F6C" w14:textId="31BDB7F1" w:rsidR="00FB36BD" w:rsidRPr="00B06F33" w:rsidRDefault="008C40AD" w:rsidP="00331774">
      <w:pPr>
        <w:pStyle w:val="TextosemFormatao"/>
        <w:jc w:val="both"/>
        <w:rPr>
          <w:rFonts w:ascii="Times New Roman" w:hAnsi="Times New Roman"/>
          <w:sz w:val="24"/>
          <w:szCs w:val="24"/>
        </w:rPr>
      </w:pPr>
      <w:r w:rsidRPr="00B44D1E">
        <w:rPr>
          <w:rFonts w:ascii="Times New Roman" w:hAnsi="Times New Roman"/>
          <w:sz w:val="24"/>
          <w:szCs w:val="24"/>
        </w:rPr>
        <w:t>2</w:t>
      </w:r>
      <w:r w:rsidR="005A1876" w:rsidRPr="00B44D1E">
        <w:rPr>
          <w:rFonts w:ascii="Times New Roman" w:hAnsi="Times New Roman"/>
          <w:sz w:val="24"/>
          <w:szCs w:val="24"/>
        </w:rPr>
        <w:t>. Calls upon States</w:t>
      </w:r>
      <w:r w:rsidR="00FB36BD" w:rsidRPr="00B44D1E">
        <w:rPr>
          <w:rFonts w:ascii="Times New Roman" w:hAnsi="Times New Roman"/>
          <w:sz w:val="24"/>
          <w:szCs w:val="24"/>
        </w:rPr>
        <w:t xml:space="preserve"> </w:t>
      </w:r>
      <w:r w:rsidRPr="00B44D1E">
        <w:rPr>
          <w:rFonts w:ascii="Times New Roman" w:hAnsi="Times New Roman"/>
          <w:sz w:val="24"/>
          <w:szCs w:val="24"/>
        </w:rPr>
        <w:t>to respect</w:t>
      </w:r>
      <w:r w:rsidR="007F3E26" w:rsidRPr="00B44D1E">
        <w:rPr>
          <w:rFonts w:ascii="Times New Roman" w:hAnsi="Times New Roman"/>
          <w:sz w:val="24"/>
          <w:szCs w:val="24"/>
        </w:rPr>
        <w:t xml:space="preserve">, protect and fulfil </w:t>
      </w:r>
      <w:r w:rsidR="00FB36BD" w:rsidRPr="00B44D1E">
        <w:rPr>
          <w:rFonts w:ascii="Times New Roman" w:hAnsi="Times New Roman"/>
          <w:sz w:val="24"/>
          <w:szCs w:val="24"/>
        </w:rPr>
        <w:t xml:space="preserve">the right of everyone to the enjoyment of the highest attainable standard of physical and </w:t>
      </w:r>
      <w:r w:rsidR="00FB36BD" w:rsidRPr="00B06F33">
        <w:rPr>
          <w:rFonts w:ascii="Times New Roman" w:hAnsi="Times New Roman"/>
          <w:sz w:val="24"/>
          <w:szCs w:val="24"/>
        </w:rPr>
        <w:t>mental health</w:t>
      </w:r>
      <w:r w:rsidR="009853B3" w:rsidRPr="00B06F33">
        <w:rPr>
          <w:rFonts w:ascii="Times New Roman" w:hAnsi="Times New Roman"/>
          <w:sz w:val="24"/>
          <w:szCs w:val="24"/>
        </w:rPr>
        <w:t>, with special attention to groups in vulnerable situations</w:t>
      </w:r>
      <w:r w:rsidRPr="00B06F33">
        <w:rPr>
          <w:rFonts w:ascii="Times New Roman" w:hAnsi="Times New Roman"/>
          <w:sz w:val="24"/>
          <w:szCs w:val="24"/>
        </w:rPr>
        <w:t>;</w:t>
      </w:r>
    </w:p>
    <w:p w14:paraId="7F03DD21" w14:textId="77777777" w:rsidR="00E53414" w:rsidRPr="00B44D1E" w:rsidRDefault="00E53414" w:rsidP="00331774">
      <w:pPr>
        <w:pStyle w:val="TextosemFormatao"/>
        <w:jc w:val="both"/>
        <w:rPr>
          <w:rFonts w:ascii="Times New Roman" w:hAnsi="Times New Roman"/>
          <w:sz w:val="24"/>
          <w:szCs w:val="24"/>
        </w:rPr>
      </w:pPr>
    </w:p>
    <w:p w14:paraId="5A0757FD" w14:textId="3C52B6C2" w:rsidR="00546EDC" w:rsidRPr="00B44D1E" w:rsidRDefault="008C40AD" w:rsidP="00331774">
      <w:pPr>
        <w:pStyle w:val="TextosemFormatao"/>
        <w:jc w:val="both"/>
        <w:rPr>
          <w:rFonts w:ascii="Times New Roman" w:hAnsi="Times New Roman"/>
          <w:sz w:val="24"/>
          <w:szCs w:val="24"/>
        </w:rPr>
      </w:pPr>
      <w:r w:rsidRPr="00B44D1E">
        <w:rPr>
          <w:rFonts w:ascii="Times New Roman" w:hAnsi="Times New Roman"/>
          <w:sz w:val="24"/>
          <w:szCs w:val="24"/>
        </w:rPr>
        <w:t xml:space="preserve">3. </w:t>
      </w:r>
      <w:r w:rsidR="00546EDC" w:rsidRPr="00B44D1E">
        <w:rPr>
          <w:rFonts w:ascii="Times New Roman" w:hAnsi="Times New Roman"/>
          <w:sz w:val="24"/>
          <w:szCs w:val="24"/>
        </w:rPr>
        <w:t xml:space="preserve">Urges States to take all necessary measures to fully implement the </w:t>
      </w:r>
      <w:r w:rsidR="00716CBC" w:rsidRPr="00B44D1E">
        <w:rPr>
          <w:rFonts w:ascii="Times New Roman" w:hAnsi="Times New Roman"/>
          <w:sz w:val="24"/>
          <w:szCs w:val="24"/>
        </w:rPr>
        <w:t>Sustainable Development Goals</w:t>
      </w:r>
      <w:r w:rsidR="00546EDC" w:rsidRPr="00B44D1E">
        <w:rPr>
          <w:rFonts w:ascii="Times New Roman" w:hAnsi="Times New Roman"/>
          <w:sz w:val="24"/>
          <w:szCs w:val="24"/>
        </w:rPr>
        <w:t xml:space="preserve"> </w:t>
      </w:r>
      <w:r w:rsidR="00960B9A">
        <w:rPr>
          <w:rFonts w:ascii="Times New Roman" w:hAnsi="Times New Roman"/>
          <w:sz w:val="24"/>
          <w:szCs w:val="24"/>
        </w:rPr>
        <w:t xml:space="preserve">and targets </w:t>
      </w:r>
      <w:r w:rsidR="00546EDC" w:rsidRPr="00B44D1E">
        <w:rPr>
          <w:rFonts w:ascii="Times New Roman" w:hAnsi="Times New Roman"/>
          <w:sz w:val="24"/>
          <w:szCs w:val="24"/>
        </w:rPr>
        <w:t>with a view to contributing to the realization of the right of everyone to the enjoyment of the highest attainable standar</w:t>
      </w:r>
      <w:r w:rsidR="00960B9A">
        <w:rPr>
          <w:rFonts w:ascii="Times New Roman" w:hAnsi="Times New Roman"/>
          <w:sz w:val="24"/>
          <w:szCs w:val="24"/>
        </w:rPr>
        <w:t>d of physical and mental health, including</w:t>
      </w:r>
      <w:r w:rsidR="00546EDC" w:rsidRPr="00B44D1E">
        <w:rPr>
          <w:rFonts w:ascii="Times New Roman" w:hAnsi="Times New Roman"/>
          <w:sz w:val="24"/>
          <w:szCs w:val="24"/>
        </w:rPr>
        <w:t>, inter alia</w:t>
      </w:r>
      <w:r w:rsidR="00960B9A">
        <w:rPr>
          <w:rFonts w:ascii="Times New Roman" w:hAnsi="Times New Roman"/>
          <w:sz w:val="24"/>
          <w:szCs w:val="24"/>
        </w:rPr>
        <w:t>, the following targets</w:t>
      </w:r>
      <w:r w:rsidR="00B70BDD" w:rsidRPr="00B44D1E">
        <w:rPr>
          <w:rFonts w:ascii="Times New Roman" w:hAnsi="Times New Roman"/>
          <w:sz w:val="24"/>
          <w:szCs w:val="24"/>
        </w:rPr>
        <w:t xml:space="preserve"> [based on RES 34/16, OP21]</w:t>
      </w:r>
      <w:r w:rsidR="00546EDC" w:rsidRPr="00B44D1E">
        <w:rPr>
          <w:rFonts w:ascii="Times New Roman" w:hAnsi="Times New Roman"/>
          <w:sz w:val="24"/>
          <w:szCs w:val="24"/>
        </w:rPr>
        <w:t xml:space="preserve">: </w:t>
      </w:r>
    </w:p>
    <w:p w14:paraId="2EDC85A7" w14:textId="04BCFE46" w:rsidR="00E53414" w:rsidRPr="00B44D1E" w:rsidRDefault="00960B9A"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achieve</w:t>
      </w:r>
      <w:r w:rsidR="00B35868" w:rsidRPr="00B44D1E">
        <w:rPr>
          <w:rFonts w:ascii="Times New Roman" w:hAnsi="Times New Roman"/>
          <w:sz w:val="24"/>
          <w:szCs w:val="24"/>
        </w:rPr>
        <w:t xml:space="preserve"> </w:t>
      </w:r>
      <w:r w:rsidR="00546EDC" w:rsidRPr="00B44D1E">
        <w:rPr>
          <w:rFonts w:ascii="Times New Roman" w:hAnsi="Times New Roman"/>
          <w:sz w:val="24"/>
          <w:szCs w:val="24"/>
        </w:rPr>
        <w:t>universal health coverage</w:t>
      </w:r>
      <w:r w:rsidR="00AE0211" w:rsidRPr="00B44D1E">
        <w:rPr>
          <w:rFonts w:ascii="Times New Roman" w:hAnsi="Times New Roman"/>
          <w:sz w:val="24"/>
          <w:szCs w:val="24"/>
        </w:rPr>
        <w:t>, including financial risk protection, access to quality essential health-care services and access to safe, effective, quality and affordable essential medicines and vaccines for all</w:t>
      </w:r>
      <w:r w:rsidR="00995722">
        <w:rPr>
          <w:rFonts w:ascii="Times New Roman" w:hAnsi="Times New Roman"/>
          <w:sz w:val="24"/>
          <w:szCs w:val="24"/>
        </w:rPr>
        <w:t>;</w:t>
      </w:r>
      <w:r w:rsidR="00546EDC" w:rsidRPr="00B44D1E">
        <w:rPr>
          <w:rFonts w:ascii="Times New Roman" w:hAnsi="Times New Roman"/>
          <w:sz w:val="24"/>
          <w:szCs w:val="24"/>
        </w:rPr>
        <w:t xml:space="preserve"> </w:t>
      </w:r>
      <w:r w:rsidR="00E53414" w:rsidRPr="00B44D1E">
        <w:rPr>
          <w:rFonts w:ascii="Times New Roman" w:hAnsi="Times New Roman"/>
          <w:sz w:val="24"/>
          <w:szCs w:val="24"/>
        </w:rPr>
        <w:t>[Agenda 2030, target 3.8]</w:t>
      </w:r>
    </w:p>
    <w:p w14:paraId="52495AAD" w14:textId="3782D361" w:rsidR="00546EDC" w:rsidRPr="00B44D1E" w:rsidRDefault="0072235A"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by 2030, ensure</w:t>
      </w:r>
      <w:r w:rsidR="00E53414" w:rsidRPr="00B44D1E">
        <w:rPr>
          <w:rFonts w:ascii="Times New Roman" w:hAnsi="Times New Roman"/>
          <w:sz w:val="24"/>
          <w:szCs w:val="24"/>
        </w:rPr>
        <w:t xml:space="preserve"> universal access to sexual and reproductive health-care services, including for family planning, information and education, and the integration of reproductive health into national strategies and </w:t>
      </w:r>
      <w:proofErr w:type="spellStart"/>
      <w:r w:rsidR="00E53414" w:rsidRPr="00B44D1E">
        <w:rPr>
          <w:rFonts w:ascii="Times New Roman" w:hAnsi="Times New Roman"/>
          <w:sz w:val="24"/>
          <w:szCs w:val="24"/>
        </w:rPr>
        <w:t>programmes</w:t>
      </w:r>
      <w:proofErr w:type="spellEnd"/>
      <w:r w:rsidR="00A10529">
        <w:rPr>
          <w:rFonts w:ascii="Times New Roman" w:hAnsi="Times New Roman"/>
          <w:sz w:val="24"/>
          <w:szCs w:val="24"/>
        </w:rPr>
        <w:t>;</w:t>
      </w:r>
      <w:r w:rsidR="00E53414" w:rsidRPr="00B44D1E">
        <w:rPr>
          <w:rFonts w:ascii="Times New Roman" w:hAnsi="Times New Roman"/>
          <w:sz w:val="24"/>
          <w:szCs w:val="24"/>
        </w:rPr>
        <w:t xml:space="preserve"> </w:t>
      </w:r>
      <w:r w:rsidR="00546EDC" w:rsidRPr="00B44D1E">
        <w:rPr>
          <w:rFonts w:ascii="Times New Roman" w:hAnsi="Times New Roman"/>
          <w:sz w:val="24"/>
          <w:szCs w:val="24"/>
        </w:rPr>
        <w:t>[Agenda 2030, target 3.7]</w:t>
      </w:r>
    </w:p>
    <w:p w14:paraId="455523AE" w14:textId="0F9642F7" w:rsidR="00A36AF3" w:rsidRPr="00B06F33" w:rsidRDefault="009916EA"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ensure</w:t>
      </w:r>
      <w:r w:rsidR="00A36AF3" w:rsidRPr="00B06F33">
        <w:rPr>
          <w:rFonts w:ascii="Times New Roman" w:hAnsi="Times New Roman"/>
          <w:sz w:val="24"/>
          <w:szCs w:val="24"/>
        </w:rPr>
        <w:t xml:space="preserve"> universal access to sexual and reproductive health and reproductive rights as agreed in accordance with the </w:t>
      </w:r>
      <w:proofErr w:type="spellStart"/>
      <w:r w:rsidR="00A36AF3" w:rsidRPr="00B06F33">
        <w:rPr>
          <w:rFonts w:ascii="Times New Roman" w:hAnsi="Times New Roman"/>
          <w:sz w:val="24"/>
          <w:szCs w:val="24"/>
        </w:rPr>
        <w:t>Programme</w:t>
      </w:r>
      <w:proofErr w:type="spellEnd"/>
      <w:r w:rsidR="00A36AF3" w:rsidRPr="00B06F33">
        <w:rPr>
          <w:rFonts w:ascii="Times New Roman" w:hAnsi="Times New Roman"/>
          <w:sz w:val="24"/>
          <w:szCs w:val="24"/>
        </w:rPr>
        <w:t xml:space="preserve"> of Action of the International Conference on Population and Development and the Beijing Platform for Action and the outcome documents of their review conferences</w:t>
      </w:r>
      <w:r>
        <w:rPr>
          <w:rFonts w:ascii="Times New Roman" w:hAnsi="Times New Roman"/>
          <w:sz w:val="24"/>
          <w:szCs w:val="24"/>
        </w:rPr>
        <w:t>;</w:t>
      </w:r>
      <w:r w:rsidR="00A36AF3" w:rsidRPr="00B06F33">
        <w:rPr>
          <w:rFonts w:ascii="Times New Roman" w:hAnsi="Times New Roman"/>
          <w:sz w:val="24"/>
          <w:szCs w:val="24"/>
        </w:rPr>
        <w:t xml:space="preserve"> [Agenda 2030, target 5.6]</w:t>
      </w:r>
    </w:p>
    <w:p w14:paraId="1C7F244B" w14:textId="09E45098" w:rsidR="00546EDC" w:rsidRPr="00B44D1E" w:rsidRDefault="009916EA"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by 2030, reduce</w:t>
      </w:r>
      <w:r w:rsidR="00546EDC" w:rsidRPr="00B44D1E">
        <w:rPr>
          <w:rFonts w:ascii="Times New Roman" w:hAnsi="Times New Roman"/>
          <w:sz w:val="24"/>
          <w:szCs w:val="24"/>
        </w:rPr>
        <w:t xml:space="preserve"> the global maternal mortality ratio</w:t>
      </w:r>
      <w:r>
        <w:rPr>
          <w:rFonts w:ascii="Times New Roman" w:hAnsi="Times New Roman"/>
          <w:sz w:val="24"/>
          <w:szCs w:val="24"/>
        </w:rPr>
        <w:t xml:space="preserve"> to less than 70 per 100,000 live births</w:t>
      </w:r>
      <w:r w:rsidR="00546EDC" w:rsidRPr="00B44D1E">
        <w:rPr>
          <w:rFonts w:ascii="Times New Roman" w:hAnsi="Times New Roman"/>
          <w:sz w:val="24"/>
          <w:szCs w:val="24"/>
        </w:rPr>
        <w:t>; [Agenda 2030, target 3.1]</w:t>
      </w:r>
    </w:p>
    <w:p w14:paraId="76381D0E" w14:textId="532EDAF6" w:rsidR="00546EDC" w:rsidRPr="00B44D1E" w:rsidRDefault="00546EDC" w:rsidP="00331774">
      <w:pPr>
        <w:pStyle w:val="TextosemFormatao"/>
        <w:numPr>
          <w:ilvl w:val="0"/>
          <w:numId w:val="1"/>
        </w:numPr>
        <w:ind w:firstLine="0"/>
        <w:jc w:val="both"/>
        <w:rPr>
          <w:rFonts w:ascii="Times New Roman" w:hAnsi="Times New Roman"/>
          <w:sz w:val="24"/>
          <w:szCs w:val="24"/>
        </w:rPr>
      </w:pPr>
      <w:r w:rsidRPr="00B44D1E">
        <w:rPr>
          <w:rFonts w:ascii="Times New Roman" w:hAnsi="Times New Roman"/>
          <w:sz w:val="24"/>
          <w:szCs w:val="24"/>
        </w:rPr>
        <w:t xml:space="preserve"> </w:t>
      </w:r>
      <w:r w:rsidR="009916EA">
        <w:rPr>
          <w:rFonts w:ascii="Times New Roman" w:hAnsi="Times New Roman"/>
          <w:sz w:val="24"/>
          <w:szCs w:val="24"/>
        </w:rPr>
        <w:t>by 2030, end</w:t>
      </w:r>
      <w:r w:rsidRPr="00B44D1E">
        <w:rPr>
          <w:rFonts w:ascii="Times New Roman" w:hAnsi="Times New Roman"/>
          <w:sz w:val="24"/>
          <w:szCs w:val="24"/>
        </w:rPr>
        <w:t xml:space="preserve"> preventable death of newborns and children </w:t>
      </w:r>
      <w:r w:rsidR="009916EA" w:rsidRPr="009916EA">
        <w:rPr>
          <w:rFonts w:ascii="Times New Roman" w:hAnsi="Times New Roman"/>
          <w:sz w:val="24"/>
          <w:szCs w:val="24"/>
        </w:rPr>
        <w:t>under 5 years of age, with all countries aiming to reduce neonatal mortality to at least as low as 12 per 1,000 live births and under 5 mortality to at least as low as 25 per 1,000 live births</w:t>
      </w:r>
      <w:r w:rsidRPr="00B44D1E">
        <w:rPr>
          <w:rFonts w:ascii="Times New Roman" w:hAnsi="Times New Roman"/>
          <w:sz w:val="24"/>
          <w:szCs w:val="24"/>
        </w:rPr>
        <w:t>; [Agenda 2030, target 3.2]</w:t>
      </w:r>
    </w:p>
    <w:p w14:paraId="23343F58" w14:textId="062BAB5C" w:rsidR="004E5840" w:rsidRPr="00B44D1E" w:rsidRDefault="00E85063"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by 2030, end</w:t>
      </w:r>
      <w:r w:rsidR="00546EDC" w:rsidRPr="00B44D1E">
        <w:rPr>
          <w:rFonts w:ascii="Times New Roman" w:hAnsi="Times New Roman"/>
          <w:sz w:val="24"/>
          <w:szCs w:val="24"/>
        </w:rPr>
        <w:t xml:space="preserve"> the epidemics of AIDS, tuberculosis, malaria and neglected</w:t>
      </w:r>
      <w:r w:rsidR="00351121">
        <w:rPr>
          <w:rFonts w:ascii="Times New Roman" w:hAnsi="Times New Roman"/>
          <w:sz w:val="24"/>
          <w:szCs w:val="24"/>
        </w:rPr>
        <w:t xml:space="preserve"> tropical diseases and combat</w:t>
      </w:r>
      <w:r w:rsidR="00546EDC" w:rsidRPr="00B44D1E">
        <w:rPr>
          <w:rFonts w:ascii="Times New Roman" w:hAnsi="Times New Roman"/>
          <w:sz w:val="24"/>
          <w:szCs w:val="24"/>
        </w:rPr>
        <w:t xml:space="preserve"> hepatitis, water-borne diseases, </w:t>
      </w:r>
      <w:r>
        <w:rPr>
          <w:rFonts w:ascii="Times New Roman" w:hAnsi="Times New Roman"/>
          <w:sz w:val="24"/>
          <w:szCs w:val="24"/>
        </w:rPr>
        <w:t>and other communicable diseases;</w:t>
      </w:r>
      <w:r w:rsidR="00546EDC" w:rsidRPr="00B44D1E">
        <w:rPr>
          <w:rFonts w:ascii="Times New Roman" w:hAnsi="Times New Roman"/>
          <w:sz w:val="24"/>
          <w:szCs w:val="24"/>
        </w:rPr>
        <w:t xml:space="preserve"> </w:t>
      </w:r>
      <w:r w:rsidR="004E5840" w:rsidRPr="00B44D1E">
        <w:rPr>
          <w:rFonts w:ascii="Times New Roman" w:hAnsi="Times New Roman"/>
          <w:sz w:val="24"/>
          <w:szCs w:val="24"/>
        </w:rPr>
        <w:t>[Agenda 2030, target 3.3]</w:t>
      </w:r>
    </w:p>
    <w:p w14:paraId="250E40C4" w14:textId="3C71E6DF" w:rsidR="004E5840" w:rsidRPr="00B44D1E" w:rsidRDefault="00E85063"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by 2030, reduce by one third</w:t>
      </w:r>
      <w:r w:rsidR="004E5840" w:rsidRPr="00B44D1E">
        <w:rPr>
          <w:rFonts w:ascii="Times New Roman" w:hAnsi="Times New Roman"/>
          <w:sz w:val="24"/>
          <w:szCs w:val="24"/>
        </w:rPr>
        <w:t xml:space="preserve"> premature mortality from non-communicable diseases through prevention and treatment and promot</w:t>
      </w:r>
      <w:r w:rsidR="00351121">
        <w:rPr>
          <w:rFonts w:ascii="Times New Roman" w:hAnsi="Times New Roman"/>
          <w:sz w:val="24"/>
          <w:szCs w:val="24"/>
        </w:rPr>
        <w:t>e</w:t>
      </w:r>
      <w:r>
        <w:rPr>
          <w:rFonts w:ascii="Times New Roman" w:hAnsi="Times New Roman"/>
          <w:sz w:val="24"/>
          <w:szCs w:val="24"/>
        </w:rPr>
        <w:t xml:space="preserve"> mental health and well-being;</w:t>
      </w:r>
      <w:r w:rsidR="004E5840" w:rsidRPr="00B44D1E">
        <w:rPr>
          <w:rFonts w:ascii="Times New Roman" w:hAnsi="Times New Roman"/>
          <w:sz w:val="24"/>
          <w:szCs w:val="24"/>
        </w:rPr>
        <w:t xml:space="preserve"> [Agenda 2030, target 3.4]</w:t>
      </w:r>
    </w:p>
    <w:p w14:paraId="18F9AD7A" w14:textId="0F404823" w:rsidR="00E53414" w:rsidRPr="00B44D1E" w:rsidRDefault="00906238"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strengthen</w:t>
      </w:r>
      <w:r w:rsidR="009853B3">
        <w:rPr>
          <w:rFonts w:ascii="Times New Roman" w:hAnsi="Times New Roman"/>
          <w:sz w:val="24"/>
          <w:szCs w:val="24"/>
        </w:rPr>
        <w:t xml:space="preserve"> the</w:t>
      </w:r>
      <w:r w:rsidR="004E5840" w:rsidRPr="00B44D1E">
        <w:rPr>
          <w:rFonts w:ascii="Times New Roman" w:hAnsi="Times New Roman"/>
          <w:sz w:val="24"/>
          <w:szCs w:val="24"/>
        </w:rPr>
        <w:t xml:space="preserve"> prevention and treatment of substance abuse, including narcotic drug abuse and harmful use of alcohol</w:t>
      </w:r>
      <w:r w:rsidR="00932678">
        <w:rPr>
          <w:rFonts w:ascii="Times New Roman" w:hAnsi="Times New Roman"/>
          <w:sz w:val="24"/>
          <w:szCs w:val="24"/>
        </w:rPr>
        <w:t>;</w:t>
      </w:r>
      <w:r w:rsidR="004E5840" w:rsidRPr="00B44D1E">
        <w:rPr>
          <w:rFonts w:ascii="Times New Roman" w:hAnsi="Times New Roman"/>
          <w:sz w:val="24"/>
          <w:szCs w:val="24"/>
        </w:rPr>
        <w:t xml:space="preserve"> [Agenda 2030, target 3.5]</w:t>
      </w:r>
    </w:p>
    <w:p w14:paraId="13408261" w14:textId="44BA9238" w:rsidR="009853B3" w:rsidRDefault="00906238"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t>by 2020, halve</w:t>
      </w:r>
      <w:r w:rsidR="00E53414" w:rsidRPr="00B44D1E">
        <w:rPr>
          <w:rFonts w:ascii="Times New Roman" w:hAnsi="Times New Roman"/>
          <w:sz w:val="24"/>
          <w:szCs w:val="24"/>
        </w:rPr>
        <w:t xml:space="preserve"> </w:t>
      </w:r>
      <w:r w:rsidR="004E5840" w:rsidRPr="00B44D1E">
        <w:rPr>
          <w:rFonts w:ascii="Times New Roman" w:hAnsi="Times New Roman"/>
          <w:sz w:val="24"/>
          <w:szCs w:val="24"/>
        </w:rPr>
        <w:t>the number of global deaths and injuries from road traffic accidents</w:t>
      </w:r>
      <w:r w:rsidR="00932678">
        <w:rPr>
          <w:rFonts w:ascii="Times New Roman" w:hAnsi="Times New Roman"/>
          <w:sz w:val="24"/>
          <w:szCs w:val="24"/>
        </w:rPr>
        <w:t>;</w:t>
      </w:r>
      <w:r w:rsidR="00A32215" w:rsidRPr="00B44D1E">
        <w:rPr>
          <w:rFonts w:ascii="Times New Roman" w:hAnsi="Times New Roman"/>
          <w:sz w:val="24"/>
          <w:szCs w:val="24"/>
        </w:rPr>
        <w:t xml:space="preserve"> </w:t>
      </w:r>
      <w:r w:rsidR="00AD0C39" w:rsidRPr="00B44D1E">
        <w:rPr>
          <w:rFonts w:ascii="Times New Roman" w:hAnsi="Times New Roman"/>
          <w:sz w:val="24"/>
          <w:szCs w:val="24"/>
        </w:rPr>
        <w:t>[Agenda 2030, target 3.6</w:t>
      </w:r>
      <w:r w:rsidR="00AD0C39">
        <w:rPr>
          <w:rFonts w:ascii="Times New Roman" w:hAnsi="Times New Roman"/>
          <w:sz w:val="24"/>
          <w:szCs w:val="24"/>
        </w:rPr>
        <w:t>]</w:t>
      </w:r>
    </w:p>
    <w:p w14:paraId="01BCD9C5" w14:textId="00578F87" w:rsidR="006B7824" w:rsidRPr="00B44D1E" w:rsidRDefault="00932678" w:rsidP="00331774">
      <w:pPr>
        <w:pStyle w:val="TextosemFormatao"/>
        <w:numPr>
          <w:ilvl w:val="0"/>
          <w:numId w:val="1"/>
        </w:numPr>
        <w:ind w:firstLine="0"/>
        <w:jc w:val="both"/>
        <w:rPr>
          <w:rFonts w:ascii="Times New Roman" w:hAnsi="Times New Roman"/>
          <w:sz w:val="24"/>
          <w:szCs w:val="24"/>
        </w:rPr>
      </w:pPr>
      <w:r>
        <w:rPr>
          <w:rFonts w:ascii="Times New Roman" w:hAnsi="Times New Roman"/>
          <w:sz w:val="24"/>
          <w:szCs w:val="24"/>
        </w:rPr>
        <w:lastRenderedPageBreak/>
        <w:t>by 2030, substantially reduce</w:t>
      </w:r>
      <w:r w:rsidR="009853B3">
        <w:rPr>
          <w:rFonts w:ascii="Times New Roman" w:hAnsi="Times New Roman"/>
          <w:sz w:val="24"/>
          <w:szCs w:val="24"/>
        </w:rPr>
        <w:t xml:space="preserve"> </w:t>
      </w:r>
      <w:r w:rsidR="004E5840" w:rsidRPr="00B44D1E">
        <w:rPr>
          <w:rFonts w:ascii="Times New Roman" w:hAnsi="Times New Roman"/>
          <w:sz w:val="24"/>
          <w:szCs w:val="24"/>
        </w:rPr>
        <w:t>the number of deaths and illnesses from hazardous chemicals and air, water and soil pollution and contamination</w:t>
      </w:r>
      <w:r>
        <w:rPr>
          <w:rFonts w:ascii="Times New Roman" w:hAnsi="Times New Roman"/>
          <w:sz w:val="24"/>
          <w:szCs w:val="24"/>
        </w:rPr>
        <w:t>;</w:t>
      </w:r>
      <w:r w:rsidR="00A32215" w:rsidRPr="00B44D1E">
        <w:rPr>
          <w:rFonts w:ascii="Times New Roman" w:hAnsi="Times New Roman"/>
          <w:sz w:val="24"/>
          <w:szCs w:val="24"/>
        </w:rPr>
        <w:t xml:space="preserve"> [Agenda 2030, target 3.9]</w:t>
      </w:r>
      <w:r w:rsidR="006B7824" w:rsidRPr="00B44D1E">
        <w:rPr>
          <w:rFonts w:ascii="Times New Roman" w:hAnsi="Times New Roman"/>
          <w:sz w:val="24"/>
          <w:szCs w:val="24"/>
        </w:rPr>
        <w:t xml:space="preserve"> </w:t>
      </w:r>
    </w:p>
    <w:p w14:paraId="7AACDBF7" w14:textId="3D9739B5" w:rsidR="006B7824" w:rsidRPr="00B44D1E" w:rsidRDefault="006B7824" w:rsidP="00331774">
      <w:pPr>
        <w:pStyle w:val="TextosemFormatao"/>
        <w:numPr>
          <w:ilvl w:val="0"/>
          <w:numId w:val="1"/>
        </w:numPr>
        <w:ind w:firstLine="0"/>
        <w:jc w:val="both"/>
        <w:rPr>
          <w:rFonts w:ascii="Times New Roman" w:hAnsi="Times New Roman"/>
          <w:sz w:val="24"/>
          <w:szCs w:val="24"/>
        </w:rPr>
      </w:pPr>
      <w:r w:rsidRPr="00B44D1E">
        <w:rPr>
          <w:rFonts w:ascii="Times New Roman" w:hAnsi="Times New Roman"/>
          <w:sz w:val="24"/>
          <w:szCs w:val="24"/>
        </w:rPr>
        <w:t>s</w:t>
      </w:r>
      <w:r w:rsidR="004E5840" w:rsidRPr="00B44D1E">
        <w:rPr>
          <w:rFonts w:ascii="Times New Roman" w:hAnsi="Times New Roman"/>
          <w:sz w:val="24"/>
          <w:szCs w:val="24"/>
        </w:rPr>
        <w:t>trengthen the implementation of the World Health Organization Framework Convention on Tobacco Control in all countries, as appropriate</w:t>
      </w:r>
      <w:r w:rsidR="00932678">
        <w:rPr>
          <w:rFonts w:ascii="Times New Roman" w:hAnsi="Times New Roman"/>
          <w:sz w:val="24"/>
          <w:szCs w:val="24"/>
        </w:rPr>
        <w:t>;</w:t>
      </w:r>
      <w:r w:rsidRPr="00B44D1E">
        <w:rPr>
          <w:rFonts w:ascii="Times New Roman" w:hAnsi="Times New Roman"/>
          <w:sz w:val="24"/>
          <w:szCs w:val="24"/>
        </w:rPr>
        <w:t xml:space="preserve"> [Agenda 2030, target 3.a]</w:t>
      </w:r>
    </w:p>
    <w:p w14:paraId="5574D4FF" w14:textId="44E0F80F" w:rsidR="006B7824" w:rsidRPr="00B44D1E" w:rsidRDefault="006B7824" w:rsidP="00331774">
      <w:pPr>
        <w:pStyle w:val="TextosemFormatao"/>
        <w:numPr>
          <w:ilvl w:val="0"/>
          <w:numId w:val="1"/>
        </w:numPr>
        <w:ind w:firstLine="0"/>
        <w:jc w:val="both"/>
        <w:rPr>
          <w:rFonts w:ascii="Times New Roman" w:hAnsi="Times New Roman"/>
          <w:sz w:val="24"/>
          <w:szCs w:val="24"/>
          <w:lang w:val="en-GB"/>
        </w:rPr>
      </w:pPr>
      <w:r w:rsidRPr="00B44D1E">
        <w:rPr>
          <w:rFonts w:ascii="Times New Roman" w:hAnsi="Times New Roman"/>
          <w:sz w:val="24"/>
          <w:szCs w:val="24"/>
        </w:rPr>
        <w:t>s</w:t>
      </w:r>
      <w:r w:rsidR="004E5840" w:rsidRPr="00B44D1E">
        <w:rPr>
          <w:rFonts w:ascii="Times New Roman" w:hAnsi="Times New Roman"/>
          <w:sz w:val="24"/>
          <w:szCs w:val="24"/>
        </w:rPr>
        <w:t>upport the research and development of vaccines and medicines for the communicable and non-communicable diseases that primarily affect developing</w:t>
      </w:r>
      <w:r w:rsidRPr="00B44D1E">
        <w:rPr>
          <w:rFonts w:ascii="Times New Roman" w:hAnsi="Times New Roman"/>
          <w:sz w:val="24"/>
          <w:szCs w:val="24"/>
        </w:rPr>
        <w:t xml:space="preserve"> </w:t>
      </w:r>
      <w:r w:rsidR="00932678">
        <w:rPr>
          <w:rFonts w:ascii="Times New Roman" w:hAnsi="Times New Roman"/>
          <w:sz w:val="24"/>
          <w:szCs w:val="24"/>
          <w:lang w:val="en-GB"/>
        </w:rPr>
        <w:t>countries, provide</w:t>
      </w:r>
      <w:r w:rsidRPr="00B44D1E">
        <w:rPr>
          <w:rFonts w:ascii="Times New Roman" w:hAnsi="Times New Roman"/>
          <w:sz w:val="24"/>
          <w:szCs w:val="24"/>
          <w:lang w:val="en-GB"/>
        </w:rPr>
        <w:t xml:space="preserv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w:t>
      </w:r>
      <w:r w:rsidR="00932678">
        <w:rPr>
          <w:rFonts w:ascii="Times New Roman" w:hAnsi="Times New Roman"/>
          <w:sz w:val="24"/>
          <w:szCs w:val="24"/>
          <w:lang w:val="en-GB"/>
        </w:rPr>
        <w:t>ide access to medicines for all;</w:t>
      </w:r>
      <w:r w:rsidRPr="00B44D1E">
        <w:rPr>
          <w:rFonts w:ascii="Times New Roman" w:hAnsi="Times New Roman"/>
          <w:sz w:val="24"/>
          <w:szCs w:val="24"/>
          <w:lang w:val="en-GB"/>
        </w:rPr>
        <w:t xml:space="preserve"> </w:t>
      </w:r>
      <w:r w:rsidRPr="00B44D1E">
        <w:rPr>
          <w:rFonts w:ascii="Times New Roman" w:hAnsi="Times New Roman"/>
          <w:sz w:val="24"/>
          <w:szCs w:val="24"/>
        </w:rPr>
        <w:t>[Agenda 2030, target 3.b]</w:t>
      </w:r>
    </w:p>
    <w:p w14:paraId="11CB2457" w14:textId="7E67A95C" w:rsidR="006B7824" w:rsidRPr="00B44D1E" w:rsidRDefault="00932678" w:rsidP="00331774">
      <w:pPr>
        <w:pStyle w:val="TextosemFormatao"/>
        <w:numPr>
          <w:ilvl w:val="0"/>
          <w:numId w:val="1"/>
        </w:numPr>
        <w:ind w:firstLine="0"/>
        <w:jc w:val="both"/>
        <w:rPr>
          <w:rFonts w:ascii="Times New Roman" w:hAnsi="Times New Roman"/>
          <w:sz w:val="24"/>
          <w:szCs w:val="24"/>
          <w:lang w:val="en-GB"/>
        </w:rPr>
      </w:pPr>
      <w:r>
        <w:rPr>
          <w:rFonts w:ascii="Times New Roman" w:hAnsi="Times New Roman"/>
          <w:sz w:val="24"/>
          <w:szCs w:val="24"/>
          <w:lang w:val="en-GB"/>
        </w:rPr>
        <w:t>substantially increase</w:t>
      </w:r>
      <w:r w:rsidR="006B7824" w:rsidRPr="00B44D1E">
        <w:rPr>
          <w:rFonts w:ascii="Times New Roman" w:hAnsi="Times New Roman"/>
          <w:sz w:val="24"/>
          <w:szCs w:val="24"/>
          <w:lang w:val="en-GB"/>
        </w:rPr>
        <w:t xml:space="preserve"> health financing and the recruitment, development, training and retention of the health workforce in developing countries, especially in least developed countries and small island developing States</w:t>
      </w:r>
      <w:r>
        <w:rPr>
          <w:rFonts w:ascii="Times New Roman" w:hAnsi="Times New Roman"/>
          <w:sz w:val="24"/>
          <w:szCs w:val="24"/>
          <w:lang w:val="en-GB"/>
        </w:rPr>
        <w:t>;</w:t>
      </w:r>
      <w:r w:rsidR="006B7824" w:rsidRPr="00B44D1E">
        <w:rPr>
          <w:rFonts w:ascii="Times New Roman" w:hAnsi="Times New Roman"/>
          <w:sz w:val="24"/>
          <w:szCs w:val="24"/>
          <w:lang w:val="en-GB"/>
        </w:rPr>
        <w:t xml:space="preserve"> </w:t>
      </w:r>
      <w:r w:rsidR="00351121">
        <w:rPr>
          <w:rFonts w:ascii="Times New Roman" w:hAnsi="Times New Roman"/>
          <w:sz w:val="24"/>
          <w:szCs w:val="24"/>
          <w:lang w:val="en-GB"/>
        </w:rPr>
        <w:t xml:space="preserve">and </w:t>
      </w:r>
      <w:r w:rsidR="006B7824" w:rsidRPr="00B44D1E">
        <w:rPr>
          <w:rFonts w:ascii="Times New Roman" w:hAnsi="Times New Roman"/>
          <w:sz w:val="24"/>
          <w:szCs w:val="24"/>
        </w:rPr>
        <w:t>[Agenda 2030, target 3.c]</w:t>
      </w:r>
      <w:r w:rsidR="00351121">
        <w:rPr>
          <w:rFonts w:ascii="Times New Roman" w:hAnsi="Times New Roman"/>
          <w:sz w:val="24"/>
          <w:szCs w:val="24"/>
        </w:rPr>
        <w:t xml:space="preserve"> </w:t>
      </w:r>
    </w:p>
    <w:p w14:paraId="2781660E" w14:textId="48D384D8" w:rsidR="004E5840" w:rsidRPr="00B44D1E" w:rsidRDefault="00351121" w:rsidP="00331774">
      <w:pPr>
        <w:pStyle w:val="TextosemFormatao"/>
        <w:numPr>
          <w:ilvl w:val="0"/>
          <w:numId w:val="1"/>
        </w:numPr>
        <w:ind w:firstLine="0"/>
        <w:jc w:val="both"/>
        <w:rPr>
          <w:rFonts w:ascii="Times New Roman" w:hAnsi="Times New Roman"/>
          <w:sz w:val="24"/>
          <w:szCs w:val="24"/>
          <w:lang w:val="en-GB"/>
        </w:rPr>
      </w:pPr>
      <w:r>
        <w:rPr>
          <w:rFonts w:ascii="Times New Roman" w:hAnsi="Times New Roman"/>
          <w:sz w:val="24"/>
          <w:szCs w:val="24"/>
          <w:lang w:val="en-GB"/>
        </w:rPr>
        <w:t>strengthen</w:t>
      </w:r>
      <w:r w:rsidR="006B7824" w:rsidRPr="00B44D1E">
        <w:rPr>
          <w:rFonts w:ascii="Times New Roman" w:hAnsi="Times New Roman"/>
          <w:sz w:val="24"/>
          <w:szCs w:val="24"/>
          <w:lang w:val="en-GB"/>
        </w:rPr>
        <w:t xml:space="preserve"> the capacity of all countries, in particular developing countries, for early warning, risk reduction and management of national and global health risks</w:t>
      </w:r>
      <w:r w:rsidR="00630BF1" w:rsidRPr="00B44D1E">
        <w:rPr>
          <w:rFonts w:ascii="Times New Roman" w:hAnsi="Times New Roman"/>
          <w:sz w:val="24"/>
          <w:szCs w:val="24"/>
        </w:rPr>
        <w:t>;</w:t>
      </w:r>
      <w:r w:rsidR="00C539F9" w:rsidRPr="00B44D1E">
        <w:rPr>
          <w:rFonts w:ascii="Times New Roman" w:hAnsi="Times New Roman"/>
          <w:sz w:val="24"/>
          <w:szCs w:val="24"/>
          <w:lang w:val="en-GB"/>
        </w:rPr>
        <w:t xml:space="preserve"> </w:t>
      </w:r>
      <w:r w:rsidR="00C539F9" w:rsidRPr="00B44D1E">
        <w:rPr>
          <w:rFonts w:ascii="Times New Roman" w:hAnsi="Times New Roman"/>
          <w:sz w:val="24"/>
          <w:szCs w:val="24"/>
        </w:rPr>
        <w:t>[Agenda 2030, target 3.d]</w:t>
      </w:r>
    </w:p>
    <w:p w14:paraId="2EB3F578" w14:textId="77777777" w:rsidR="006B7824" w:rsidRPr="00B44D1E" w:rsidRDefault="006B7824" w:rsidP="00331774">
      <w:pPr>
        <w:pStyle w:val="TextosemFormatao"/>
        <w:jc w:val="both"/>
        <w:rPr>
          <w:rFonts w:ascii="Times New Roman" w:hAnsi="Times New Roman"/>
          <w:sz w:val="24"/>
          <w:szCs w:val="24"/>
        </w:rPr>
      </w:pPr>
    </w:p>
    <w:p w14:paraId="149F7EAA" w14:textId="70180D33" w:rsidR="00135D8F" w:rsidRPr="00B44D1E" w:rsidRDefault="00614BBA" w:rsidP="00331774">
      <w:pPr>
        <w:pStyle w:val="TextosemFormatao"/>
        <w:jc w:val="both"/>
        <w:rPr>
          <w:rFonts w:ascii="Times New Roman" w:hAnsi="Times New Roman"/>
          <w:sz w:val="24"/>
          <w:szCs w:val="24"/>
        </w:rPr>
      </w:pPr>
      <w:r>
        <w:rPr>
          <w:rFonts w:ascii="Times New Roman" w:hAnsi="Times New Roman"/>
          <w:sz w:val="24"/>
          <w:szCs w:val="24"/>
        </w:rPr>
        <w:t>4</w:t>
      </w:r>
      <w:r w:rsidR="00C539F9" w:rsidRPr="00B44D1E">
        <w:rPr>
          <w:rFonts w:ascii="Times New Roman" w:hAnsi="Times New Roman"/>
          <w:sz w:val="24"/>
          <w:szCs w:val="24"/>
        </w:rPr>
        <w:t xml:space="preserve">. </w:t>
      </w:r>
      <w:r w:rsidR="00740E5D" w:rsidRPr="00B44D1E">
        <w:rPr>
          <w:rFonts w:ascii="Times New Roman" w:hAnsi="Times New Roman"/>
          <w:sz w:val="24"/>
          <w:szCs w:val="24"/>
        </w:rPr>
        <w:t>Urges States to bring their laws, policies and practices</w:t>
      </w:r>
      <w:r w:rsidR="00E70EF8" w:rsidRPr="00B06F33">
        <w:rPr>
          <w:rFonts w:ascii="Times New Roman" w:hAnsi="Times New Roman"/>
          <w:sz w:val="24"/>
          <w:szCs w:val="24"/>
        </w:rPr>
        <w:t>, including their strategies towards the implementation of the health-related Sustainable Development Goals,</w:t>
      </w:r>
      <w:r w:rsidR="00740E5D" w:rsidRPr="00B44D1E">
        <w:rPr>
          <w:rFonts w:ascii="Times New Roman" w:hAnsi="Times New Roman"/>
          <w:sz w:val="24"/>
          <w:szCs w:val="24"/>
        </w:rPr>
        <w:t xml:space="preserve"> fully into compliance</w:t>
      </w:r>
      <w:r w:rsidR="00C539F9" w:rsidRPr="00B44D1E">
        <w:rPr>
          <w:rFonts w:ascii="Times New Roman" w:hAnsi="Times New Roman"/>
          <w:sz w:val="24"/>
          <w:szCs w:val="24"/>
        </w:rPr>
        <w:t xml:space="preserve"> </w:t>
      </w:r>
      <w:r w:rsidR="00740E5D" w:rsidRPr="00B44D1E">
        <w:rPr>
          <w:rFonts w:ascii="Times New Roman" w:hAnsi="Times New Roman"/>
          <w:sz w:val="24"/>
          <w:szCs w:val="24"/>
        </w:rPr>
        <w:t>with their obligations under international human rights law, and to</w:t>
      </w:r>
      <w:r w:rsidR="00C539F9" w:rsidRPr="00B44D1E">
        <w:rPr>
          <w:rFonts w:ascii="Times New Roman" w:hAnsi="Times New Roman"/>
          <w:sz w:val="24"/>
          <w:szCs w:val="24"/>
        </w:rPr>
        <w:t xml:space="preserve"> </w:t>
      </w:r>
      <w:r w:rsidR="00740E5D" w:rsidRPr="00B44D1E">
        <w:rPr>
          <w:rFonts w:ascii="Times New Roman" w:hAnsi="Times New Roman"/>
          <w:sz w:val="24"/>
          <w:szCs w:val="24"/>
        </w:rPr>
        <w:t xml:space="preserve">review and, where necessary, </w:t>
      </w:r>
      <w:r w:rsidR="00C539F9" w:rsidRPr="00B44D1E">
        <w:rPr>
          <w:rFonts w:ascii="Times New Roman" w:hAnsi="Times New Roman"/>
          <w:sz w:val="24"/>
          <w:szCs w:val="24"/>
        </w:rPr>
        <w:t>repeal those that are discriminatory</w:t>
      </w:r>
      <w:r w:rsidR="00630BF1">
        <w:rPr>
          <w:rFonts w:ascii="Times New Roman" w:hAnsi="Times New Roman"/>
          <w:sz w:val="24"/>
          <w:szCs w:val="24"/>
        </w:rPr>
        <w:t>;</w:t>
      </w:r>
      <w:r w:rsidR="005737DD" w:rsidRPr="00B44D1E">
        <w:rPr>
          <w:rFonts w:ascii="Times New Roman" w:hAnsi="Times New Roman"/>
          <w:sz w:val="24"/>
          <w:szCs w:val="24"/>
        </w:rPr>
        <w:t xml:space="preserve"> </w:t>
      </w:r>
      <w:r w:rsidR="00135D8F" w:rsidRPr="00B44D1E">
        <w:rPr>
          <w:rFonts w:ascii="Times New Roman" w:hAnsi="Times New Roman"/>
          <w:sz w:val="24"/>
          <w:szCs w:val="24"/>
        </w:rPr>
        <w:t>[</w:t>
      </w:r>
      <w:r w:rsidR="00C539F9" w:rsidRPr="00B44D1E">
        <w:rPr>
          <w:rFonts w:ascii="Times New Roman" w:hAnsi="Times New Roman"/>
          <w:sz w:val="24"/>
          <w:szCs w:val="24"/>
        </w:rPr>
        <w:t xml:space="preserve">based on </w:t>
      </w:r>
      <w:r w:rsidR="009F31D5" w:rsidRPr="00B44D1E">
        <w:rPr>
          <w:rFonts w:ascii="Times New Roman" w:hAnsi="Times New Roman"/>
          <w:sz w:val="24"/>
          <w:szCs w:val="24"/>
        </w:rPr>
        <w:t xml:space="preserve">report </w:t>
      </w:r>
      <w:r w:rsidR="00C539F9" w:rsidRPr="00B44D1E">
        <w:rPr>
          <w:rFonts w:ascii="Times New Roman" w:hAnsi="Times New Roman"/>
          <w:sz w:val="24"/>
          <w:szCs w:val="24"/>
        </w:rPr>
        <w:t>A/71/304, para 103,</w:t>
      </w:r>
      <w:r w:rsidR="00E70EF8" w:rsidRPr="00B44D1E">
        <w:rPr>
          <w:rFonts w:ascii="Times New Roman" w:hAnsi="Times New Roman"/>
          <w:sz w:val="24"/>
          <w:szCs w:val="24"/>
        </w:rPr>
        <w:t xml:space="preserve"> “a” and</w:t>
      </w:r>
      <w:r w:rsidR="00C539F9" w:rsidRPr="00B44D1E">
        <w:rPr>
          <w:rFonts w:ascii="Times New Roman" w:hAnsi="Times New Roman"/>
          <w:sz w:val="24"/>
          <w:szCs w:val="24"/>
        </w:rPr>
        <w:t xml:space="preserve"> d</w:t>
      </w:r>
      <w:r w:rsidR="00E70EF8" w:rsidRPr="00B44D1E">
        <w:rPr>
          <w:rFonts w:ascii="Times New Roman" w:hAnsi="Times New Roman"/>
          <w:sz w:val="24"/>
          <w:szCs w:val="24"/>
        </w:rPr>
        <w:t>”</w:t>
      </w:r>
      <w:r w:rsidR="00C539F9" w:rsidRPr="00B44D1E">
        <w:rPr>
          <w:rFonts w:ascii="Times New Roman" w:hAnsi="Times New Roman"/>
          <w:sz w:val="24"/>
          <w:szCs w:val="24"/>
        </w:rPr>
        <w:t xml:space="preserve">, and </w:t>
      </w:r>
      <w:r w:rsidR="00135D8F" w:rsidRPr="00B44D1E">
        <w:rPr>
          <w:rFonts w:ascii="Times New Roman" w:hAnsi="Times New Roman"/>
          <w:sz w:val="24"/>
          <w:szCs w:val="24"/>
        </w:rPr>
        <w:t>2030 Agenda, target 10.3]</w:t>
      </w:r>
    </w:p>
    <w:p w14:paraId="47D673AE" w14:textId="77777777" w:rsidR="007F3E26" w:rsidRPr="00B44D1E" w:rsidRDefault="007F3E26" w:rsidP="00331774">
      <w:pPr>
        <w:pStyle w:val="TextosemFormatao"/>
        <w:jc w:val="both"/>
        <w:rPr>
          <w:rFonts w:ascii="Times New Roman" w:hAnsi="Times New Roman"/>
          <w:sz w:val="24"/>
          <w:szCs w:val="24"/>
        </w:rPr>
      </w:pPr>
    </w:p>
    <w:p w14:paraId="3FD34782" w14:textId="74D27EA3" w:rsidR="00BB1B71" w:rsidRPr="00B44D1E" w:rsidRDefault="00614BBA" w:rsidP="00331774">
      <w:pPr>
        <w:pStyle w:val="TextosemFormatao"/>
        <w:jc w:val="both"/>
        <w:rPr>
          <w:rFonts w:ascii="Times New Roman" w:hAnsi="Times New Roman"/>
          <w:sz w:val="24"/>
          <w:szCs w:val="24"/>
          <w:lang w:val="en-GB"/>
        </w:rPr>
      </w:pPr>
      <w:r>
        <w:rPr>
          <w:rFonts w:ascii="Times New Roman" w:hAnsi="Times New Roman"/>
          <w:sz w:val="24"/>
          <w:szCs w:val="24"/>
        </w:rPr>
        <w:t>5</w:t>
      </w:r>
      <w:r w:rsidR="00715831" w:rsidRPr="00B44D1E">
        <w:rPr>
          <w:rFonts w:ascii="Times New Roman" w:hAnsi="Times New Roman"/>
          <w:sz w:val="24"/>
          <w:szCs w:val="24"/>
        </w:rPr>
        <w:t xml:space="preserve">. </w:t>
      </w:r>
      <w:r w:rsidR="008538F2" w:rsidRPr="00B44D1E">
        <w:rPr>
          <w:rFonts w:ascii="Times New Roman" w:hAnsi="Times New Roman"/>
          <w:sz w:val="24"/>
          <w:szCs w:val="24"/>
          <w:lang w:val="en-GB"/>
        </w:rPr>
        <w:t xml:space="preserve">Encourages States to ensure effective, full and meaningful participation of all, </w:t>
      </w:r>
      <w:r w:rsidR="00715831" w:rsidRPr="00B44D1E">
        <w:rPr>
          <w:rFonts w:ascii="Times New Roman" w:hAnsi="Times New Roman"/>
          <w:sz w:val="24"/>
          <w:szCs w:val="24"/>
          <w:lang w:val="en-GB"/>
        </w:rPr>
        <w:t xml:space="preserve">in particular those </w:t>
      </w:r>
      <w:r w:rsidR="009B4147" w:rsidRPr="00B44D1E">
        <w:rPr>
          <w:rFonts w:ascii="Times New Roman" w:hAnsi="Times New Roman"/>
          <w:sz w:val="24"/>
          <w:szCs w:val="24"/>
          <w:lang w:val="en-GB"/>
        </w:rPr>
        <w:t xml:space="preserve">in </w:t>
      </w:r>
      <w:r w:rsidR="008538F2" w:rsidRPr="00B44D1E">
        <w:rPr>
          <w:rFonts w:ascii="Times New Roman" w:hAnsi="Times New Roman"/>
          <w:sz w:val="24"/>
          <w:szCs w:val="24"/>
          <w:lang w:val="en-GB"/>
        </w:rPr>
        <w:t xml:space="preserve">vulnerable </w:t>
      </w:r>
      <w:r w:rsidR="009B4147" w:rsidRPr="00B44D1E">
        <w:rPr>
          <w:rFonts w:ascii="Times New Roman" w:hAnsi="Times New Roman"/>
          <w:sz w:val="24"/>
          <w:szCs w:val="24"/>
          <w:lang w:val="en-GB"/>
        </w:rPr>
        <w:t>situations</w:t>
      </w:r>
      <w:r w:rsidR="008538F2" w:rsidRPr="00B44D1E">
        <w:rPr>
          <w:rFonts w:ascii="Times New Roman" w:hAnsi="Times New Roman"/>
          <w:sz w:val="24"/>
          <w:szCs w:val="24"/>
          <w:lang w:val="en-GB"/>
        </w:rPr>
        <w:t xml:space="preserve">, in the </w:t>
      </w:r>
      <w:r w:rsidR="00C23C74" w:rsidRPr="00B44D1E">
        <w:rPr>
          <w:rFonts w:ascii="Times New Roman" w:hAnsi="Times New Roman"/>
          <w:sz w:val="24"/>
          <w:szCs w:val="24"/>
          <w:lang w:val="en-GB"/>
        </w:rPr>
        <w:t xml:space="preserve">design, implementation and monitoring </w:t>
      </w:r>
      <w:r w:rsidR="008538F2" w:rsidRPr="00B44D1E">
        <w:rPr>
          <w:rFonts w:ascii="Times New Roman" w:hAnsi="Times New Roman"/>
          <w:sz w:val="24"/>
          <w:szCs w:val="24"/>
          <w:lang w:val="en-GB"/>
        </w:rPr>
        <w:t xml:space="preserve">of </w:t>
      </w:r>
      <w:r w:rsidR="00C23C74" w:rsidRPr="00B44D1E">
        <w:rPr>
          <w:rFonts w:ascii="Times New Roman" w:hAnsi="Times New Roman"/>
          <w:sz w:val="24"/>
          <w:szCs w:val="24"/>
          <w:lang w:val="en-GB"/>
        </w:rPr>
        <w:t xml:space="preserve">law, policies and programmes relevant to </w:t>
      </w:r>
      <w:r w:rsidR="00EB5F64" w:rsidRPr="00B44D1E">
        <w:rPr>
          <w:rFonts w:ascii="Times New Roman" w:hAnsi="Times New Roman"/>
          <w:sz w:val="24"/>
          <w:szCs w:val="24"/>
          <w:lang w:val="en-GB"/>
        </w:rPr>
        <w:t xml:space="preserve">realizing </w:t>
      </w:r>
      <w:r w:rsidR="00E7065A" w:rsidRPr="00B44D1E">
        <w:rPr>
          <w:rFonts w:ascii="Times New Roman" w:hAnsi="Times New Roman"/>
          <w:sz w:val="24"/>
          <w:szCs w:val="24"/>
        </w:rPr>
        <w:t>the right of everyone to the enjoyment of the highest attainable standard of physical and mental health</w:t>
      </w:r>
      <w:r w:rsidR="00E7065A" w:rsidRPr="00B44D1E">
        <w:rPr>
          <w:rFonts w:ascii="Times New Roman" w:hAnsi="Times New Roman"/>
          <w:sz w:val="24"/>
          <w:szCs w:val="24"/>
          <w:lang w:val="en-GB"/>
        </w:rPr>
        <w:t xml:space="preserve"> </w:t>
      </w:r>
      <w:r w:rsidR="00EB5F64" w:rsidRPr="00B44D1E">
        <w:rPr>
          <w:rFonts w:ascii="Times New Roman" w:hAnsi="Times New Roman"/>
          <w:sz w:val="24"/>
          <w:szCs w:val="24"/>
          <w:lang w:val="en-GB"/>
        </w:rPr>
        <w:t xml:space="preserve">and to </w:t>
      </w:r>
      <w:r w:rsidR="00C23C74" w:rsidRPr="00B44D1E">
        <w:rPr>
          <w:rFonts w:ascii="Times New Roman" w:hAnsi="Times New Roman"/>
          <w:sz w:val="24"/>
          <w:szCs w:val="24"/>
          <w:lang w:val="en-GB"/>
        </w:rPr>
        <w:t xml:space="preserve">implementing health-related Sustainable Development Goals, </w:t>
      </w:r>
      <w:r w:rsidR="008538F2" w:rsidRPr="00B44D1E">
        <w:rPr>
          <w:rFonts w:ascii="Times New Roman" w:hAnsi="Times New Roman"/>
          <w:sz w:val="24"/>
          <w:szCs w:val="24"/>
          <w:lang w:val="en-GB"/>
        </w:rPr>
        <w:t>including strategies for universal health coverage</w:t>
      </w:r>
      <w:r w:rsidR="00630BF1">
        <w:rPr>
          <w:rFonts w:ascii="Times New Roman" w:hAnsi="Times New Roman"/>
          <w:sz w:val="24"/>
          <w:szCs w:val="24"/>
          <w:lang w:val="en-GB"/>
        </w:rPr>
        <w:t>;</w:t>
      </w:r>
      <w:r w:rsidR="008538F2" w:rsidRPr="00B44D1E">
        <w:rPr>
          <w:rFonts w:ascii="Times New Roman" w:hAnsi="Times New Roman"/>
          <w:sz w:val="24"/>
          <w:szCs w:val="24"/>
          <w:lang w:val="en-GB"/>
        </w:rPr>
        <w:t xml:space="preserve"> </w:t>
      </w:r>
      <w:r w:rsidR="00715831" w:rsidRPr="00B44D1E">
        <w:rPr>
          <w:rFonts w:ascii="Times New Roman" w:hAnsi="Times New Roman"/>
          <w:sz w:val="24"/>
          <w:szCs w:val="24"/>
        </w:rPr>
        <w:t xml:space="preserve">[based on </w:t>
      </w:r>
      <w:r w:rsidR="009F31D5" w:rsidRPr="00B44D1E">
        <w:rPr>
          <w:rFonts w:ascii="Times New Roman" w:hAnsi="Times New Roman"/>
          <w:sz w:val="24"/>
          <w:szCs w:val="24"/>
        </w:rPr>
        <w:t xml:space="preserve">report </w:t>
      </w:r>
      <w:r w:rsidR="00715831" w:rsidRPr="00B44D1E">
        <w:rPr>
          <w:rFonts w:ascii="Times New Roman" w:hAnsi="Times New Roman"/>
          <w:sz w:val="24"/>
          <w:szCs w:val="24"/>
        </w:rPr>
        <w:t xml:space="preserve">A/71/304, paras 77 and 103, </w:t>
      </w:r>
      <w:r w:rsidR="00882F58">
        <w:rPr>
          <w:rFonts w:ascii="Times New Roman" w:hAnsi="Times New Roman"/>
          <w:sz w:val="24"/>
          <w:szCs w:val="24"/>
        </w:rPr>
        <w:t>“</w:t>
      </w:r>
      <w:r w:rsidR="00715831" w:rsidRPr="00B44D1E">
        <w:rPr>
          <w:rFonts w:ascii="Times New Roman" w:hAnsi="Times New Roman"/>
          <w:sz w:val="24"/>
          <w:szCs w:val="24"/>
        </w:rPr>
        <w:t>f</w:t>
      </w:r>
      <w:r w:rsidR="00882F58">
        <w:rPr>
          <w:rFonts w:ascii="Times New Roman" w:hAnsi="Times New Roman"/>
          <w:sz w:val="24"/>
          <w:szCs w:val="24"/>
        </w:rPr>
        <w:t>”</w:t>
      </w:r>
      <w:r w:rsidR="00715831" w:rsidRPr="00B44D1E">
        <w:rPr>
          <w:rFonts w:ascii="Times New Roman" w:hAnsi="Times New Roman"/>
          <w:sz w:val="24"/>
          <w:szCs w:val="24"/>
          <w:lang w:val="en-GB"/>
        </w:rPr>
        <w:t>]</w:t>
      </w:r>
    </w:p>
    <w:p w14:paraId="6987B6B2" w14:textId="77777777" w:rsidR="008538F2" w:rsidRPr="00B44D1E" w:rsidRDefault="008538F2" w:rsidP="00331774">
      <w:pPr>
        <w:pStyle w:val="TextosemFormatao"/>
        <w:jc w:val="both"/>
        <w:rPr>
          <w:rFonts w:ascii="Times New Roman" w:hAnsi="Times New Roman"/>
          <w:sz w:val="24"/>
          <w:szCs w:val="24"/>
          <w:lang w:val="en-GB"/>
        </w:rPr>
      </w:pPr>
    </w:p>
    <w:p w14:paraId="3FC556CC" w14:textId="56A6D3D4" w:rsidR="00F23D47" w:rsidRPr="00B44D1E" w:rsidRDefault="00614BBA" w:rsidP="00331774">
      <w:pPr>
        <w:pStyle w:val="TextosemFormatao"/>
        <w:jc w:val="both"/>
        <w:rPr>
          <w:rFonts w:ascii="Times New Roman" w:hAnsi="Times New Roman"/>
          <w:sz w:val="24"/>
          <w:szCs w:val="24"/>
          <w:lang w:val="en-GB"/>
        </w:rPr>
      </w:pPr>
      <w:r>
        <w:rPr>
          <w:rFonts w:ascii="Times New Roman" w:hAnsi="Times New Roman"/>
          <w:sz w:val="24"/>
          <w:szCs w:val="24"/>
          <w:lang w:val="en-GB"/>
        </w:rPr>
        <w:t>6</w:t>
      </w:r>
      <w:r w:rsidR="00EB5F64" w:rsidRPr="00B44D1E">
        <w:rPr>
          <w:rFonts w:ascii="Times New Roman" w:hAnsi="Times New Roman"/>
          <w:sz w:val="24"/>
          <w:szCs w:val="24"/>
          <w:lang w:val="en-GB"/>
        </w:rPr>
        <w:t>. C</w:t>
      </w:r>
      <w:r w:rsidR="00F23D47" w:rsidRPr="00B44D1E">
        <w:rPr>
          <w:rFonts w:ascii="Times New Roman" w:hAnsi="Times New Roman"/>
          <w:sz w:val="24"/>
          <w:szCs w:val="24"/>
          <w:lang w:val="en-GB"/>
        </w:rPr>
        <w:t xml:space="preserve">alls upon States, when monitoring progress in the implementation of </w:t>
      </w:r>
      <w:r w:rsidR="00F23D47" w:rsidRPr="00B06F33">
        <w:rPr>
          <w:rFonts w:ascii="Times New Roman" w:hAnsi="Times New Roman"/>
          <w:sz w:val="24"/>
          <w:szCs w:val="24"/>
          <w:lang w:val="en-GB"/>
        </w:rPr>
        <w:t xml:space="preserve">the </w:t>
      </w:r>
      <w:r w:rsidR="007D57D1" w:rsidRPr="00B06F33">
        <w:rPr>
          <w:rFonts w:ascii="Times New Roman" w:hAnsi="Times New Roman"/>
          <w:sz w:val="24"/>
          <w:szCs w:val="24"/>
          <w:lang w:val="en-GB"/>
        </w:rPr>
        <w:t xml:space="preserve">health-related </w:t>
      </w:r>
      <w:r w:rsidR="00E7065A" w:rsidRPr="00B06F33">
        <w:rPr>
          <w:rFonts w:ascii="Times New Roman" w:hAnsi="Times New Roman"/>
          <w:sz w:val="24"/>
          <w:szCs w:val="24"/>
          <w:lang w:val="en-GB"/>
        </w:rPr>
        <w:t xml:space="preserve">Sustainable Development Goals, </w:t>
      </w:r>
      <w:r w:rsidR="00F23D47" w:rsidRPr="00B06F33">
        <w:rPr>
          <w:rFonts w:ascii="Times New Roman" w:hAnsi="Times New Roman"/>
          <w:sz w:val="24"/>
          <w:szCs w:val="24"/>
          <w:lang w:val="en-GB"/>
        </w:rPr>
        <w:t xml:space="preserve">to use high-quality, timely and reliable data, disaggregated by income, gender, age, race, ethnicity, migratory status, disability, geographic location and other characteristics relevant in national contexts, while respecting </w:t>
      </w:r>
      <w:r w:rsidR="00286EA7" w:rsidRPr="00B06F33">
        <w:rPr>
          <w:rFonts w:ascii="Times New Roman" w:hAnsi="Times New Roman"/>
          <w:sz w:val="24"/>
          <w:szCs w:val="24"/>
          <w:lang w:val="en-GB"/>
        </w:rPr>
        <w:t xml:space="preserve">human rights norms and principles, including participation, self-identification, transparency, privacy and accountability; </w:t>
      </w:r>
      <w:r w:rsidR="00CB208C" w:rsidRPr="00B06F33">
        <w:rPr>
          <w:rFonts w:ascii="Times New Roman" w:hAnsi="Times New Roman"/>
          <w:sz w:val="24"/>
          <w:szCs w:val="24"/>
        </w:rPr>
        <w:t>[based on 2030 A</w:t>
      </w:r>
      <w:r w:rsidR="00CB208C" w:rsidRPr="00B44D1E">
        <w:rPr>
          <w:rFonts w:ascii="Times New Roman" w:hAnsi="Times New Roman"/>
          <w:sz w:val="24"/>
          <w:szCs w:val="24"/>
        </w:rPr>
        <w:t>genda, para 17.18</w:t>
      </w:r>
      <w:r w:rsidR="00286EA7" w:rsidRPr="00B44D1E">
        <w:rPr>
          <w:rFonts w:ascii="Times New Roman" w:hAnsi="Times New Roman"/>
          <w:sz w:val="24"/>
          <w:szCs w:val="24"/>
        </w:rPr>
        <w:t xml:space="preserve"> and</w:t>
      </w:r>
      <w:r w:rsidR="00CB208C" w:rsidRPr="00B44D1E">
        <w:rPr>
          <w:rFonts w:ascii="Times New Roman" w:hAnsi="Times New Roman"/>
          <w:sz w:val="24"/>
          <w:szCs w:val="24"/>
        </w:rPr>
        <w:t xml:space="preserve"> report</w:t>
      </w:r>
      <w:r w:rsidR="00286EA7" w:rsidRPr="00B44D1E">
        <w:rPr>
          <w:rFonts w:ascii="Times New Roman" w:hAnsi="Times New Roman"/>
          <w:sz w:val="24"/>
          <w:szCs w:val="24"/>
        </w:rPr>
        <w:t>s</w:t>
      </w:r>
      <w:r w:rsidR="00CB208C" w:rsidRPr="00B44D1E">
        <w:rPr>
          <w:rFonts w:ascii="Times New Roman" w:hAnsi="Times New Roman"/>
          <w:sz w:val="24"/>
          <w:szCs w:val="24"/>
        </w:rPr>
        <w:t xml:space="preserve"> A/71/304, para 103, “w” and “x”</w:t>
      </w:r>
      <w:r w:rsidR="00286EA7" w:rsidRPr="00B44D1E">
        <w:rPr>
          <w:rFonts w:ascii="Times New Roman" w:hAnsi="Times New Roman"/>
          <w:sz w:val="24"/>
          <w:szCs w:val="24"/>
        </w:rPr>
        <w:t>, and A/HRC/34/25, para 30</w:t>
      </w:r>
      <w:r w:rsidR="00CB208C" w:rsidRPr="00B44D1E">
        <w:rPr>
          <w:rFonts w:ascii="Times New Roman" w:hAnsi="Times New Roman"/>
          <w:sz w:val="24"/>
          <w:szCs w:val="24"/>
          <w:lang w:val="en-GB"/>
        </w:rPr>
        <w:t>]</w:t>
      </w:r>
    </w:p>
    <w:p w14:paraId="73A0BD2E" w14:textId="77777777" w:rsidR="002B7F38" w:rsidRPr="00B44D1E" w:rsidRDefault="002B7F38" w:rsidP="00331774">
      <w:pPr>
        <w:pStyle w:val="TextosemFormatao"/>
        <w:jc w:val="both"/>
        <w:rPr>
          <w:rFonts w:ascii="Times New Roman" w:hAnsi="Times New Roman"/>
          <w:sz w:val="24"/>
          <w:szCs w:val="24"/>
          <w:lang w:val="en-GB"/>
        </w:rPr>
      </w:pPr>
    </w:p>
    <w:p w14:paraId="184A9099" w14:textId="1328D59E" w:rsidR="00610559" w:rsidRPr="00B44D1E" w:rsidRDefault="00614BBA" w:rsidP="00331774">
      <w:pPr>
        <w:pStyle w:val="TextosemFormatao"/>
        <w:jc w:val="both"/>
        <w:rPr>
          <w:rFonts w:ascii="Times New Roman" w:hAnsi="Times New Roman"/>
          <w:sz w:val="24"/>
          <w:szCs w:val="24"/>
        </w:rPr>
      </w:pPr>
      <w:r>
        <w:rPr>
          <w:rFonts w:ascii="Times New Roman" w:hAnsi="Times New Roman"/>
          <w:sz w:val="24"/>
          <w:szCs w:val="24"/>
        </w:rPr>
        <w:t>7</w:t>
      </w:r>
      <w:r w:rsidR="00025140" w:rsidRPr="00B44D1E">
        <w:rPr>
          <w:rFonts w:ascii="Times New Roman" w:hAnsi="Times New Roman"/>
          <w:sz w:val="24"/>
          <w:szCs w:val="24"/>
        </w:rPr>
        <w:t xml:space="preserve">. </w:t>
      </w:r>
      <w:r w:rsidR="007E5E29" w:rsidRPr="00B44D1E">
        <w:rPr>
          <w:rFonts w:ascii="Times New Roman" w:hAnsi="Times New Roman"/>
          <w:sz w:val="24"/>
          <w:szCs w:val="24"/>
        </w:rPr>
        <w:t xml:space="preserve">Encourages States to </w:t>
      </w:r>
      <w:r w:rsidR="00DB4AB8" w:rsidRPr="00B44D1E">
        <w:rPr>
          <w:rFonts w:ascii="Times New Roman" w:hAnsi="Times New Roman"/>
          <w:sz w:val="24"/>
          <w:szCs w:val="24"/>
        </w:rPr>
        <w:t xml:space="preserve">provide human rights </w:t>
      </w:r>
      <w:r w:rsidR="007E5E29" w:rsidRPr="00B44D1E">
        <w:rPr>
          <w:rFonts w:ascii="Times New Roman" w:hAnsi="Times New Roman"/>
          <w:sz w:val="24"/>
          <w:szCs w:val="24"/>
        </w:rPr>
        <w:t>education and training for health workers</w:t>
      </w:r>
      <w:r w:rsidR="00DB4AB8" w:rsidRPr="00B44D1E">
        <w:rPr>
          <w:rFonts w:ascii="Times New Roman" w:hAnsi="Times New Roman"/>
          <w:sz w:val="24"/>
          <w:szCs w:val="24"/>
        </w:rPr>
        <w:t xml:space="preserve">, with special focus </w:t>
      </w:r>
      <w:r w:rsidR="007E5E29" w:rsidRPr="00B44D1E">
        <w:rPr>
          <w:rFonts w:ascii="Times New Roman" w:hAnsi="Times New Roman"/>
          <w:sz w:val="24"/>
          <w:szCs w:val="24"/>
        </w:rPr>
        <w:t>on non</w:t>
      </w:r>
      <w:r w:rsidR="00DB4AB8" w:rsidRPr="00B44D1E">
        <w:rPr>
          <w:rFonts w:ascii="Times New Roman" w:hAnsi="Times New Roman"/>
          <w:sz w:val="24"/>
          <w:szCs w:val="24"/>
        </w:rPr>
        <w:t>-</w:t>
      </w:r>
      <w:r w:rsidR="007E5E29" w:rsidRPr="00000005">
        <w:rPr>
          <w:rFonts w:ascii="Times New Roman" w:hAnsi="Times New Roman"/>
          <w:sz w:val="24"/>
          <w:szCs w:val="24"/>
        </w:rPr>
        <w:t>discrimination,</w:t>
      </w:r>
      <w:r w:rsidR="00DB4AB8" w:rsidRPr="00000005">
        <w:rPr>
          <w:rFonts w:ascii="Times New Roman" w:hAnsi="Times New Roman"/>
          <w:sz w:val="24"/>
          <w:szCs w:val="24"/>
        </w:rPr>
        <w:t xml:space="preserve"> </w:t>
      </w:r>
      <w:r w:rsidR="00D224D7" w:rsidRPr="00000005">
        <w:rPr>
          <w:rFonts w:ascii="Times New Roman" w:hAnsi="Times New Roman"/>
          <w:sz w:val="24"/>
          <w:szCs w:val="24"/>
        </w:rPr>
        <w:t xml:space="preserve">free and </w:t>
      </w:r>
      <w:r w:rsidR="007E5E29" w:rsidRPr="00000005">
        <w:rPr>
          <w:rFonts w:ascii="Times New Roman" w:hAnsi="Times New Roman"/>
          <w:sz w:val="24"/>
          <w:szCs w:val="24"/>
        </w:rPr>
        <w:t>i</w:t>
      </w:r>
      <w:r w:rsidR="007E5E29" w:rsidRPr="00B44D1E">
        <w:rPr>
          <w:rFonts w:ascii="Times New Roman" w:hAnsi="Times New Roman"/>
          <w:sz w:val="24"/>
          <w:szCs w:val="24"/>
        </w:rPr>
        <w:t>nformed consent, confidentiality and the duty to provide treatment,</w:t>
      </w:r>
      <w:r w:rsidR="00DB4AB8" w:rsidRPr="00B44D1E">
        <w:rPr>
          <w:rFonts w:ascii="Times New Roman" w:hAnsi="Times New Roman"/>
          <w:sz w:val="24"/>
          <w:szCs w:val="24"/>
        </w:rPr>
        <w:t xml:space="preserve"> and to exchange best practices in this regard</w:t>
      </w:r>
      <w:r w:rsidR="007E5E29" w:rsidRPr="00B44D1E">
        <w:rPr>
          <w:rFonts w:ascii="Times New Roman" w:hAnsi="Times New Roman"/>
          <w:sz w:val="24"/>
          <w:szCs w:val="24"/>
        </w:rPr>
        <w:t>;</w:t>
      </w:r>
    </w:p>
    <w:p w14:paraId="7F9A0C54" w14:textId="77777777" w:rsidR="00610559" w:rsidRPr="00B44D1E" w:rsidRDefault="00610559" w:rsidP="00331774">
      <w:pPr>
        <w:pStyle w:val="TextosemFormatao"/>
        <w:jc w:val="both"/>
        <w:rPr>
          <w:rFonts w:ascii="Times New Roman" w:hAnsi="Times New Roman"/>
          <w:sz w:val="24"/>
          <w:szCs w:val="24"/>
        </w:rPr>
      </w:pPr>
    </w:p>
    <w:p w14:paraId="72A861E1" w14:textId="77EFEBD0" w:rsidR="00F23D47" w:rsidRPr="00B44D1E" w:rsidRDefault="00614BBA" w:rsidP="00331774">
      <w:pPr>
        <w:pStyle w:val="TextosemFormatao"/>
        <w:jc w:val="both"/>
        <w:rPr>
          <w:rFonts w:ascii="Times New Roman" w:hAnsi="Times New Roman"/>
          <w:sz w:val="24"/>
          <w:szCs w:val="24"/>
        </w:rPr>
      </w:pPr>
      <w:r>
        <w:rPr>
          <w:rFonts w:ascii="Times New Roman" w:hAnsi="Times New Roman"/>
          <w:sz w:val="24"/>
          <w:szCs w:val="24"/>
        </w:rPr>
        <w:t>8</w:t>
      </w:r>
      <w:r w:rsidR="00025140" w:rsidRPr="00B44D1E">
        <w:rPr>
          <w:rFonts w:ascii="Times New Roman" w:hAnsi="Times New Roman"/>
          <w:sz w:val="24"/>
          <w:szCs w:val="24"/>
        </w:rPr>
        <w:t xml:space="preserve">. </w:t>
      </w:r>
      <w:r w:rsidR="00F23D47" w:rsidRPr="00B44D1E">
        <w:rPr>
          <w:rFonts w:ascii="Times New Roman" w:hAnsi="Times New Roman"/>
          <w:sz w:val="24"/>
          <w:szCs w:val="24"/>
        </w:rPr>
        <w:t xml:space="preserve">Encourages States </w:t>
      </w:r>
      <w:r w:rsidR="00B77794" w:rsidRPr="00B44D1E">
        <w:rPr>
          <w:rFonts w:ascii="Times New Roman" w:hAnsi="Times New Roman"/>
          <w:sz w:val="24"/>
          <w:szCs w:val="24"/>
        </w:rPr>
        <w:t xml:space="preserve">to, </w:t>
      </w:r>
      <w:r w:rsidR="00CB337F" w:rsidRPr="00B44D1E">
        <w:rPr>
          <w:rFonts w:ascii="Times New Roman" w:hAnsi="Times New Roman"/>
          <w:sz w:val="24"/>
          <w:szCs w:val="24"/>
        </w:rPr>
        <w:t xml:space="preserve">when reporting on the implementation of </w:t>
      </w:r>
      <w:r w:rsidR="00B77794" w:rsidRPr="00B44D1E">
        <w:rPr>
          <w:rFonts w:ascii="Times New Roman" w:hAnsi="Times New Roman"/>
          <w:sz w:val="24"/>
          <w:szCs w:val="24"/>
        </w:rPr>
        <w:t xml:space="preserve">the </w:t>
      </w:r>
      <w:r w:rsidR="00CB337F" w:rsidRPr="00B44D1E">
        <w:rPr>
          <w:rFonts w:ascii="Times New Roman" w:hAnsi="Times New Roman"/>
          <w:sz w:val="24"/>
          <w:szCs w:val="24"/>
        </w:rPr>
        <w:t xml:space="preserve">Sustainable Development Goals to the </w:t>
      </w:r>
      <w:r w:rsidR="00B77794" w:rsidRPr="00B44D1E">
        <w:rPr>
          <w:rFonts w:ascii="Times New Roman" w:hAnsi="Times New Roman"/>
          <w:sz w:val="24"/>
          <w:szCs w:val="24"/>
        </w:rPr>
        <w:t>High-Level Political Forum</w:t>
      </w:r>
      <w:r w:rsidR="00CB337F" w:rsidRPr="00B44D1E">
        <w:rPr>
          <w:rFonts w:ascii="Times New Roman" w:hAnsi="Times New Roman"/>
          <w:sz w:val="24"/>
          <w:szCs w:val="24"/>
        </w:rPr>
        <w:t xml:space="preserve">, </w:t>
      </w:r>
      <w:r w:rsidR="00B77794" w:rsidRPr="00B44D1E">
        <w:rPr>
          <w:rFonts w:ascii="Times New Roman" w:hAnsi="Times New Roman"/>
          <w:sz w:val="24"/>
          <w:szCs w:val="24"/>
        </w:rPr>
        <w:t>include in their national voluntary reports references to the human rights dimension, in particular to the right of everyone to the enjoyment of the highest attainable standard of physical and mental</w:t>
      </w:r>
      <w:r w:rsidR="00286EA7" w:rsidRPr="00B44D1E">
        <w:rPr>
          <w:rFonts w:ascii="Times New Roman" w:hAnsi="Times New Roman"/>
          <w:sz w:val="24"/>
          <w:szCs w:val="24"/>
        </w:rPr>
        <w:t xml:space="preserve"> </w:t>
      </w:r>
      <w:r w:rsidR="00286EA7" w:rsidRPr="00000005">
        <w:rPr>
          <w:rFonts w:ascii="Times New Roman" w:hAnsi="Times New Roman"/>
          <w:sz w:val="24"/>
          <w:szCs w:val="24"/>
        </w:rPr>
        <w:t>health</w:t>
      </w:r>
      <w:r w:rsidR="00B77794" w:rsidRPr="00000005">
        <w:rPr>
          <w:rFonts w:ascii="Times New Roman" w:hAnsi="Times New Roman"/>
          <w:sz w:val="24"/>
          <w:szCs w:val="24"/>
        </w:rPr>
        <w:t>;</w:t>
      </w:r>
    </w:p>
    <w:p w14:paraId="09B7FE6D" w14:textId="77777777" w:rsidR="00F23D47" w:rsidRPr="00B44D1E" w:rsidRDefault="00F23D47" w:rsidP="00331774">
      <w:pPr>
        <w:pStyle w:val="TextosemFormatao"/>
        <w:jc w:val="both"/>
        <w:rPr>
          <w:rFonts w:ascii="Times New Roman" w:hAnsi="Times New Roman"/>
          <w:sz w:val="24"/>
          <w:szCs w:val="24"/>
        </w:rPr>
      </w:pPr>
    </w:p>
    <w:p w14:paraId="09DB7287" w14:textId="662128E4" w:rsidR="005A1876" w:rsidRPr="00B44D1E" w:rsidRDefault="00614BBA" w:rsidP="00331774">
      <w:pPr>
        <w:pStyle w:val="TextosemFormatao"/>
        <w:jc w:val="both"/>
        <w:rPr>
          <w:rFonts w:ascii="Times New Roman" w:hAnsi="Times New Roman"/>
          <w:sz w:val="24"/>
          <w:szCs w:val="24"/>
        </w:rPr>
      </w:pPr>
      <w:r>
        <w:rPr>
          <w:rFonts w:ascii="Times New Roman" w:hAnsi="Times New Roman"/>
          <w:sz w:val="24"/>
          <w:szCs w:val="24"/>
        </w:rPr>
        <w:t>9</w:t>
      </w:r>
      <w:r w:rsidR="00095B10" w:rsidRPr="00B44D1E">
        <w:rPr>
          <w:rFonts w:ascii="Times New Roman" w:hAnsi="Times New Roman"/>
          <w:sz w:val="24"/>
          <w:szCs w:val="24"/>
        </w:rPr>
        <w:t xml:space="preserve">. </w:t>
      </w:r>
      <w:r w:rsidR="005A1876" w:rsidRPr="00B44D1E">
        <w:rPr>
          <w:rFonts w:ascii="Times New Roman" w:hAnsi="Times New Roman"/>
          <w:sz w:val="24"/>
          <w:szCs w:val="24"/>
        </w:rPr>
        <w:t xml:space="preserve">Calls upon the international community to continue to assist developing countries in promoting the full realization of the right of everyone to the enjoyment of the highest attainable standard of physical and mental health, </w:t>
      </w:r>
      <w:r w:rsidR="00837DD7" w:rsidRPr="00B44D1E">
        <w:rPr>
          <w:rFonts w:ascii="Times New Roman" w:hAnsi="Times New Roman"/>
          <w:sz w:val="24"/>
          <w:szCs w:val="24"/>
        </w:rPr>
        <w:t xml:space="preserve">in particular </w:t>
      </w:r>
      <w:r w:rsidR="005A1876" w:rsidRPr="00B44D1E">
        <w:rPr>
          <w:rFonts w:ascii="Times New Roman" w:hAnsi="Times New Roman"/>
          <w:sz w:val="24"/>
          <w:szCs w:val="24"/>
        </w:rPr>
        <w:t>through access to medicines that are affordable, safe, efficacious and of quality</w:t>
      </w:r>
      <w:r w:rsidR="00837DD7" w:rsidRPr="00B44D1E">
        <w:rPr>
          <w:rFonts w:ascii="Times New Roman" w:hAnsi="Times New Roman"/>
          <w:sz w:val="24"/>
          <w:szCs w:val="24"/>
        </w:rPr>
        <w:t>;</w:t>
      </w:r>
      <w:r w:rsidR="005A1876" w:rsidRPr="00B44D1E">
        <w:rPr>
          <w:rFonts w:ascii="Times New Roman" w:hAnsi="Times New Roman"/>
          <w:sz w:val="24"/>
          <w:szCs w:val="24"/>
        </w:rPr>
        <w:t xml:space="preserve"> financial and technical support and training of personnel</w:t>
      </w:r>
      <w:r w:rsidR="00837DD7" w:rsidRPr="00B44D1E">
        <w:rPr>
          <w:rFonts w:ascii="Times New Roman" w:hAnsi="Times New Roman"/>
          <w:sz w:val="24"/>
          <w:szCs w:val="24"/>
        </w:rPr>
        <w:t>;</w:t>
      </w:r>
      <w:r w:rsidR="005A1876" w:rsidRPr="00B44D1E">
        <w:rPr>
          <w:rFonts w:ascii="Times New Roman" w:hAnsi="Times New Roman"/>
          <w:sz w:val="24"/>
          <w:szCs w:val="24"/>
        </w:rPr>
        <w:t xml:space="preserve"> </w:t>
      </w:r>
      <w:r w:rsidR="00837DD7" w:rsidRPr="00000005">
        <w:rPr>
          <w:rFonts w:ascii="Times New Roman" w:hAnsi="Times New Roman"/>
          <w:sz w:val="24"/>
          <w:szCs w:val="24"/>
        </w:rPr>
        <w:t>and transfer of environmentally sound technologies on favourable terms, including on concessional and preferential terms, as mutually agreed</w:t>
      </w:r>
      <w:r w:rsidR="00837DD7" w:rsidRPr="00B44D1E">
        <w:rPr>
          <w:rFonts w:ascii="Times New Roman" w:hAnsi="Times New Roman"/>
          <w:sz w:val="24"/>
          <w:szCs w:val="24"/>
        </w:rPr>
        <w:t xml:space="preserve">, </w:t>
      </w:r>
      <w:r w:rsidR="005A1876" w:rsidRPr="00B44D1E">
        <w:rPr>
          <w:rFonts w:ascii="Times New Roman" w:hAnsi="Times New Roman"/>
          <w:sz w:val="24"/>
          <w:szCs w:val="24"/>
        </w:rPr>
        <w:lastRenderedPageBreak/>
        <w:t xml:space="preserve">while recognizing that the primary responsibility for promoting and protecting all human rights rests with States; </w:t>
      </w:r>
      <w:r w:rsidR="00CC3B31">
        <w:rPr>
          <w:rFonts w:ascii="Times New Roman" w:hAnsi="Times New Roman"/>
          <w:sz w:val="24"/>
          <w:szCs w:val="24"/>
        </w:rPr>
        <w:t>[RES 32/15</w:t>
      </w:r>
      <w:r w:rsidR="00CC3B31" w:rsidRPr="00CC3B31">
        <w:rPr>
          <w:rFonts w:ascii="Times New Roman" w:hAnsi="Times New Roman"/>
          <w:sz w:val="24"/>
          <w:szCs w:val="24"/>
        </w:rPr>
        <w:t xml:space="preserve">, </w:t>
      </w:r>
      <w:r w:rsidR="00CC3B31">
        <w:rPr>
          <w:rFonts w:ascii="Times New Roman" w:hAnsi="Times New Roman"/>
          <w:sz w:val="24"/>
          <w:szCs w:val="24"/>
        </w:rPr>
        <w:t>OP</w:t>
      </w:r>
      <w:r w:rsidR="00CC3B31" w:rsidRPr="00CC3B31">
        <w:rPr>
          <w:rFonts w:ascii="Times New Roman" w:hAnsi="Times New Roman"/>
          <w:sz w:val="24"/>
          <w:szCs w:val="24"/>
        </w:rPr>
        <w:t>6</w:t>
      </w:r>
      <w:r w:rsidR="00CC3B31">
        <w:rPr>
          <w:rFonts w:ascii="Times New Roman" w:hAnsi="Times New Roman"/>
          <w:sz w:val="24"/>
          <w:szCs w:val="24"/>
        </w:rPr>
        <w:t xml:space="preserve">, and </w:t>
      </w:r>
      <w:r w:rsidR="00CC3B31" w:rsidRPr="00000005">
        <w:rPr>
          <w:rFonts w:ascii="Times New Roman" w:hAnsi="Times New Roman"/>
          <w:sz w:val="24"/>
          <w:szCs w:val="24"/>
        </w:rPr>
        <w:t>RES 32/16, OP5</w:t>
      </w:r>
      <w:r w:rsidR="00CC3B31" w:rsidRPr="00CC3B31">
        <w:rPr>
          <w:rFonts w:ascii="Times New Roman" w:hAnsi="Times New Roman"/>
          <w:sz w:val="24"/>
          <w:szCs w:val="24"/>
        </w:rPr>
        <w:t>]</w:t>
      </w:r>
    </w:p>
    <w:p w14:paraId="6AC2BB58" w14:textId="77777777" w:rsidR="00EA29A1" w:rsidRPr="00B44D1E" w:rsidRDefault="00EA29A1" w:rsidP="00331774">
      <w:pPr>
        <w:pStyle w:val="TextosemFormatao"/>
        <w:jc w:val="both"/>
        <w:rPr>
          <w:rFonts w:ascii="Times New Roman" w:hAnsi="Times New Roman"/>
          <w:sz w:val="24"/>
          <w:szCs w:val="24"/>
        </w:rPr>
      </w:pPr>
    </w:p>
    <w:p w14:paraId="24E315DD" w14:textId="15A8CC28" w:rsidR="00EA29A1" w:rsidRPr="00B44D1E" w:rsidRDefault="00614BBA" w:rsidP="00331774">
      <w:pPr>
        <w:pStyle w:val="TextosemFormatao"/>
        <w:jc w:val="both"/>
        <w:rPr>
          <w:rFonts w:ascii="Times New Roman" w:hAnsi="Times New Roman"/>
          <w:sz w:val="24"/>
          <w:szCs w:val="24"/>
        </w:rPr>
      </w:pPr>
      <w:r>
        <w:rPr>
          <w:rFonts w:ascii="Times New Roman" w:hAnsi="Times New Roman"/>
          <w:sz w:val="24"/>
          <w:szCs w:val="24"/>
        </w:rPr>
        <w:t>10</w:t>
      </w:r>
      <w:r w:rsidR="00EA29A1" w:rsidRPr="00B44D1E">
        <w:rPr>
          <w:rFonts w:ascii="Times New Roman" w:hAnsi="Times New Roman"/>
          <w:sz w:val="24"/>
          <w:szCs w:val="24"/>
        </w:rPr>
        <w:t>. Calls upon States to fulfil their respective official development assistance commitments, including the commitments by many developed countries to achieve the target of 0.7 per cent of gross national income for official development assistance, and urges those developed countries that have not done so to make concrete efforts in this regard in accordance with their commitments; [RES 32/16, OP7, last part]</w:t>
      </w:r>
    </w:p>
    <w:p w14:paraId="102873D5" w14:textId="77777777" w:rsidR="00837DD7" w:rsidRPr="00B44D1E" w:rsidRDefault="00837DD7" w:rsidP="00331774">
      <w:pPr>
        <w:pStyle w:val="TextosemFormatao"/>
        <w:jc w:val="both"/>
        <w:rPr>
          <w:rFonts w:ascii="Times New Roman" w:hAnsi="Times New Roman"/>
          <w:sz w:val="24"/>
          <w:szCs w:val="24"/>
        </w:rPr>
      </w:pPr>
    </w:p>
    <w:p w14:paraId="0AE261AE" w14:textId="4C6C248C" w:rsidR="00C075AF" w:rsidRPr="00B44D1E" w:rsidRDefault="00095B10" w:rsidP="00331774">
      <w:pPr>
        <w:pStyle w:val="TextosemFormatao"/>
        <w:jc w:val="both"/>
        <w:rPr>
          <w:rFonts w:ascii="Times New Roman" w:hAnsi="Times New Roman"/>
          <w:sz w:val="24"/>
          <w:szCs w:val="24"/>
        </w:rPr>
      </w:pPr>
      <w:r w:rsidRPr="00B44D1E">
        <w:rPr>
          <w:rFonts w:ascii="Times New Roman" w:hAnsi="Times New Roman"/>
          <w:sz w:val="24"/>
          <w:szCs w:val="24"/>
        </w:rPr>
        <w:t>11</w:t>
      </w:r>
      <w:r w:rsidR="005A1876" w:rsidRPr="00B44D1E">
        <w:rPr>
          <w:rFonts w:ascii="Times New Roman" w:hAnsi="Times New Roman"/>
          <w:sz w:val="24"/>
          <w:szCs w:val="24"/>
        </w:rPr>
        <w:t xml:space="preserve">. </w:t>
      </w:r>
      <w:r w:rsidR="009C5838" w:rsidRPr="00B44D1E">
        <w:rPr>
          <w:rFonts w:ascii="Times New Roman" w:hAnsi="Times New Roman"/>
          <w:sz w:val="24"/>
          <w:szCs w:val="24"/>
        </w:rPr>
        <w:t xml:space="preserve">Encourages </w:t>
      </w:r>
      <w:r w:rsidR="005A1876" w:rsidRPr="00B44D1E">
        <w:rPr>
          <w:rFonts w:ascii="Times New Roman" w:hAnsi="Times New Roman"/>
          <w:sz w:val="24"/>
          <w:szCs w:val="24"/>
        </w:rPr>
        <w:t xml:space="preserve">the Special Rapporteur on the right of everyone to the enjoyment of the highest attainable standard </w:t>
      </w:r>
      <w:r w:rsidR="00B02896" w:rsidRPr="00B44D1E">
        <w:rPr>
          <w:rFonts w:ascii="Times New Roman" w:hAnsi="Times New Roman"/>
          <w:sz w:val="24"/>
          <w:szCs w:val="24"/>
        </w:rPr>
        <w:t>of physical and mental health,</w:t>
      </w:r>
      <w:r w:rsidR="005A1876" w:rsidRPr="00B44D1E">
        <w:rPr>
          <w:rFonts w:ascii="Times New Roman" w:hAnsi="Times New Roman"/>
          <w:sz w:val="24"/>
          <w:szCs w:val="24"/>
        </w:rPr>
        <w:t xml:space="preserve"> while considering the many ways towards the full realization of the right of everyone to the enjoyment of the highest attainable standard of physical and mental health, to continue to focus on the human rights dimension </w:t>
      </w:r>
      <w:r w:rsidR="009C5838" w:rsidRPr="00B44D1E">
        <w:rPr>
          <w:rFonts w:ascii="Times New Roman" w:hAnsi="Times New Roman"/>
          <w:sz w:val="24"/>
          <w:szCs w:val="24"/>
        </w:rPr>
        <w:t xml:space="preserve">that could </w:t>
      </w:r>
      <w:r w:rsidR="000C6507" w:rsidRPr="00B44D1E">
        <w:rPr>
          <w:rFonts w:ascii="Times New Roman" w:hAnsi="Times New Roman"/>
          <w:sz w:val="24"/>
          <w:szCs w:val="24"/>
        </w:rPr>
        <w:t xml:space="preserve">contribute to the effective </w:t>
      </w:r>
      <w:r w:rsidR="009C5838" w:rsidRPr="00B44D1E">
        <w:rPr>
          <w:rFonts w:ascii="Times New Roman" w:hAnsi="Times New Roman"/>
          <w:sz w:val="24"/>
          <w:szCs w:val="24"/>
        </w:rPr>
        <w:t>implementation of the health-related Sustainable Development Goals</w:t>
      </w:r>
      <w:r w:rsidR="002C2C34">
        <w:rPr>
          <w:rFonts w:ascii="Times New Roman" w:hAnsi="Times New Roman"/>
          <w:sz w:val="24"/>
          <w:szCs w:val="24"/>
        </w:rPr>
        <w:t>;</w:t>
      </w:r>
    </w:p>
    <w:p w14:paraId="44D715CD" w14:textId="77777777" w:rsidR="00C075AF" w:rsidRPr="00B44D1E" w:rsidRDefault="00C075AF" w:rsidP="00331774">
      <w:pPr>
        <w:pStyle w:val="TextosemFormatao"/>
        <w:jc w:val="both"/>
        <w:rPr>
          <w:rFonts w:ascii="Times New Roman" w:hAnsi="Times New Roman"/>
          <w:sz w:val="24"/>
          <w:szCs w:val="24"/>
        </w:rPr>
      </w:pPr>
    </w:p>
    <w:p w14:paraId="05550701" w14:textId="072E8BCC" w:rsidR="009C5838" w:rsidRPr="00B44D1E" w:rsidRDefault="00C075AF" w:rsidP="00331774">
      <w:pPr>
        <w:pStyle w:val="TextosemFormatao"/>
        <w:jc w:val="both"/>
        <w:rPr>
          <w:rFonts w:ascii="Times New Roman" w:hAnsi="Times New Roman"/>
          <w:sz w:val="24"/>
          <w:szCs w:val="24"/>
        </w:rPr>
      </w:pPr>
      <w:r w:rsidRPr="00B44D1E">
        <w:rPr>
          <w:rFonts w:ascii="Times New Roman" w:hAnsi="Times New Roman"/>
          <w:sz w:val="24"/>
          <w:szCs w:val="24"/>
        </w:rPr>
        <w:t>1</w:t>
      </w:r>
      <w:r w:rsidR="00580092" w:rsidRPr="00B44D1E">
        <w:rPr>
          <w:rFonts w:ascii="Times New Roman" w:hAnsi="Times New Roman"/>
          <w:sz w:val="24"/>
          <w:szCs w:val="24"/>
        </w:rPr>
        <w:t>2</w:t>
      </w:r>
      <w:r w:rsidRPr="00B44D1E">
        <w:rPr>
          <w:rFonts w:ascii="Times New Roman" w:hAnsi="Times New Roman"/>
          <w:sz w:val="24"/>
          <w:szCs w:val="24"/>
        </w:rPr>
        <w:t xml:space="preserve">. Further encourages the Special Rapporteur on the right of everyone to the enjoyment of the highest attainable standard of physical and mental health to continue to advise States, intergovernmental organizations, civil society and other stakeholders on effective and sustainable practices to respect, protect and fulfil the right of everyone to the enjoyment of the highest attainable standard of physical and mental health in the implementation of the 2030 Agenda and to participate in relevant international forums and major events relating to the implementation of the 2030 Agenda, in particular </w:t>
      </w:r>
      <w:r w:rsidR="000C6507" w:rsidRPr="00B44D1E">
        <w:rPr>
          <w:rFonts w:ascii="Times New Roman" w:hAnsi="Times New Roman"/>
          <w:sz w:val="24"/>
          <w:szCs w:val="24"/>
        </w:rPr>
        <w:t xml:space="preserve">in the High-Level Political Forum 2017, with the theme "Eradicating poverty and promoting prosperity in a changing world", in which </w:t>
      </w:r>
      <w:r w:rsidRPr="00B44D1E">
        <w:rPr>
          <w:rFonts w:ascii="Times New Roman" w:hAnsi="Times New Roman"/>
          <w:sz w:val="24"/>
          <w:szCs w:val="24"/>
        </w:rPr>
        <w:t xml:space="preserve">SDG </w:t>
      </w:r>
      <w:r w:rsidR="000C6507" w:rsidRPr="00B44D1E">
        <w:rPr>
          <w:rFonts w:ascii="Times New Roman" w:hAnsi="Times New Roman"/>
          <w:sz w:val="24"/>
          <w:szCs w:val="24"/>
        </w:rPr>
        <w:t xml:space="preserve">3 </w:t>
      </w:r>
      <w:r w:rsidRPr="00B44D1E">
        <w:rPr>
          <w:rFonts w:ascii="Times New Roman" w:hAnsi="Times New Roman"/>
          <w:sz w:val="24"/>
          <w:szCs w:val="24"/>
        </w:rPr>
        <w:t>“</w:t>
      </w:r>
      <w:r w:rsidR="000C6507" w:rsidRPr="00B44D1E">
        <w:rPr>
          <w:rFonts w:ascii="Times New Roman" w:hAnsi="Times New Roman"/>
          <w:sz w:val="24"/>
          <w:szCs w:val="24"/>
        </w:rPr>
        <w:t xml:space="preserve">Ensure healthy lives and promote well-being for all at all ages” will be </w:t>
      </w:r>
      <w:r w:rsidRPr="00B44D1E">
        <w:rPr>
          <w:rFonts w:ascii="Times New Roman" w:hAnsi="Times New Roman"/>
          <w:sz w:val="24"/>
          <w:szCs w:val="24"/>
        </w:rPr>
        <w:t>reviewed in depth;</w:t>
      </w:r>
    </w:p>
    <w:p w14:paraId="6D91F0B7" w14:textId="77777777" w:rsidR="00BF3250" w:rsidRPr="00B44D1E" w:rsidRDefault="00BF3250" w:rsidP="00331774">
      <w:pPr>
        <w:pStyle w:val="TextosemFormatao"/>
        <w:jc w:val="both"/>
        <w:rPr>
          <w:rFonts w:ascii="Times New Roman" w:hAnsi="Times New Roman"/>
          <w:sz w:val="24"/>
          <w:szCs w:val="24"/>
        </w:rPr>
      </w:pPr>
    </w:p>
    <w:p w14:paraId="42446E5D" w14:textId="3C7B768C" w:rsidR="005A1876" w:rsidRPr="00B44D1E" w:rsidRDefault="00281620" w:rsidP="00331774">
      <w:pPr>
        <w:pStyle w:val="TextosemFormatao"/>
        <w:jc w:val="both"/>
        <w:rPr>
          <w:rFonts w:ascii="Times New Roman" w:hAnsi="Times New Roman"/>
          <w:sz w:val="24"/>
          <w:szCs w:val="24"/>
        </w:rPr>
      </w:pPr>
      <w:r w:rsidRPr="00B44D1E">
        <w:rPr>
          <w:rFonts w:ascii="Times New Roman" w:hAnsi="Times New Roman"/>
          <w:sz w:val="24"/>
          <w:szCs w:val="24"/>
        </w:rPr>
        <w:t>1</w:t>
      </w:r>
      <w:r w:rsidR="005A1876" w:rsidRPr="00B44D1E">
        <w:rPr>
          <w:rFonts w:ascii="Times New Roman" w:hAnsi="Times New Roman"/>
          <w:sz w:val="24"/>
          <w:szCs w:val="24"/>
        </w:rPr>
        <w:t xml:space="preserve">3. Requests the High Commissioner </w:t>
      </w:r>
      <w:r w:rsidR="00BF3250" w:rsidRPr="00B44D1E">
        <w:rPr>
          <w:rFonts w:ascii="Times New Roman" w:hAnsi="Times New Roman"/>
          <w:sz w:val="24"/>
          <w:szCs w:val="24"/>
        </w:rPr>
        <w:t xml:space="preserve">for Human Rights </w:t>
      </w:r>
      <w:r w:rsidR="005A1876" w:rsidRPr="00B44D1E">
        <w:rPr>
          <w:rFonts w:ascii="Times New Roman" w:hAnsi="Times New Roman"/>
          <w:sz w:val="24"/>
          <w:szCs w:val="24"/>
        </w:rPr>
        <w:t xml:space="preserve">to prepare a report which </w:t>
      </w:r>
      <w:r w:rsidR="00C075AF" w:rsidRPr="00B44D1E">
        <w:rPr>
          <w:rFonts w:ascii="Times New Roman" w:hAnsi="Times New Roman"/>
          <w:sz w:val="24"/>
          <w:szCs w:val="24"/>
        </w:rPr>
        <w:t xml:space="preserve">presents contributions of the right to health framework to </w:t>
      </w:r>
      <w:r w:rsidR="00BF3250" w:rsidRPr="00B44D1E">
        <w:rPr>
          <w:rFonts w:ascii="Times New Roman" w:hAnsi="Times New Roman"/>
          <w:sz w:val="24"/>
          <w:szCs w:val="24"/>
        </w:rPr>
        <w:t xml:space="preserve">the </w:t>
      </w:r>
      <w:r w:rsidR="00C075AF" w:rsidRPr="00B44D1E">
        <w:rPr>
          <w:rFonts w:ascii="Times New Roman" w:hAnsi="Times New Roman"/>
          <w:sz w:val="24"/>
          <w:szCs w:val="24"/>
        </w:rPr>
        <w:t xml:space="preserve">effective implementation </w:t>
      </w:r>
      <w:r w:rsidR="00BF3250" w:rsidRPr="00B44D1E">
        <w:rPr>
          <w:rFonts w:ascii="Times New Roman" w:hAnsi="Times New Roman"/>
          <w:sz w:val="24"/>
          <w:szCs w:val="24"/>
        </w:rPr>
        <w:t xml:space="preserve">and achievement of the health-related </w:t>
      </w:r>
      <w:r w:rsidR="00C075AF" w:rsidRPr="00B44D1E">
        <w:rPr>
          <w:rFonts w:ascii="Times New Roman" w:hAnsi="Times New Roman"/>
          <w:sz w:val="24"/>
          <w:szCs w:val="24"/>
        </w:rPr>
        <w:t xml:space="preserve">Sustainable Development Goals, identifying best practices, </w:t>
      </w:r>
      <w:r w:rsidR="005A1876" w:rsidRPr="00B44D1E">
        <w:rPr>
          <w:rFonts w:ascii="Times New Roman" w:hAnsi="Times New Roman"/>
          <w:sz w:val="24"/>
          <w:szCs w:val="24"/>
        </w:rPr>
        <w:t xml:space="preserve">challenges and obstacles thereto, and to submit it to the Human Rights Council at its thirty-eighth </w:t>
      </w:r>
      <w:r w:rsidR="005A1876" w:rsidRPr="002C2C34">
        <w:rPr>
          <w:rFonts w:ascii="Times New Roman" w:hAnsi="Times New Roman"/>
          <w:sz w:val="24"/>
          <w:szCs w:val="24"/>
        </w:rPr>
        <w:t>session;</w:t>
      </w:r>
    </w:p>
    <w:p w14:paraId="564AC6AB" w14:textId="77777777" w:rsidR="005A1876" w:rsidRPr="00B44D1E" w:rsidRDefault="005A1876" w:rsidP="00331774">
      <w:pPr>
        <w:pStyle w:val="TextosemFormatao"/>
        <w:jc w:val="both"/>
        <w:rPr>
          <w:rFonts w:ascii="Times New Roman" w:hAnsi="Times New Roman"/>
          <w:b/>
          <w:sz w:val="24"/>
          <w:szCs w:val="24"/>
          <w:u w:val="single"/>
        </w:rPr>
      </w:pPr>
    </w:p>
    <w:p w14:paraId="0DB462A5" w14:textId="620B188D" w:rsidR="005A1876" w:rsidRPr="00B44D1E" w:rsidRDefault="00BF3250" w:rsidP="00331774">
      <w:pPr>
        <w:pStyle w:val="TextosemFormatao"/>
        <w:jc w:val="both"/>
        <w:rPr>
          <w:rFonts w:ascii="Times New Roman" w:hAnsi="Times New Roman"/>
          <w:sz w:val="24"/>
          <w:szCs w:val="24"/>
        </w:rPr>
      </w:pPr>
      <w:r w:rsidRPr="00B44D1E">
        <w:rPr>
          <w:rFonts w:ascii="Times New Roman" w:hAnsi="Times New Roman"/>
          <w:sz w:val="24"/>
          <w:szCs w:val="24"/>
        </w:rPr>
        <w:t>14</w:t>
      </w:r>
      <w:r w:rsidR="005A1876" w:rsidRPr="00B44D1E">
        <w:rPr>
          <w:rFonts w:ascii="Times New Roman" w:hAnsi="Times New Roman"/>
          <w:sz w:val="24"/>
          <w:szCs w:val="24"/>
        </w:rPr>
        <w:t xml:space="preserve">. Encourages the </w:t>
      </w:r>
      <w:r w:rsidR="00CF5BED" w:rsidRPr="00B44D1E">
        <w:rPr>
          <w:rFonts w:ascii="Times New Roman" w:hAnsi="Times New Roman"/>
          <w:sz w:val="24"/>
          <w:szCs w:val="24"/>
        </w:rPr>
        <w:t>High Commissioner</w:t>
      </w:r>
      <w:r w:rsidR="005A1876" w:rsidRPr="00B44D1E">
        <w:rPr>
          <w:rFonts w:ascii="Times New Roman" w:hAnsi="Times New Roman"/>
          <w:sz w:val="24"/>
          <w:szCs w:val="24"/>
        </w:rPr>
        <w:t xml:space="preserve">, when elaborating the above-mentioned </w:t>
      </w:r>
      <w:r w:rsidR="00CF5BED" w:rsidRPr="00B44D1E">
        <w:rPr>
          <w:rFonts w:ascii="Times New Roman" w:hAnsi="Times New Roman"/>
          <w:sz w:val="24"/>
          <w:szCs w:val="24"/>
        </w:rPr>
        <w:t>report</w:t>
      </w:r>
      <w:r w:rsidR="005A1876" w:rsidRPr="00B44D1E">
        <w:rPr>
          <w:rFonts w:ascii="Times New Roman" w:hAnsi="Times New Roman"/>
          <w:sz w:val="24"/>
          <w:szCs w:val="24"/>
        </w:rPr>
        <w:t xml:space="preserve">, to take into account the views of Member States, and all relevant stakeholders, including relevant United Nations bodies, agencies, funds and </w:t>
      </w:r>
      <w:proofErr w:type="spellStart"/>
      <w:r w:rsidR="005A1876" w:rsidRPr="00B44D1E">
        <w:rPr>
          <w:rFonts w:ascii="Times New Roman" w:hAnsi="Times New Roman"/>
          <w:sz w:val="24"/>
          <w:szCs w:val="24"/>
        </w:rPr>
        <w:t>programmes</w:t>
      </w:r>
      <w:proofErr w:type="spellEnd"/>
      <w:r w:rsidR="005A1876" w:rsidRPr="00B44D1E">
        <w:rPr>
          <w:rFonts w:ascii="Times New Roman" w:hAnsi="Times New Roman"/>
          <w:sz w:val="24"/>
          <w:szCs w:val="24"/>
        </w:rPr>
        <w:t>, especially the World Health Organization, treaty bodies, special procedure mandate holders, national human rights institutions and civil society, as well as their work on the issue;</w:t>
      </w:r>
    </w:p>
    <w:p w14:paraId="5C390338" w14:textId="77777777" w:rsidR="005A1876" w:rsidRPr="00B44D1E" w:rsidRDefault="005A1876" w:rsidP="00331774">
      <w:pPr>
        <w:pStyle w:val="TextosemFormatao"/>
        <w:jc w:val="both"/>
        <w:rPr>
          <w:rFonts w:ascii="Times New Roman" w:hAnsi="Times New Roman"/>
          <w:sz w:val="24"/>
          <w:szCs w:val="24"/>
          <w:u w:val="single"/>
        </w:rPr>
      </w:pPr>
    </w:p>
    <w:p w14:paraId="123D6CCA" w14:textId="586B445A" w:rsidR="005A1876" w:rsidRPr="00EF3A6F" w:rsidRDefault="00BF3250" w:rsidP="00331774">
      <w:pPr>
        <w:pStyle w:val="TextosemFormatao"/>
        <w:jc w:val="both"/>
        <w:rPr>
          <w:rFonts w:ascii="Times New Roman" w:hAnsi="Times New Roman"/>
          <w:sz w:val="24"/>
          <w:szCs w:val="24"/>
        </w:rPr>
      </w:pPr>
      <w:r w:rsidRPr="00B44D1E">
        <w:rPr>
          <w:rFonts w:ascii="Times New Roman" w:hAnsi="Times New Roman"/>
          <w:sz w:val="24"/>
          <w:szCs w:val="24"/>
        </w:rPr>
        <w:t>15</w:t>
      </w:r>
      <w:r w:rsidR="005A1876" w:rsidRPr="00B44D1E">
        <w:rPr>
          <w:rFonts w:ascii="Times New Roman" w:hAnsi="Times New Roman"/>
          <w:sz w:val="24"/>
          <w:szCs w:val="24"/>
        </w:rPr>
        <w:t xml:space="preserve">. Calls upon </w:t>
      </w:r>
      <w:r w:rsidR="00837DD7" w:rsidRPr="00614BBA">
        <w:rPr>
          <w:rFonts w:ascii="Times New Roman" w:hAnsi="Times New Roman"/>
          <w:sz w:val="24"/>
          <w:szCs w:val="24"/>
        </w:rPr>
        <w:t>States</w:t>
      </w:r>
      <w:r w:rsidR="00837DD7" w:rsidRPr="00B44D1E">
        <w:rPr>
          <w:rFonts w:ascii="Times New Roman" w:hAnsi="Times New Roman"/>
          <w:sz w:val="24"/>
          <w:szCs w:val="24"/>
        </w:rPr>
        <w:t xml:space="preserve"> </w:t>
      </w:r>
      <w:r w:rsidR="005A1876" w:rsidRPr="00B44D1E">
        <w:rPr>
          <w:rFonts w:ascii="Times New Roman" w:hAnsi="Times New Roman"/>
          <w:sz w:val="24"/>
          <w:szCs w:val="24"/>
        </w:rPr>
        <w:t xml:space="preserve">and all relevant stakeholders, including relevant United Nations bodies, agencies, funds and </w:t>
      </w:r>
      <w:proofErr w:type="spellStart"/>
      <w:r w:rsidR="005A1876" w:rsidRPr="00B44D1E">
        <w:rPr>
          <w:rFonts w:ascii="Times New Roman" w:hAnsi="Times New Roman"/>
          <w:sz w:val="24"/>
          <w:szCs w:val="24"/>
        </w:rPr>
        <w:t>programmes</w:t>
      </w:r>
      <w:proofErr w:type="spellEnd"/>
      <w:r w:rsidR="005A1876" w:rsidRPr="00B44D1E">
        <w:rPr>
          <w:rFonts w:ascii="Times New Roman" w:hAnsi="Times New Roman"/>
          <w:sz w:val="24"/>
          <w:szCs w:val="24"/>
        </w:rPr>
        <w:t xml:space="preserve">, treaty bodies, special procedure mandate holders, national human rights institutions and civil society, to cooperate with the </w:t>
      </w:r>
      <w:r w:rsidR="00D224D7" w:rsidRPr="00614BBA">
        <w:rPr>
          <w:rFonts w:ascii="Times New Roman" w:hAnsi="Times New Roman"/>
          <w:sz w:val="24"/>
          <w:szCs w:val="24"/>
        </w:rPr>
        <w:t>report</w:t>
      </w:r>
      <w:r w:rsidR="00D224D7" w:rsidRPr="00B44D1E">
        <w:rPr>
          <w:rFonts w:ascii="Times New Roman" w:hAnsi="Times New Roman"/>
          <w:sz w:val="24"/>
          <w:szCs w:val="24"/>
        </w:rPr>
        <w:t xml:space="preserve"> </w:t>
      </w:r>
      <w:r w:rsidR="005A1876" w:rsidRPr="00B44D1E">
        <w:rPr>
          <w:rFonts w:ascii="Times New Roman" w:hAnsi="Times New Roman"/>
          <w:sz w:val="24"/>
          <w:szCs w:val="24"/>
        </w:rPr>
        <w:t xml:space="preserve">of the </w:t>
      </w:r>
      <w:r w:rsidR="00CF5BED" w:rsidRPr="00B44D1E">
        <w:rPr>
          <w:rFonts w:ascii="Times New Roman" w:hAnsi="Times New Roman"/>
          <w:sz w:val="24"/>
          <w:szCs w:val="24"/>
        </w:rPr>
        <w:t>High Commissioner</w:t>
      </w:r>
      <w:r w:rsidR="005A1876" w:rsidRPr="00B44D1E">
        <w:rPr>
          <w:rFonts w:ascii="Times New Roman" w:hAnsi="Times New Roman"/>
          <w:sz w:val="24"/>
          <w:szCs w:val="24"/>
        </w:rPr>
        <w:t>.</w:t>
      </w:r>
      <w:r w:rsidR="005A1876" w:rsidRPr="00EF3A6F">
        <w:rPr>
          <w:rFonts w:ascii="Times New Roman" w:hAnsi="Times New Roman"/>
          <w:sz w:val="24"/>
          <w:szCs w:val="24"/>
        </w:rPr>
        <w:t xml:space="preserve"> </w:t>
      </w:r>
    </w:p>
    <w:p w14:paraId="59833502" w14:textId="77777777" w:rsidR="005A1876" w:rsidRDefault="005A1876" w:rsidP="00331774">
      <w:pPr>
        <w:pStyle w:val="TextosemFormatao"/>
        <w:jc w:val="both"/>
        <w:rPr>
          <w:rFonts w:ascii="Times New Roman" w:hAnsi="Times New Roman"/>
          <w:b/>
          <w:sz w:val="24"/>
          <w:szCs w:val="24"/>
          <w:u w:val="single"/>
        </w:rPr>
      </w:pPr>
    </w:p>
    <w:p w14:paraId="64820231" w14:textId="77777777" w:rsidR="00367891" w:rsidRDefault="00367891" w:rsidP="00331774">
      <w:pPr>
        <w:pStyle w:val="TextosemFormatao"/>
        <w:jc w:val="both"/>
        <w:rPr>
          <w:rFonts w:ascii="Times New Roman" w:hAnsi="Times New Roman"/>
          <w:b/>
          <w:sz w:val="24"/>
          <w:szCs w:val="24"/>
          <w:u w:val="single"/>
        </w:rPr>
      </w:pPr>
    </w:p>
    <w:p w14:paraId="72B39767" w14:textId="77777777" w:rsidR="007D2B8C" w:rsidRPr="00BD6FA6" w:rsidRDefault="007D2B8C" w:rsidP="00331774">
      <w:pPr>
        <w:pStyle w:val="TextosemFormatao"/>
        <w:jc w:val="both"/>
        <w:rPr>
          <w:rFonts w:ascii="Times New Roman" w:hAnsi="Times New Roman"/>
          <w:b/>
          <w:sz w:val="24"/>
          <w:szCs w:val="24"/>
          <w:u w:val="single"/>
        </w:rPr>
      </w:pPr>
    </w:p>
    <w:sectPr w:rsidR="007D2B8C" w:rsidRPr="00BD6FA6" w:rsidSect="003F1459">
      <w:headerReference w:type="even" r:id="rId12"/>
      <w:headerReference w:type="default" r:id="rId13"/>
      <w:footerReference w:type="even" r:id="rId14"/>
      <w:footerReference w:type="default" r:id="rId15"/>
      <w:headerReference w:type="first" r:id="rId16"/>
      <w:footerReference w:type="first" r:id="rId17"/>
      <w:pgSz w:w="11900" w:h="16840"/>
      <w:pgMar w:top="1440" w:right="909" w:bottom="1440" w:left="9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4B6D5" w14:textId="77777777" w:rsidR="00AF601D" w:rsidRDefault="00AF601D" w:rsidP="003F5EAB">
      <w:r>
        <w:separator/>
      </w:r>
    </w:p>
  </w:endnote>
  <w:endnote w:type="continuationSeparator" w:id="0">
    <w:p w14:paraId="747BA27F" w14:textId="77777777" w:rsidR="00AF601D" w:rsidRDefault="00AF601D" w:rsidP="003F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12F6" w14:textId="77777777" w:rsidR="00906238" w:rsidRDefault="0090623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62983"/>
      <w:docPartObj>
        <w:docPartGallery w:val="Page Numbers (Bottom of Page)"/>
        <w:docPartUnique/>
      </w:docPartObj>
    </w:sdtPr>
    <w:sdtEndPr>
      <w:rPr>
        <w:noProof/>
      </w:rPr>
    </w:sdtEndPr>
    <w:sdtContent>
      <w:p w14:paraId="32405E7F" w14:textId="4AF20C74" w:rsidR="00906238" w:rsidRDefault="00906238">
        <w:pPr>
          <w:pStyle w:val="Rodap"/>
          <w:jc w:val="right"/>
        </w:pPr>
        <w:r>
          <w:fldChar w:fldCharType="begin"/>
        </w:r>
        <w:r>
          <w:instrText xml:space="preserve"> PAGE   \* MERGEFORMAT </w:instrText>
        </w:r>
        <w:r>
          <w:fldChar w:fldCharType="separate"/>
        </w:r>
        <w:r w:rsidR="001A45FF">
          <w:rPr>
            <w:noProof/>
          </w:rPr>
          <w:t>1</w:t>
        </w:r>
        <w:r>
          <w:rPr>
            <w:noProof/>
          </w:rPr>
          <w:fldChar w:fldCharType="end"/>
        </w:r>
      </w:p>
    </w:sdtContent>
  </w:sdt>
  <w:p w14:paraId="4648874C" w14:textId="77777777" w:rsidR="00906238" w:rsidRDefault="0090623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5969" w14:textId="77777777" w:rsidR="00906238" w:rsidRDefault="009062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B9B05" w14:textId="77777777" w:rsidR="00AF601D" w:rsidRDefault="00AF601D" w:rsidP="003F5EAB">
      <w:r>
        <w:separator/>
      </w:r>
    </w:p>
  </w:footnote>
  <w:footnote w:type="continuationSeparator" w:id="0">
    <w:p w14:paraId="78CE1518" w14:textId="77777777" w:rsidR="00AF601D" w:rsidRDefault="00AF601D" w:rsidP="003F5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9981E" w14:textId="77777777" w:rsidR="00906238" w:rsidRDefault="0090623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CCFA9" w14:textId="35C0D5BA" w:rsidR="00906238" w:rsidRDefault="0090623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B0E15" w14:textId="77777777" w:rsidR="00906238" w:rsidRDefault="009062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243"/>
    <w:multiLevelType w:val="hybridMultilevel"/>
    <w:tmpl w:val="5A0C19D0"/>
    <w:lvl w:ilvl="0" w:tplc="1CE834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854A44"/>
    <w:multiLevelType w:val="hybridMultilevel"/>
    <w:tmpl w:val="40B00192"/>
    <w:lvl w:ilvl="0" w:tplc="89502EEA">
      <w:start w:val="7"/>
      <w:numFmt w:val="bullet"/>
      <w:lvlText w:val="-"/>
      <w:lvlJc w:val="left"/>
      <w:pPr>
        <w:ind w:left="720" w:hanging="360"/>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2BB5B94"/>
    <w:multiLevelType w:val="hybridMultilevel"/>
    <w:tmpl w:val="DA0CAE5A"/>
    <w:lvl w:ilvl="0" w:tplc="0E2E45E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E7"/>
    <w:rsid w:val="00000005"/>
    <w:rsid w:val="00006F0D"/>
    <w:rsid w:val="00025140"/>
    <w:rsid w:val="00026298"/>
    <w:rsid w:val="000279BC"/>
    <w:rsid w:val="00030459"/>
    <w:rsid w:val="00035BD6"/>
    <w:rsid w:val="000368BF"/>
    <w:rsid w:val="000416D3"/>
    <w:rsid w:val="00057C64"/>
    <w:rsid w:val="00061A3A"/>
    <w:rsid w:val="00064382"/>
    <w:rsid w:val="00066667"/>
    <w:rsid w:val="00070622"/>
    <w:rsid w:val="0007292B"/>
    <w:rsid w:val="00072FA4"/>
    <w:rsid w:val="00086755"/>
    <w:rsid w:val="000900D0"/>
    <w:rsid w:val="000915F5"/>
    <w:rsid w:val="00091FEA"/>
    <w:rsid w:val="00092AF5"/>
    <w:rsid w:val="00095B10"/>
    <w:rsid w:val="000A2B8B"/>
    <w:rsid w:val="000A63C8"/>
    <w:rsid w:val="000B2B22"/>
    <w:rsid w:val="000B66F0"/>
    <w:rsid w:val="000C43BD"/>
    <w:rsid w:val="000C4658"/>
    <w:rsid w:val="000C5952"/>
    <w:rsid w:val="000C6507"/>
    <w:rsid w:val="000C7C14"/>
    <w:rsid w:val="000D3F8A"/>
    <w:rsid w:val="000D4B46"/>
    <w:rsid w:val="000D4BAB"/>
    <w:rsid w:val="000D7A5B"/>
    <w:rsid w:val="000E15BC"/>
    <w:rsid w:val="000E2B5A"/>
    <w:rsid w:val="000E656E"/>
    <w:rsid w:val="000F1BC4"/>
    <w:rsid w:val="001015F5"/>
    <w:rsid w:val="00106645"/>
    <w:rsid w:val="001103F4"/>
    <w:rsid w:val="00113566"/>
    <w:rsid w:val="00121007"/>
    <w:rsid w:val="00123117"/>
    <w:rsid w:val="001269DB"/>
    <w:rsid w:val="00135567"/>
    <w:rsid w:val="00135D8F"/>
    <w:rsid w:val="0013689D"/>
    <w:rsid w:val="00137284"/>
    <w:rsid w:val="00137391"/>
    <w:rsid w:val="00142FF0"/>
    <w:rsid w:val="001521F7"/>
    <w:rsid w:val="00157C54"/>
    <w:rsid w:val="00162DBC"/>
    <w:rsid w:val="00163E1B"/>
    <w:rsid w:val="00172E54"/>
    <w:rsid w:val="001841A6"/>
    <w:rsid w:val="00185621"/>
    <w:rsid w:val="001926F3"/>
    <w:rsid w:val="00192CE3"/>
    <w:rsid w:val="001953FE"/>
    <w:rsid w:val="001A3103"/>
    <w:rsid w:val="001A45FF"/>
    <w:rsid w:val="001A5389"/>
    <w:rsid w:val="001A63F8"/>
    <w:rsid w:val="001B1D12"/>
    <w:rsid w:val="001B62FF"/>
    <w:rsid w:val="001B6631"/>
    <w:rsid w:val="001B6CC7"/>
    <w:rsid w:val="001B72B2"/>
    <w:rsid w:val="001C0729"/>
    <w:rsid w:val="001C4E89"/>
    <w:rsid w:val="001D0CBC"/>
    <w:rsid w:val="001D36A7"/>
    <w:rsid w:val="001D7178"/>
    <w:rsid w:val="001E4A21"/>
    <w:rsid w:val="001E6E2A"/>
    <w:rsid w:val="001F0206"/>
    <w:rsid w:val="00200C78"/>
    <w:rsid w:val="0021653C"/>
    <w:rsid w:val="00221A98"/>
    <w:rsid w:val="002320CF"/>
    <w:rsid w:val="00233596"/>
    <w:rsid w:val="002350C5"/>
    <w:rsid w:val="0024201A"/>
    <w:rsid w:val="00245CF8"/>
    <w:rsid w:val="00265FED"/>
    <w:rsid w:val="002664AA"/>
    <w:rsid w:val="00281620"/>
    <w:rsid w:val="00281B93"/>
    <w:rsid w:val="00286EA7"/>
    <w:rsid w:val="00297547"/>
    <w:rsid w:val="002A0093"/>
    <w:rsid w:val="002A0EBB"/>
    <w:rsid w:val="002A68E1"/>
    <w:rsid w:val="002B0277"/>
    <w:rsid w:val="002B56F5"/>
    <w:rsid w:val="002B7F38"/>
    <w:rsid w:val="002C2C34"/>
    <w:rsid w:val="002C743B"/>
    <w:rsid w:val="002C7C46"/>
    <w:rsid w:val="002D1B91"/>
    <w:rsid w:val="002D77C9"/>
    <w:rsid w:val="002E495C"/>
    <w:rsid w:val="002E5C01"/>
    <w:rsid w:val="002E6AA1"/>
    <w:rsid w:val="002F3B78"/>
    <w:rsid w:val="002F4204"/>
    <w:rsid w:val="002F5096"/>
    <w:rsid w:val="002F6633"/>
    <w:rsid w:val="00303EEA"/>
    <w:rsid w:val="00303FD9"/>
    <w:rsid w:val="00322E5A"/>
    <w:rsid w:val="00327187"/>
    <w:rsid w:val="003274E9"/>
    <w:rsid w:val="00331774"/>
    <w:rsid w:val="0033500D"/>
    <w:rsid w:val="0033664D"/>
    <w:rsid w:val="00336EEA"/>
    <w:rsid w:val="003453B1"/>
    <w:rsid w:val="00351121"/>
    <w:rsid w:val="003517E4"/>
    <w:rsid w:val="00354FB3"/>
    <w:rsid w:val="0036036F"/>
    <w:rsid w:val="00363A07"/>
    <w:rsid w:val="00367891"/>
    <w:rsid w:val="00373E32"/>
    <w:rsid w:val="00373F8B"/>
    <w:rsid w:val="00380EF5"/>
    <w:rsid w:val="00382C95"/>
    <w:rsid w:val="00385DF9"/>
    <w:rsid w:val="003A3447"/>
    <w:rsid w:val="003A5575"/>
    <w:rsid w:val="003A5D58"/>
    <w:rsid w:val="003A6972"/>
    <w:rsid w:val="003B6DA9"/>
    <w:rsid w:val="003C0F76"/>
    <w:rsid w:val="003E0826"/>
    <w:rsid w:val="003E362E"/>
    <w:rsid w:val="003F1459"/>
    <w:rsid w:val="003F5EAB"/>
    <w:rsid w:val="003F6850"/>
    <w:rsid w:val="003F6D0B"/>
    <w:rsid w:val="00402BBB"/>
    <w:rsid w:val="00404085"/>
    <w:rsid w:val="00421112"/>
    <w:rsid w:val="00443CAD"/>
    <w:rsid w:val="00453D9E"/>
    <w:rsid w:val="00460335"/>
    <w:rsid w:val="0046580F"/>
    <w:rsid w:val="00467F57"/>
    <w:rsid w:val="00471457"/>
    <w:rsid w:val="00477F23"/>
    <w:rsid w:val="00480B2F"/>
    <w:rsid w:val="0048499C"/>
    <w:rsid w:val="00493C23"/>
    <w:rsid w:val="00493D23"/>
    <w:rsid w:val="004A7D4D"/>
    <w:rsid w:val="004B0F75"/>
    <w:rsid w:val="004B216A"/>
    <w:rsid w:val="004B240D"/>
    <w:rsid w:val="004B424A"/>
    <w:rsid w:val="004C2EE3"/>
    <w:rsid w:val="004C6C40"/>
    <w:rsid w:val="004D71E5"/>
    <w:rsid w:val="004E32DE"/>
    <w:rsid w:val="004E5840"/>
    <w:rsid w:val="004F4216"/>
    <w:rsid w:val="004F76D9"/>
    <w:rsid w:val="0051087D"/>
    <w:rsid w:val="0052065A"/>
    <w:rsid w:val="0052309A"/>
    <w:rsid w:val="00543F13"/>
    <w:rsid w:val="00546EDC"/>
    <w:rsid w:val="00547F84"/>
    <w:rsid w:val="0055078A"/>
    <w:rsid w:val="00550DC0"/>
    <w:rsid w:val="00552226"/>
    <w:rsid w:val="005549DF"/>
    <w:rsid w:val="0056177F"/>
    <w:rsid w:val="00566495"/>
    <w:rsid w:val="00570492"/>
    <w:rsid w:val="0057226C"/>
    <w:rsid w:val="00572AE5"/>
    <w:rsid w:val="005737DD"/>
    <w:rsid w:val="005771DB"/>
    <w:rsid w:val="00580092"/>
    <w:rsid w:val="00591FA9"/>
    <w:rsid w:val="00595684"/>
    <w:rsid w:val="005A1876"/>
    <w:rsid w:val="005A1B5A"/>
    <w:rsid w:val="005A2E79"/>
    <w:rsid w:val="005B208E"/>
    <w:rsid w:val="005D1E72"/>
    <w:rsid w:val="005D5E7B"/>
    <w:rsid w:val="005D6321"/>
    <w:rsid w:val="005E1D47"/>
    <w:rsid w:val="00604C17"/>
    <w:rsid w:val="00610559"/>
    <w:rsid w:val="00614BBA"/>
    <w:rsid w:val="00616378"/>
    <w:rsid w:val="00630BF1"/>
    <w:rsid w:val="0064146F"/>
    <w:rsid w:val="0064478B"/>
    <w:rsid w:val="006510E8"/>
    <w:rsid w:val="0065148E"/>
    <w:rsid w:val="00655D99"/>
    <w:rsid w:val="006668A0"/>
    <w:rsid w:val="00667F45"/>
    <w:rsid w:val="006762B7"/>
    <w:rsid w:val="00676AB0"/>
    <w:rsid w:val="0067733A"/>
    <w:rsid w:val="00680FBD"/>
    <w:rsid w:val="006826AA"/>
    <w:rsid w:val="006828D1"/>
    <w:rsid w:val="0068318C"/>
    <w:rsid w:val="00696529"/>
    <w:rsid w:val="006A65EB"/>
    <w:rsid w:val="006A67E8"/>
    <w:rsid w:val="006B7824"/>
    <w:rsid w:val="006C0EE8"/>
    <w:rsid w:val="006C186A"/>
    <w:rsid w:val="006C2800"/>
    <w:rsid w:val="006C553C"/>
    <w:rsid w:val="006D0646"/>
    <w:rsid w:val="006D287C"/>
    <w:rsid w:val="006D4405"/>
    <w:rsid w:val="006E0458"/>
    <w:rsid w:val="006E320F"/>
    <w:rsid w:val="00703B47"/>
    <w:rsid w:val="00712457"/>
    <w:rsid w:val="00712AE2"/>
    <w:rsid w:val="00714440"/>
    <w:rsid w:val="00715831"/>
    <w:rsid w:val="00715E97"/>
    <w:rsid w:val="00716CBC"/>
    <w:rsid w:val="0072217A"/>
    <w:rsid w:val="0072235A"/>
    <w:rsid w:val="00740E5D"/>
    <w:rsid w:val="0074362F"/>
    <w:rsid w:val="00743820"/>
    <w:rsid w:val="00745FF0"/>
    <w:rsid w:val="00750DD8"/>
    <w:rsid w:val="00754117"/>
    <w:rsid w:val="00781069"/>
    <w:rsid w:val="00781461"/>
    <w:rsid w:val="007817CE"/>
    <w:rsid w:val="00784E49"/>
    <w:rsid w:val="00793A5C"/>
    <w:rsid w:val="00794EF6"/>
    <w:rsid w:val="007A01AC"/>
    <w:rsid w:val="007A088E"/>
    <w:rsid w:val="007A327A"/>
    <w:rsid w:val="007A6A67"/>
    <w:rsid w:val="007A7D10"/>
    <w:rsid w:val="007B6861"/>
    <w:rsid w:val="007B6EDE"/>
    <w:rsid w:val="007C0DCD"/>
    <w:rsid w:val="007C0FA5"/>
    <w:rsid w:val="007C1D21"/>
    <w:rsid w:val="007C26F2"/>
    <w:rsid w:val="007C4273"/>
    <w:rsid w:val="007D1691"/>
    <w:rsid w:val="007D2B8C"/>
    <w:rsid w:val="007D57D1"/>
    <w:rsid w:val="007E1D76"/>
    <w:rsid w:val="007E423D"/>
    <w:rsid w:val="007E5E29"/>
    <w:rsid w:val="007E70C3"/>
    <w:rsid w:val="007F3E26"/>
    <w:rsid w:val="008010CC"/>
    <w:rsid w:val="00804D32"/>
    <w:rsid w:val="00817B5E"/>
    <w:rsid w:val="00824627"/>
    <w:rsid w:val="008274A8"/>
    <w:rsid w:val="008311B8"/>
    <w:rsid w:val="00832573"/>
    <w:rsid w:val="008337D7"/>
    <w:rsid w:val="00837DD7"/>
    <w:rsid w:val="00850DC5"/>
    <w:rsid w:val="00850EFD"/>
    <w:rsid w:val="008538F2"/>
    <w:rsid w:val="008542BA"/>
    <w:rsid w:val="00863B44"/>
    <w:rsid w:val="00865E90"/>
    <w:rsid w:val="00881ACE"/>
    <w:rsid w:val="00882F58"/>
    <w:rsid w:val="008A318B"/>
    <w:rsid w:val="008A59B3"/>
    <w:rsid w:val="008B0143"/>
    <w:rsid w:val="008B31EA"/>
    <w:rsid w:val="008B4D99"/>
    <w:rsid w:val="008C3934"/>
    <w:rsid w:val="008C40AD"/>
    <w:rsid w:val="008C675E"/>
    <w:rsid w:val="008D56BD"/>
    <w:rsid w:val="008E36AD"/>
    <w:rsid w:val="008F6199"/>
    <w:rsid w:val="0090267D"/>
    <w:rsid w:val="00906238"/>
    <w:rsid w:val="00906B4E"/>
    <w:rsid w:val="00911CA9"/>
    <w:rsid w:val="00911CD3"/>
    <w:rsid w:val="00917576"/>
    <w:rsid w:val="00931205"/>
    <w:rsid w:val="00932678"/>
    <w:rsid w:val="00935B30"/>
    <w:rsid w:val="00944233"/>
    <w:rsid w:val="0094621C"/>
    <w:rsid w:val="00960B9A"/>
    <w:rsid w:val="0097365B"/>
    <w:rsid w:val="009829A1"/>
    <w:rsid w:val="009853B3"/>
    <w:rsid w:val="009916EA"/>
    <w:rsid w:val="009945B9"/>
    <w:rsid w:val="00995722"/>
    <w:rsid w:val="00995BA4"/>
    <w:rsid w:val="009A0EB1"/>
    <w:rsid w:val="009A1427"/>
    <w:rsid w:val="009A55B9"/>
    <w:rsid w:val="009B187B"/>
    <w:rsid w:val="009B2086"/>
    <w:rsid w:val="009B4147"/>
    <w:rsid w:val="009B5B34"/>
    <w:rsid w:val="009C2CCD"/>
    <w:rsid w:val="009C5838"/>
    <w:rsid w:val="009D0534"/>
    <w:rsid w:val="009D3728"/>
    <w:rsid w:val="009D3C1F"/>
    <w:rsid w:val="009D7380"/>
    <w:rsid w:val="009E0AF8"/>
    <w:rsid w:val="009E21E5"/>
    <w:rsid w:val="009E55CD"/>
    <w:rsid w:val="009F31D5"/>
    <w:rsid w:val="009F7ACD"/>
    <w:rsid w:val="00A02FA7"/>
    <w:rsid w:val="00A10529"/>
    <w:rsid w:val="00A11237"/>
    <w:rsid w:val="00A163B6"/>
    <w:rsid w:val="00A2281F"/>
    <w:rsid w:val="00A32215"/>
    <w:rsid w:val="00A354E3"/>
    <w:rsid w:val="00A3687F"/>
    <w:rsid w:val="00A36AF3"/>
    <w:rsid w:val="00A373DE"/>
    <w:rsid w:val="00A37CDB"/>
    <w:rsid w:val="00A41BCB"/>
    <w:rsid w:val="00A46FF8"/>
    <w:rsid w:val="00A47CAC"/>
    <w:rsid w:val="00A56546"/>
    <w:rsid w:val="00A57E2A"/>
    <w:rsid w:val="00A60410"/>
    <w:rsid w:val="00A61DD8"/>
    <w:rsid w:val="00A7103D"/>
    <w:rsid w:val="00A7426B"/>
    <w:rsid w:val="00A75AF6"/>
    <w:rsid w:val="00A8114B"/>
    <w:rsid w:val="00A83955"/>
    <w:rsid w:val="00A847D3"/>
    <w:rsid w:val="00A8702F"/>
    <w:rsid w:val="00A92808"/>
    <w:rsid w:val="00A93A96"/>
    <w:rsid w:val="00AA5431"/>
    <w:rsid w:val="00AA76FC"/>
    <w:rsid w:val="00AA781B"/>
    <w:rsid w:val="00AB0DAF"/>
    <w:rsid w:val="00AB33AC"/>
    <w:rsid w:val="00AB5E7C"/>
    <w:rsid w:val="00AB6FD1"/>
    <w:rsid w:val="00AC0782"/>
    <w:rsid w:val="00AC07D9"/>
    <w:rsid w:val="00AC0B07"/>
    <w:rsid w:val="00AC5355"/>
    <w:rsid w:val="00AD0C39"/>
    <w:rsid w:val="00AD1AC1"/>
    <w:rsid w:val="00AD4584"/>
    <w:rsid w:val="00AD6D14"/>
    <w:rsid w:val="00AD7D68"/>
    <w:rsid w:val="00AE0211"/>
    <w:rsid w:val="00AE40C5"/>
    <w:rsid w:val="00AF1331"/>
    <w:rsid w:val="00AF601D"/>
    <w:rsid w:val="00B02896"/>
    <w:rsid w:val="00B063F7"/>
    <w:rsid w:val="00B06F33"/>
    <w:rsid w:val="00B142B4"/>
    <w:rsid w:val="00B15A8F"/>
    <w:rsid w:val="00B15C84"/>
    <w:rsid w:val="00B1673C"/>
    <w:rsid w:val="00B301D8"/>
    <w:rsid w:val="00B32AA2"/>
    <w:rsid w:val="00B33B02"/>
    <w:rsid w:val="00B35868"/>
    <w:rsid w:val="00B44D1E"/>
    <w:rsid w:val="00B507A1"/>
    <w:rsid w:val="00B6022B"/>
    <w:rsid w:val="00B6265E"/>
    <w:rsid w:val="00B645F9"/>
    <w:rsid w:val="00B67B6C"/>
    <w:rsid w:val="00B70BDD"/>
    <w:rsid w:val="00B718EB"/>
    <w:rsid w:val="00B722BC"/>
    <w:rsid w:val="00B75058"/>
    <w:rsid w:val="00B77794"/>
    <w:rsid w:val="00B934D3"/>
    <w:rsid w:val="00BB1B71"/>
    <w:rsid w:val="00BC1D5C"/>
    <w:rsid w:val="00BC2B75"/>
    <w:rsid w:val="00BC37A4"/>
    <w:rsid w:val="00BD00E2"/>
    <w:rsid w:val="00BD2323"/>
    <w:rsid w:val="00BD6FA6"/>
    <w:rsid w:val="00BE4C24"/>
    <w:rsid w:val="00BF3250"/>
    <w:rsid w:val="00BF47E7"/>
    <w:rsid w:val="00BF5053"/>
    <w:rsid w:val="00C075AF"/>
    <w:rsid w:val="00C14E71"/>
    <w:rsid w:val="00C166AA"/>
    <w:rsid w:val="00C23C74"/>
    <w:rsid w:val="00C258AB"/>
    <w:rsid w:val="00C2715E"/>
    <w:rsid w:val="00C32DDE"/>
    <w:rsid w:val="00C358FB"/>
    <w:rsid w:val="00C46965"/>
    <w:rsid w:val="00C539F9"/>
    <w:rsid w:val="00C5773C"/>
    <w:rsid w:val="00C57DAB"/>
    <w:rsid w:val="00C60828"/>
    <w:rsid w:val="00C60D2C"/>
    <w:rsid w:val="00C6175F"/>
    <w:rsid w:val="00C655BE"/>
    <w:rsid w:val="00C670D5"/>
    <w:rsid w:val="00C71907"/>
    <w:rsid w:val="00C739DE"/>
    <w:rsid w:val="00C773E9"/>
    <w:rsid w:val="00C800A8"/>
    <w:rsid w:val="00C82B52"/>
    <w:rsid w:val="00C833EE"/>
    <w:rsid w:val="00C91229"/>
    <w:rsid w:val="00C968AA"/>
    <w:rsid w:val="00CB208C"/>
    <w:rsid w:val="00CB337F"/>
    <w:rsid w:val="00CC3B31"/>
    <w:rsid w:val="00CC60B4"/>
    <w:rsid w:val="00CD63B6"/>
    <w:rsid w:val="00CE0C30"/>
    <w:rsid w:val="00CE1F21"/>
    <w:rsid w:val="00CE5845"/>
    <w:rsid w:val="00CF1236"/>
    <w:rsid w:val="00CF5BED"/>
    <w:rsid w:val="00CF6F01"/>
    <w:rsid w:val="00D009BE"/>
    <w:rsid w:val="00D00DC8"/>
    <w:rsid w:val="00D03717"/>
    <w:rsid w:val="00D125A3"/>
    <w:rsid w:val="00D20716"/>
    <w:rsid w:val="00D224D7"/>
    <w:rsid w:val="00D228E4"/>
    <w:rsid w:val="00D32524"/>
    <w:rsid w:val="00D360D4"/>
    <w:rsid w:val="00D37383"/>
    <w:rsid w:val="00D40DE9"/>
    <w:rsid w:val="00D41165"/>
    <w:rsid w:val="00D5329A"/>
    <w:rsid w:val="00D555AA"/>
    <w:rsid w:val="00D60852"/>
    <w:rsid w:val="00D64D76"/>
    <w:rsid w:val="00D65255"/>
    <w:rsid w:val="00D656BA"/>
    <w:rsid w:val="00D65B77"/>
    <w:rsid w:val="00D717AF"/>
    <w:rsid w:val="00D73506"/>
    <w:rsid w:val="00D753B8"/>
    <w:rsid w:val="00D76844"/>
    <w:rsid w:val="00D83ECC"/>
    <w:rsid w:val="00D87382"/>
    <w:rsid w:val="00D96874"/>
    <w:rsid w:val="00DA6E88"/>
    <w:rsid w:val="00DB3FF8"/>
    <w:rsid w:val="00DB4AB8"/>
    <w:rsid w:val="00DB6B98"/>
    <w:rsid w:val="00DC3AED"/>
    <w:rsid w:val="00DD0E45"/>
    <w:rsid w:val="00DD5208"/>
    <w:rsid w:val="00DD5D81"/>
    <w:rsid w:val="00DD675E"/>
    <w:rsid w:val="00DE45EB"/>
    <w:rsid w:val="00DE548F"/>
    <w:rsid w:val="00DF104B"/>
    <w:rsid w:val="00E01155"/>
    <w:rsid w:val="00E04AF4"/>
    <w:rsid w:val="00E10D79"/>
    <w:rsid w:val="00E1664D"/>
    <w:rsid w:val="00E30500"/>
    <w:rsid w:val="00E32364"/>
    <w:rsid w:val="00E36EC0"/>
    <w:rsid w:val="00E37220"/>
    <w:rsid w:val="00E401DE"/>
    <w:rsid w:val="00E416FD"/>
    <w:rsid w:val="00E4654B"/>
    <w:rsid w:val="00E4743A"/>
    <w:rsid w:val="00E53414"/>
    <w:rsid w:val="00E6215F"/>
    <w:rsid w:val="00E62695"/>
    <w:rsid w:val="00E7065A"/>
    <w:rsid w:val="00E70EF8"/>
    <w:rsid w:val="00E71457"/>
    <w:rsid w:val="00E77FC3"/>
    <w:rsid w:val="00E80E42"/>
    <w:rsid w:val="00E82137"/>
    <w:rsid w:val="00E82DF0"/>
    <w:rsid w:val="00E85063"/>
    <w:rsid w:val="00E8523D"/>
    <w:rsid w:val="00E86E15"/>
    <w:rsid w:val="00E87E7A"/>
    <w:rsid w:val="00E90BF9"/>
    <w:rsid w:val="00E93E09"/>
    <w:rsid w:val="00E950B2"/>
    <w:rsid w:val="00E95878"/>
    <w:rsid w:val="00E9770B"/>
    <w:rsid w:val="00EA29A1"/>
    <w:rsid w:val="00EA4959"/>
    <w:rsid w:val="00EB023E"/>
    <w:rsid w:val="00EB1918"/>
    <w:rsid w:val="00EB4767"/>
    <w:rsid w:val="00EB5F64"/>
    <w:rsid w:val="00EC024C"/>
    <w:rsid w:val="00EC6F95"/>
    <w:rsid w:val="00ED6DFF"/>
    <w:rsid w:val="00EE53D5"/>
    <w:rsid w:val="00EF3A6F"/>
    <w:rsid w:val="00EF4DA4"/>
    <w:rsid w:val="00EF5392"/>
    <w:rsid w:val="00F06E5F"/>
    <w:rsid w:val="00F13120"/>
    <w:rsid w:val="00F21B73"/>
    <w:rsid w:val="00F23938"/>
    <w:rsid w:val="00F23D47"/>
    <w:rsid w:val="00F272C1"/>
    <w:rsid w:val="00F27ABA"/>
    <w:rsid w:val="00F31DCC"/>
    <w:rsid w:val="00F36FB9"/>
    <w:rsid w:val="00F46AA7"/>
    <w:rsid w:val="00F55059"/>
    <w:rsid w:val="00F62712"/>
    <w:rsid w:val="00F72F9D"/>
    <w:rsid w:val="00F73473"/>
    <w:rsid w:val="00F74463"/>
    <w:rsid w:val="00F74908"/>
    <w:rsid w:val="00F90629"/>
    <w:rsid w:val="00F92545"/>
    <w:rsid w:val="00F9410D"/>
    <w:rsid w:val="00F94A2E"/>
    <w:rsid w:val="00FA0A50"/>
    <w:rsid w:val="00FA4CD2"/>
    <w:rsid w:val="00FB1E49"/>
    <w:rsid w:val="00FB36BD"/>
    <w:rsid w:val="00FB5564"/>
    <w:rsid w:val="00FB5D06"/>
    <w:rsid w:val="00FC3B29"/>
    <w:rsid w:val="00FC3F71"/>
    <w:rsid w:val="00FC491D"/>
    <w:rsid w:val="00FD0025"/>
    <w:rsid w:val="00FD31E3"/>
    <w:rsid w:val="00FE551F"/>
    <w:rsid w:val="00FF1D88"/>
    <w:rsid w:val="00FF324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AC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rsid w:val="003F1459"/>
    <w:rPr>
      <w:rFonts w:ascii="Courier" w:hAnsi="Courier"/>
      <w:sz w:val="21"/>
      <w:szCs w:val="21"/>
    </w:rPr>
  </w:style>
  <w:style w:type="character" w:customStyle="1" w:styleId="TextosemFormataoChar">
    <w:name w:val="Texto sem Formatação Char"/>
    <w:basedOn w:val="Fontepargpadro"/>
    <w:link w:val="TextosemFormatao"/>
    <w:uiPriority w:val="99"/>
    <w:locked/>
    <w:rsid w:val="003F1459"/>
    <w:rPr>
      <w:rFonts w:ascii="Courier" w:hAnsi="Courier" w:cs="Times New Roman"/>
      <w:sz w:val="21"/>
      <w:szCs w:val="21"/>
    </w:rPr>
  </w:style>
  <w:style w:type="paragraph" w:styleId="Textodebalo">
    <w:name w:val="Balloon Text"/>
    <w:basedOn w:val="Normal"/>
    <w:link w:val="TextodebaloChar"/>
    <w:uiPriority w:val="99"/>
    <w:semiHidden/>
    <w:rsid w:val="00B1673C"/>
    <w:rPr>
      <w:rFonts w:ascii="Tahoma" w:hAnsi="Tahoma" w:cs="Tahoma"/>
      <w:sz w:val="16"/>
      <w:szCs w:val="16"/>
    </w:rPr>
  </w:style>
  <w:style w:type="character" w:customStyle="1" w:styleId="TextodebaloChar">
    <w:name w:val="Texto de balão Char"/>
    <w:basedOn w:val="Fontepargpadro"/>
    <w:link w:val="Textodebalo"/>
    <w:uiPriority w:val="99"/>
    <w:semiHidden/>
    <w:locked/>
    <w:rsid w:val="00B1673C"/>
    <w:rPr>
      <w:rFonts w:ascii="Tahoma" w:hAnsi="Tahoma" w:cs="Tahoma"/>
      <w:sz w:val="16"/>
      <w:szCs w:val="16"/>
    </w:rPr>
  </w:style>
  <w:style w:type="paragraph" w:styleId="NormalWeb">
    <w:name w:val="Normal (Web)"/>
    <w:basedOn w:val="Normal"/>
    <w:uiPriority w:val="99"/>
    <w:rsid w:val="00460335"/>
    <w:pPr>
      <w:spacing w:beforeLines="1" w:afterLines="1"/>
    </w:pPr>
    <w:rPr>
      <w:rFonts w:ascii="Times" w:hAnsi="Times"/>
      <w:sz w:val="20"/>
      <w:szCs w:val="20"/>
    </w:rPr>
  </w:style>
  <w:style w:type="paragraph" w:customStyle="1" w:styleId="Default">
    <w:name w:val="Default"/>
    <w:uiPriority w:val="99"/>
    <w:rsid w:val="00F46AA7"/>
    <w:pPr>
      <w:autoSpaceDE w:val="0"/>
      <w:autoSpaceDN w:val="0"/>
      <w:adjustRightInd w:val="0"/>
    </w:pPr>
    <w:rPr>
      <w:rFonts w:ascii="Times New Roman" w:hAnsi="Times New Roman"/>
      <w:color w:val="000000"/>
      <w:sz w:val="24"/>
      <w:szCs w:val="24"/>
      <w:lang w:eastAsia="en-US"/>
    </w:rPr>
  </w:style>
  <w:style w:type="paragraph" w:styleId="Textodecomentrio">
    <w:name w:val="annotation text"/>
    <w:basedOn w:val="Normal"/>
    <w:link w:val="TextodecomentrioChar"/>
    <w:uiPriority w:val="99"/>
    <w:rsid w:val="001103F4"/>
    <w:rPr>
      <w:rFonts w:ascii="Calibri" w:eastAsia="MS ??" w:hAnsi="Calibri"/>
      <w:sz w:val="20"/>
      <w:szCs w:val="20"/>
    </w:rPr>
  </w:style>
  <w:style w:type="character" w:customStyle="1" w:styleId="TextodecomentrioChar">
    <w:name w:val="Texto de comentário Char"/>
    <w:basedOn w:val="Fontepargpadro"/>
    <w:link w:val="Textodecomentrio"/>
    <w:uiPriority w:val="99"/>
    <w:locked/>
    <w:rsid w:val="001103F4"/>
    <w:rPr>
      <w:rFonts w:ascii="Calibri" w:eastAsia="MS ??" w:hAnsi="Calibri" w:cs="Times New Roman"/>
      <w:sz w:val="20"/>
      <w:szCs w:val="20"/>
      <w:lang w:val="en-US" w:eastAsia="en-US"/>
    </w:rPr>
  </w:style>
  <w:style w:type="paragraph" w:customStyle="1" w:styleId="SingleTxt">
    <w:name w:val="__Single Txt"/>
    <w:basedOn w:val="Normal"/>
    <w:rsid w:val="00135D8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spacing w:val="4"/>
      <w:w w:val="103"/>
      <w:kern w:val="14"/>
      <w:sz w:val="20"/>
      <w:szCs w:val="20"/>
      <w:lang w:val="fr-CA"/>
    </w:rPr>
  </w:style>
  <w:style w:type="paragraph" w:styleId="Cabealho">
    <w:name w:val="header"/>
    <w:basedOn w:val="Normal"/>
    <w:link w:val="CabealhoChar"/>
    <w:uiPriority w:val="99"/>
    <w:unhideWhenUsed/>
    <w:rsid w:val="003F5EAB"/>
    <w:pPr>
      <w:tabs>
        <w:tab w:val="center" w:pos="4252"/>
        <w:tab w:val="right" w:pos="8504"/>
      </w:tabs>
    </w:pPr>
  </w:style>
  <w:style w:type="character" w:customStyle="1" w:styleId="CabealhoChar">
    <w:name w:val="Cabeçalho Char"/>
    <w:basedOn w:val="Fontepargpadro"/>
    <w:link w:val="Cabealho"/>
    <w:uiPriority w:val="99"/>
    <w:rsid w:val="003F5EAB"/>
    <w:rPr>
      <w:sz w:val="24"/>
      <w:szCs w:val="24"/>
      <w:lang w:val="en-US" w:eastAsia="en-US"/>
    </w:rPr>
  </w:style>
  <w:style w:type="paragraph" w:styleId="Rodap">
    <w:name w:val="footer"/>
    <w:basedOn w:val="Normal"/>
    <w:link w:val="RodapChar"/>
    <w:uiPriority w:val="99"/>
    <w:unhideWhenUsed/>
    <w:rsid w:val="003F5EAB"/>
    <w:pPr>
      <w:tabs>
        <w:tab w:val="center" w:pos="4252"/>
        <w:tab w:val="right" w:pos="8504"/>
      </w:tabs>
    </w:pPr>
  </w:style>
  <w:style w:type="character" w:customStyle="1" w:styleId="RodapChar">
    <w:name w:val="Rodapé Char"/>
    <w:basedOn w:val="Fontepargpadro"/>
    <w:link w:val="Rodap"/>
    <w:uiPriority w:val="99"/>
    <w:rsid w:val="003F5EA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AC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rsid w:val="003F1459"/>
    <w:rPr>
      <w:rFonts w:ascii="Courier" w:hAnsi="Courier"/>
      <w:sz w:val="21"/>
      <w:szCs w:val="21"/>
    </w:rPr>
  </w:style>
  <w:style w:type="character" w:customStyle="1" w:styleId="TextosemFormataoChar">
    <w:name w:val="Texto sem Formatação Char"/>
    <w:basedOn w:val="Fontepargpadro"/>
    <w:link w:val="TextosemFormatao"/>
    <w:uiPriority w:val="99"/>
    <w:locked/>
    <w:rsid w:val="003F1459"/>
    <w:rPr>
      <w:rFonts w:ascii="Courier" w:hAnsi="Courier" w:cs="Times New Roman"/>
      <w:sz w:val="21"/>
      <w:szCs w:val="21"/>
    </w:rPr>
  </w:style>
  <w:style w:type="paragraph" w:styleId="Textodebalo">
    <w:name w:val="Balloon Text"/>
    <w:basedOn w:val="Normal"/>
    <w:link w:val="TextodebaloChar"/>
    <w:uiPriority w:val="99"/>
    <w:semiHidden/>
    <w:rsid w:val="00B1673C"/>
    <w:rPr>
      <w:rFonts w:ascii="Tahoma" w:hAnsi="Tahoma" w:cs="Tahoma"/>
      <w:sz w:val="16"/>
      <w:szCs w:val="16"/>
    </w:rPr>
  </w:style>
  <w:style w:type="character" w:customStyle="1" w:styleId="TextodebaloChar">
    <w:name w:val="Texto de balão Char"/>
    <w:basedOn w:val="Fontepargpadro"/>
    <w:link w:val="Textodebalo"/>
    <w:uiPriority w:val="99"/>
    <w:semiHidden/>
    <w:locked/>
    <w:rsid w:val="00B1673C"/>
    <w:rPr>
      <w:rFonts w:ascii="Tahoma" w:hAnsi="Tahoma" w:cs="Tahoma"/>
      <w:sz w:val="16"/>
      <w:szCs w:val="16"/>
    </w:rPr>
  </w:style>
  <w:style w:type="paragraph" w:styleId="NormalWeb">
    <w:name w:val="Normal (Web)"/>
    <w:basedOn w:val="Normal"/>
    <w:uiPriority w:val="99"/>
    <w:rsid w:val="00460335"/>
    <w:pPr>
      <w:spacing w:beforeLines="1" w:afterLines="1"/>
    </w:pPr>
    <w:rPr>
      <w:rFonts w:ascii="Times" w:hAnsi="Times"/>
      <w:sz w:val="20"/>
      <w:szCs w:val="20"/>
    </w:rPr>
  </w:style>
  <w:style w:type="paragraph" w:customStyle="1" w:styleId="Default">
    <w:name w:val="Default"/>
    <w:uiPriority w:val="99"/>
    <w:rsid w:val="00F46AA7"/>
    <w:pPr>
      <w:autoSpaceDE w:val="0"/>
      <w:autoSpaceDN w:val="0"/>
      <w:adjustRightInd w:val="0"/>
    </w:pPr>
    <w:rPr>
      <w:rFonts w:ascii="Times New Roman" w:hAnsi="Times New Roman"/>
      <w:color w:val="000000"/>
      <w:sz w:val="24"/>
      <w:szCs w:val="24"/>
      <w:lang w:eastAsia="en-US"/>
    </w:rPr>
  </w:style>
  <w:style w:type="paragraph" w:styleId="Textodecomentrio">
    <w:name w:val="annotation text"/>
    <w:basedOn w:val="Normal"/>
    <w:link w:val="TextodecomentrioChar"/>
    <w:uiPriority w:val="99"/>
    <w:rsid w:val="001103F4"/>
    <w:rPr>
      <w:rFonts w:ascii="Calibri" w:eastAsia="MS ??" w:hAnsi="Calibri"/>
      <w:sz w:val="20"/>
      <w:szCs w:val="20"/>
    </w:rPr>
  </w:style>
  <w:style w:type="character" w:customStyle="1" w:styleId="TextodecomentrioChar">
    <w:name w:val="Texto de comentário Char"/>
    <w:basedOn w:val="Fontepargpadro"/>
    <w:link w:val="Textodecomentrio"/>
    <w:uiPriority w:val="99"/>
    <w:locked/>
    <w:rsid w:val="001103F4"/>
    <w:rPr>
      <w:rFonts w:ascii="Calibri" w:eastAsia="MS ??" w:hAnsi="Calibri" w:cs="Times New Roman"/>
      <w:sz w:val="20"/>
      <w:szCs w:val="20"/>
      <w:lang w:val="en-US" w:eastAsia="en-US"/>
    </w:rPr>
  </w:style>
  <w:style w:type="paragraph" w:customStyle="1" w:styleId="SingleTxt">
    <w:name w:val="__Single Txt"/>
    <w:basedOn w:val="Normal"/>
    <w:rsid w:val="00135D8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spacing w:val="4"/>
      <w:w w:val="103"/>
      <w:kern w:val="14"/>
      <w:sz w:val="20"/>
      <w:szCs w:val="20"/>
      <w:lang w:val="fr-CA"/>
    </w:rPr>
  </w:style>
  <w:style w:type="paragraph" w:styleId="Cabealho">
    <w:name w:val="header"/>
    <w:basedOn w:val="Normal"/>
    <w:link w:val="CabealhoChar"/>
    <w:uiPriority w:val="99"/>
    <w:unhideWhenUsed/>
    <w:rsid w:val="003F5EAB"/>
    <w:pPr>
      <w:tabs>
        <w:tab w:val="center" w:pos="4252"/>
        <w:tab w:val="right" w:pos="8504"/>
      </w:tabs>
    </w:pPr>
  </w:style>
  <w:style w:type="character" w:customStyle="1" w:styleId="CabealhoChar">
    <w:name w:val="Cabeçalho Char"/>
    <w:basedOn w:val="Fontepargpadro"/>
    <w:link w:val="Cabealho"/>
    <w:uiPriority w:val="99"/>
    <w:rsid w:val="003F5EAB"/>
    <w:rPr>
      <w:sz w:val="24"/>
      <w:szCs w:val="24"/>
      <w:lang w:val="en-US" w:eastAsia="en-US"/>
    </w:rPr>
  </w:style>
  <w:style w:type="paragraph" w:styleId="Rodap">
    <w:name w:val="footer"/>
    <w:basedOn w:val="Normal"/>
    <w:link w:val="RodapChar"/>
    <w:uiPriority w:val="99"/>
    <w:unhideWhenUsed/>
    <w:rsid w:val="003F5EAB"/>
    <w:pPr>
      <w:tabs>
        <w:tab w:val="center" w:pos="4252"/>
        <w:tab w:val="right" w:pos="8504"/>
      </w:tabs>
    </w:pPr>
  </w:style>
  <w:style w:type="character" w:customStyle="1" w:styleId="RodapChar">
    <w:name w:val="Rodapé Char"/>
    <w:basedOn w:val="Fontepargpadro"/>
    <w:link w:val="Rodap"/>
    <w:uiPriority w:val="99"/>
    <w:rsid w:val="003F5EA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24608">
      <w:bodyDiv w:val="1"/>
      <w:marLeft w:val="0"/>
      <w:marRight w:val="0"/>
      <w:marTop w:val="0"/>
      <w:marBottom w:val="0"/>
      <w:divBdr>
        <w:top w:val="none" w:sz="0" w:space="0" w:color="auto"/>
        <w:left w:val="none" w:sz="0" w:space="0" w:color="auto"/>
        <w:bottom w:val="none" w:sz="0" w:space="0" w:color="auto"/>
        <w:right w:val="none" w:sz="0" w:space="0" w:color="auto"/>
      </w:divBdr>
    </w:div>
    <w:div w:id="716508467">
      <w:bodyDiv w:val="1"/>
      <w:marLeft w:val="0"/>
      <w:marRight w:val="0"/>
      <w:marTop w:val="0"/>
      <w:marBottom w:val="0"/>
      <w:divBdr>
        <w:top w:val="none" w:sz="0" w:space="0" w:color="auto"/>
        <w:left w:val="none" w:sz="0" w:space="0" w:color="auto"/>
        <w:bottom w:val="none" w:sz="0" w:space="0" w:color="auto"/>
        <w:right w:val="none" w:sz="0" w:space="0" w:color="auto"/>
      </w:divBdr>
      <w:divsChild>
        <w:div w:id="300230243">
          <w:marLeft w:val="0"/>
          <w:marRight w:val="0"/>
          <w:marTop w:val="0"/>
          <w:marBottom w:val="0"/>
          <w:divBdr>
            <w:top w:val="none" w:sz="0" w:space="0" w:color="auto"/>
            <w:left w:val="none" w:sz="0" w:space="0" w:color="auto"/>
            <w:bottom w:val="none" w:sz="0" w:space="0" w:color="auto"/>
            <w:right w:val="none" w:sz="0" w:space="0" w:color="auto"/>
          </w:divBdr>
          <w:divsChild>
            <w:div w:id="1926574691">
              <w:marLeft w:val="0"/>
              <w:marRight w:val="0"/>
              <w:marTop w:val="0"/>
              <w:marBottom w:val="0"/>
              <w:divBdr>
                <w:top w:val="none" w:sz="0" w:space="0" w:color="auto"/>
                <w:left w:val="none" w:sz="0" w:space="0" w:color="auto"/>
                <w:bottom w:val="none" w:sz="0" w:space="0" w:color="auto"/>
                <w:right w:val="none" w:sz="0" w:space="0" w:color="auto"/>
              </w:divBdr>
              <w:divsChild>
                <w:div w:id="9449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0358">
      <w:marLeft w:val="0"/>
      <w:marRight w:val="0"/>
      <w:marTop w:val="0"/>
      <w:marBottom w:val="0"/>
      <w:divBdr>
        <w:top w:val="none" w:sz="0" w:space="0" w:color="auto"/>
        <w:left w:val="none" w:sz="0" w:space="0" w:color="auto"/>
        <w:bottom w:val="none" w:sz="0" w:space="0" w:color="auto"/>
        <w:right w:val="none" w:sz="0" w:space="0" w:color="auto"/>
      </w:divBdr>
    </w:div>
    <w:div w:id="1105540359">
      <w:marLeft w:val="0"/>
      <w:marRight w:val="0"/>
      <w:marTop w:val="0"/>
      <w:marBottom w:val="0"/>
      <w:divBdr>
        <w:top w:val="none" w:sz="0" w:space="0" w:color="auto"/>
        <w:left w:val="none" w:sz="0" w:space="0" w:color="auto"/>
        <w:bottom w:val="none" w:sz="0" w:space="0" w:color="auto"/>
        <w:right w:val="none" w:sz="0" w:space="0" w:color="auto"/>
      </w:divBdr>
      <w:divsChild>
        <w:div w:id="1105540356">
          <w:marLeft w:val="0"/>
          <w:marRight w:val="0"/>
          <w:marTop w:val="0"/>
          <w:marBottom w:val="0"/>
          <w:divBdr>
            <w:top w:val="none" w:sz="0" w:space="0" w:color="auto"/>
            <w:left w:val="none" w:sz="0" w:space="0" w:color="auto"/>
            <w:bottom w:val="none" w:sz="0" w:space="0" w:color="auto"/>
            <w:right w:val="none" w:sz="0" w:space="0" w:color="auto"/>
          </w:divBdr>
          <w:divsChild>
            <w:div w:id="1105540357">
              <w:marLeft w:val="0"/>
              <w:marRight w:val="0"/>
              <w:marTop w:val="0"/>
              <w:marBottom w:val="0"/>
              <w:divBdr>
                <w:top w:val="none" w:sz="0" w:space="0" w:color="auto"/>
                <w:left w:val="none" w:sz="0" w:space="0" w:color="auto"/>
                <w:bottom w:val="none" w:sz="0" w:space="0" w:color="auto"/>
                <w:right w:val="none" w:sz="0" w:space="0" w:color="auto"/>
              </w:divBdr>
              <w:divsChild>
                <w:div w:id="11055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3F1439A14DEA4FBBF3FB08B6C5B687" ma:contentTypeVersion="14" ma:contentTypeDescription="Create a new document." ma:contentTypeScope="" ma:versionID="28dc30c46994827e66a688c83fed9716">
  <xsd:schema xmlns:xsd="http://www.w3.org/2001/XMLSchema" xmlns:xs="http://www.w3.org/2001/XMLSchema" xmlns:p="http://schemas.microsoft.com/office/2006/metadata/properties" xmlns:ns2="03f70f19-e89e-44b9-ac87-203e4f9d8d9f" targetNamespace="http://schemas.microsoft.com/office/2006/metadata/properties" ma:root="true" ma:fieldsID="b36b29cead238b9107cd34e42556c934" ns2:_="">
    <xsd:import namespace="03f70f19-e89e-44b9-ac87-203e4f9d8d9f"/>
    <xsd:element name="properties">
      <xsd:complexType>
        <xsd:sequence>
          <xsd:element name="documentManagement">
            <xsd:complexType>
              <xsd:all>
                <xsd:element ref="ns2:Symbol_x0020_Number" minOccurs="0"/>
                <xsd:element ref="ns2:Type_x0020_of_x0020_Document" minOccurs="0"/>
                <xsd:element ref="ns2:Voting_x0020_Process_x0020_Order" minOccurs="0"/>
                <xsd:element ref="ns2:Other_x0020_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70f19-e89e-44b9-ac87-203e4f9d8d9f" elementFormDefault="qualified">
    <xsd:import namespace="http://schemas.microsoft.com/office/2006/documentManagement/types"/>
    <xsd:import namespace="http://schemas.microsoft.com/office/infopath/2007/PartnerControls"/>
    <xsd:element name="Symbol_x0020_Number" ma:index="8" nillable="true" ma:displayName="Symbol Number" ma:internalName="Symbol_x0020_Number" ma:readOnly="false">
      <xsd:simpleType>
        <xsd:restriction base="dms:Text">
          <xsd:maxLength value="255"/>
        </xsd:restriction>
      </xsd:simpleType>
    </xsd:element>
    <xsd:element name="Type_x0020_of_x0020_Document" ma:index="9" nillable="true" ma:displayName="Type of Document" ma:default="3 - L. document as received" ma:format="Dropdown" ma:internalName="Type_x0020_of_x0020_Document">
      <xsd:simpleType>
        <xsd:restriction base="dms:Choice">
          <xsd:enumeration value="3 - L. document as received"/>
          <xsd:enumeration value="2 - L. document as issued"/>
          <xsd:enumeration value="Final document as adopted"/>
          <xsd:enumeration value="Introductory Statement"/>
          <xsd:enumeration value="Oral revisions"/>
          <xsd:enumeration value="PBI"/>
          <xsd:enumeration value="1 - Voting Process"/>
        </xsd:restriction>
      </xsd:simpleType>
    </xsd:element>
    <xsd:element name="Voting_x0020_Process_x0020_Order" ma:index="10" nillable="true" ma:displayName="Voting Process Order" ma:internalName="Voting_x0020_Process_x0020_Order">
      <xsd:simpleType>
        <xsd:restriction base="dms:Number"/>
      </xsd:simpleType>
    </xsd:element>
    <xsd:element name="Other_x0020_Languages" ma:index="11" nillable="true" ma:displayName="Other Languages" ma:format="Hyperlink" ma:internalName="Other_x0020_Language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ther_x0020_Languages xmlns="03f70f19-e89e-44b9-ac87-203e4f9d8d9f">
      <Url xsi:nil="true"/>
      <Description xsi:nil="true"/>
    </Other_x0020_Languages>
    <Type_x0020_of_x0020_Document xmlns="03f70f19-e89e-44b9-ac87-203e4f9d8d9f">3 - L. document as received</Type_x0020_of_x0020_Document>
    <Symbol_x0020_Number xmlns="03f70f19-e89e-44b9-ac87-203e4f9d8d9f">A_HRC_32_L.23</Symbol_x0020_Number>
    <Voting_x0020_Process_x0020_Order xmlns="03f70f19-e89e-44b9-ac87-203e4f9d8d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9DFA-7F96-49FA-BE41-C08853DB7430}">
  <ds:schemaRefs>
    <ds:schemaRef ds:uri="http://schemas.microsoft.com/sharepoint/v3/contenttype/forms"/>
  </ds:schemaRefs>
</ds:datastoreItem>
</file>

<file path=customXml/itemProps2.xml><?xml version="1.0" encoding="utf-8"?>
<ds:datastoreItem xmlns:ds="http://schemas.openxmlformats.org/officeDocument/2006/customXml" ds:itemID="{0211D9B0-B04D-4D7E-927F-8B4355E3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70f19-e89e-44b9-ac87-203e4f9d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2133B-D8AC-4310-B606-F546286D8761}">
  <ds:schemaRefs>
    <ds:schemaRef ds:uri="http://schemas.microsoft.com/office/2006/metadata/properties"/>
    <ds:schemaRef ds:uri="http://schemas.microsoft.com/office/infopath/2007/PartnerControls"/>
    <ds:schemaRef ds:uri="03f70f19-e89e-44b9-ac87-203e4f9d8d9f"/>
  </ds:schemaRefs>
</ds:datastoreItem>
</file>

<file path=customXml/itemProps4.xml><?xml version="1.0" encoding="utf-8"?>
<ds:datastoreItem xmlns:ds="http://schemas.openxmlformats.org/officeDocument/2006/customXml" ds:itemID="{E50E9537-B96E-48F3-A9EB-1A2113F5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3168</Words>
  <Characters>17428</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Revised DRAFT of 20 June 2016</vt:lpstr>
      <vt:lpstr>Revised DRAFT of 20 June 2016</vt:lpstr>
    </vt:vector>
  </TitlesOfParts>
  <Company>Hewlett-Packard Company</Company>
  <LinksUpToDate>false</LinksUpToDate>
  <CharactersWithSpaces>20555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of 20 June 2016</dc:title>
  <dc:creator>GUILHERME E CRISTINA</dc:creator>
  <cp:lastModifiedBy>Brasil Telex</cp:lastModifiedBy>
  <cp:revision>2</cp:revision>
  <cp:lastPrinted>2017-06-06T08:21:00Z</cp:lastPrinted>
  <dcterms:created xsi:type="dcterms:W3CDTF">2017-06-06T11:51:00Z</dcterms:created>
  <dcterms:modified xsi:type="dcterms:W3CDTF">2017-06-06T11:51:00Z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0x010100FC3F1439A14DEA4FBBF3FB08B6C5B687</vt:lpwstr>
  </property>
</Properties>
</file>