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21" w:rsidRDefault="00C53821" w:rsidP="00C53821">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Warwick Geneva [</w:t>
      </w:r>
      <w:hyperlink r:id="rId4" w:history="1">
        <w:r>
          <w:rPr>
            <w:rStyle w:val="Hyperlink"/>
            <w:rFonts w:ascii="Tahoma" w:hAnsi="Tahoma" w:cs="Tahoma"/>
            <w:sz w:val="20"/>
            <w:szCs w:val="20"/>
          </w:rPr>
          <w:t>mailto:resa.geneva@warwickhotels.com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May 1, 2018 11:32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Tea </w:t>
      </w:r>
      <w:proofErr w:type="spellStart"/>
      <w:r>
        <w:rPr>
          <w:rFonts w:ascii="Tahoma" w:hAnsi="Tahoma" w:cs="Tahoma"/>
          <w:sz w:val="20"/>
          <w:szCs w:val="20"/>
        </w:rPr>
        <w:t>Tatishvili</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Your reservation at Warwick Geneva 20 May 2018 / Number: 7122658</w:t>
      </w:r>
    </w:p>
    <w:p w:rsidR="00C53821" w:rsidRDefault="00C53821" w:rsidP="00C53821"/>
    <w:tbl>
      <w:tblPr>
        <w:tblW w:w="5000" w:type="pct"/>
        <w:shd w:val="clear" w:color="auto" w:fill="FFFFFF"/>
        <w:tblCellMar>
          <w:left w:w="0" w:type="dxa"/>
          <w:right w:w="0" w:type="dxa"/>
        </w:tblCellMar>
        <w:tblLook w:val="04A0" w:firstRow="1" w:lastRow="0" w:firstColumn="1" w:lastColumn="0" w:noHBand="0" w:noVBand="1"/>
      </w:tblPr>
      <w:tblGrid>
        <w:gridCol w:w="9360"/>
      </w:tblGrid>
      <w:tr w:rsidR="00C53821" w:rsidTr="00C53821">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360"/>
            </w:tblGrid>
            <w:tr w:rsidR="00C53821">
              <w:trPr>
                <w:trHeight w:val="150"/>
                <w:jc w:val="center"/>
              </w:trPr>
              <w:tc>
                <w:tcPr>
                  <w:tcW w:w="5000" w:type="pct"/>
                  <w:shd w:val="clear" w:color="auto" w:fill="F7EFDA"/>
                  <w:vAlign w:val="center"/>
                  <w:hideMark/>
                </w:tcPr>
                <w:p w:rsidR="00C53821" w:rsidRDefault="00C53821"/>
              </w:tc>
            </w:tr>
            <w:tr w:rsidR="00C53821">
              <w:trPr>
                <w:jc w:val="center"/>
              </w:trPr>
              <w:tc>
                <w:tcPr>
                  <w:tcW w:w="0" w:type="auto"/>
                  <w:shd w:val="clear" w:color="auto" w:fill="F7EFDA"/>
                  <w:tcMar>
                    <w:top w:w="0" w:type="dxa"/>
                    <w:left w:w="300" w:type="dxa"/>
                    <w:bottom w:w="0" w:type="dxa"/>
                    <w:right w:w="300" w:type="dxa"/>
                  </w:tcMar>
                  <w:hideMark/>
                </w:tcPr>
                <w:tbl>
                  <w:tblPr>
                    <w:tblW w:w="5000" w:type="pct"/>
                    <w:shd w:val="clear" w:color="auto" w:fill="F7EFDA"/>
                    <w:tblCellMar>
                      <w:left w:w="0" w:type="dxa"/>
                      <w:right w:w="0" w:type="dxa"/>
                    </w:tblCellMar>
                    <w:tblLook w:val="04A0" w:firstRow="1" w:lastRow="0" w:firstColumn="1" w:lastColumn="0" w:noHBand="0" w:noVBand="1"/>
                  </w:tblPr>
                  <w:tblGrid>
                    <w:gridCol w:w="8760"/>
                  </w:tblGrid>
                  <w:tr w:rsidR="00C53821">
                    <w:tc>
                      <w:tcPr>
                        <w:tcW w:w="0" w:type="auto"/>
                        <w:shd w:val="clear" w:color="auto" w:fill="F7EFDA"/>
                        <w:hideMark/>
                      </w:tcPr>
                      <w:tbl>
                        <w:tblPr>
                          <w:tblpPr w:vertAnchor="text"/>
                          <w:tblW w:w="2790" w:type="dxa"/>
                          <w:shd w:val="clear" w:color="auto" w:fill="F7EFDA"/>
                          <w:tblCellMar>
                            <w:left w:w="0" w:type="dxa"/>
                            <w:right w:w="0" w:type="dxa"/>
                          </w:tblCellMar>
                          <w:tblLook w:val="04A0" w:firstRow="1" w:lastRow="0" w:firstColumn="1" w:lastColumn="0" w:noHBand="0" w:noVBand="1"/>
                        </w:tblPr>
                        <w:tblGrid>
                          <w:gridCol w:w="2790"/>
                        </w:tblGrid>
                        <w:tr w:rsidR="00C53821">
                          <w:tc>
                            <w:tcPr>
                              <w:tcW w:w="300" w:type="dxa"/>
                              <w:shd w:val="clear" w:color="auto" w:fill="F7EFDA"/>
                              <w:vAlign w:val="center"/>
                              <w:hideMark/>
                            </w:tcPr>
                            <w:p w:rsidR="00C53821" w:rsidRDefault="00C53821">
                              <w:pPr>
                                <w:rPr>
                                  <w:rFonts w:eastAsia="Times New Roman"/>
                                  <w:sz w:val="20"/>
                                  <w:szCs w:val="20"/>
                                </w:rPr>
                              </w:pPr>
                            </w:p>
                          </w:tc>
                        </w:tr>
                      </w:tbl>
                      <w:tbl>
                        <w:tblPr>
                          <w:tblpPr w:vertAnchor="text" w:tblpXSpec="right" w:tblpYSpec="center"/>
                          <w:tblW w:w="5895" w:type="dxa"/>
                          <w:shd w:val="clear" w:color="auto" w:fill="F7EFDA"/>
                          <w:tblCellMar>
                            <w:left w:w="0" w:type="dxa"/>
                            <w:right w:w="0" w:type="dxa"/>
                          </w:tblCellMar>
                          <w:tblLook w:val="04A0" w:firstRow="1" w:lastRow="0" w:firstColumn="1" w:lastColumn="0" w:noHBand="0" w:noVBand="1"/>
                        </w:tblPr>
                        <w:tblGrid>
                          <w:gridCol w:w="5895"/>
                        </w:tblGrid>
                        <w:tr w:rsidR="00C53821">
                          <w:tc>
                            <w:tcPr>
                              <w:tcW w:w="5895" w:type="dxa"/>
                              <w:shd w:val="clear" w:color="auto" w:fill="F7EFDA"/>
                              <w:hideMark/>
                            </w:tcPr>
                            <w:tbl>
                              <w:tblPr>
                                <w:tblpPr w:vertAnchor="text"/>
                                <w:tblW w:w="2790" w:type="dxa"/>
                                <w:shd w:val="clear" w:color="auto" w:fill="F7EFDA"/>
                                <w:tblCellMar>
                                  <w:left w:w="0" w:type="dxa"/>
                                  <w:right w:w="0" w:type="dxa"/>
                                </w:tblCellMar>
                                <w:tblLook w:val="04A0" w:firstRow="1" w:lastRow="0" w:firstColumn="1" w:lastColumn="0" w:noHBand="0" w:noVBand="1"/>
                              </w:tblPr>
                              <w:tblGrid>
                                <w:gridCol w:w="2790"/>
                              </w:tblGrid>
                              <w:tr w:rsidR="00C53821">
                                <w:tc>
                                  <w:tcPr>
                                    <w:tcW w:w="2790" w:type="dxa"/>
                                    <w:shd w:val="clear" w:color="auto" w:fill="F7EFDA"/>
                                    <w:hideMark/>
                                  </w:tcPr>
                                  <w:p w:rsidR="00C53821" w:rsidRDefault="00C53821">
                                    <w:pPr>
                                      <w:jc w:val="center"/>
                                      <w:rPr>
                                        <w:sz w:val="2"/>
                                        <w:szCs w:val="2"/>
                                      </w:rPr>
                                    </w:pPr>
                                    <w:hyperlink r:id="rId5" w:tgtFrame="_blank" w:history="1">
                                      <w:r>
                                        <w:rPr>
                                          <w:rStyle w:val="Hyperlink"/>
                                          <w:rFonts w:ascii="Arial" w:hAnsi="Arial" w:cs="Arial"/>
                                          <w:color w:val="403E39"/>
                                          <w:sz w:val="18"/>
                                          <w:szCs w:val="18"/>
                                          <w:shd w:val="clear" w:color="auto" w:fill="F7EFDA"/>
                                        </w:rPr>
                                        <w:t>If this email is not displaying correctly, please click here.</w:t>
                                      </w:r>
                                    </w:hyperlink>
                                  </w:p>
                                </w:tc>
                              </w:tr>
                            </w:tbl>
                            <w:tbl>
                              <w:tblPr>
                                <w:tblpPr w:vertAnchor="text" w:tblpXSpec="right" w:tblpYSpec="center"/>
                                <w:tblW w:w="2790" w:type="dxa"/>
                                <w:shd w:val="clear" w:color="auto" w:fill="F7EFDA"/>
                                <w:tblCellMar>
                                  <w:left w:w="0" w:type="dxa"/>
                                  <w:right w:w="0" w:type="dxa"/>
                                </w:tblCellMar>
                                <w:tblLook w:val="04A0" w:firstRow="1" w:lastRow="0" w:firstColumn="1" w:lastColumn="0" w:noHBand="0" w:noVBand="1"/>
                              </w:tblPr>
                              <w:tblGrid>
                                <w:gridCol w:w="2790"/>
                              </w:tblGrid>
                              <w:tr w:rsidR="00C53821">
                                <w:tc>
                                  <w:tcPr>
                                    <w:tcW w:w="300" w:type="dxa"/>
                                    <w:shd w:val="clear" w:color="auto" w:fill="F7EFDA"/>
                                    <w:vAlign w:val="center"/>
                                    <w:hideMark/>
                                  </w:tcPr>
                                  <w:p w:rsidR="00C53821" w:rsidRDefault="00C53821">
                                    <w:pPr>
                                      <w:rPr>
                                        <w:rFonts w:eastAsia="Times New Roman"/>
                                        <w:sz w:val="20"/>
                                        <w:szCs w:val="20"/>
                                      </w:rPr>
                                    </w:pPr>
                                  </w:p>
                                </w:tc>
                              </w:tr>
                            </w:tbl>
                            <w:p w:rsidR="00C53821" w:rsidRDefault="00C53821">
                              <w:pPr>
                                <w:rPr>
                                  <w:rFonts w:eastAsia="Times New Roman"/>
                                  <w:sz w:val="20"/>
                                  <w:szCs w:val="20"/>
                                </w:rPr>
                              </w:pPr>
                            </w:p>
                          </w:tc>
                        </w:tr>
                      </w:tbl>
                      <w:p w:rsidR="00C53821" w:rsidRDefault="00C53821">
                        <w:pPr>
                          <w:rPr>
                            <w:rFonts w:eastAsia="Times New Roman"/>
                            <w:sz w:val="20"/>
                            <w:szCs w:val="20"/>
                          </w:rPr>
                        </w:pPr>
                      </w:p>
                    </w:tc>
                  </w:tr>
                </w:tbl>
                <w:p w:rsidR="00C53821" w:rsidRDefault="00C53821">
                  <w:pPr>
                    <w:rPr>
                      <w:rFonts w:eastAsia="Times New Roman"/>
                      <w:sz w:val="20"/>
                      <w:szCs w:val="20"/>
                    </w:rPr>
                  </w:pPr>
                </w:p>
              </w:tc>
            </w:tr>
            <w:tr w:rsidR="00C53821">
              <w:trPr>
                <w:trHeight w:val="15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5000" w:type="pct"/>
                  <w:shd w:val="clear" w:color="auto" w:fill="FFFFFF"/>
                  <w:hideMark/>
                </w:tcPr>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C53821">
                    <w:trPr>
                      <w:jc w:val="center"/>
                    </w:trPr>
                    <w:tc>
                      <w:tcPr>
                        <w:tcW w:w="0" w:type="auto"/>
                        <w:shd w:val="clear" w:color="auto" w:fill="FFFFFF"/>
                        <w:hideMark/>
                      </w:tcPr>
                      <w:p w:rsidR="00C53821" w:rsidRDefault="00C53821">
                        <w:pPr>
                          <w:jc w:val="center"/>
                          <w:rPr>
                            <w:sz w:val="2"/>
                            <w:szCs w:val="2"/>
                          </w:rPr>
                        </w:pPr>
                        <w:r>
                          <w:rPr>
                            <w:noProof/>
                            <w:color w:val="0000FF"/>
                            <w:sz w:val="2"/>
                            <w:szCs w:val="2"/>
                          </w:rPr>
                          <w:drawing>
                            <wp:inline distT="0" distB="0" distL="0" distR="0">
                              <wp:extent cx="6097905" cy="1809750"/>
                              <wp:effectExtent l="0" t="0" r="0" b="0"/>
                              <wp:docPr id="3" name="Picture 3" descr="Hotel Warwick Geneva">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Warwick Gene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905" cy="1809750"/>
                                      </a:xfrm>
                                      <a:prstGeom prst="rect">
                                        <a:avLst/>
                                      </a:prstGeom>
                                      <a:noFill/>
                                      <a:ln>
                                        <a:noFill/>
                                      </a:ln>
                                    </pic:spPr>
                                  </pic:pic>
                                </a:graphicData>
                              </a:graphic>
                            </wp:inline>
                          </w:drawing>
                        </w:r>
                      </w:p>
                    </w:tc>
                  </w:tr>
                </w:tbl>
                <w:p w:rsidR="00C53821" w:rsidRDefault="00C53821">
                  <w:pPr>
                    <w:jc w:val="cente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0" w:type="auto"/>
                  <w:shd w:val="clear" w:color="auto" w:fill="F7EFDA"/>
                  <w:vAlign w:val="center"/>
                  <w:hideMark/>
                </w:tcPr>
                <w:tbl>
                  <w:tblPr>
                    <w:tblpPr w:vertAnchor="text"/>
                    <w:tblW w:w="5000" w:type="pct"/>
                    <w:shd w:val="clear" w:color="auto" w:fill="F7EFDA"/>
                    <w:tblCellMar>
                      <w:left w:w="0" w:type="dxa"/>
                      <w:right w:w="0" w:type="dxa"/>
                    </w:tblCellMar>
                    <w:tblLook w:val="04A0" w:firstRow="1" w:lastRow="0" w:firstColumn="1" w:lastColumn="0" w:noHBand="0" w:noVBand="1"/>
                  </w:tblPr>
                  <w:tblGrid>
                    <w:gridCol w:w="9360"/>
                  </w:tblGrid>
                  <w:tr w:rsidR="00C53821">
                    <w:tc>
                      <w:tcPr>
                        <w:tcW w:w="0" w:type="auto"/>
                        <w:shd w:val="clear" w:color="auto" w:fill="F7EFDA"/>
                        <w:tcMar>
                          <w:top w:w="75" w:type="dxa"/>
                          <w:left w:w="375" w:type="dxa"/>
                          <w:bottom w:w="75" w:type="dxa"/>
                          <w:right w:w="375" w:type="dxa"/>
                        </w:tcMar>
                        <w:hideMark/>
                      </w:tcPr>
                      <w:p w:rsidR="00C53821" w:rsidRDefault="00C53821">
                        <w:pPr>
                          <w:shd w:val="clear" w:color="auto" w:fill="F7EFDA"/>
                          <w:jc w:val="right"/>
                          <w:textAlignment w:val="top"/>
                          <w:rPr>
                            <w:rFonts w:ascii="Arial" w:hAnsi="Arial" w:cs="Arial"/>
                            <w:color w:val="403E39"/>
                            <w:sz w:val="18"/>
                            <w:szCs w:val="18"/>
                            <w:shd w:val="clear" w:color="auto" w:fill="F7EFDA"/>
                          </w:rPr>
                        </w:pPr>
                        <w:hyperlink r:id="rId8" w:tgtFrame="blank" w:history="1">
                          <w:r>
                            <w:rPr>
                              <w:rStyle w:val="Hyperlink"/>
                              <w:rFonts w:ascii="Arial" w:hAnsi="Arial" w:cs="Arial"/>
                              <w:color w:val="403E39"/>
                              <w:sz w:val="18"/>
                              <w:szCs w:val="18"/>
                              <w:shd w:val="clear" w:color="auto" w:fill="F7EFDA"/>
                            </w:rPr>
                            <w:t>Become A Member / Login</w:t>
                          </w:r>
                        </w:hyperlink>
                      </w:p>
                    </w:tc>
                  </w:tr>
                </w:tbl>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0" w:type="auto"/>
                  <w:shd w:val="clear" w:color="auto" w:fill="F7EFDA"/>
                  <w:vAlign w:val="center"/>
                  <w:hideMark/>
                </w:tcPr>
                <w:tbl>
                  <w:tblPr>
                    <w:tblpPr w:vertAnchor="text"/>
                    <w:tblW w:w="5000" w:type="pct"/>
                    <w:shd w:val="clear" w:color="auto" w:fill="F7EFDA"/>
                    <w:tblCellMar>
                      <w:left w:w="0" w:type="dxa"/>
                      <w:right w:w="0" w:type="dxa"/>
                    </w:tblCellMar>
                    <w:tblLook w:val="04A0" w:firstRow="1" w:lastRow="0" w:firstColumn="1" w:lastColumn="0" w:noHBand="0" w:noVBand="1"/>
                  </w:tblPr>
                  <w:tblGrid>
                    <w:gridCol w:w="9360"/>
                  </w:tblGrid>
                  <w:tr w:rsidR="00C53821">
                    <w:tc>
                      <w:tcPr>
                        <w:tcW w:w="0" w:type="auto"/>
                        <w:shd w:val="clear" w:color="auto" w:fill="F7EFDA"/>
                        <w:tcMar>
                          <w:top w:w="75" w:type="dxa"/>
                          <w:left w:w="375" w:type="dxa"/>
                          <w:bottom w:w="75" w:type="dxa"/>
                          <w:right w:w="375" w:type="dxa"/>
                        </w:tcMar>
                        <w:hideMark/>
                      </w:tcPr>
                      <w:p w:rsidR="00C53821" w:rsidRDefault="00C53821">
                        <w:pPr>
                          <w:shd w:val="clear" w:color="auto" w:fill="F7EFDA"/>
                          <w:textAlignment w:val="top"/>
                          <w:rPr>
                            <w:rFonts w:ascii="Arial" w:hAnsi="Arial" w:cs="Arial"/>
                            <w:color w:val="403E39"/>
                            <w:sz w:val="18"/>
                            <w:szCs w:val="18"/>
                          </w:rPr>
                        </w:pPr>
                        <w:r>
                          <w:rPr>
                            <w:rFonts w:ascii="Arial" w:hAnsi="Arial" w:cs="Arial"/>
                            <w:color w:val="403E39"/>
                            <w:sz w:val="18"/>
                            <w:szCs w:val="18"/>
                          </w:rPr>
                          <w:t xml:space="preserve">Dear </w:t>
                        </w:r>
                        <w:proofErr w:type="spellStart"/>
                        <w:r>
                          <w:rPr>
                            <w:rFonts w:ascii="Arial" w:hAnsi="Arial" w:cs="Arial"/>
                            <w:color w:val="403E39"/>
                            <w:sz w:val="18"/>
                            <w:szCs w:val="18"/>
                          </w:rPr>
                          <w:t>Mr</w:t>
                        </w:r>
                        <w:proofErr w:type="spellEnd"/>
                        <w:r>
                          <w:rPr>
                            <w:rFonts w:ascii="Arial" w:hAnsi="Arial" w:cs="Arial"/>
                            <w:color w:val="403E39"/>
                            <w:sz w:val="18"/>
                            <w:szCs w:val="18"/>
                          </w:rPr>
                          <w:t xml:space="preserve"> </w:t>
                        </w:r>
                        <w:proofErr w:type="spellStart"/>
                        <w:r>
                          <w:rPr>
                            <w:rFonts w:ascii="Arial" w:hAnsi="Arial" w:cs="Arial"/>
                            <w:color w:val="403E39"/>
                            <w:sz w:val="18"/>
                            <w:szCs w:val="18"/>
                          </w:rPr>
                          <w:t>Sergeenko</w:t>
                        </w:r>
                        <w:proofErr w:type="spellEnd"/>
                        <w:r>
                          <w:rPr>
                            <w:rFonts w:ascii="Arial" w:hAnsi="Arial" w:cs="Arial"/>
                            <w:color w:val="403E39"/>
                            <w:sz w:val="18"/>
                            <w:szCs w:val="18"/>
                          </w:rPr>
                          <w:t>,</w:t>
                        </w:r>
                        <w:r>
                          <w:rPr>
                            <w:rFonts w:ascii="Arial" w:hAnsi="Arial" w:cs="Arial"/>
                            <w:color w:val="403E39"/>
                            <w:sz w:val="18"/>
                            <w:szCs w:val="18"/>
                          </w:rPr>
                          <w:br/>
                        </w:r>
                        <w:r>
                          <w:rPr>
                            <w:rFonts w:ascii="Arial" w:hAnsi="Arial" w:cs="Arial"/>
                            <w:color w:val="403E39"/>
                            <w:sz w:val="18"/>
                            <w:szCs w:val="18"/>
                          </w:rPr>
                          <w:br/>
                        </w:r>
                        <w:r>
                          <w:rPr>
                            <w:rFonts w:ascii="Arial" w:hAnsi="Arial" w:cs="Arial"/>
                            <w:color w:val="403E39"/>
                            <w:sz w:val="18"/>
                            <w:szCs w:val="18"/>
                            <w:shd w:val="clear" w:color="auto" w:fill="F7EFDA"/>
                          </w:rPr>
                          <w:t>Thank you for choosing Warwick Geneva for your forthcoming visit to Geneva. We are pleased to confirm your reservation – please see your confirmation details below</w:t>
                        </w:r>
                        <w:proofErr w:type="gramStart"/>
                        <w:r>
                          <w:rPr>
                            <w:rFonts w:ascii="Arial" w:hAnsi="Arial" w:cs="Arial"/>
                            <w:color w:val="403E39"/>
                            <w:sz w:val="18"/>
                            <w:szCs w:val="18"/>
                            <w:shd w:val="clear" w:color="auto" w:fill="F7EFDA"/>
                          </w:rPr>
                          <w:t>. .</w:t>
                        </w:r>
                        <w:proofErr w:type="gramEnd"/>
                        <w:r>
                          <w:rPr>
                            <w:rFonts w:ascii="Arial" w:hAnsi="Arial" w:cs="Arial"/>
                            <w:color w:val="403E39"/>
                            <w:sz w:val="18"/>
                            <w:szCs w:val="18"/>
                            <w:shd w:val="clear" w:color="auto" w:fill="F7EFDA"/>
                          </w:rPr>
                          <w:t xml:space="preserve"> We look forward to welcoming you to our hotel and if there is anything we can do to make your upcoming stay more enjoyable please do not hesitate to let us know.</w:t>
                        </w:r>
                        <w:r>
                          <w:rPr>
                            <w:rFonts w:ascii="Arial" w:hAnsi="Arial" w:cs="Arial"/>
                            <w:color w:val="403E39"/>
                            <w:sz w:val="18"/>
                            <w:szCs w:val="18"/>
                            <w:shd w:val="clear" w:color="auto" w:fill="F7EFDA"/>
                          </w:rPr>
                          <w:br/>
                        </w:r>
                        <w:r>
                          <w:rPr>
                            <w:rFonts w:ascii="Arial" w:hAnsi="Arial" w:cs="Arial"/>
                            <w:color w:val="403E39"/>
                            <w:sz w:val="18"/>
                            <w:szCs w:val="18"/>
                            <w:shd w:val="clear" w:color="auto" w:fill="F7EFDA"/>
                          </w:rPr>
                          <w:br/>
                          <w:t>Warmest regards</w:t>
                        </w:r>
                        <w:r>
                          <w:rPr>
                            <w:rFonts w:ascii="Arial" w:hAnsi="Arial" w:cs="Arial"/>
                            <w:color w:val="403E39"/>
                            <w:sz w:val="18"/>
                            <w:szCs w:val="18"/>
                            <w:shd w:val="clear" w:color="auto" w:fill="F7EFDA"/>
                          </w:rPr>
                          <w:br/>
                        </w:r>
                        <w:r>
                          <w:rPr>
                            <w:rFonts w:ascii="Arial" w:hAnsi="Arial" w:cs="Arial"/>
                            <w:color w:val="403E39"/>
                            <w:sz w:val="18"/>
                            <w:szCs w:val="18"/>
                            <w:shd w:val="clear" w:color="auto" w:fill="F7EFDA"/>
                          </w:rPr>
                          <w:br/>
                          <w:t>The Reservations Team</w:t>
                        </w:r>
                        <w:r>
                          <w:rPr>
                            <w:rFonts w:ascii="Arial" w:hAnsi="Arial" w:cs="Arial"/>
                            <w:color w:val="403E39"/>
                            <w:sz w:val="18"/>
                            <w:szCs w:val="18"/>
                            <w:shd w:val="clear" w:color="auto" w:fill="F7EFDA"/>
                          </w:rPr>
                          <w:br/>
                          <w:t>Phone: +41 22 716 8157</w:t>
                        </w:r>
                        <w:r>
                          <w:rPr>
                            <w:rFonts w:ascii="Arial" w:hAnsi="Arial" w:cs="Arial"/>
                            <w:color w:val="403E39"/>
                            <w:sz w:val="18"/>
                            <w:szCs w:val="18"/>
                            <w:shd w:val="clear" w:color="auto" w:fill="F7EFDA"/>
                          </w:rPr>
                          <w:br/>
                          <w:t xml:space="preserve">Email: </w:t>
                        </w:r>
                        <w:hyperlink r:id="rId9" w:history="1">
                          <w:r>
                            <w:rPr>
                              <w:rStyle w:val="Hyperlink"/>
                              <w:rFonts w:ascii="Arial" w:hAnsi="Arial" w:cs="Arial"/>
                              <w:color w:val="403E39"/>
                              <w:sz w:val="18"/>
                              <w:szCs w:val="18"/>
                              <w:shd w:val="clear" w:color="auto" w:fill="F7EFDA"/>
                            </w:rPr>
                            <w:t>resa.geneva@warwickhotels.com</w:t>
                          </w:r>
                        </w:hyperlink>
                        <w:r>
                          <w:rPr>
                            <w:rFonts w:ascii="Arial" w:hAnsi="Arial" w:cs="Arial"/>
                            <w:color w:val="403E39"/>
                            <w:sz w:val="18"/>
                            <w:szCs w:val="18"/>
                          </w:rPr>
                          <w:t xml:space="preserve"> </w:t>
                        </w:r>
                      </w:p>
                    </w:tc>
                  </w:tr>
                </w:tbl>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0" w:type="auto"/>
                  <w:shd w:val="clear" w:color="auto" w:fill="D9D9D9"/>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740"/>
                  </w:tblGrid>
                  <w:tr w:rsidR="00C53821">
                    <w:tc>
                      <w:tcPr>
                        <w:tcW w:w="0" w:type="auto"/>
                        <w:tcBorders>
                          <w:top w:val="single" w:sz="8" w:space="0" w:color="D9D9D9"/>
                          <w:left w:val="single" w:sz="8" w:space="0" w:color="D9D9D9"/>
                          <w:bottom w:val="single" w:sz="8" w:space="0" w:color="D9D9D9"/>
                          <w:right w:val="single" w:sz="8" w:space="0" w:color="D9D9D9"/>
                        </w:tcBorders>
                        <w:shd w:val="clear" w:color="auto" w:fill="D9D9D9"/>
                        <w:hideMark/>
                      </w:tcPr>
                      <w:tbl>
                        <w:tblPr>
                          <w:tblW w:w="5000" w:type="pct"/>
                          <w:tblCellMar>
                            <w:left w:w="0" w:type="dxa"/>
                            <w:right w:w="0" w:type="dxa"/>
                          </w:tblCellMar>
                          <w:tblLook w:val="04A0" w:firstRow="1" w:lastRow="0" w:firstColumn="1" w:lastColumn="0" w:noHBand="0" w:noVBand="1"/>
                        </w:tblPr>
                        <w:tblGrid>
                          <w:gridCol w:w="2640"/>
                          <w:gridCol w:w="302"/>
                          <w:gridCol w:w="5778"/>
                        </w:tblGrid>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Confirmation number: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7122658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Guest name: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proofErr w:type="spellStart"/>
                              <w:r>
                                <w:rPr>
                                  <w:rFonts w:ascii="Arial" w:hAnsi="Arial" w:cs="Arial"/>
                                  <w:color w:val="403E39"/>
                                  <w:sz w:val="18"/>
                                  <w:szCs w:val="18"/>
                                </w:rPr>
                                <w:t>Mr</w:t>
                              </w:r>
                              <w:proofErr w:type="spellEnd"/>
                              <w:r>
                                <w:rPr>
                                  <w:rFonts w:ascii="Arial" w:hAnsi="Arial" w:cs="Arial"/>
                                  <w:color w:val="403E39"/>
                                  <w:sz w:val="18"/>
                                  <w:szCs w:val="18"/>
                                </w:rPr>
                                <w:t xml:space="preserve"> David </w:t>
                              </w:r>
                              <w:proofErr w:type="spellStart"/>
                              <w:r>
                                <w:rPr>
                                  <w:rFonts w:ascii="Arial" w:hAnsi="Arial" w:cs="Arial"/>
                                  <w:color w:val="403E39"/>
                                  <w:sz w:val="18"/>
                                  <w:szCs w:val="18"/>
                                </w:rPr>
                                <w:t>Sergeenko</w:t>
                              </w:r>
                              <w:proofErr w:type="spellEnd"/>
                              <w:r>
                                <w:rPr>
                                  <w:rFonts w:ascii="Arial" w:hAnsi="Arial" w:cs="Arial"/>
                                  <w:color w:val="403E39"/>
                                  <w:sz w:val="18"/>
                                  <w:szCs w:val="18"/>
                                </w:rPr>
                                <w:t xml:space="preserve">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Arrival Date: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20 May 2018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Departure Date: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23 May 2018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Number of nights: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3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Number of persons: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1 Adult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Room Type: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hyperlink r:id="rId10" w:tgtFrame="_blank" w:history="1">
                                <w:r>
                                  <w:rPr>
                                    <w:rStyle w:val="Hyperlink"/>
                                    <w:rFonts w:ascii="Arial" w:hAnsi="Arial" w:cs="Arial"/>
                                    <w:color w:val="403E39"/>
                                    <w:sz w:val="18"/>
                                    <w:szCs w:val="18"/>
                                    <w:shd w:val="clear" w:color="auto" w:fill="D9D9D9"/>
                                  </w:rPr>
                                  <w:t>1 Superior Room</w:t>
                                </w:r>
                              </w:hyperlink>
                              <w:r>
                                <w:rPr>
                                  <w:rFonts w:ascii="Arial" w:hAnsi="Arial" w:cs="Arial"/>
                                  <w:color w:val="403E39"/>
                                  <w:sz w:val="18"/>
                                  <w:szCs w:val="18"/>
                                </w:rPr>
                                <w:t xml:space="preserve">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Rate per room per night: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CHF 290.00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Rate Description: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United Nations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lastRenderedPageBreak/>
                                <w:t xml:space="preserve">Guarantee: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Your reservation is guaranteed by a company.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Special Requests: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Package including free Video On Demand, one Mineral Water and one piece of dry cleaning a day</w:t>
                              </w:r>
                              <w:r>
                                <w:rPr>
                                  <w:rFonts w:ascii="Arial" w:hAnsi="Arial" w:cs="Arial"/>
                                  <w:color w:val="403E39"/>
                                  <w:sz w:val="18"/>
                                  <w:szCs w:val="18"/>
                                </w:rPr>
                                <w:br/>
                                <w:t xml:space="preserve">- Guaranteed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Breakfast: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Buffet Breakfast Included served at </w:t>
                              </w:r>
                              <w:proofErr w:type="spellStart"/>
                              <w:r>
                                <w:rPr>
                                  <w:rFonts w:ascii="Arial" w:hAnsi="Arial" w:cs="Arial"/>
                                  <w:color w:val="403E39"/>
                                  <w:sz w:val="18"/>
                                  <w:szCs w:val="18"/>
                                </w:rPr>
                                <w:t>Teseo</w:t>
                              </w:r>
                              <w:proofErr w:type="spellEnd"/>
                              <w:r>
                                <w:rPr>
                                  <w:rFonts w:ascii="Arial" w:hAnsi="Arial" w:cs="Arial"/>
                                  <w:color w:val="403E39"/>
                                  <w:sz w:val="18"/>
                                  <w:szCs w:val="18"/>
                                </w:rPr>
                                <w:t xml:space="preserve"> restaurant.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Taxes: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VAT of 3.7% is included in the room price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City Tax: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CHF 4.00 per person and per night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Total Amount: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CHF 882.00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Check in / Check out: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3:00pm / 12:00 noon </w:t>
                              </w:r>
                            </w:p>
                          </w:tc>
                        </w:tr>
                        <w:tr w:rsidR="00C53821">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Wi-Fi: </w:t>
                              </w:r>
                            </w:p>
                          </w:tc>
                          <w:tc>
                            <w:tcPr>
                              <w:tcW w:w="300" w:type="dxa"/>
                              <w:shd w:val="clear" w:color="auto" w:fill="D9D9D9"/>
                              <w:vAlign w:val="center"/>
                              <w:hideMark/>
                            </w:tcPr>
                            <w:p w:rsidR="00C53821" w:rsidRDefault="00C53821">
                              <w:r>
                                <w:t> </w:t>
                              </w:r>
                            </w:p>
                          </w:tc>
                          <w:tc>
                            <w:tcPr>
                              <w:tcW w:w="5745" w:type="dxa"/>
                              <w:shd w:val="clear" w:color="auto" w:fill="D9D9D9"/>
                              <w:tcMar>
                                <w:top w:w="75" w:type="dxa"/>
                                <w:left w:w="75" w:type="dxa"/>
                                <w:bottom w:w="75" w:type="dxa"/>
                                <w:right w:w="75" w:type="dxa"/>
                              </w:tcMar>
                              <w:hideMark/>
                            </w:tcPr>
                            <w:p w:rsidR="00C53821" w:rsidRDefault="00C53821">
                              <w:pPr>
                                <w:rPr>
                                  <w:rFonts w:ascii="Arial" w:hAnsi="Arial" w:cs="Arial"/>
                                  <w:color w:val="403E39"/>
                                  <w:sz w:val="18"/>
                                  <w:szCs w:val="18"/>
                                </w:rPr>
                              </w:pPr>
                              <w:r>
                                <w:rPr>
                                  <w:rFonts w:ascii="Arial" w:hAnsi="Arial" w:cs="Arial"/>
                                  <w:color w:val="403E39"/>
                                  <w:sz w:val="18"/>
                                  <w:szCs w:val="18"/>
                                </w:rPr>
                                <w:t xml:space="preserve">Included </w:t>
                              </w:r>
                            </w:p>
                          </w:tc>
                        </w:tr>
                      </w:tbl>
                      <w:p w:rsidR="00C53821" w:rsidRDefault="00C53821">
                        <w:pPr>
                          <w:rPr>
                            <w:rFonts w:eastAsia="Times New Roman"/>
                            <w:sz w:val="20"/>
                            <w:szCs w:val="20"/>
                          </w:rPr>
                        </w:pPr>
                      </w:p>
                    </w:tc>
                  </w:tr>
                </w:tbl>
                <w:p w:rsidR="00C53821" w:rsidRDefault="00C53821">
                  <w:pPr>
                    <w:rPr>
                      <w:rFonts w:eastAsia="Times New Roman"/>
                      <w:sz w:val="20"/>
                      <w:szCs w:val="20"/>
                    </w:rPr>
                  </w:pPr>
                </w:p>
              </w:tc>
            </w:tr>
            <w:tr w:rsidR="00C53821">
              <w:trPr>
                <w:trHeight w:val="75"/>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0" w:type="auto"/>
                  <w:shd w:val="clear" w:color="auto" w:fill="F7EFDA"/>
                  <w:vAlign w:val="center"/>
                  <w:hideMark/>
                </w:tcPr>
                <w:tbl>
                  <w:tblPr>
                    <w:tblpPr w:vertAnchor="text"/>
                    <w:tblW w:w="5000" w:type="pct"/>
                    <w:shd w:val="clear" w:color="auto" w:fill="F7EFDA"/>
                    <w:tblCellMar>
                      <w:left w:w="0" w:type="dxa"/>
                      <w:right w:w="0" w:type="dxa"/>
                    </w:tblCellMar>
                    <w:tblLook w:val="04A0" w:firstRow="1" w:lastRow="0" w:firstColumn="1" w:lastColumn="0" w:noHBand="0" w:noVBand="1"/>
                  </w:tblPr>
                  <w:tblGrid>
                    <w:gridCol w:w="9360"/>
                  </w:tblGrid>
                  <w:tr w:rsidR="00C53821">
                    <w:tc>
                      <w:tcPr>
                        <w:tcW w:w="0" w:type="auto"/>
                        <w:shd w:val="clear" w:color="auto" w:fill="F7EFDA"/>
                        <w:tcMar>
                          <w:top w:w="75" w:type="dxa"/>
                          <w:left w:w="375" w:type="dxa"/>
                          <w:bottom w:w="75" w:type="dxa"/>
                          <w:right w:w="375" w:type="dxa"/>
                        </w:tcMar>
                        <w:hideMark/>
                      </w:tcPr>
                      <w:p w:rsidR="00C53821" w:rsidRDefault="00C53821">
                        <w:pPr>
                          <w:shd w:val="clear" w:color="auto" w:fill="F7EFDA"/>
                          <w:textAlignment w:val="top"/>
                          <w:rPr>
                            <w:rFonts w:ascii="Arial" w:hAnsi="Arial" w:cs="Arial"/>
                            <w:color w:val="403E39"/>
                            <w:sz w:val="18"/>
                            <w:szCs w:val="18"/>
                          </w:rPr>
                        </w:pPr>
                        <w:r>
                          <w:rPr>
                            <w:rFonts w:ascii="Arial" w:hAnsi="Arial" w:cs="Arial"/>
                            <w:color w:val="403E39"/>
                            <w:sz w:val="18"/>
                            <w:szCs w:val="18"/>
                            <w:shd w:val="clear" w:color="auto" w:fill="F7EFDA"/>
                          </w:rPr>
                          <w:t>Please note that a credit card will be required at check-in to guarantee extras during your stay.</w:t>
                        </w:r>
                        <w:r>
                          <w:rPr>
                            <w:rFonts w:ascii="Arial" w:hAnsi="Arial" w:cs="Arial"/>
                            <w:color w:val="403E39"/>
                            <w:sz w:val="18"/>
                            <w:szCs w:val="18"/>
                          </w:rPr>
                          <w:t xml:space="preserve"> </w:t>
                        </w:r>
                      </w:p>
                    </w:tc>
                  </w:tr>
                </w:tbl>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5000" w:type="pct"/>
                  <w:shd w:val="clear" w:color="auto" w:fill="F7EFDA"/>
                  <w:tcMar>
                    <w:top w:w="0" w:type="dxa"/>
                    <w:left w:w="300" w:type="dxa"/>
                    <w:bottom w:w="0" w:type="dxa"/>
                    <w:right w:w="300" w:type="dxa"/>
                  </w:tcMar>
                  <w:hideMark/>
                </w:tcPr>
                <w:tbl>
                  <w:tblPr>
                    <w:tblW w:w="5000" w:type="pct"/>
                    <w:shd w:val="clear" w:color="auto" w:fill="F7EFDA"/>
                    <w:tblCellMar>
                      <w:left w:w="0" w:type="dxa"/>
                      <w:right w:w="0" w:type="dxa"/>
                    </w:tblCellMar>
                    <w:tblLook w:val="04A0" w:firstRow="1" w:lastRow="0" w:firstColumn="1" w:lastColumn="0" w:noHBand="0" w:noVBand="1"/>
                  </w:tblPr>
                  <w:tblGrid>
                    <w:gridCol w:w="8760"/>
                  </w:tblGrid>
                  <w:tr w:rsidR="00C53821">
                    <w:tc>
                      <w:tcPr>
                        <w:tcW w:w="0" w:type="auto"/>
                        <w:shd w:val="clear" w:color="auto" w:fill="F7EFDA"/>
                        <w:tcMar>
                          <w:top w:w="75" w:type="dxa"/>
                          <w:left w:w="75" w:type="dxa"/>
                          <w:bottom w:w="75" w:type="dxa"/>
                          <w:right w:w="75" w:type="dxa"/>
                        </w:tcMar>
                        <w:hideMark/>
                      </w:tcPr>
                      <w:p w:rsidR="00C53821" w:rsidRDefault="00C53821">
                        <w:pPr>
                          <w:rPr>
                            <w:rFonts w:ascii="Arial" w:hAnsi="Arial" w:cs="Arial"/>
                            <w:b/>
                            <w:bCs/>
                            <w:color w:val="403E39"/>
                            <w:sz w:val="18"/>
                            <w:szCs w:val="18"/>
                          </w:rPr>
                        </w:pPr>
                        <w:r>
                          <w:rPr>
                            <w:rFonts w:ascii="Arial" w:hAnsi="Arial" w:cs="Arial"/>
                            <w:b/>
                            <w:bCs/>
                            <w:color w:val="403E39"/>
                            <w:sz w:val="18"/>
                            <w:szCs w:val="18"/>
                            <w:shd w:val="clear" w:color="auto" w:fill="F7EFDA"/>
                          </w:rPr>
                          <w:t>Cancellation Policy</w:t>
                        </w:r>
                      </w:p>
                    </w:tc>
                  </w:tr>
                </w:tbl>
                <w:p w:rsidR="00C53821" w:rsidRDefault="00C53821">
                  <w:pPr>
                    <w:rPr>
                      <w:rFonts w:eastAsia="Times New Roman"/>
                      <w:sz w:val="20"/>
                      <w:szCs w:val="20"/>
                    </w:rPr>
                  </w:pPr>
                </w:p>
              </w:tc>
            </w:tr>
            <w:tr w:rsidR="00C53821">
              <w:trPr>
                <w:jc w:val="center"/>
              </w:trPr>
              <w:tc>
                <w:tcPr>
                  <w:tcW w:w="0" w:type="auto"/>
                  <w:shd w:val="clear" w:color="auto" w:fill="F7EFDA"/>
                  <w:vAlign w:val="center"/>
                  <w:hideMark/>
                </w:tcPr>
                <w:tbl>
                  <w:tblPr>
                    <w:tblpPr w:vertAnchor="text"/>
                    <w:tblW w:w="5000" w:type="pct"/>
                    <w:shd w:val="clear" w:color="auto" w:fill="F7EFDA"/>
                    <w:tblCellMar>
                      <w:left w:w="0" w:type="dxa"/>
                      <w:right w:w="0" w:type="dxa"/>
                    </w:tblCellMar>
                    <w:tblLook w:val="04A0" w:firstRow="1" w:lastRow="0" w:firstColumn="1" w:lastColumn="0" w:noHBand="0" w:noVBand="1"/>
                  </w:tblPr>
                  <w:tblGrid>
                    <w:gridCol w:w="9360"/>
                  </w:tblGrid>
                  <w:tr w:rsidR="00C53821">
                    <w:tc>
                      <w:tcPr>
                        <w:tcW w:w="0" w:type="auto"/>
                        <w:shd w:val="clear" w:color="auto" w:fill="F7EFDA"/>
                        <w:tcMar>
                          <w:top w:w="75" w:type="dxa"/>
                          <w:left w:w="375" w:type="dxa"/>
                          <w:bottom w:w="75" w:type="dxa"/>
                          <w:right w:w="375" w:type="dxa"/>
                        </w:tcMar>
                        <w:hideMark/>
                      </w:tcPr>
                      <w:p w:rsidR="00C53821" w:rsidRDefault="00C53821">
                        <w:pPr>
                          <w:shd w:val="clear" w:color="auto" w:fill="F7EFDA"/>
                          <w:textAlignment w:val="top"/>
                          <w:rPr>
                            <w:rFonts w:ascii="Arial" w:hAnsi="Arial" w:cs="Arial"/>
                            <w:color w:val="403E39"/>
                            <w:sz w:val="18"/>
                            <w:szCs w:val="18"/>
                          </w:rPr>
                        </w:pPr>
                        <w:r>
                          <w:rPr>
                            <w:rFonts w:ascii="Arial" w:hAnsi="Arial" w:cs="Arial"/>
                            <w:color w:val="403E39"/>
                            <w:sz w:val="18"/>
                            <w:szCs w:val="18"/>
                            <w:shd w:val="clear" w:color="auto" w:fill="F7EFDA"/>
                          </w:rPr>
                          <w:t>In the event of a no-show or cancellation after 4PM CEST 24 hours prior to arrival, the hotel will charge a fee equivalent to the first night’s room and tax.</w:t>
                        </w:r>
                        <w:r>
                          <w:rPr>
                            <w:rFonts w:ascii="Arial" w:hAnsi="Arial" w:cs="Arial"/>
                            <w:color w:val="403E39"/>
                            <w:sz w:val="18"/>
                            <w:szCs w:val="18"/>
                          </w:rPr>
                          <w:t xml:space="preserve"> </w:t>
                        </w:r>
                      </w:p>
                    </w:tc>
                  </w:tr>
                </w:tbl>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trHeight w:val="180"/>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jc w:val="center"/>
              </w:trPr>
              <w:tc>
                <w:tcPr>
                  <w:tcW w:w="5000" w:type="pct"/>
                  <w:shd w:val="clear" w:color="auto" w:fill="FFFFFF"/>
                  <w:hideMark/>
                </w:tcPr>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C53821">
                    <w:trPr>
                      <w:jc w:val="center"/>
                    </w:trPr>
                    <w:tc>
                      <w:tcPr>
                        <w:tcW w:w="0" w:type="auto"/>
                        <w:shd w:val="clear" w:color="auto" w:fill="FFFFFF"/>
                        <w:hideMark/>
                      </w:tcPr>
                      <w:p w:rsidR="00C53821" w:rsidRDefault="00C53821">
                        <w:pPr>
                          <w:jc w:val="center"/>
                          <w:rPr>
                            <w:sz w:val="2"/>
                            <w:szCs w:val="2"/>
                          </w:rPr>
                        </w:pPr>
                        <w:r>
                          <w:rPr>
                            <w:noProof/>
                            <w:color w:val="0000FF"/>
                            <w:sz w:val="2"/>
                            <w:szCs w:val="2"/>
                          </w:rPr>
                          <w:drawing>
                            <wp:inline distT="0" distB="0" distL="0" distR="0">
                              <wp:extent cx="6097905" cy="1435735"/>
                              <wp:effectExtent l="0" t="0" r="0" b="0"/>
                              <wp:docPr id="2" name="Picture 2" descr="Warwick International Hotels">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wick International Hot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905" cy="1435735"/>
                                      </a:xfrm>
                                      <a:prstGeom prst="rect">
                                        <a:avLst/>
                                      </a:prstGeom>
                                      <a:noFill/>
                                      <a:ln>
                                        <a:noFill/>
                                      </a:ln>
                                    </pic:spPr>
                                  </pic:pic>
                                </a:graphicData>
                              </a:graphic>
                            </wp:inline>
                          </w:drawing>
                        </w:r>
                      </w:p>
                    </w:tc>
                  </w:tr>
                </w:tbl>
                <w:p w:rsidR="00C53821" w:rsidRDefault="00C53821">
                  <w:pPr>
                    <w:jc w:val="center"/>
                    <w:rPr>
                      <w:rFonts w:eastAsia="Times New Roman"/>
                      <w:sz w:val="20"/>
                      <w:szCs w:val="20"/>
                    </w:rPr>
                  </w:pPr>
                </w:p>
              </w:tc>
            </w:tr>
            <w:tr w:rsidR="00C53821">
              <w:trPr>
                <w:jc w:val="center"/>
              </w:trPr>
              <w:tc>
                <w:tcPr>
                  <w:tcW w:w="0" w:type="auto"/>
                  <w:shd w:val="clear" w:color="auto" w:fill="F7EFDA"/>
                  <w:tcMar>
                    <w:top w:w="225" w:type="dxa"/>
                    <w:left w:w="300" w:type="dxa"/>
                    <w:bottom w:w="225" w:type="dxa"/>
                    <w:right w:w="300" w:type="dxa"/>
                  </w:tcMar>
                  <w:hideMark/>
                </w:tcPr>
                <w:tbl>
                  <w:tblPr>
                    <w:tblpPr w:vertAnchor="text"/>
                    <w:tblW w:w="5000" w:type="pct"/>
                    <w:shd w:val="clear" w:color="auto" w:fill="F7EFDA"/>
                    <w:tblCellMar>
                      <w:left w:w="0" w:type="dxa"/>
                      <w:right w:w="0" w:type="dxa"/>
                    </w:tblCellMar>
                    <w:tblLook w:val="04A0" w:firstRow="1" w:lastRow="0" w:firstColumn="1" w:lastColumn="0" w:noHBand="0" w:noVBand="1"/>
                  </w:tblPr>
                  <w:tblGrid>
                    <w:gridCol w:w="8760"/>
                  </w:tblGrid>
                  <w:tr w:rsidR="00C53821">
                    <w:tc>
                      <w:tcPr>
                        <w:tcW w:w="5000" w:type="pct"/>
                        <w:shd w:val="clear" w:color="auto" w:fill="F7EFDA"/>
                        <w:hideMark/>
                      </w:tcPr>
                      <w:tbl>
                        <w:tblPr>
                          <w:tblpPr w:vertAnchor="text" w:tblpXSpec="right" w:tblpYSpec="center"/>
                          <w:tblW w:w="4350" w:type="dxa"/>
                          <w:shd w:val="clear" w:color="auto" w:fill="F7EFDA"/>
                          <w:tblCellMar>
                            <w:left w:w="0" w:type="dxa"/>
                            <w:right w:w="0" w:type="dxa"/>
                          </w:tblCellMar>
                          <w:tblLook w:val="04A0" w:firstRow="1" w:lastRow="0" w:firstColumn="1" w:lastColumn="0" w:noHBand="0" w:noVBand="1"/>
                        </w:tblPr>
                        <w:tblGrid>
                          <w:gridCol w:w="4350"/>
                        </w:tblGrid>
                        <w:tr w:rsidR="00C53821">
                          <w:tc>
                            <w:tcPr>
                              <w:tcW w:w="5000" w:type="pct"/>
                              <w:shd w:val="clear" w:color="auto" w:fill="F7EFDA"/>
                              <w:vAlign w:val="center"/>
                              <w:hideMark/>
                            </w:tcPr>
                            <w:p w:rsidR="00C53821" w:rsidRDefault="00C53821">
                              <w:pPr>
                                <w:jc w:val="right"/>
                                <w:rPr>
                                  <w:rFonts w:ascii="Arial" w:hAnsi="Arial" w:cs="Arial"/>
                                  <w:color w:val="403E39"/>
                                  <w:sz w:val="15"/>
                                  <w:szCs w:val="15"/>
                                </w:rPr>
                              </w:pPr>
                              <w:r>
                                <w:rPr>
                                  <w:rFonts w:ascii="Arial" w:hAnsi="Arial" w:cs="Arial"/>
                                  <w:noProof/>
                                  <w:color w:val="0000FF"/>
                                  <w:sz w:val="15"/>
                                  <w:szCs w:val="15"/>
                                  <w:shd w:val="clear" w:color="auto" w:fill="F7EFDA"/>
                                </w:rPr>
                                <w:drawing>
                                  <wp:inline distT="0" distB="0" distL="0" distR="0">
                                    <wp:extent cx="1429385" cy="772795"/>
                                    <wp:effectExtent l="0" t="0" r="0" b="8255"/>
                                    <wp:docPr id="1" name="Picture 1" descr="Warwick International Hotels">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wick International Hote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9385" cy="772795"/>
                                            </a:xfrm>
                                            <a:prstGeom prst="rect">
                                              <a:avLst/>
                                            </a:prstGeom>
                                            <a:noFill/>
                                            <a:ln>
                                              <a:noFill/>
                                            </a:ln>
                                          </pic:spPr>
                                        </pic:pic>
                                      </a:graphicData>
                                    </a:graphic>
                                  </wp:inline>
                                </w:drawing>
                              </w:r>
                            </w:p>
                          </w:tc>
                        </w:tr>
                      </w:tbl>
                      <w:tbl>
                        <w:tblPr>
                          <w:tblpPr w:vertAnchor="text"/>
                          <w:tblW w:w="4350" w:type="dxa"/>
                          <w:tblCellMar>
                            <w:left w:w="0" w:type="dxa"/>
                            <w:right w:w="0" w:type="dxa"/>
                          </w:tblCellMar>
                          <w:tblLook w:val="04A0" w:firstRow="1" w:lastRow="0" w:firstColumn="1" w:lastColumn="0" w:noHBand="0" w:noVBand="1"/>
                        </w:tblPr>
                        <w:tblGrid>
                          <w:gridCol w:w="4350"/>
                        </w:tblGrid>
                        <w:tr w:rsidR="00C53821">
                          <w:tc>
                            <w:tcPr>
                              <w:tcW w:w="0" w:type="auto"/>
                              <w:shd w:val="clear" w:color="auto" w:fill="F7EFDA"/>
                              <w:tcMar>
                                <w:top w:w="150" w:type="dxa"/>
                                <w:left w:w="75" w:type="dxa"/>
                                <w:bottom w:w="0" w:type="dxa"/>
                                <w:right w:w="75" w:type="dxa"/>
                              </w:tcMar>
                              <w:hideMark/>
                            </w:tcPr>
                            <w:p w:rsidR="00C53821" w:rsidRDefault="00C53821">
                              <w:pPr>
                                <w:shd w:val="clear" w:color="auto" w:fill="F7EFDA"/>
                                <w:textAlignment w:val="top"/>
                                <w:rPr>
                                  <w:rFonts w:ascii="Arial" w:hAnsi="Arial" w:cs="Arial"/>
                                  <w:color w:val="403E39"/>
                                  <w:sz w:val="15"/>
                                  <w:szCs w:val="15"/>
                                </w:rPr>
                              </w:pPr>
                              <w:r>
                                <w:rPr>
                                  <w:rStyle w:val="Strong"/>
                                  <w:rFonts w:ascii="Arial" w:hAnsi="Arial" w:cs="Arial"/>
                                  <w:color w:val="403E39"/>
                                  <w:sz w:val="15"/>
                                  <w:szCs w:val="15"/>
                                </w:rPr>
                                <w:t>Warwick Geneva</w:t>
                              </w:r>
                              <w:r>
                                <w:rPr>
                                  <w:rFonts w:ascii="Arial" w:hAnsi="Arial" w:cs="Arial"/>
                                  <w:color w:val="403E39"/>
                                  <w:sz w:val="15"/>
                                  <w:szCs w:val="15"/>
                                </w:rPr>
                                <w:t xml:space="preserve"> </w:t>
                              </w:r>
                              <w:r>
                                <w:rPr>
                                  <w:rFonts w:ascii="Arial" w:hAnsi="Arial" w:cs="Arial"/>
                                  <w:color w:val="403E39"/>
                                  <w:sz w:val="15"/>
                                  <w:szCs w:val="15"/>
                                </w:rPr>
                                <w:br/>
                              </w:r>
                              <w:r>
                                <w:rPr>
                                  <w:rStyle w:val="applelinksa1"/>
                                  <w:rFonts w:ascii="Arial" w:hAnsi="Arial" w:cs="Arial"/>
                                  <w:sz w:val="15"/>
                                  <w:szCs w:val="15"/>
                                  <w:shd w:val="clear" w:color="auto" w:fill="F7EFDA"/>
                                </w:rPr>
                                <w:t xml:space="preserve">Rue de Lausanne 14 – 1201 Geneva, Switzerland </w:t>
                              </w:r>
                              <w:r>
                                <w:rPr>
                                  <w:rFonts w:ascii="Arial" w:hAnsi="Arial" w:cs="Arial"/>
                                  <w:color w:val="403E39"/>
                                  <w:sz w:val="15"/>
                                  <w:szCs w:val="15"/>
                                </w:rPr>
                                <w:br/>
                              </w:r>
                              <w:r>
                                <w:rPr>
                                  <w:rFonts w:ascii="Arial" w:hAnsi="Arial" w:cs="Arial"/>
                                  <w:color w:val="403E39"/>
                                  <w:sz w:val="15"/>
                                  <w:szCs w:val="15"/>
                                  <w:shd w:val="clear" w:color="auto" w:fill="F7EFDA"/>
                                </w:rPr>
                                <w:t xml:space="preserve">Reservations: </w:t>
                              </w:r>
                              <w:hyperlink r:id="rId14" w:tooltip="start a call" w:history="1">
                                <w:r>
                                  <w:rPr>
                                    <w:rStyle w:val="Hyperlink"/>
                                    <w:rFonts w:ascii="Arial" w:hAnsi="Arial" w:cs="Arial"/>
                                    <w:color w:val="403E39"/>
                                    <w:sz w:val="15"/>
                                    <w:szCs w:val="15"/>
                                    <w:u w:val="none"/>
                                    <w:shd w:val="clear" w:color="auto" w:fill="F7EFDA"/>
                                  </w:rPr>
                                  <w:t>+41 22 716 8157</w:t>
                                </w:r>
                              </w:hyperlink>
                              <w:r>
                                <w:rPr>
                                  <w:rFonts w:ascii="Arial" w:hAnsi="Arial" w:cs="Arial"/>
                                  <w:color w:val="403E39"/>
                                  <w:sz w:val="15"/>
                                  <w:szCs w:val="15"/>
                                  <w:shd w:val="clear" w:color="auto" w:fill="F7EFDA"/>
                                </w:rPr>
                                <w:t xml:space="preserve">    ​ </w:t>
                              </w:r>
                              <w:r>
                                <w:rPr>
                                  <w:rStyle w:val="applelinksa1"/>
                                  <w:rFonts w:ascii="Arial" w:hAnsi="Arial" w:cs="Arial"/>
                                  <w:sz w:val="15"/>
                                  <w:szCs w:val="15"/>
                                  <w:shd w:val="clear" w:color="auto" w:fill="F7EFDA"/>
                                </w:rPr>
                                <w:t xml:space="preserve">Fax: +41 22 716 8001 </w:t>
                              </w:r>
                              <w:r>
                                <w:rPr>
                                  <w:rFonts w:ascii="Arial" w:hAnsi="Arial" w:cs="Arial"/>
                                  <w:color w:val="403E39"/>
                                  <w:sz w:val="15"/>
                                  <w:szCs w:val="15"/>
                                </w:rPr>
                                <w:br/>
                              </w:r>
                              <w:r>
                                <w:rPr>
                                  <w:rFonts w:ascii="Arial" w:hAnsi="Arial" w:cs="Arial"/>
                                  <w:color w:val="403E39"/>
                                  <w:sz w:val="15"/>
                                  <w:szCs w:val="15"/>
                                  <w:shd w:val="clear" w:color="auto" w:fill="F7EFDA"/>
                                </w:rPr>
                                <w:t xml:space="preserve">Email: </w:t>
                              </w:r>
                              <w:hyperlink r:id="rId15" w:history="1">
                                <w:r>
                                  <w:rPr>
                                    <w:rStyle w:val="Hyperlink"/>
                                    <w:rFonts w:ascii="Arial" w:hAnsi="Arial" w:cs="Arial"/>
                                    <w:color w:val="403E39"/>
                                    <w:sz w:val="15"/>
                                    <w:szCs w:val="15"/>
                                    <w:u w:val="none"/>
                                    <w:shd w:val="clear" w:color="auto" w:fill="F7EFDA"/>
                                  </w:rPr>
                                  <w:t>info.geneva@warwickhotels.com</w:t>
                                </w:r>
                              </w:hyperlink>
                              <w:r>
                                <w:rPr>
                                  <w:rFonts w:ascii="Arial" w:hAnsi="Arial" w:cs="Arial"/>
                                  <w:color w:val="403E39"/>
                                  <w:sz w:val="15"/>
                                  <w:szCs w:val="15"/>
                                  <w:shd w:val="clear" w:color="auto" w:fill="F7EFDA"/>
                                </w:rPr>
                                <w:t xml:space="preserve"> </w:t>
                              </w:r>
                              <w:r>
                                <w:rPr>
                                  <w:rFonts w:ascii="Arial" w:hAnsi="Arial" w:cs="Arial"/>
                                  <w:color w:val="403E39"/>
                                  <w:sz w:val="15"/>
                                  <w:szCs w:val="15"/>
                                </w:rPr>
                                <w:br/>
                              </w:r>
                              <w:hyperlink r:id="rId16" w:tgtFrame="_blank" w:history="1">
                                <w:r>
                                  <w:rPr>
                                    <w:rStyle w:val="Hyperlink"/>
                                    <w:rFonts w:ascii="Arial" w:hAnsi="Arial" w:cs="Arial"/>
                                    <w:color w:val="403E39"/>
                                    <w:sz w:val="15"/>
                                    <w:szCs w:val="15"/>
                                    <w:u w:val="none"/>
                                    <w:shd w:val="clear" w:color="auto" w:fill="F7EFDA"/>
                                  </w:rPr>
                                  <w:t>www.warwickhotels.com</w:t>
                                </w:r>
                              </w:hyperlink>
                              <w:r>
                                <w:rPr>
                                  <w:rFonts w:ascii="Arial" w:hAnsi="Arial" w:cs="Arial"/>
                                  <w:color w:val="403E39"/>
                                  <w:sz w:val="15"/>
                                  <w:szCs w:val="15"/>
                                  <w:shd w:val="clear" w:color="auto" w:fill="F7EFDA"/>
                                </w:rPr>
                                <w:t xml:space="preserve"> </w:t>
                              </w:r>
                            </w:p>
                          </w:tc>
                        </w:tr>
                      </w:tbl>
                      <w:p w:rsidR="00C53821" w:rsidRDefault="00C53821">
                        <w:pPr>
                          <w:rPr>
                            <w:rFonts w:eastAsia="Times New Roman"/>
                            <w:sz w:val="20"/>
                            <w:szCs w:val="20"/>
                          </w:rPr>
                        </w:pPr>
                      </w:p>
                    </w:tc>
                  </w:tr>
                </w:tbl>
                <w:p w:rsidR="00C53821" w:rsidRDefault="00C53821">
                  <w:pPr>
                    <w:rPr>
                      <w:rFonts w:eastAsia="Times New Roman"/>
                      <w:sz w:val="20"/>
                      <w:szCs w:val="20"/>
                    </w:rPr>
                  </w:pPr>
                </w:p>
              </w:tc>
            </w:tr>
            <w:tr w:rsidR="00C53821">
              <w:trPr>
                <w:trHeight w:val="75"/>
                <w:jc w:val="center"/>
              </w:trPr>
              <w:tc>
                <w:tcPr>
                  <w:tcW w:w="5000" w:type="pct"/>
                  <w:shd w:val="clear" w:color="auto" w:fill="F7EFDA"/>
                  <w:vAlign w:val="center"/>
                  <w:hideMark/>
                </w:tcPr>
                <w:p w:rsidR="00C53821" w:rsidRDefault="00C53821">
                  <w:pPr>
                    <w:rPr>
                      <w:rFonts w:eastAsia="Times New Roman"/>
                      <w:sz w:val="20"/>
                      <w:szCs w:val="20"/>
                    </w:rPr>
                  </w:pPr>
                </w:p>
              </w:tc>
            </w:tr>
            <w:tr w:rsidR="00C53821">
              <w:trPr>
                <w:trHeight w:val="75"/>
                <w:jc w:val="center"/>
              </w:trPr>
              <w:tc>
                <w:tcPr>
                  <w:tcW w:w="5000" w:type="pct"/>
                  <w:shd w:val="clear" w:color="auto" w:fill="F7EFDA"/>
                  <w:vAlign w:val="center"/>
                  <w:hideMark/>
                </w:tcPr>
                <w:p w:rsidR="00C53821" w:rsidRDefault="00C53821">
                  <w:pPr>
                    <w:rPr>
                      <w:rFonts w:eastAsia="Times New Roman"/>
                      <w:sz w:val="20"/>
                      <w:szCs w:val="20"/>
                    </w:rPr>
                  </w:pPr>
                </w:p>
              </w:tc>
            </w:tr>
          </w:tbl>
          <w:p w:rsidR="00C53821" w:rsidRDefault="00C53821">
            <w:pPr>
              <w:jc w:val="center"/>
              <w:rPr>
                <w:rFonts w:eastAsia="Times New Roman"/>
                <w:sz w:val="20"/>
                <w:szCs w:val="20"/>
              </w:rPr>
            </w:pPr>
          </w:p>
        </w:tc>
      </w:tr>
    </w:tbl>
    <w:p w:rsidR="004B2D0C" w:rsidRDefault="00C53821">
      <w:bookmarkStart w:id="0" w:name="_GoBack"/>
      <w:bookmarkEnd w:id="0"/>
    </w:p>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21"/>
    <w:rsid w:val="00036958"/>
    <w:rsid w:val="00BA5F04"/>
    <w:rsid w:val="00C5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6B140-E09F-4196-ADAF-58EC5B2E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82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3821"/>
    <w:rPr>
      <w:color w:val="0000FF"/>
      <w:u w:val="single"/>
    </w:rPr>
  </w:style>
  <w:style w:type="character" w:customStyle="1" w:styleId="applelinksa1">
    <w:name w:val="applelinks_a1"/>
    <w:basedOn w:val="DefaultParagraphFont"/>
    <w:rsid w:val="00C53821"/>
    <w:rPr>
      <w:strike w:val="0"/>
      <w:dstrike w:val="0"/>
      <w:color w:val="403E39"/>
      <w:u w:val="none"/>
      <w:effect w:val="none"/>
    </w:rPr>
  </w:style>
  <w:style w:type="character" w:styleId="Strong">
    <w:name w:val="Strong"/>
    <w:basedOn w:val="DefaultParagraphFont"/>
    <w:uiPriority w:val="22"/>
    <w:qFormat/>
    <w:rsid w:val="00C53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5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wickhotels.com/warwick-journeys-membership/?signin=1"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arwickhotels.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arwickhotels.com/" TargetMode="External"/><Relationship Id="rId1" Type="http://schemas.openxmlformats.org/officeDocument/2006/relationships/styles" Target="styles.xml"/><Relationship Id="rId6" Type="http://schemas.openxmlformats.org/officeDocument/2006/relationships/hyperlink" Target="http://warwickhotels.com/geneva/" TargetMode="External"/><Relationship Id="rId11" Type="http://schemas.openxmlformats.org/officeDocument/2006/relationships/image" Target="media/image2.jpeg"/><Relationship Id="rId5" Type="http://schemas.openxmlformats.org/officeDocument/2006/relationships/hyperlink" Target="https://pool6.serenata-services.com/@mail/showmail.aspx?MsgID=1737377&amp;MsgIDPwd=HuvBdZK2eJcTTBsnlaJQkJmmjQLnVECf9n4TbVDgCBY=" TargetMode="External"/><Relationship Id="rId15" Type="http://schemas.openxmlformats.org/officeDocument/2006/relationships/hyperlink" Target="mailto:info.geneva@warwickhotels.com" TargetMode="External"/><Relationship Id="rId10" Type="http://schemas.openxmlformats.org/officeDocument/2006/relationships/hyperlink" Target="http://warwickhotels.com/geneva/rooms/business-rooms/" TargetMode="External"/><Relationship Id="rId4" Type="http://schemas.openxmlformats.org/officeDocument/2006/relationships/hyperlink" Target="mailto:resa.geneva@warwickhotels.com" TargetMode="External"/><Relationship Id="rId9" Type="http://schemas.openxmlformats.org/officeDocument/2006/relationships/hyperlink" Target="mailto:resa.geneva@warwickhotels.com?subject=Request" TargetMode="External"/><Relationship Id="rId14" Type="http://schemas.openxmlformats.org/officeDocument/2006/relationships/hyperlink" Target="tel:+41227168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2018-05-03T07:26:00Z</dcterms:created>
  <dcterms:modified xsi:type="dcterms:W3CDTF">2018-05-03T07:27:00Z</dcterms:modified>
</cp:coreProperties>
</file>