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2F" w:rsidRDefault="007265C3" w:rsidP="007265C3">
      <w:pPr>
        <w:jc w:val="center"/>
      </w:pPr>
      <w:r>
        <w:t>NOMINATION FORM – Annex 1</w:t>
      </w:r>
    </w:p>
    <w:p w:rsidR="007265C3" w:rsidRDefault="007265C3" w:rsidP="007265C3">
      <w:pPr>
        <w:jc w:val="center"/>
      </w:pPr>
      <w:r>
        <w:t>National data Coordinator (NDC)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7265C3" w:rsidTr="007265C3">
        <w:tc>
          <w:tcPr>
            <w:tcW w:w="4952" w:type="dxa"/>
          </w:tcPr>
          <w:p w:rsidR="007265C3" w:rsidRDefault="007265C3">
            <w:r>
              <w:t>First  Name</w:t>
            </w:r>
          </w:p>
        </w:tc>
        <w:tc>
          <w:tcPr>
            <w:tcW w:w="4953" w:type="dxa"/>
          </w:tcPr>
          <w:p w:rsidR="007265C3" w:rsidRDefault="007265C3">
            <w:r>
              <w:t>Ketevan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Last name</w:t>
            </w:r>
          </w:p>
        </w:tc>
        <w:tc>
          <w:tcPr>
            <w:tcW w:w="4953" w:type="dxa"/>
          </w:tcPr>
          <w:p w:rsidR="007265C3" w:rsidRDefault="007265C3">
            <w:r>
              <w:t>Goginashvili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Nationality</w:t>
            </w:r>
          </w:p>
        </w:tc>
        <w:tc>
          <w:tcPr>
            <w:tcW w:w="4953" w:type="dxa"/>
          </w:tcPr>
          <w:p w:rsidR="007265C3" w:rsidRDefault="007265C3">
            <w:r>
              <w:t>Georgian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Title</w:t>
            </w:r>
          </w:p>
        </w:tc>
        <w:tc>
          <w:tcPr>
            <w:tcW w:w="4953" w:type="dxa"/>
          </w:tcPr>
          <w:p w:rsidR="007265C3" w:rsidRDefault="007265C3">
            <w:r>
              <w:t xml:space="preserve">Head of health Policy Division, Ministry of </w:t>
            </w:r>
            <w:proofErr w:type="spellStart"/>
            <w:r>
              <w:t>Labour</w:t>
            </w:r>
            <w:proofErr w:type="spellEnd"/>
            <w:r>
              <w:t>, health and Social Affairs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Address of the Affiliated Institution</w:t>
            </w:r>
          </w:p>
        </w:tc>
        <w:tc>
          <w:tcPr>
            <w:tcW w:w="4953" w:type="dxa"/>
          </w:tcPr>
          <w:p w:rsidR="007265C3" w:rsidRDefault="007265C3" w:rsidP="007265C3">
            <w:r>
              <w:t xml:space="preserve">144 Tsereteli </w:t>
            </w:r>
            <w:proofErr w:type="spellStart"/>
            <w:r>
              <w:t>ave.</w:t>
            </w:r>
            <w:proofErr w:type="spellEnd"/>
            <w:r>
              <w:t xml:space="preserve">, 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City/town</w:t>
            </w:r>
          </w:p>
        </w:tc>
        <w:tc>
          <w:tcPr>
            <w:tcW w:w="4953" w:type="dxa"/>
          </w:tcPr>
          <w:p w:rsidR="007265C3" w:rsidRDefault="007265C3" w:rsidP="007265C3">
            <w:r>
              <w:t>Tbilisi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State/Country</w:t>
            </w:r>
          </w:p>
        </w:tc>
        <w:tc>
          <w:tcPr>
            <w:tcW w:w="4953" w:type="dxa"/>
          </w:tcPr>
          <w:p w:rsidR="007265C3" w:rsidRDefault="007265C3" w:rsidP="007265C3"/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Postcode/ZIP</w:t>
            </w:r>
          </w:p>
        </w:tc>
        <w:tc>
          <w:tcPr>
            <w:tcW w:w="4953" w:type="dxa"/>
          </w:tcPr>
          <w:p w:rsidR="007265C3" w:rsidRDefault="007265C3" w:rsidP="007265C3">
            <w:r>
              <w:t>0119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Country</w:t>
            </w:r>
          </w:p>
        </w:tc>
        <w:tc>
          <w:tcPr>
            <w:tcW w:w="4953" w:type="dxa"/>
          </w:tcPr>
          <w:p w:rsidR="007265C3" w:rsidRDefault="007265C3" w:rsidP="007265C3">
            <w:r>
              <w:t>Georgia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Email address</w:t>
            </w:r>
          </w:p>
        </w:tc>
        <w:tc>
          <w:tcPr>
            <w:tcW w:w="4953" w:type="dxa"/>
          </w:tcPr>
          <w:p w:rsidR="007265C3" w:rsidRDefault="007265C3" w:rsidP="007265C3">
            <w:hyperlink r:id="rId5" w:history="1">
              <w:r w:rsidRPr="00541500">
                <w:rPr>
                  <w:rStyle w:val="Hyperlink"/>
                </w:rPr>
                <w:t>Kgoginashvili@moh.gov.ge</w:t>
              </w:r>
            </w:hyperlink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Telephone number</w:t>
            </w:r>
          </w:p>
        </w:tc>
        <w:tc>
          <w:tcPr>
            <w:tcW w:w="4953" w:type="dxa"/>
          </w:tcPr>
          <w:p w:rsidR="007265C3" w:rsidRDefault="007265C3" w:rsidP="007265C3">
            <w:r>
              <w:t>+995 32 510038/1108</w:t>
            </w:r>
          </w:p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Fax number</w:t>
            </w:r>
          </w:p>
        </w:tc>
        <w:tc>
          <w:tcPr>
            <w:tcW w:w="4953" w:type="dxa"/>
          </w:tcPr>
          <w:p w:rsidR="007265C3" w:rsidRDefault="007265C3" w:rsidP="007265C3"/>
        </w:tc>
      </w:tr>
      <w:tr w:rsidR="007265C3" w:rsidTr="007265C3">
        <w:tc>
          <w:tcPr>
            <w:tcW w:w="4952" w:type="dxa"/>
          </w:tcPr>
          <w:p w:rsidR="007265C3" w:rsidRDefault="007265C3">
            <w:r>
              <w:t>Mobile number</w:t>
            </w:r>
          </w:p>
        </w:tc>
        <w:tc>
          <w:tcPr>
            <w:tcW w:w="4953" w:type="dxa"/>
          </w:tcPr>
          <w:p w:rsidR="007265C3" w:rsidRDefault="007265C3" w:rsidP="007265C3">
            <w:r>
              <w:t>+995 577717984</w:t>
            </w:r>
          </w:p>
        </w:tc>
      </w:tr>
    </w:tbl>
    <w:p w:rsidR="007265C3" w:rsidRDefault="007265C3">
      <w:bookmarkStart w:id="0" w:name="_GoBack"/>
      <w:bookmarkEnd w:id="0"/>
    </w:p>
    <w:sectPr w:rsidR="007265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C3"/>
    <w:rsid w:val="007265C3"/>
    <w:rsid w:val="00A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oginashvi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2017-07-07T13:24:00Z</dcterms:created>
  <dcterms:modified xsi:type="dcterms:W3CDTF">2017-07-07T13:31:00Z</dcterms:modified>
</cp:coreProperties>
</file>