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5" w:rsidRPr="00042858" w:rsidRDefault="00B90485" w:rsidP="005A3FE7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042858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 w:rsidR="000E234A" w:rsidRPr="00042858"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</w:t>
      </w:r>
    </w:p>
    <w:p w:rsidR="000E234A" w:rsidRPr="00042858" w:rsidRDefault="00B90485" w:rsidP="005A3FE7">
      <w:pPr>
        <w:jc w:val="both"/>
        <w:rPr>
          <w:rFonts w:ascii="Sylfaen" w:hAnsi="Sylfaen"/>
          <w:sz w:val="24"/>
          <w:szCs w:val="24"/>
        </w:rPr>
      </w:pPr>
      <w:r w:rsidRPr="00042858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042858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</w:t>
      </w:r>
      <w:r w:rsidR="007E01AD" w:rsidRPr="00042858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0E234A" w:rsidRPr="00042858">
        <w:rPr>
          <w:rFonts w:ascii="Sylfaen" w:hAnsi="Sylfaen"/>
          <w:sz w:val="24"/>
          <w:szCs w:val="24"/>
          <w:lang w:val="ka-GE"/>
        </w:rPr>
        <w:t xml:space="preserve">- პაატა იმნაძე, დირექტორის მოადგილე მეცნიერების დარგში, ტელ +995599906853;  მეილი: </w:t>
      </w:r>
      <w:r w:rsidR="000E234A" w:rsidRPr="00042858">
        <w:rPr>
          <w:rFonts w:ascii="Sylfaen" w:hAnsi="Sylfaen"/>
          <w:sz w:val="24"/>
          <w:szCs w:val="24"/>
        </w:rPr>
        <w:t>pimnadze@ncdc.ge</w:t>
      </w:r>
    </w:p>
    <w:p w:rsidR="000E234A" w:rsidRPr="00042858" w:rsidRDefault="00B90485" w:rsidP="005A3FE7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042858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042858">
        <w:rPr>
          <w:rFonts w:ascii="Sylfaen" w:hAnsi="Sylfaen"/>
          <w:sz w:val="24"/>
          <w:szCs w:val="24"/>
          <w:lang w:val="ka-GE"/>
        </w:rPr>
        <w:t xml:space="preserve">  </w:t>
      </w:r>
      <w:r w:rsidR="005A3FE7" w:rsidRPr="00042858">
        <w:rPr>
          <w:rFonts w:ascii="Sylfaen" w:hAnsi="Sylfaen"/>
          <w:sz w:val="24"/>
          <w:szCs w:val="24"/>
          <w:lang w:val="ka-GE"/>
        </w:rPr>
        <w:t>1999</w:t>
      </w:r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წლის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>22 დეკემბრის</w:t>
      </w:r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კომისიის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 xml:space="preserve">2000/57/EC </w:t>
      </w:r>
      <w:proofErr w:type="spellStart"/>
      <w:r w:rsidR="005A3FE7" w:rsidRPr="00042858">
        <w:rPr>
          <w:rFonts w:ascii="Sylfaen" w:hAnsi="Sylfaen"/>
          <w:bCs/>
          <w:sz w:val="24"/>
          <w:szCs w:val="24"/>
        </w:rPr>
        <w:t>გადაწყვეტილება</w:t>
      </w:r>
      <w:proofErr w:type="spellEnd"/>
      <w:r w:rsidR="005A3FE7" w:rsidRPr="00042858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="005A3FE7" w:rsidRPr="00042858">
        <w:rPr>
          <w:rFonts w:ascii="Sylfaen" w:hAnsi="Sylfaen"/>
          <w:sz w:val="24"/>
          <w:szCs w:val="24"/>
        </w:rPr>
        <w:t>ევროპარლამენტისა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და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საბჭოს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 xml:space="preserve">N 2119/98/EC </w:t>
      </w:r>
      <w:proofErr w:type="spellStart"/>
      <w:r w:rsidR="005A3FE7" w:rsidRPr="00042858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შესაბამისად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, </w:t>
      </w:r>
      <w:proofErr w:type="spellStart"/>
      <w:r w:rsidR="005A3FE7" w:rsidRPr="00042858">
        <w:rPr>
          <w:rFonts w:ascii="Sylfaen" w:hAnsi="Sylfaen"/>
          <w:sz w:val="24"/>
          <w:szCs w:val="24"/>
        </w:rPr>
        <w:t>გადამდებ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დაავადებათა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>ადრეული განგაშისა და რეაგირების სისტემებზე პრევენციისა და კონტროლისთვის</w:t>
      </w:r>
    </w:p>
    <w:p w:rsidR="005A3FE7" w:rsidRPr="00042858" w:rsidRDefault="005A3FE7" w:rsidP="005A3FE7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042858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042858" w:rsidRDefault="00B90485" w:rsidP="005A3FE7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052DB4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="00052DB4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042858" w:rsidRDefault="001C4EC5" w:rsidP="005A3FE7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04285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0428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042858" w:rsidRDefault="009F3C66" w:rsidP="005A3FE7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042858" w:rsidTr="008A6D88">
        <w:trPr>
          <w:trHeight w:val="1790"/>
        </w:trPr>
        <w:tc>
          <w:tcPr>
            <w:tcW w:w="7360" w:type="dxa"/>
            <w:gridSpan w:val="2"/>
          </w:tcPr>
          <w:p w:rsidR="00052DB4" w:rsidRPr="00042858" w:rsidRDefault="0080189F" w:rsidP="005A3FE7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გადაწყვეტილე შეეხება გადამდებ დაავადებებზე ადრეული განგაშისა და რეაგირების სისტემას </w:t>
            </w:r>
          </w:p>
        </w:tc>
        <w:tc>
          <w:tcPr>
            <w:tcW w:w="2880" w:type="dxa"/>
          </w:tcPr>
          <w:p w:rsidR="00052DB4" w:rsidRPr="00042858" w:rsidRDefault="000F75F5" w:rsidP="005A3FE7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შეთანხმების ძალაში შესვლიდან 1 წლის ვადაში</w:t>
            </w:r>
          </w:p>
        </w:tc>
        <w:tc>
          <w:tcPr>
            <w:tcW w:w="3484" w:type="dxa"/>
          </w:tcPr>
          <w:p w:rsidR="00A10CA3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A10CA3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A10CA3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042858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042858" w:rsidRDefault="00B90485" w:rsidP="005A3FE7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042858" w:rsidRDefault="00B90485" w:rsidP="005A3FE7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042858" w:rsidRDefault="00B90485" w:rsidP="005A3FE7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042858" w:rsidTr="00B90485">
        <w:trPr>
          <w:trHeight w:val="575"/>
        </w:trPr>
        <w:tc>
          <w:tcPr>
            <w:tcW w:w="601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Pr="00042858" w:rsidRDefault="0080189F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გადამდებ დაავადებეთა ადრეული გაფრთხილებისა და რეაგირების სისტემის ფუნქციონირების მიზნით ქვეყანა იყენებს ეპიდზედამხედველობის სისტემის ძირითად სიმძლავრეებსა და ინსტრუმენტებს</w:t>
            </w:r>
          </w:p>
        </w:tc>
        <w:tc>
          <w:tcPr>
            <w:tcW w:w="3484" w:type="dxa"/>
          </w:tcPr>
          <w:p w:rsidR="000F75F5" w:rsidRPr="00042858" w:rsidRDefault="000F75F5" w:rsidP="000F75F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ოპერაციული ცენტრი ფუნქციონირებს ნაწილობრივ. </w:t>
            </w:r>
          </w:p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042858" w:rsidTr="00B90485">
        <w:trPr>
          <w:trHeight w:val="701"/>
        </w:trPr>
        <w:tc>
          <w:tcPr>
            <w:tcW w:w="601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B90485" w:rsidRPr="00042858" w:rsidRDefault="00051A4A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 ბაზაზე </w:t>
            </w:r>
            <w:r w:rsidR="003D1A34" w:rsidRPr="00042858">
              <w:rPr>
                <w:rFonts w:ascii="Sylfaen" w:hAnsi="Sylfaen"/>
                <w:sz w:val="24"/>
                <w:szCs w:val="24"/>
                <w:lang w:val="ka-GE"/>
              </w:rPr>
              <w:t>შ</w:t>
            </w:r>
            <w:r w:rsidR="00481900"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ექმნილია საზოგადოებრივი ჯანმრთელობის </w:t>
            </w:r>
            <w:r w:rsidR="003D1A34" w:rsidRPr="00042858">
              <w:rPr>
                <w:rFonts w:ascii="Sylfaen" w:hAnsi="Sylfaen"/>
                <w:sz w:val="24"/>
                <w:szCs w:val="24"/>
                <w:lang w:val="ka-GE"/>
              </w:rPr>
              <w:t>რისკებზე მზადყოფნისა და რეაგირების სამმართველო</w:t>
            </w:r>
          </w:p>
        </w:tc>
        <w:tc>
          <w:tcPr>
            <w:tcW w:w="3484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042858" w:rsidTr="00B90485">
        <w:trPr>
          <w:trHeight w:val="710"/>
        </w:trPr>
        <w:tc>
          <w:tcPr>
            <w:tcW w:w="601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042858" w:rsidRDefault="00051A4A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 ბაზაზე დაწყებულია საგანგებო საოპერაციო ცენტრის შექმნა</w:t>
            </w:r>
            <w:r w:rsidR="000D77BF" w:rsidRPr="00042858">
              <w:rPr>
                <w:rFonts w:ascii="Sylfaen" w:hAnsi="Sylfaen"/>
                <w:sz w:val="24"/>
                <w:szCs w:val="24"/>
                <w:lang w:val="ka-GE"/>
              </w:rPr>
              <w:t>/აღჭურვა</w:t>
            </w: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, რომელიც </w:t>
            </w:r>
            <w:r w:rsidR="000D77BF" w:rsidRPr="00042858">
              <w:rPr>
                <w:rFonts w:ascii="Sylfaen" w:hAnsi="Sylfaen"/>
                <w:sz w:val="24"/>
                <w:szCs w:val="24"/>
                <w:lang w:val="ka-GE"/>
              </w:rPr>
              <w:t>მონაწილეობას მიიღებს</w:t>
            </w: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 რეგირების</w:t>
            </w:r>
            <w:r w:rsidR="00360CEF" w:rsidRPr="00042858">
              <w:rPr>
                <w:rFonts w:ascii="Sylfaen" w:hAnsi="Sylfaen"/>
                <w:sz w:val="24"/>
                <w:szCs w:val="24"/>
                <w:lang w:val="ka-GE"/>
              </w:rPr>
              <w:t>, კონტროლისა და პრევენციის განხორციელებაში</w:t>
            </w: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042858" w:rsidRDefault="000F75F5" w:rsidP="000F75F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დაგეგმილია სსიპ დაავადებათა კონტროლისა და საზოგადოებრივი ჯანმრთელობის ეროვნული ცენტრის გადასვლა ახალ შენობაში, რომელშიც დაგეგმილია ოპერაციული ცენტრის აღჭურვა მისი სრულყოფილი ფუნქციონირების მიზნით</w:t>
            </w:r>
          </w:p>
        </w:tc>
      </w:tr>
    </w:tbl>
    <w:p w:rsidR="005753D9" w:rsidRPr="00042858" w:rsidRDefault="005753D9" w:rsidP="005A3FE7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042858" w:rsidRDefault="002D2EBE" w:rsidP="005A3FE7">
      <w:pPr>
        <w:jc w:val="both"/>
        <w:rPr>
          <w:rFonts w:ascii="Sylfaen" w:hAnsi="Sylfaen"/>
          <w:sz w:val="24"/>
          <w:szCs w:val="24"/>
        </w:rPr>
      </w:pPr>
      <w:r w:rsidRPr="00042858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042858">
        <w:rPr>
          <w:rFonts w:ascii="Sylfaen" w:hAnsi="Sylfaen"/>
          <w:sz w:val="24"/>
          <w:szCs w:val="24"/>
          <w:lang w:val="ka-GE"/>
        </w:rPr>
        <w:t>ის</w:t>
      </w:r>
      <w:r w:rsidRPr="00042858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042858">
        <w:rPr>
          <w:rFonts w:ascii="Sylfaen" w:hAnsi="Sylfaen"/>
          <w:sz w:val="24"/>
          <w:szCs w:val="24"/>
          <w:lang w:val="ka-GE"/>
        </w:rPr>
        <w:t xml:space="preserve"> </w:t>
      </w:r>
      <w:r w:rsidRPr="00042858">
        <w:rPr>
          <w:rFonts w:ascii="Sylfaen" w:hAnsi="Sylfaen"/>
          <w:sz w:val="24"/>
          <w:szCs w:val="24"/>
          <w:lang w:val="ka-GE"/>
        </w:rPr>
        <w:t xml:space="preserve"> </w:t>
      </w:r>
    </w:p>
    <w:bookmarkEnd w:id="0"/>
    <w:p w:rsidR="005753D9" w:rsidRPr="00042858" w:rsidRDefault="005753D9" w:rsidP="005A3FE7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042858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42858"/>
    <w:rsid w:val="00051A4A"/>
    <w:rsid w:val="00052DB4"/>
    <w:rsid w:val="000D77BF"/>
    <w:rsid w:val="000E234A"/>
    <w:rsid w:val="000F75F5"/>
    <w:rsid w:val="00122443"/>
    <w:rsid w:val="001526B5"/>
    <w:rsid w:val="00180F13"/>
    <w:rsid w:val="001C4EC5"/>
    <w:rsid w:val="00250885"/>
    <w:rsid w:val="002D2EBE"/>
    <w:rsid w:val="00360CEF"/>
    <w:rsid w:val="003D1A34"/>
    <w:rsid w:val="003F655A"/>
    <w:rsid w:val="00427592"/>
    <w:rsid w:val="00481900"/>
    <w:rsid w:val="004B17FE"/>
    <w:rsid w:val="005532A9"/>
    <w:rsid w:val="005753D9"/>
    <w:rsid w:val="005A3FE7"/>
    <w:rsid w:val="005A4464"/>
    <w:rsid w:val="006A7776"/>
    <w:rsid w:val="007E01AD"/>
    <w:rsid w:val="007F3314"/>
    <w:rsid w:val="0080189F"/>
    <w:rsid w:val="008313E7"/>
    <w:rsid w:val="00856068"/>
    <w:rsid w:val="008A6D88"/>
    <w:rsid w:val="008F6317"/>
    <w:rsid w:val="00963175"/>
    <w:rsid w:val="009F3C66"/>
    <w:rsid w:val="00A10CA3"/>
    <w:rsid w:val="00B90485"/>
    <w:rsid w:val="00BE380E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B04CC-48BB-4F05-8B47-3DB06101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8</cp:revision>
  <cp:lastPrinted>2017-06-27T11:19:00Z</cp:lastPrinted>
  <dcterms:created xsi:type="dcterms:W3CDTF">2017-06-29T13:05:00Z</dcterms:created>
  <dcterms:modified xsi:type="dcterms:W3CDTF">2017-10-17T00:43:00Z</dcterms:modified>
</cp:coreProperties>
</file>