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7B4" w:rsidRPr="00A007B4" w:rsidRDefault="00266602" w:rsidP="00A007B4">
      <w:pPr>
        <w:jc w:val="center"/>
        <w:rPr>
          <w:rFonts w:ascii="Sylfaen" w:hAnsi="Sylfaen"/>
        </w:rPr>
      </w:pPr>
      <w:r>
        <w:rPr>
          <w:rFonts w:ascii="Sylfaen" w:hAnsi="Sylfaen"/>
        </w:rPr>
        <w:t>Minutes of the</w:t>
      </w:r>
      <w:r w:rsidR="00A007B4">
        <w:rPr>
          <w:rFonts w:ascii="Sylfaen" w:hAnsi="Sylfaen"/>
        </w:rPr>
        <w:t xml:space="preserve"> meeting dated October 12, 2017 under the order </w:t>
      </w:r>
      <w:r w:rsidR="00A007B4" w:rsidRPr="00A007B4">
        <w:rPr>
          <w:rFonts w:ascii="Sylfaen" w:hAnsi="Sylfaen"/>
        </w:rPr>
        <w:t xml:space="preserve">N 01-256/ო dated October 15, 2014 of the Minister of </w:t>
      </w:r>
      <w:proofErr w:type="spellStart"/>
      <w:r w:rsidR="00A007B4" w:rsidRPr="00A007B4">
        <w:rPr>
          <w:rFonts w:ascii="Sylfaen" w:hAnsi="Sylfaen"/>
        </w:rPr>
        <w:t>Labour</w:t>
      </w:r>
      <w:proofErr w:type="spellEnd"/>
      <w:r w:rsidR="00A007B4" w:rsidRPr="00A007B4">
        <w:rPr>
          <w:rFonts w:ascii="Sylfaen" w:hAnsi="Sylfaen"/>
        </w:rPr>
        <w:t>, Health and Social Affairs of Georgia on creation of working group, in order to improve cost effectiveness of State Health programs</w:t>
      </w:r>
    </w:p>
    <w:p w:rsidR="00DC47AE" w:rsidRDefault="00A007B4" w:rsidP="00DC47AE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 xml:space="preserve">Participants of the meeting: </w:t>
      </w:r>
    </w:p>
    <w:p w:rsidR="00DC47AE" w:rsidRPr="00DC47AE" w:rsidRDefault="00DC47AE" w:rsidP="00DC47AE">
      <w:pPr>
        <w:spacing w:after="0" w:line="240" w:lineRule="auto"/>
        <w:rPr>
          <w:rFonts w:ascii="Sylfaen" w:hAnsi="Sylfaen"/>
        </w:rPr>
      </w:pPr>
      <w:r w:rsidRPr="00DC47AE">
        <w:rPr>
          <w:rFonts w:ascii="Sylfaen" w:hAnsi="Sylfaen"/>
        </w:rPr>
        <w:t xml:space="preserve">Deputy Minister of </w:t>
      </w:r>
      <w:proofErr w:type="spellStart"/>
      <w:r w:rsidRPr="00DC47AE">
        <w:rPr>
          <w:rFonts w:ascii="Sylfaen" w:hAnsi="Sylfaen"/>
        </w:rPr>
        <w:t>Labour</w:t>
      </w:r>
      <w:proofErr w:type="spellEnd"/>
      <w:r w:rsidRPr="00DC47AE">
        <w:rPr>
          <w:rFonts w:ascii="Sylfaen" w:hAnsi="Sylfaen"/>
        </w:rPr>
        <w:t>, Health and Social Affairs of Georgia</w:t>
      </w:r>
    </w:p>
    <w:p w:rsidR="00DC47AE" w:rsidRPr="00DC47AE" w:rsidRDefault="00DC47AE" w:rsidP="00DC47AE">
      <w:pPr>
        <w:spacing w:after="0" w:line="240" w:lineRule="auto"/>
        <w:rPr>
          <w:rFonts w:ascii="Sylfaen" w:hAnsi="Sylfaen"/>
        </w:rPr>
      </w:pPr>
      <w:r w:rsidRPr="00DC47AE">
        <w:rPr>
          <w:rFonts w:ascii="Sylfaen" w:hAnsi="Sylfaen"/>
        </w:rPr>
        <w:t>Deputy Director of SSA</w:t>
      </w:r>
    </w:p>
    <w:p w:rsidR="00DC47AE" w:rsidRPr="00DC47AE" w:rsidRDefault="00DC47AE" w:rsidP="00DC47AE">
      <w:pPr>
        <w:spacing w:after="0" w:line="240" w:lineRule="auto"/>
        <w:rPr>
          <w:rFonts w:ascii="Sylfaen" w:hAnsi="Sylfaen"/>
        </w:rPr>
      </w:pPr>
      <w:r w:rsidRPr="00DC47AE">
        <w:rPr>
          <w:rFonts w:ascii="Sylfaen" w:hAnsi="Sylfaen"/>
        </w:rPr>
        <w:t>Advisor to the Minister</w:t>
      </w:r>
    </w:p>
    <w:p w:rsidR="00DC47AE" w:rsidRPr="00DC47AE" w:rsidRDefault="00DC47AE" w:rsidP="00DC47AE">
      <w:pPr>
        <w:spacing w:after="0" w:line="240" w:lineRule="auto"/>
        <w:rPr>
          <w:rFonts w:ascii="Sylfaen" w:hAnsi="Sylfaen"/>
        </w:rPr>
      </w:pPr>
      <w:r w:rsidRPr="00DC47AE">
        <w:rPr>
          <w:rFonts w:ascii="Sylfaen" w:hAnsi="Sylfaen"/>
        </w:rPr>
        <w:t xml:space="preserve">Head of Health Care Department, </w:t>
      </w:r>
      <w:proofErr w:type="spellStart"/>
      <w:r w:rsidRPr="00DC47AE">
        <w:rPr>
          <w:rFonts w:ascii="Sylfaen" w:hAnsi="Sylfaen"/>
        </w:rPr>
        <w:t>MoLHSA</w:t>
      </w:r>
      <w:proofErr w:type="spellEnd"/>
    </w:p>
    <w:p w:rsidR="00DC47AE" w:rsidRPr="00DC47AE" w:rsidRDefault="00DC47AE" w:rsidP="00DC47AE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 xml:space="preserve">Head of Department of </w:t>
      </w:r>
      <w:r w:rsidRPr="00462A80">
        <w:rPr>
          <w:rFonts w:ascii="Sylfaen" w:hAnsi="Sylfaen"/>
        </w:rPr>
        <w:t>Administration of Universal Healthcare</w:t>
      </w:r>
      <w:r>
        <w:rPr>
          <w:rFonts w:ascii="Sylfaen" w:hAnsi="Sylfaen"/>
        </w:rPr>
        <w:t xml:space="preserve">, </w:t>
      </w:r>
      <w:r w:rsidRPr="00462A80">
        <w:rPr>
          <w:rFonts w:ascii="Sylfaen" w:hAnsi="Sylfaen"/>
        </w:rPr>
        <w:t>SSA</w:t>
      </w:r>
    </w:p>
    <w:p w:rsidR="00DC47AE" w:rsidRPr="00DC47AE" w:rsidRDefault="00DC47AE" w:rsidP="00DC47AE">
      <w:pPr>
        <w:spacing w:after="0" w:line="240" w:lineRule="auto"/>
        <w:rPr>
          <w:rFonts w:ascii="Sylfaen" w:hAnsi="Sylfaen"/>
        </w:rPr>
      </w:pPr>
      <w:r w:rsidRPr="00DC47AE">
        <w:rPr>
          <w:rFonts w:ascii="Sylfaen" w:hAnsi="Sylfaen"/>
        </w:rPr>
        <w:t xml:space="preserve">Head of Department of Economics, </w:t>
      </w:r>
      <w:proofErr w:type="spellStart"/>
      <w:r w:rsidRPr="00DC47AE">
        <w:rPr>
          <w:rFonts w:ascii="Sylfaen" w:hAnsi="Sylfaen"/>
        </w:rPr>
        <w:t>MoLHSA</w:t>
      </w:r>
      <w:proofErr w:type="spellEnd"/>
    </w:p>
    <w:p w:rsidR="00DC47AE" w:rsidRPr="00DC47AE" w:rsidRDefault="00DC47AE" w:rsidP="00DC47AE">
      <w:pPr>
        <w:spacing w:after="0" w:line="240" w:lineRule="auto"/>
        <w:rPr>
          <w:rFonts w:ascii="Sylfaen" w:hAnsi="Sylfaen"/>
        </w:rPr>
      </w:pPr>
      <w:r w:rsidRPr="00DC47AE">
        <w:rPr>
          <w:rFonts w:ascii="Sylfaen" w:hAnsi="Sylfaen"/>
        </w:rPr>
        <w:t>Head of</w:t>
      </w:r>
      <w:r w:rsidRPr="00DC47AE">
        <w:rPr>
          <w:rFonts w:ascii="Sylfaen" w:hAnsi="Sylfaen"/>
        </w:rPr>
        <w:t xml:space="preserve"> Legal Provision Division, Legal Department, </w:t>
      </w:r>
      <w:proofErr w:type="spellStart"/>
      <w:r w:rsidRPr="00DC47AE">
        <w:rPr>
          <w:rFonts w:ascii="Sylfaen" w:hAnsi="Sylfaen"/>
        </w:rPr>
        <w:t>MoLHSA</w:t>
      </w:r>
      <w:proofErr w:type="spellEnd"/>
    </w:p>
    <w:p w:rsidR="00DC47AE" w:rsidRPr="00DC47AE" w:rsidRDefault="00DC47AE" w:rsidP="00DC47AE">
      <w:pPr>
        <w:spacing w:after="0" w:line="240" w:lineRule="auto"/>
        <w:rPr>
          <w:rFonts w:ascii="Sylfaen" w:hAnsi="Sylfaen"/>
        </w:rPr>
      </w:pPr>
      <w:r w:rsidRPr="00DC47AE">
        <w:rPr>
          <w:rFonts w:ascii="Sylfaen" w:hAnsi="Sylfaen"/>
        </w:rPr>
        <w:t xml:space="preserve">Chief Specialist of Public Health care and Programs Division, </w:t>
      </w:r>
      <w:proofErr w:type="spellStart"/>
      <w:r w:rsidRPr="00DC47AE">
        <w:rPr>
          <w:rFonts w:ascii="Sylfaen" w:hAnsi="Sylfaen"/>
        </w:rPr>
        <w:t>MoLHSA</w:t>
      </w:r>
      <w:proofErr w:type="spellEnd"/>
      <w:r w:rsidRPr="00DC47AE">
        <w:rPr>
          <w:rFonts w:ascii="Sylfaen" w:hAnsi="Sylfaen"/>
        </w:rPr>
        <w:t xml:space="preserve"> </w:t>
      </w:r>
    </w:p>
    <w:p w:rsidR="00DC47AE" w:rsidRPr="00DC47AE" w:rsidRDefault="00DC47AE" w:rsidP="00DC47AE">
      <w:pPr>
        <w:spacing w:after="0" w:line="240" w:lineRule="auto"/>
        <w:rPr>
          <w:rFonts w:ascii="Sylfaen" w:hAnsi="Sylfaen"/>
        </w:rPr>
      </w:pPr>
      <w:r w:rsidRPr="00DC47AE">
        <w:rPr>
          <w:rFonts w:ascii="Sylfaen" w:hAnsi="Sylfaen"/>
        </w:rPr>
        <w:t xml:space="preserve">Chief Specialist of Public Health care and Programs Division, </w:t>
      </w:r>
      <w:proofErr w:type="spellStart"/>
      <w:r w:rsidRPr="00DC47AE">
        <w:rPr>
          <w:rFonts w:ascii="Sylfaen" w:hAnsi="Sylfaen"/>
        </w:rPr>
        <w:t>MoLHSA</w:t>
      </w:r>
      <w:proofErr w:type="spellEnd"/>
    </w:p>
    <w:p w:rsidR="00DC47AE" w:rsidRPr="00DC47AE" w:rsidRDefault="00DC47AE" w:rsidP="00DC47AE">
      <w:pPr>
        <w:spacing w:after="0" w:line="240" w:lineRule="auto"/>
        <w:rPr>
          <w:rFonts w:ascii="Sylfaen" w:hAnsi="Sylfaen"/>
        </w:rPr>
      </w:pPr>
      <w:r w:rsidRPr="00DC47AE">
        <w:rPr>
          <w:rFonts w:ascii="Sylfaen" w:hAnsi="Sylfaen"/>
        </w:rPr>
        <w:t xml:space="preserve">Head of </w:t>
      </w:r>
      <w:proofErr w:type="gramStart"/>
      <w:r w:rsidRPr="00DC47AE">
        <w:rPr>
          <w:rFonts w:ascii="Sylfaen" w:hAnsi="Sylfaen"/>
        </w:rPr>
        <w:t>IT</w:t>
      </w:r>
      <w:proofErr w:type="gramEnd"/>
      <w:r w:rsidRPr="00DC47AE">
        <w:rPr>
          <w:rFonts w:ascii="Sylfaen" w:hAnsi="Sylfaen"/>
        </w:rPr>
        <w:t xml:space="preserve"> Department, </w:t>
      </w:r>
      <w:r w:rsidRPr="00DC47AE">
        <w:rPr>
          <w:rFonts w:ascii="Sylfaen" w:hAnsi="Sylfaen"/>
        </w:rPr>
        <w:t>SSA</w:t>
      </w:r>
    </w:p>
    <w:p w:rsidR="00DC47AE" w:rsidRPr="00DC47AE" w:rsidRDefault="00DC47AE" w:rsidP="00DC47AE">
      <w:pPr>
        <w:spacing w:after="0" w:line="240" w:lineRule="auto"/>
        <w:rPr>
          <w:rFonts w:ascii="Sylfaen" w:hAnsi="Sylfaen"/>
        </w:rPr>
      </w:pPr>
      <w:r w:rsidRPr="00DC47AE">
        <w:rPr>
          <w:rFonts w:ascii="Sylfaen" w:hAnsi="Sylfaen"/>
        </w:rPr>
        <w:t xml:space="preserve">Head of Health Policy Division, </w:t>
      </w:r>
      <w:proofErr w:type="spellStart"/>
      <w:r w:rsidRPr="00DC47AE">
        <w:rPr>
          <w:rFonts w:ascii="Sylfaen" w:hAnsi="Sylfaen"/>
        </w:rPr>
        <w:t>MoLHSA</w:t>
      </w:r>
      <w:proofErr w:type="spellEnd"/>
    </w:p>
    <w:p w:rsidR="00DC47AE" w:rsidRPr="00DC47AE" w:rsidRDefault="00DC47AE" w:rsidP="00DC47AE">
      <w:pPr>
        <w:spacing w:after="0" w:line="240" w:lineRule="auto"/>
        <w:rPr>
          <w:rFonts w:ascii="Sylfaen" w:hAnsi="Sylfaen"/>
        </w:rPr>
      </w:pPr>
      <w:r w:rsidRPr="00DC47AE">
        <w:rPr>
          <w:rFonts w:ascii="Sylfaen" w:hAnsi="Sylfaen"/>
        </w:rPr>
        <w:t xml:space="preserve">Head of </w:t>
      </w:r>
      <w:proofErr w:type="gramStart"/>
      <w:r w:rsidRPr="00DC47AE">
        <w:rPr>
          <w:rFonts w:ascii="Sylfaen" w:hAnsi="Sylfaen"/>
        </w:rPr>
        <w:t>Department  Administration</w:t>
      </w:r>
      <w:proofErr w:type="gramEnd"/>
      <w:r w:rsidRPr="00DC47AE">
        <w:rPr>
          <w:rFonts w:ascii="Sylfaen" w:hAnsi="Sylfaen"/>
        </w:rPr>
        <w:t xml:space="preserve"> of Universal Healthcare, SSA</w:t>
      </w:r>
    </w:p>
    <w:p w:rsidR="00DC47AE" w:rsidRPr="00DC47AE" w:rsidRDefault="00DC47AE" w:rsidP="00DC47AE">
      <w:pPr>
        <w:spacing w:after="0" w:line="240" w:lineRule="auto"/>
        <w:rPr>
          <w:rFonts w:ascii="Sylfaen" w:hAnsi="Sylfaen"/>
        </w:rPr>
      </w:pPr>
      <w:r w:rsidRPr="00DC47AE">
        <w:rPr>
          <w:rFonts w:ascii="Sylfaen" w:hAnsi="Sylfaen"/>
        </w:rPr>
        <w:t>Head of IT department, SSA</w:t>
      </w:r>
    </w:p>
    <w:p w:rsidR="00DC47AE" w:rsidRPr="00DC47AE" w:rsidRDefault="00DC47AE" w:rsidP="00DC47AE">
      <w:pPr>
        <w:spacing w:after="0" w:line="240" w:lineRule="auto"/>
        <w:rPr>
          <w:rFonts w:ascii="Sylfaen" w:hAnsi="Sylfaen"/>
        </w:rPr>
      </w:pPr>
      <w:proofErr w:type="gramStart"/>
      <w:r w:rsidRPr="00DC47AE">
        <w:rPr>
          <w:rFonts w:ascii="Sylfaen" w:hAnsi="Sylfaen"/>
        </w:rPr>
        <w:t>Other representatives of LEPL Social Service Agency.</w:t>
      </w:r>
      <w:proofErr w:type="gramEnd"/>
      <w:r w:rsidRPr="00DC47AE">
        <w:rPr>
          <w:rFonts w:ascii="Sylfaen" w:hAnsi="Sylfaen"/>
        </w:rPr>
        <w:t xml:space="preserve"> </w:t>
      </w:r>
    </w:p>
    <w:p w:rsidR="00DC47AE" w:rsidRPr="00A007B4" w:rsidRDefault="00DC47AE">
      <w:pPr>
        <w:rPr>
          <w:rFonts w:ascii="Sylfaen" w:hAnsi="Sylfaen"/>
        </w:rPr>
      </w:pPr>
    </w:p>
    <w:p w:rsidR="00266602" w:rsidRPr="00266602" w:rsidRDefault="00266602" w:rsidP="00266602">
      <w:pPr>
        <w:rPr>
          <w:rFonts w:ascii="Sylfaen" w:hAnsi="Sylfaen"/>
          <w:szCs w:val="24"/>
          <w:u w:val="single"/>
        </w:rPr>
      </w:pPr>
      <w:r w:rsidRPr="00266602">
        <w:rPr>
          <w:rFonts w:ascii="Sylfaen" w:hAnsi="Sylfaen"/>
          <w:szCs w:val="24"/>
          <w:u w:val="single"/>
        </w:rPr>
        <w:t xml:space="preserve">Discussed Topics of the meeting: </w:t>
      </w:r>
    </w:p>
    <w:p w:rsidR="00266602" w:rsidRPr="00DC47AE" w:rsidRDefault="00266602" w:rsidP="00DC47AE">
      <w:pPr>
        <w:jc w:val="both"/>
        <w:rPr>
          <w:rFonts w:ascii="Sylfaen" w:hAnsi="Sylfaen"/>
        </w:rPr>
      </w:pPr>
      <w:r w:rsidRPr="00DC47AE">
        <w:rPr>
          <w:rFonts w:ascii="Sylfaen" w:hAnsi="Sylfaen"/>
          <w:szCs w:val="24"/>
        </w:rPr>
        <w:t xml:space="preserve">The major objective of the working group meeting was </w:t>
      </w:r>
      <w:r w:rsidRPr="00DC47AE">
        <w:rPr>
          <w:rFonts w:ascii="Sylfaen" w:hAnsi="Sylfaen"/>
        </w:rPr>
        <w:t>UHC administrative issues and legislative amendments.</w:t>
      </w:r>
    </w:p>
    <w:p w:rsidR="00720473" w:rsidRDefault="00266602" w:rsidP="00A007B4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Advisor to the Minister Mr. </w:t>
      </w:r>
      <w:proofErr w:type="spellStart"/>
      <w:r>
        <w:rPr>
          <w:rFonts w:ascii="Sylfaen" w:hAnsi="Sylfaen"/>
        </w:rPr>
        <w:t>Lasha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Nikoladze</w:t>
      </w:r>
      <w:proofErr w:type="spellEnd"/>
      <w:r>
        <w:rPr>
          <w:rFonts w:ascii="Sylfaen" w:hAnsi="Sylfaen"/>
        </w:rPr>
        <w:t xml:space="preserve"> proposed amendments</w:t>
      </w:r>
      <w:r w:rsidR="003F352D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regarding the improvement of the </w:t>
      </w:r>
      <w:r w:rsidR="003F352D">
        <w:rPr>
          <w:rFonts w:ascii="Sylfaen" w:hAnsi="Sylfaen"/>
        </w:rPr>
        <w:t xml:space="preserve">UHC web-portal, in order to enable medical institutions to view information on the Web Portal about the </w:t>
      </w:r>
      <w:r w:rsidR="00720473">
        <w:rPr>
          <w:rFonts w:ascii="Sylfaen" w:hAnsi="Sylfaen"/>
        </w:rPr>
        <w:t>beneficiary’s medical insurance</w:t>
      </w:r>
      <w:r w:rsidR="003F352D">
        <w:rPr>
          <w:rFonts w:ascii="Sylfaen" w:hAnsi="Sylfaen"/>
        </w:rPr>
        <w:t xml:space="preserve"> (in which company is he/she insured). </w:t>
      </w:r>
      <w:r w:rsidR="00720473">
        <w:rPr>
          <w:rFonts w:ascii="Sylfaen" w:hAnsi="Sylfaen"/>
        </w:rPr>
        <w:t xml:space="preserve">Before that they only had access to view if the patient was insured in general by corporate insurance company.  </w:t>
      </w:r>
    </w:p>
    <w:p w:rsidR="00A007B4" w:rsidRDefault="00720473" w:rsidP="00A007B4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In addition </w:t>
      </w:r>
      <w:r w:rsidR="009F0EE9">
        <w:rPr>
          <w:rFonts w:ascii="Sylfaen" w:hAnsi="Sylfaen"/>
        </w:rPr>
        <w:t xml:space="preserve">the abovementioned </w:t>
      </w:r>
      <w:r>
        <w:rPr>
          <w:rFonts w:ascii="Sylfaen" w:hAnsi="Sylfaen"/>
        </w:rPr>
        <w:t>amendment w</w:t>
      </w:r>
      <w:r w:rsidR="009F0EE9">
        <w:rPr>
          <w:rFonts w:ascii="Sylfaen" w:hAnsi="Sylfaen"/>
        </w:rPr>
        <w:t>ould</w:t>
      </w:r>
      <w:r>
        <w:rPr>
          <w:rFonts w:ascii="Sylfaen" w:hAnsi="Sylfaen"/>
        </w:rPr>
        <w:t xml:space="preserve"> also give an opportunity to private </w:t>
      </w:r>
      <w:r w:rsidR="009F0EE9">
        <w:rPr>
          <w:rFonts w:ascii="Sylfaen" w:hAnsi="Sylfaen"/>
        </w:rPr>
        <w:t>i</w:t>
      </w:r>
      <w:r>
        <w:rPr>
          <w:rFonts w:ascii="Sylfaen" w:hAnsi="Sylfaen"/>
        </w:rPr>
        <w:t xml:space="preserve">nsurance companies </w:t>
      </w:r>
      <w:r w:rsidR="009F0EE9">
        <w:rPr>
          <w:rFonts w:ascii="Sylfaen" w:hAnsi="Sylfaen"/>
        </w:rPr>
        <w:t xml:space="preserve">to search </w:t>
      </w:r>
      <w:r>
        <w:rPr>
          <w:rFonts w:ascii="Sylfaen" w:hAnsi="Sylfaen"/>
        </w:rPr>
        <w:t>information</w:t>
      </w:r>
      <w:r w:rsidR="009F0EE9">
        <w:rPr>
          <w:rFonts w:ascii="Sylfaen" w:hAnsi="Sylfaen"/>
        </w:rPr>
        <w:t xml:space="preserve"> about the beneficiar</w:t>
      </w:r>
      <w:r w:rsidR="00A007B4">
        <w:rPr>
          <w:rFonts w:ascii="Sylfaen" w:hAnsi="Sylfaen"/>
        </w:rPr>
        <w:t>ies</w:t>
      </w:r>
      <w:r w:rsidR="009F0EE9">
        <w:rPr>
          <w:rFonts w:ascii="Sylfaen" w:hAnsi="Sylfaen"/>
        </w:rPr>
        <w:t xml:space="preserve"> </w:t>
      </w:r>
      <w:r w:rsidR="00A007B4">
        <w:rPr>
          <w:rFonts w:ascii="Sylfaen" w:hAnsi="Sylfaen"/>
        </w:rPr>
        <w:t xml:space="preserve">who are </w:t>
      </w:r>
      <w:r w:rsidR="009F0EE9">
        <w:rPr>
          <w:rFonts w:ascii="Sylfaen" w:hAnsi="Sylfaen"/>
        </w:rPr>
        <w:t>insur</w:t>
      </w:r>
      <w:r w:rsidR="00A007B4">
        <w:rPr>
          <w:rFonts w:ascii="Sylfaen" w:hAnsi="Sylfaen"/>
        </w:rPr>
        <w:t xml:space="preserve">ed </w:t>
      </w:r>
      <w:r w:rsidR="009F0EE9">
        <w:rPr>
          <w:rFonts w:ascii="Sylfaen" w:hAnsi="Sylfaen"/>
        </w:rPr>
        <w:t>in other companies and</w:t>
      </w:r>
      <w:r w:rsidR="00A007B4">
        <w:rPr>
          <w:rFonts w:ascii="Sylfaen" w:hAnsi="Sylfaen"/>
        </w:rPr>
        <w:t xml:space="preserve"> to view</w:t>
      </w:r>
      <w:r w:rsidR="009F0EE9">
        <w:rPr>
          <w:rFonts w:ascii="Sylfaen" w:hAnsi="Sylfaen"/>
        </w:rPr>
        <w:t xml:space="preserve"> </w:t>
      </w:r>
      <w:r w:rsidR="00A007B4">
        <w:rPr>
          <w:rFonts w:ascii="Sylfaen" w:hAnsi="Sylfaen"/>
        </w:rPr>
        <w:t>their UHC packages by using beneficiaries ID numbers.</w:t>
      </w:r>
    </w:p>
    <w:p w:rsidR="009F0EE9" w:rsidRDefault="009F0EE9" w:rsidP="00A007B4">
      <w:pPr>
        <w:jc w:val="both"/>
        <w:rPr>
          <w:rFonts w:ascii="Sylfaen" w:hAnsi="Sylfaen"/>
        </w:rPr>
      </w:pPr>
      <w:r>
        <w:rPr>
          <w:rFonts w:ascii="Sylfaen" w:hAnsi="Sylfaen"/>
        </w:rPr>
        <w:t>Working group have discussed and agreed to adopt the amendments which would come into force by January 1</w:t>
      </w:r>
      <w:r w:rsidRPr="009F0EE9">
        <w:rPr>
          <w:rFonts w:ascii="Sylfaen" w:hAnsi="Sylfaen"/>
          <w:vertAlign w:val="superscript"/>
        </w:rPr>
        <w:t>st</w:t>
      </w:r>
      <w:r>
        <w:rPr>
          <w:rFonts w:ascii="Sylfaen" w:hAnsi="Sylfaen"/>
        </w:rPr>
        <w:t>, 2018.</w:t>
      </w:r>
    </w:p>
    <w:p w:rsidR="00266602" w:rsidRPr="00266602" w:rsidRDefault="00266602" w:rsidP="00266602">
      <w:pPr>
        <w:rPr>
          <w:rFonts w:ascii="Sylfaen" w:hAnsi="Sylfaen"/>
        </w:rPr>
      </w:pPr>
      <w:bookmarkStart w:id="0" w:name="_GoBack"/>
      <w:bookmarkEnd w:id="0"/>
    </w:p>
    <w:sectPr w:rsidR="00266602" w:rsidRPr="002666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E24A1"/>
    <w:multiLevelType w:val="hybridMultilevel"/>
    <w:tmpl w:val="02303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273CB9"/>
    <w:multiLevelType w:val="hybridMultilevel"/>
    <w:tmpl w:val="4B080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6206D9"/>
    <w:multiLevelType w:val="hybridMultilevel"/>
    <w:tmpl w:val="A2E47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8B2EE2"/>
    <w:multiLevelType w:val="hybridMultilevel"/>
    <w:tmpl w:val="57D85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EE1AF7"/>
    <w:multiLevelType w:val="hybridMultilevel"/>
    <w:tmpl w:val="093CB6BE"/>
    <w:lvl w:ilvl="0" w:tplc="0A8E2C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602"/>
    <w:rsid w:val="001F1EDF"/>
    <w:rsid w:val="00266602"/>
    <w:rsid w:val="003D1D6E"/>
    <w:rsid w:val="003F352D"/>
    <w:rsid w:val="006D37FA"/>
    <w:rsid w:val="00720473"/>
    <w:rsid w:val="009F0EE9"/>
    <w:rsid w:val="00A007B4"/>
    <w:rsid w:val="00A55E95"/>
    <w:rsid w:val="00DC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602"/>
    <w:pPr>
      <w:ind w:left="720"/>
      <w:contextualSpacing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602"/>
    <w:pPr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2018-02-20T14:06:00Z</dcterms:created>
  <dcterms:modified xsi:type="dcterms:W3CDTF">2018-02-20T15:49:00Z</dcterms:modified>
</cp:coreProperties>
</file>