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2E" w:rsidRDefault="00C9282E" w:rsidP="00C9282E">
      <w:pPr>
        <w:spacing w:line="360" w:lineRule="auto"/>
        <w:ind w:firstLine="720"/>
        <w:jc w:val="both"/>
        <w:rPr>
          <w:rFonts w:ascii="Sylfaen" w:eastAsia="Arial Unicode MS" w:hAnsi="Sylfaen" w:cs="Arial Unicode MS"/>
          <w:sz w:val="24"/>
          <w:szCs w:val="24"/>
          <w:bdr w:val="none" w:sz="0" w:space="0" w:color="auto" w:frame="1"/>
          <w:lang w:val="ka-GE"/>
        </w:rPr>
      </w:pP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დეპარტამენტის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საქმიანობის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კანო</w:t>
      </w:r>
      <w:proofErr w:type="spellEnd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ka-GE"/>
        </w:rPr>
        <w:t>ნ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შესაბამისად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წარმართვის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ხელშეწყობა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, </w:t>
      </w:r>
      <w:r>
        <w:rPr>
          <w:rFonts w:ascii="Sylfaen" w:eastAsia="Arial Unicode MS" w:hAnsi="Sylfaen" w:cs="Arial Unicode MS"/>
          <w:sz w:val="24"/>
          <w:szCs w:val="24"/>
          <w:bdr w:val="none" w:sz="0" w:space="0" w:color="auto" w:frame="1"/>
          <w:lang w:val="ka-GE"/>
        </w:rPr>
        <w:t xml:space="preserve">პერსონალურ მონაცემთა დაცვის ინსპექტორის აპარატთან ურთიერთობებში მონაწილეობა,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დეპარტამენტის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უფლებამოსილების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ფარგლებში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მომზადებული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ადმინისტრაციულ</w:t>
      </w:r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>-</w:t>
      </w:r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სამართლებრივი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აქტების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ხელშეკრულებების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შეთანხმებების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და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ურთიერთთანამშრომლობის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მემორანდუმების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პროექტების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შემუშავება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და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ამ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მიზნით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მხარეებს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შორის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წინასახელშეკრულებო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ურთიერთობების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კოორდინაცია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სააგენტოს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ადმინისტრირების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სფეროს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ფარგლებში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ინფორმაციის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დამუშავებასთან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დაკავშირებული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საკითხების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სამართლებრივი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გადაწყვეტის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წინადადებების</w:t>
      </w:r>
      <w:proofErr w:type="spellEnd"/>
      <w:r>
        <w:rPr>
          <w:rFonts w:asciiTheme="minorHAnsi" w:eastAsia="Arial Unicode MS" w:hAnsiTheme="minorHAnsi" w:cs="Arial Unicode MS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proofErr w:type="gramStart"/>
      <w:r>
        <w:rPr>
          <w:rFonts w:ascii="Sylfaen" w:eastAsia="Arial Unicode MS" w:hAnsi="Sylfaen" w:cs="Sylfaen"/>
          <w:sz w:val="24"/>
          <w:szCs w:val="24"/>
          <w:bdr w:val="none" w:sz="0" w:space="0" w:color="auto" w:frame="1"/>
          <w:lang w:val="en-US"/>
        </w:rPr>
        <w:t>შემუშავება</w:t>
      </w:r>
      <w:proofErr w:type="spellEnd"/>
      <w:proofErr w:type="gramEnd"/>
      <w:r>
        <w:rPr>
          <w:rFonts w:ascii="Sylfaen" w:eastAsia="Arial Unicode MS" w:hAnsi="Sylfaen" w:cs="Arial Unicode MS"/>
          <w:sz w:val="24"/>
          <w:szCs w:val="24"/>
          <w:bdr w:val="none" w:sz="0" w:space="0" w:color="auto" w:frame="1"/>
          <w:lang w:val="ka-GE"/>
        </w:rPr>
        <w:t>, დეპარტამენტის საქმიანობიდან გამომდინარე სხვა სამართლებრივი საკითხების გადაწყვეტაში მონაწილეობა.</w:t>
      </w:r>
    </w:p>
    <w:p w:rsidR="00414374" w:rsidRDefault="00414374"/>
    <w:p w:rsidR="00777B1F" w:rsidRDefault="00777B1F"/>
    <w:p w:rsidR="00777B1F" w:rsidRPr="00F7484C" w:rsidRDefault="00777B1F" w:rsidP="00777B1F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Cs/>
        </w:rPr>
      </w:pPr>
      <w:proofErr w:type="spellStart"/>
      <w:proofErr w:type="gramStart"/>
      <w:r w:rsidRPr="00F7484C">
        <w:rPr>
          <w:rFonts w:ascii="Sylfaen" w:hAnsi="Sylfaen" w:cs="Sylfaen"/>
          <w:bCs/>
        </w:rPr>
        <w:t>სსიპ</w:t>
      </w:r>
      <w:r w:rsidRPr="00F7484C">
        <w:rPr>
          <w:bCs/>
        </w:rPr>
        <w:t>-</w:t>
      </w:r>
      <w:r w:rsidRPr="00F7484C">
        <w:rPr>
          <w:rFonts w:ascii="Sylfaen" w:hAnsi="Sylfaen" w:cs="Sylfaen"/>
          <w:bCs/>
        </w:rPr>
        <w:t>სოციალური</w:t>
      </w:r>
      <w:proofErr w:type="spellEnd"/>
      <w:proofErr w:type="gram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მომსახურების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სააგენტოს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მონაცემთა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ბაზებში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დაცული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ინფორმაციის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დამუშავებასთან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მათ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შორის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მონაცემების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მიღება</w:t>
      </w:r>
      <w:r w:rsidRPr="00F7484C">
        <w:rPr>
          <w:bCs/>
        </w:rPr>
        <w:t>-</w:t>
      </w:r>
      <w:r w:rsidRPr="00F7484C">
        <w:rPr>
          <w:rFonts w:ascii="Sylfaen" w:hAnsi="Sylfaen" w:cs="Sylfaen"/>
          <w:bCs/>
        </w:rPr>
        <w:t>გაცემასთან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დაკავშირებული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საკითხების</w:t>
      </w:r>
      <w:proofErr w:type="spellEnd"/>
      <w:r w:rsidRPr="00F7484C">
        <w:rPr>
          <w:bCs/>
        </w:rPr>
        <w:t>/</w:t>
      </w:r>
      <w:proofErr w:type="spellStart"/>
      <w:r w:rsidRPr="00F7484C">
        <w:rPr>
          <w:rFonts w:ascii="Sylfaen" w:hAnsi="Sylfaen" w:cs="Sylfaen"/>
          <w:bCs/>
        </w:rPr>
        <w:t>კორესპონდენციის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და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მონაცემთა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ბაზების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ადმინისტრირების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გაუმჯობესების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წინადადებების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განხილვისა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და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გადაწყვეტის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პროცესში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მონაწილეობა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აგრეთვე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ხელმძღვანელის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დავალების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შესაბამისად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შესაბამისი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გადაწყვეტილებების</w:t>
      </w:r>
      <w:proofErr w:type="spellEnd"/>
      <w:r w:rsidRPr="00F7484C">
        <w:rPr>
          <w:bCs/>
        </w:rPr>
        <w:t>/</w:t>
      </w:r>
      <w:proofErr w:type="spellStart"/>
      <w:r w:rsidRPr="00F7484C">
        <w:rPr>
          <w:rFonts w:ascii="Sylfaen" w:hAnsi="Sylfaen" w:cs="Sylfaen"/>
          <w:bCs/>
        </w:rPr>
        <w:t>კორესპონდენციის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პასუხების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პროექტების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მომზადება</w:t>
      </w:r>
      <w:proofErr w:type="spellEnd"/>
      <w:r w:rsidRPr="00F7484C">
        <w:rPr>
          <w:bCs/>
        </w:rPr>
        <w:t xml:space="preserve">; </w:t>
      </w:r>
    </w:p>
    <w:p w:rsidR="00777B1F" w:rsidRPr="00F7484C" w:rsidRDefault="00777B1F" w:rsidP="00777B1F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Cs/>
        </w:rPr>
      </w:pPr>
      <w:proofErr w:type="spellStart"/>
      <w:r w:rsidRPr="00F7484C">
        <w:rPr>
          <w:rFonts w:ascii="Sylfaen" w:hAnsi="Sylfaen" w:cs="Sylfaen"/>
          <w:bCs/>
        </w:rPr>
        <w:t>მონაცემთა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დამუშავების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საკითხებზე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შემოსულ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მომართვებზე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დეპარტამენტის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კომპეტენციის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ფარგლებში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რეაგირება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მათ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შორის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მონაცემთა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დამმუშავებელსა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და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მიმღებს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აგრეთვე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მესამე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პირებს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შორის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მონაცემთა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მიღება</w:t>
      </w:r>
      <w:r w:rsidRPr="00F7484C">
        <w:rPr>
          <w:bCs/>
        </w:rPr>
        <w:t>-</w:t>
      </w:r>
      <w:r w:rsidRPr="00F7484C">
        <w:rPr>
          <w:rFonts w:ascii="Sylfaen" w:hAnsi="Sylfaen" w:cs="Sylfaen"/>
          <w:bCs/>
        </w:rPr>
        <w:t>გაცემასთან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დაკავშირებულ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წინასახელშეკრულებო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ურთიერთობებში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მონაწილეობა</w:t>
      </w:r>
      <w:proofErr w:type="spellEnd"/>
      <w:r w:rsidRPr="00F7484C">
        <w:rPr>
          <w:bCs/>
        </w:rPr>
        <w:t xml:space="preserve">; </w:t>
      </w:r>
      <w:proofErr w:type="spellStart"/>
      <w:r w:rsidRPr="00F7484C">
        <w:rPr>
          <w:rFonts w:ascii="Sylfaen" w:hAnsi="Sylfaen" w:cs="Sylfaen"/>
          <w:bCs/>
        </w:rPr>
        <w:t>ხელმძღვანელის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დავალებით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მხარეებს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შორის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სამუშაო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შეხვედრებზე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შეთანხმება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მათ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შორის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ელექტრონული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კომუნიკაციის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გზით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და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ხელშეკრულების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საგნის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შესაბამისად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სააგენტოს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სათანადო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ფუნქციური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სტრუქტურების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ინფორმირება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ამ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პროცესებში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მათი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ჩართულობის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უზრუნველსაყოფად</w:t>
      </w:r>
      <w:proofErr w:type="spellEnd"/>
      <w:r w:rsidRPr="00F7484C">
        <w:rPr>
          <w:bCs/>
        </w:rPr>
        <w:t xml:space="preserve">; </w:t>
      </w:r>
    </w:p>
    <w:p w:rsidR="00777B1F" w:rsidRPr="00F7484C" w:rsidRDefault="00777B1F" w:rsidP="00777B1F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</w:pPr>
      <w:proofErr w:type="spellStart"/>
      <w:proofErr w:type="gramStart"/>
      <w:r w:rsidRPr="00F7484C">
        <w:rPr>
          <w:rFonts w:ascii="Sylfaen" w:hAnsi="Sylfaen" w:cs="Sylfaen"/>
          <w:bCs/>
        </w:rPr>
        <w:t>დეპარტამენტის</w:t>
      </w:r>
      <w:proofErr w:type="spellEnd"/>
      <w:proofErr w:type="gram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კომპეტენციის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ფარგლებში</w:t>
      </w:r>
      <w:proofErr w:type="spellEnd"/>
      <w:r w:rsidRPr="00F7484C">
        <w:rPr>
          <w:bCs/>
        </w:rPr>
        <w:t xml:space="preserve">,  </w:t>
      </w:r>
      <w:proofErr w:type="spellStart"/>
      <w:r w:rsidRPr="00F7484C">
        <w:rPr>
          <w:rFonts w:ascii="Sylfaen" w:hAnsi="Sylfaen" w:cs="Sylfaen"/>
          <w:bCs/>
        </w:rPr>
        <w:t>მონაცემთა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დამმუშავებელსა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და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მიმღებს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აგრეთვე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მესამე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პირებს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შორის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მონაცემთა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მიღება</w:t>
      </w:r>
      <w:r w:rsidRPr="00F7484C">
        <w:rPr>
          <w:bCs/>
        </w:rPr>
        <w:t>-</w:t>
      </w:r>
      <w:r w:rsidRPr="00F7484C">
        <w:rPr>
          <w:rFonts w:ascii="Sylfaen" w:hAnsi="Sylfaen" w:cs="Sylfaen"/>
          <w:bCs/>
        </w:rPr>
        <w:t>გაცემასთან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დაკავშირებით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გასაფორმებელი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გარიგებების</w:t>
      </w:r>
      <w:proofErr w:type="spellEnd"/>
      <w:r w:rsidRPr="00F7484C">
        <w:rPr>
          <w:bCs/>
        </w:rPr>
        <w:t xml:space="preserve"> (</w:t>
      </w:r>
      <w:proofErr w:type="spellStart"/>
      <w:r w:rsidRPr="00F7484C">
        <w:rPr>
          <w:rFonts w:ascii="Sylfaen" w:hAnsi="Sylfaen" w:cs="Sylfaen"/>
          <w:bCs/>
        </w:rPr>
        <w:t>ხელშეკრულება</w:t>
      </w:r>
      <w:proofErr w:type="spellEnd"/>
      <w:r w:rsidRPr="00F7484C">
        <w:rPr>
          <w:bCs/>
        </w:rPr>
        <w:t>/</w:t>
      </w:r>
      <w:proofErr w:type="spellStart"/>
      <w:r w:rsidRPr="00F7484C">
        <w:rPr>
          <w:rFonts w:ascii="Sylfaen" w:hAnsi="Sylfaen" w:cs="Sylfaen"/>
          <w:bCs/>
        </w:rPr>
        <w:t>შეთანხმება</w:t>
      </w:r>
      <w:proofErr w:type="spellEnd"/>
      <w:r w:rsidRPr="00F7484C">
        <w:rPr>
          <w:bCs/>
        </w:rPr>
        <w:t>/</w:t>
      </w:r>
      <w:proofErr w:type="spellStart"/>
      <w:r w:rsidRPr="00F7484C">
        <w:rPr>
          <w:rFonts w:ascii="Sylfaen" w:hAnsi="Sylfaen" w:cs="Sylfaen"/>
          <w:bCs/>
        </w:rPr>
        <w:t>მემორანდუმი</w:t>
      </w:r>
      <w:proofErr w:type="spellEnd"/>
      <w:r w:rsidRPr="00F7484C">
        <w:rPr>
          <w:bCs/>
        </w:rPr>
        <w:t xml:space="preserve">) </w:t>
      </w:r>
      <w:proofErr w:type="spellStart"/>
      <w:r w:rsidRPr="00F7484C">
        <w:rPr>
          <w:rFonts w:ascii="Sylfaen" w:hAnsi="Sylfaen" w:cs="Sylfaen"/>
          <w:bCs/>
        </w:rPr>
        <w:t>ან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მათში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შესატანი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ცვლილებების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პროექტების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მომზადებაში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მონაწილეობა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და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მხარეთა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მოსაზრებების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დამუშავება</w:t>
      </w:r>
      <w:proofErr w:type="spellEnd"/>
      <w:r w:rsidRPr="00F7484C">
        <w:rPr>
          <w:bCs/>
        </w:rPr>
        <w:t xml:space="preserve">, </w:t>
      </w:r>
      <w:proofErr w:type="spellStart"/>
      <w:r w:rsidRPr="00F7484C">
        <w:rPr>
          <w:rFonts w:ascii="Sylfaen" w:hAnsi="Sylfaen" w:cs="Sylfaen"/>
          <w:bCs/>
        </w:rPr>
        <w:t>ხელშეკრულებების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გასაფორმებლად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საჭირო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ღონისძიებების</w:t>
      </w:r>
      <w:proofErr w:type="spellEnd"/>
      <w:r w:rsidRPr="00F7484C">
        <w:rPr>
          <w:bCs/>
        </w:rPr>
        <w:t xml:space="preserve"> </w:t>
      </w:r>
      <w:proofErr w:type="spellStart"/>
      <w:r w:rsidRPr="00F7484C">
        <w:rPr>
          <w:rFonts w:ascii="Sylfaen" w:hAnsi="Sylfaen" w:cs="Sylfaen"/>
          <w:bCs/>
        </w:rPr>
        <w:t>ხელშეწყობა</w:t>
      </w:r>
      <w:proofErr w:type="spellEnd"/>
      <w:r w:rsidRPr="00F7484C">
        <w:rPr>
          <w:bCs/>
        </w:rPr>
        <w:t>;</w:t>
      </w:r>
    </w:p>
    <w:p w:rsidR="00777B1F" w:rsidRPr="00F7484C" w:rsidRDefault="00777B1F" w:rsidP="00777B1F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</w:pPr>
      <w:proofErr w:type="spellStart"/>
      <w:proofErr w:type="gramStart"/>
      <w:r w:rsidRPr="00F7484C">
        <w:rPr>
          <w:rFonts w:ascii="Sylfaen" w:hAnsi="Sylfaen" w:cs="Sylfaen"/>
        </w:rPr>
        <w:t>მონაცემთა</w:t>
      </w:r>
      <w:proofErr w:type="spellEnd"/>
      <w:proofErr w:type="gram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დამუშავების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საკითხებზე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ინფორმაციული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ტექნოლოგიების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დეპარტამენტის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კომპეტენციის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ფარგლებში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დაწყებული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წინასახელშეკრულებო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ურთიერთობების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შედეგების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თაობაზე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ინფორმაციის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გაგზავნა</w:t>
      </w:r>
      <w:proofErr w:type="spellEnd"/>
      <w:r w:rsidRPr="00F7484C">
        <w:t xml:space="preserve"> (</w:t>
      </w:r>
      <w:proofErr w:type="spellStart"/>
      <w:r w:rsidRPr="00F7484C">
        <w:rPr>
          <w:rFonts w:ascii="Sylfaen" w:hAnsi="Sylfaen" w:cs="Sylfaen"/>
        </w:rPr>
        <w:t>მ</w:t>
      </w:r>
      <w:r w:rsidRPr="00F7484C">
        <w:t>.</w:t>
      </w:r>
      <w:r w:rsidRPr="00F7484C">
        <w:rPr>
          <w:rFonts w:ascii="Sylfaen" w:hAnsi="Sylfaen" w:cs="Sylfaen"/>
        </w:rPr>
        <w:t>შ</w:t>
      </w:r>
      <w:proofErr w:type="spellEnd"/>
      <w:r w:rsidRPr="00F7484C">
        <w:t xml:space="preserve">.  </w:t>
      </w:r>
      <w:proofErr w:type="spellStart"/>
      <w:proofErr w:type="gramStart"/>
      <w:r w:rsidRPr="00F7484C">
        <w:rPr>
          <w:rFonts w:ascii="Sylfaen" w:hAnsi="Sylfaen" w:cs="Sylfaen"/>
        </w:rPr>
        <w:t>ელექტრონული</w:t>
      </w:r>
      <w:proofErr w:type="spellEnd"/>
      <w:proofErr w:type="gram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სახით</w:t>
      </w:r>
      <w:proofErr w:type="spellEnd"/>
      <w:r w:rsidRPr="00F7484C">
        <w:t xml:space="preserve">) </w:t>
      </w:r>
      <w:proofErr w:type="spellStart"/>
      <w:r w:rsidRPr="00F7484C">
        <w:rPr>
          <w:rFonts w:ascii="Sylfaen" w:hAnsi="Sylfaen" w:cs="Sylfaen"/>
        </w:rPr>
        <w:t>სააგენტოს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შესაბამისი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დეპარტამენტებისათვის</w:t>
      </w:r>
      <w:proofErr w:type="spellEnd"/>
      <w:r w:rsidRPr="00F7484C">
        <w:t xml:space="preserve"> - </w:t>
      </w:r>
      <w:proofErr w:type="spellStart"/>
      <w:r w:rsidRPr="00F7484C">
        <w:rPr>
          <w:rFonts w:ascii="Sylfaen" w:hAnsi="Sylfaen" w:cs="Sylfaen"/>
        </w:rPr>
        <w:t>საკითხის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ფუნქციურ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ჭრილში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განხილვისა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და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გადაწყვეტის</w:t>
      </w:r>
      <w:proofErr w:type="spellEnd"/>
      <w:r w:rsidRPr="00F7484C">
        <w:t xml:space="preserve">, </w:t>
      </w:r>
      <w:proofErr w:type="spellStart"/>
      <w:r w:rsidRPr="00F7484C">
        <w:rPr>
          <w:rFonts w:ascii="Sylfaen" w:hAnsi="Sylfaen" w:cs="Sylfaen"/>
        </w:rPr>
        <w:t>აგრეთვე</w:t>
      </w:r>
      <w:proofErr w:type="spellEnd"/>
      <w:r w:rsidRPr="00F7484C">
        <w:t xml:space="preserve">, </w:t>
      </w:r>
      <w:proofErr w:type="spellStart"/>
      <w:r w:rsidRPr="00F7484C">
        <w:rPr>
          <w:rFonts w:ascii="Sylfaen" w:hAnsi="Sylfaen" w:cs="Sylfaen"/>
        </w:rPr>
        <w:t>სააგენტოს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იურიდიული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დეპარტამენტისათვის</w:t>
      </w:r>
      <w:proofErr w:type="spellEnd"/>
      <w:r w:rsidRPr="00F7484C">
        <w:t xml:space="preserve"> - </w:t>
      </w:r>
      <w:proofErr w:type="spellStart"/>
      <w:r w:rsidRPr="00F7484C">
        <w:rPr>
          <w:rFonts w:ascii="Sylfaen" w:hAnsi="Sylfaen" w:cs="Sylfaen"/>
        </w:rPr>
        <w:t>სამართლებრივი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შეფასების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მიზნით</w:t>
      </w:r>
      <w:proofErr w:type="spellEnd"/>
      <w:r w:rsidRPr="00F7484C">
        <w:t xml:space="preserve">. </w:t>
      </w:r>
      <w:proofErr w:type="spellStart"/>
      <w:proofErr w:type="gramStart"/>
      <w:r w:rsidRPr="00F7484C">
        <w:rPr>
          <w:rFonts w:ascii="Sylfaen" w:hAnsi="Sylfaen" w:cs="Sylfaen"/>
        </w:rPr>
        <w:t>მათი</w:t>
      </w:r>
      <w:proofErr w:type="spellEnd"/>
      <w:proofErr w:type="gram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გაფორმების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შემდეგ</w:t>
      </w:r>
      <w:proofErr w:type="spellEnd"/>
      <w:r w:rsidRPr="00F7484C">
        <w:t xml:space="preserve">, </w:t>
      </w:r>
      <w:proofErr w:type="spellStart"/>
      <w:r w:rsidRPr="00F7484C">
        <w:rPr>
          <w:rFonts w:ascii="Sylfaen" w:hAnsi="Sylfaen" w:cs="Sylfaen"/>
        </w:rPr>
        <w:t>აღრიცხვისათვის</w:t>
      </w:r>
      <w:proofErr w:type="spellEnd"/>
      <w:r w:rsidRPr="00F7484C">
        <w:t xml:space="preserve">, </w:t>
      </w:r>
      <w:proofErr w:type="spellStart"/>
      <w:r w:rsidRPr="00F7484C">
        <w:rPr>
          <w:rFonts w:ascii="Sylfaen" w:hAnsi="Sylfaen" w:cs="Sylfaen"/>
        </w:rPr>
        <w:t>იურიდიული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დეპარტამენტისათვის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შესაბამისი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დოკუმენტების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ორიგინალების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გადაცემა</w:t>
      </w:r>
      <w:proofErr w:type="spellEnd"/>
      <w:r w:rsidRPr="00F7484C">
        <w:t>.</w:t>
      </w:r>
    </w:p>
    <w:p w:rsidR="00777B1F" w:rsidRPr="00F7484C" w:rsidRDefault="00777B1F" w:rsidP="00777B1F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</w:pPr>
      <w:proofErr w:type="spellStart"/>
      <w:proofErr w:type="gramStart"/>
      <w:r w:rsidRPr="00F7484C">
        <w:rPr>
          <w:rFonts w:ascii="Sylfaen" w:hAnsi="Sylfaen" w:cs="Sylfaen"/>
        </w:rPr>
        <w:t>სამმართველოს</w:t>
      </w:r>
      <w:proofErr w:type="spellEnd"/>
      <w:proofErr w:type="gram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მიერ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გაწეული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სამუშაოს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შესახებ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პერიოდული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ანგარიშების</w:t>
      </w:r>
      <w:proofErr w:type="spellEnd"/>
      <w:r w:rsidRPr="00F7484C">
        <w:t xml:space="preserve">, </w:t>
      </w:r>
      <w:proofErr w:type="spellStart"/>
      <w:r w:rsidRPr="00F7484C">
        <w:rPr>
          <w:rFonts w:ascii="Sylfaen" w:hAnsi="Sylfaen" w:cs="Sylfaen"/>
        </w:rPr>
        <w:t>დეპარტამენტის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საერთო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სამუშაო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გეგმის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და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დავალებების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შესრულებაში</w:t>
      </w:r>
      <w:proofErr w:type="spellEnd"/>
      <w:r w:rsidRPr="00F7484C">
        <w:t xml:space="preserve"> </w:t>
      </w:r>
      <w:proofErr w:type="spellStart"/>
      <w:r w:rsidRPr="00F7484C">
        <w:rPr>
          <w:rFonts w:ascii="Sylfaen" w:hAnsi="Sylfaen" w:cs="Sylfaen"/>
        </w:rPr>
        <w:t>მონაწილეობა</w:t>
      </w:r>
      <w:proofErr w:type="spellEnd"/>
      <w:r w:rsidRPr="00F7484C">
        <w:t>.</w:t>
      </w:r>
    </w:p>
    <w:p w:rsidR="00777B1F" w:rsidRPr="009419BB" w:rsidRDefault="00777B1F" w:rsidP="00777B1F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proofErr w:type="spellStart"/>
      <w:proofErr w:type="gramStart"/>
      <w:r w:rsidRPr="009419BB">
        <w:rPr>
          <w:rFonts w:ascii="Sylfaen" w:hAnsi="Sylfaen" w:cs="Sylfaen"/>
          <w:bCs/>
        </w:rPr>
        <w:lastRenderedPageBreak/>
        <w:t>სააგენტოს</w:t>
      </w:r>
      <w:proofErr w:type="spellEnd"/>
      <w:proofErr w:type="gramEnd"/>
      <w:r w:rsidRPr="009419BB">
        <w:rPr>
          <w:bCs/>
        </w:rPr>
        <w:t xml:space="preserve"> </w:t>
      </w:r>
      <w:proofErr w:type="spellStart"/>
      <w:r w:rsidRPr="009419BB">
        <w:rPr>
          <w:rFonts w:ascii="Sylfaen" w:hAnsi="Sylfaen" w:cs="Sylfaen"/>
          <w:bCs/>
        </w:rPr>
        <w:t>დებულებით</w:t>
      </w:r>
      <w:proofErr w:type="spellEnd"/>
      <w:r w:rsidRPr="009419BB">
        <w:rPr>
          <w:bCs/>
        </w:rPr>
        <w:t xml:space="preserve"> </w:t>
      </w:r>
      <w:proofErr w:type="spellStart"/>
      <w:r w:rsidRPr="009419BB">
        <w:rPr>
          <w:rFonts w:ascii="Sylfaen" w:hAnsi="Sylfaen" w:cs="Sylfaen"/>
          <w:bCs/>
        </w:rPr>
        <w:t>და</w:t>
      </w:r>
      <w:proofErr w:type="spellEnd"/>
      <w:r w:rsidRPr="009419BB">
        <w:rPr>
          <w:bCs/>
        </w:rPr>
        <w:t xml:space="preserve"> </w:t>
      </w:r>
      <w:proofErr w:type="spellStart"/>
      <w:r w:rsidRPr="009419BB">
        <w:rPr>
          <w:rFonts w:ascii="Sylfaen" w:hAnsi="Sylfaen" w:cs="Sylfaen"/>
          <w:bCs/>
        </w:rPr>
        <w:t>საქართველოს</w:t>
      </w:r>
      <w:proofErr w:type="spellEnd"/>
      <w:r w:rsidRPr="009419BB">
        <w:rPr>
          <w:bCs/>
        </w:rPr>
        <w:t xml:space="preserve"> </w:t>
      </w:r>
      <w:proofErr w:type="spellStart"/>
      <w:r w:rsidRPr="009419BB">
        <w:rPr>
          <w:rFonts w:ascii="Sylfaen" w:hAnsi="Sylfaen" w:cs="Sylfaen"/>
          <w:bCs/>
        </w:rPr>
        <w:t>მოქმედი</w:t>
      </w:r>
      <w:proofErr w:type="spellEnd"/>
      <w:r w:rsidRPr="009419BB">
        <w:rPr>
          <w:bCs/>
        </w:rPr>
        <w:t xml:space="preserve"> </w:t>
      </w:r>
      <w:proofErr w:type="spellStart"/>
      <w:r w:rsidRPr="009419BB">
        <w:rPr>
          <w:rFonts w:ascii="Sylfaen" w:hAnsi="Sylfaen" w:cs="Sylfaen"/>
          <w:bCs/>
        </w:rPr>
        <w:t>კანონმდებლობით</w:t>
      </w:r>
      <w:proofErr w:type="spellEnd"/>
      <w:r w:rsidRPr="009419BB">
        <w:rPr>
          <w:bCs/>
        </w:rPr>
        <w:t xml:space="preserve"> </w:t>
      </w:r>
      <w:proofErr w:type="spellStart"/>
      <w:r w:rsidRPr="009419BB">
        <w:rPr>
          <w:rFonts w:ascii="Sylfaen" w:hAnsi="Sylfaen" w:cs="Sylfaen"/>
          <w:bCs/>
        </w:rPr>
        <w:t>გათვალისწინებული</w:t>
      </w:r>
      <w:proofErr w:type="spellEnd"/>
      <w:r w:rsidRPr="009419BB">
        <w:rPr>
          <w:bCs/>
        </w:rPr>
        <w:t xml:space="preserve"> </w:t>
      </w:r>
      <w:proofErr w:type="spellStart"/>
      <w:r w:rsidRPr="009419BB">
        <w:rPr>
          <w:rFonts w:ascii="Sylfaen" w:hAnsi="Sylfaen" w:cs="Sylfaen"/>
          <w:bCs/>
        </w:rPr>
        <w:t>უფლებამოსილების</w:t>
      </w:r>
      <w:proofErr w:type="spellEnd"/>
      <w:r w:rsidRPr="009419BB">
        <w:rPr>
          <w:bCs/>
        </w:rPr>
        <w:t xml:space="preserve"> </w:t>
      </w:r>
      <w:proofErr w:type="spellStart"/>
      <w:r w:rsidRPr="009419BB">
        <w:rPr>
          <w:rFonts w:ascii="Sylfaen" w:hAnsi="Sylfaen" w:cs="Sylfaen"/>
          <w:bCs/>
        </w:rPr>
        <w:t>ფარგლებში</w:t>
      </w:r>
      <w:proofErr w:type="spellEnd"/>
      <w:r w:rsidRPr="009419BB">
        <w:rPr>
          <w:bCs/>
        </w:rPr>
        <w:t xml:space="preserve"> </w:t>
      </w:r>
      <w:proofErr w:type="spellStart"/>
      <w:r w:rsidRPr="009419BB">
        <w:rPr>
          <w:rFonts w:ascii="Sylfaen" w:hAnsi="Sylfaen" w:cs="Sylfaen"/>
          <w:bCs/>
        </w:rPr>
        <w:t>სააგენტოს</w:t>
      </w:r>
      <w:proofErr w:type="spellEnd"/>
      <w:r w:rsidRPr="009419BB">
        <w:rPr>
          <w:bCs/>
        </w:rPr>
        <w:t xml:space="preserve">, </w:t>
      </w:r>
      <w:proofErr w:type="spellStart"/>
      <w:r w:rsidRPr="009419BB">
        <w:rPr>
          <w:rFonts w:ascii="Sylfaen" w:hAnsi="Sylfaen" w:cs="Sylfaen"/>
          <w:bCs/>
        </w:rPr>
        <w:t>დეპარტამენტისა</w:t>
      </w:r>
      <w:proofErr w:type="spellEnd"/>
      <w:r w:rsidRPr="009419BB">
        <w:rPr>
          <w:bCs/>
        </w:rPr>
        <w:t xml:space="preserve"> </w:t>
      </w:r>
      <w:proofErr w:type="spellStart"/>
      <w:r w:rsidRPr="009419BB">
        <w:rPr>
          <w:rFonts w:ascii="Sylfaen" w:hAnsi="Sylfaen" w:cs="Sylfaen"/>
          <w:bCs/>
        </w:rPr>
        <w:t>და</w:t>
      </w:r>
      <w:proofErr w:type="spellEnd"/>
      <w:r w:rsidRPr="009419BB">
        <w:rPr>
          <w:bCs/>
        </w:rPr>
        <w:t xml:space="preserve"> </w:t>
      </w:r>
      <w:proofErr w:type="spellStart"/>
      <w:r w:rsidRPr="009419BB">
        <w:rPr>
          <w:rFonts w:ascii="Sylfaen" w:hAnsi="Sylfaen" w:cs="Sylfaen"/>
          <w:bCs/>
        </w:rPr>
        <w:t>უშუალო</w:t>
      </w:r>
      <w:proofErr w:type="spellEnd"/>
      <w:r w:rsidRPr="009419BB">
        <w:rPr>
          <w:bCs/>
        </w:rPr>
        <w:t xml:space="preserve"> </w:t>
      </w:r>
      <w:proofErr w:type="spellStart"/>
      <w:r w:rsidRPr="009419BB">
        <w:rPr>
          <w:rFonts w:ascii="Sylfaen" w:hAnsi="Sylfaen" w:cs="Sylfaen"/>
          <w:bCs/>
        </w:rPr>
        <w:t>ხელმძღვანელთა</w:t>
      </w:r>
      <w:proofErr w:type="spellEnd"/>
      <w:r w:rsidRPr="009419BB">
        <w:rPr>
          <w:bCs/>
        </w:rPr>
        <w:t xml:space="preserve"> </w:t>
      </w:r>
      <w:proofErr w:type="spellStart"/>
      <w:r w:rsidRPr="009419BB">
        <w:rPr>
          <w:rFonts w:ascii="Sylfaen" w:hAnsi="Sylfaen" w:cs="Sylfaen"/>
          <w:bCs/>
        </w:rPr>
        <w:t>ცალკეული</w:t>
      </w:r>
      <w:proofErr w:type="spellEnd"/>
      <w:r w:rsidRPr="009419BB">
        <w:rPr>
          <w:bCs/>
        </w:rPr>
        <w:t xml:space="preserve"> </w:t>
      </w:r>
      <w:proofErr w:type="spellStart"/>
      <w:r w:rsidRPr="009419BB">
        <w:rPr>
          <w:rFonts w:ascii="Sylfaen" w:hAnsi="Sylfaen" w:cs="Sylfaen"/>
          <w:bCs/>
        </w:rPr>
        <w:t>დავალებების</w:t>
      </w:r>
      <w:proofErr w:type="spellEnd"/>
      <w:r w:rsidRPr="009419BB">
        <w:rPr>
          <w:bCs/>
        </w:rPr>
        <w:t xml:space="preserve"> </w:t>
      </w:r>
      <w:proofErr w:type="spellStart"/>
      <w:r w:rsidRPr="009419BB">
        <w:rPr>
          <w:rFonts w:ascii="Sylfaen" w:hAnsi="Sylfaen" w:cs="Sylfaen"/>
          <w:bCs/>
        </w:rPr>
        <w:t>შესრულება</w:t>
      </w:r>
      <w:proofErr w:type="spellEnd"/>
      <w:r w:rsidRPr="009419BB">
        <w:rPr>
          <w:bCs/>
        </w:rPr>
        <w:t>.</w:t>
      </w:r>
    </w:p>
    <w:p w:rsidR="00777B1F" w:rsidRDefault="00777B1F">
      <w:bookmarkStart w:id="0" w:name="_GoBack"/>
      <w:bookmarkEnd w:id="0"/>
    </w:p>
    <w:sectPr w:rsidR="00777B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AF"/>
    <w:rsid w:val="00414374"/>
    <w:rsid w:val="00777B1F"/>
    <w:rsid w:val="009B47AF"/>
    <w:rsid w:val="00C9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7</cp:revision>
  <dcterms:created xsi:type="dcterms:W3CDTF">2018-05-08T07:18:00Z</dcterms:created>
  <dcterms:modified xsi:type="dcterms:W3CDTF">2018-05-08T07:19:00Z</dcterms:modified>
</cp:coreProperties>
</file>