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59" w:rsidRPr="00C8767A" w:rsidRDefault="00C47559" w:rsidP="00C47559">
      <w:pPr>
        <w:jc w:val="center"/>
        <w:rPr>
          <w:rFonts w:ascii="Sylfaen" w:hAnsi="Sylfaen" w:cs="Sylfaen"/>
          <w:b/>
          <w:lang w:val="ka-GE"/>
        </w:rPr>
      </w:pPr>
      <w:r w:rsidRPr="00BD4A6F">
        <w:rPr>
          <w:rFonts w:ascii="Sylfaen" w:hAnsi="Sylfaen" w:cs="Sylfaen"/>
          <w:b/>
        </w:rPr>
        <w:t>ინფორმაცია</w:t>
      </w:r>
      <w:r w:rsidRPr="00BD4A6F">
        <w:rPr>
          <w:rFonts w:ascii="Sylfaen" w:hAnsi="Sylfaen"/>
          <w:b/>
        </w:rPr>
        <w:t xml:space="preserve"> 2015 </w:t>
      </w:r>
      <w:r w:rsidRPr="00BD4A6F">
        <w:rPr>
          <w:rFonts w:ascii="Sylfaen" w:hAnsi="Sylfaen" w:cs="Sylfaen"/>
          <w:b/>
        </w:rPr>
        <w:t>წლის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სახელმწიფო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ბიუჯეტით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გათვალისწინებული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პროგრამების</w:t>
      </w:r>
      <w:r w:rsidRPr="00BD4A6F">
        <w:rPr>
          <w:rFonts w:ascii="Sylfaen" w:hAnsi="Sylfaen"/>
          <w:b/>
        </w:rPr>
        <w:t xml:space="preserve">, </w:t>
      </w:r>
      <w:r w:rsidRPr="00BD4A6F">
        <w:rPr>
          <w:rFonts w:ascii="Sylfaen" w:hAnsi="Sylfaen" w:cs="Sylfaen"/>
          <w:b/>
        </w:rPr>
        <w:t>ღონისძიებების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და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მათ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ფარგლებში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გამოყოფილი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ასიგნებების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განმკარგავი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საბიუჯეტო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ორგანიზაციების</w:t>
      </w:r>
      <w:r w:rsidRPr="00BD4A6F">
        <w:rPr>
          <w:rFonts w:ascii="Sylfaen" w:hAnsi="Sylfaen"/>
          <w:b/>
        </w:rPr>
        <w:t xml:space="preserve"> </w:t>
      </w:r>
      <w:r w:rsidRPr="00BD4A6F">
        <w:rPr>
          <w:rFonts w:ascii="Sylfaen" w:hAnsi="Sylfaen" w:cs="Sylfaen"/>
          <w:b/>
        </w:rPr>
        <w:t>შესახებ</w:t>
      </w:r>
    </w:p>
    <w:p w:rsidR="00C47559" w:rsidRDefault="00C47559" w:rsidP="00C47559">
      <w:pPr>
        <w:spacing w:after="0"/>
        <w:ind w:right="-1080"/>
        <w:rPr>
          <w:rFonts w:ascii="Sylfaen" w:hAnsi="Sylfaen" w:cs="Sylfaen"/>
          <w:b/>
          <w:i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3420D2">
        <w:rPr>
          <w:rFonts w:ascii="Sylfaen" w:hAnsi="Sylfaen" w:cs="Sylfaen"/>
          <w:b/>
          <w:i/>
          <w:sz w:val="16"/>
          <w:szCs w:val="16"/>
          <w:lang w:val="ka-GE"/>
        </w:rPr>
        <w:t>ათას ლარებში</w:t>
      </w:r>
    </w:p>
    <w:tbl>
      <w:tblPr>
        <w:tblW w:w="499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724"/>
        <w:gridCol w:w="1034"/>
        <w:gridCol w:w="1147"/>
        <w:gridCol w:w="904"/>
        <w:gridCol w:w="966"/>
        <w:gridCol w:w="2766"/>
      </w:tblGrid>
      <w:tr w:rsidR="00C47559" w:rsidRPr="00C47559" w:rsidTr="00A96204">
        <w:trPr>
          <w:trHeight w:val="288"/>
          <w:tblHeader/>
        </w:trPr>
        <w:tc>
          <w:tcPr>
            <w:tcW w:w="516" w:type="pct"/>
            <w:shd w:val="clear" w:color="auto" w:fill="auto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0" w:name="RANGE!B4:H5241"/>
            <w:r w:rsidRPr="00C47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bookmarkEnd w:id="0"/>
          </w:p>
        </w:tc>
        <w:tc>
          <w:tcPr>
            <w:tcW w:w="1280" w:type="pct"/>
            <w:shd w:val="clear" w:color="auto" w:fill="auto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4" w:type="pct"/>
            <w:gridSpan w:val="4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2015 წლის გეგმა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  <w:tblHeader/>
        </w:trPr>
        <w:tc>
          <w:tcPr>
            <w:tcW w:w="516" w:type="pct"/>
            <w:shd w:val="clear" w:color="auto" w:fill="auto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კოდი</w:t>
            </w:r>
          </w:p>
        </w:tc>
        <w:tc>
          <w:tcPr>
            <w:tcW w:w="1280" w:type="pct"/>
            <w:shd w:val="clear" w:color="auto" w:fill="auto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საბიუჯეტო სახსრები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გრანტი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კრედიტი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განმკარგავი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 ჯამი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97669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</w:t>
            </w:r>
            <w:r w:rsidR="009766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97669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</w:t>
            </w:r>
            <w:r w:rsidR="009766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102,920.0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546,080.0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8,110,493.1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7,868,460.1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96,130.0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145,903.0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1,381,379.6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1,380,859.6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941,743.3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940,566.3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937.0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377,106.0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377,106.0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236,526.9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215,201.9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1,115.0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20,210.0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1,257,480.3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1,257,480.3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2,783,632.8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2,783,632.8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1,132,624.3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913,613.3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94,255.0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124,756.0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699,093.9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455,276.9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6,640.0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237,177.0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336,190.0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173,040.0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163,000.0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97669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  <w:r w:rsidR="009766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</w:t>
            </w: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,223.0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97669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  <w:r w:rsidR="009766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</w:t>
            </w: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,223.0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 და მასთან არსებული ორგანიზაციები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54,531.7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54,531.7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50,849.1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50,849.1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31,680.4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31,680.4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18,526.7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18,526.7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3,682.6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3,682.6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46,091.0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46,091.0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პარლამენტის აპარატი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44,068.4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44,068.4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26,104.4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26,104.4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2,022.6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2,022.6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საბიბლიოთეკო საქმიანობა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7,990.7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7,990.7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პარლამენტის ილია ჭავჭავაძის სახელობის ეროვნული ბიბლიოთეკა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6,340.7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6,340.7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970.2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ჰერალდიკური საქმიანობის სახელმწიფო რეგულირება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პარლამენტთან არსებული ჰერალდიკის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სახელმწიფო საბჭო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151.5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ადმინისტრაცია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ადმინისტრაცია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უშიშროების საბჭოს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უშიშროების საბჭოს აპარატი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20,961.8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20,961.8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15,841.8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15,841.8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6,880.0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6,880.0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19,471.8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19,471.8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14,351.8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14,351.8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6,696.0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ეკონომიკური საბჭოს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საგადასახადო ომბუდსმენის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აუდიტის სამსახური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აუდიტის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22,378.0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22,378.0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12,808.0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12,808.0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გარემოს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8,888.0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ინსტიტუციის განვითარებისა და სამოქალაქო განათლების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საარჩევნო სისტემების განვითარების, რეფორმებისა და სწავლების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პოლიტიკური პარტიებისა და არასამთავრობო სექტორის დაფინანსება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12,785.0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პოლიტიკური პარტიების დაფინანსება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8,523.0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8,523.0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8,523.0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8,523.0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06 04 02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პარტიებისა და არასამთავრობო სექტორის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საარჩევნო სისტემების განვითარების, რეფორმებისა და სწავლების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07 00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საკონსტიტუციო სასამართლო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საკონსტიტუციო სასამართლო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08 00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უზენაესი სასამართლო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უზენაესი სასამართლო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49,496.0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49,496.0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39,543.0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39,543.0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8,965.0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8,965.0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სასამართლოების სისტემის განვითარება და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48,685.0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48,685.0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48,190.0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48,190.0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38,894.0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38,894.0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8,490.0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8,490.0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 საბჭოსთან არსებული სსიპ - საერთო სასამართლოების დეპარტამენტი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 საბჭოსთან არსებული სსიპ - საერთო სასამართლოების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 საბჭოსთან არსებული სსიპ - საერთო სასამართლოების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46,415.0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46,415.0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8,170.0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მოსამართლეებისა და სასამართლოს თანამშრომლების მომზადება-გადამზადება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იუსტიციის უმაღლესი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უმაღლესი საბჭო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უმაღლესი საბჭო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2,579.0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2,126.0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– გუბერნატორის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მუნიციპალიტეტებში, ქალაქ ფოთისა და ქალაქ ზუგდიდის მუნიციპალიტეტებში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– გუბერნატორის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მუნიციპალიტეტებში, ქალაქ ფოთისა და ქალაქ ზუგდიდის მუნიციპალიტეტებში 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ლანჩხუთის, ოზურგეთის, ჩოხატაურის მუნიციპალიტეტებსა და ქალაქ ოზურგეთის მუნიციპალიტეტში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- გუბერნატორის ადმინისტრაცია ლანჩხუთის, ოზურგეთის, ჩოხატაურის მუნიციპალიტეტებსა და ქალაქ ოზურგეთის მუნიციპალიტეტში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– გუბერნატორის 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  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– გუბერნატორის 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   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ახმეტის, გურჯაანის, დედოფლისწყაროს, თელავის, ლაგოდეხის, საგარეჯოს, სიღნაღის, ყვარლის მუნიციპალიტეტებსა და ქალაქ თელავის მუნიციპალიტეტში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- გუბერნატორის ადმინისტრაცია ახმეტის, გურჯაანის, დედოფლისწყაროს, თელავის, ლაგოდეხის, საგარეჯოს, სიღნაღის, ყვარლის მუნიციპალიტეტებსა და ქალაქ თელავის მუნიციპალიტეტში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დუშეთის, თიანეთის, მცხეთის, ყაზბეგის მუნიციპალიტეტებსა და ქალაქ მცხეთის მუნიციპალიტეტში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- გუბერნატორის ადმინისტრაცია დუშეთის, თიანეთის, მცხეთის, ყაზბეგის მუნიციპალიტეტებსა და ქალაქ მცხეთის მუნიციპალიტეტში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ამბროლაურის, ლენტეხის, ონის, ცაგერის მუნიციპალიტეტებსა და ქალაქ ამბროლაურის მუნიციპალიტეტში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- გუბერნატორის ადმინისტრაცია ამბროლაურის, ლენტეხის, ონის, ცაგერის მუნიციპალიტეტებსა და ქალაქ ამბროლაურის მუნიციპალიტეტში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– გუბერნატორის ადმინისტრაცია ადიგენის, ასპინძის, ახალციხის,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ახალქალაქის, ბორჯომის, ნინოწმინდის მუნიციპალიტეტებსა და ქალაქ ახალციხის მუნიციპალიტეტში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სახელმწიფო რწმუნებულის - გუბერნატორის ადმინისტრაცია ადიგენის, ასპინძის, ახალციხის,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ახალქალაქის, ბორჯომის, ნინოწმინდის მუნიციპალიტეტებსა და ქალაქ ახალციხის მუნიციპალიტეტში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ბოლნისის, გარდაბნის, დმანისის, თეთრი წყაროს, მარნეულის, წალკის მუნიციპალიტეტებსა და ქალაქ რუსთავის მუნიციპალიტეტში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- გუბერნატორის ადმინისტრაცია ბოლნისის, გარდაბნის, დმანისის, თეთრიწყაროს, მარნეულის, წალკის მუნიციპალიტეტებსა და ქალაქ რუსთავის მუნიციპალიტეტში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გორის, კასპის, ქარელის, ხაშურის მუნიციპალიტეტებსა და ქალაქ გორის მუნიციპალიტეტში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- გუბერნატორის ადმინისტრაცია გორის, კასპის, ქარელის, ხაშურის მუნიციპალიტეტებსა და ქალაქ გორის მუნიციპალიტეტში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1,497.0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20 02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საინფორმაციო ცენტრი ნატოსა და ევროკავშირის შესახებ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საინფორმაციო ცენტრი ნატოსა და ევროკავშირის შესახებ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დიასპორის საკითხებში საქართველოს სახელმწიფო მინისტრის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დიასპორის საკითხებში საქართველოს სახელმწიფო მინისტრის აპარატი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86,932.0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86,932.0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65,115.0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65,115.0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20,554.7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20,554.7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967.3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4,068.0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ფინანსების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23,495.0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23,495.0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9,773.0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13,207.0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13,207.0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2,771.0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20,279.0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20,279.0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2,771.0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სუვერენული რეიტინგი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სამინისტროს სახაზინო სამსახური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სამინიტროს სახაზინო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შემოსავლების მობილიზება და გადამხდელთა მომსახურების გაუმჯობესება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39,144.0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39,144.0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შემოსავლების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39,144.0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39,144.0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დანაშაულის პრევენცია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16,921.0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16,921.0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სამინისტროს საგამოძიებო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16,921.0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16,921.0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13,890.0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13,890.0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ფინანსების მართვის ელექტრონული და ანალიტიკური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საფინანსო-ანალიტიკური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 სექტორში დასაქმებულთა კვალიფიკაციის ამაღლება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ფინანსთა სამინისტროს აკადემია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438.7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85,368.1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85,368.1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72,270.0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27,176.0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27,176.0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8,654.0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8,654.0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4,288.1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4,288.1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და სექტორული (ტრანსპორტი,მშენებლობა) პოლიტიკა და მისი განხორციელების კოორდინაცია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60,643.1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60,643.1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50,522.0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50,522.0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12,755.0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12,755.0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1,311.1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1,311.1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პოლიტიკის შემუშავება და განხორციელება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12,178.1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12,178.1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11,770.0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11,770.0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408.1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9,978.1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9,978.1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408.1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ექსპორტის წახალისების ღონისძიებები 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ელექტრონული კომუნიკაციების,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 xml:space="preserve">საინფორმაციო ტექნოლოგიებისა და საფოსტო კავშირის განვითარება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ეკონომიკისა და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მდგრადი განვითარების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24 01 01 04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მარკეტინგული და იურიდიული კონსულტაციების ხარჯი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ქონების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19,862.0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19,862.0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11,052.0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11,052.0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3,622.0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3,622.0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საპრივატიზაციო ობიექტების აღრიცხვისა და შეფასების ხარჯი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საკუთრებაში არსებული უძრავი ქონების დაცვის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მეწარმეობის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21,803.0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21,803.0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21,703.0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21,703.0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1,698.0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მეწარმეობის განვითარების სააგენტო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მეწარმეობის განვითარების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მეწარმეობის განვითარების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მეწარმეობის განვითარების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ციფრულ მაუწყებლობაზე გადასვლა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ციფრული მაუწყებლობის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ინოვაციებისა და ტექნოლოგიების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5,529.0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24 01 05 01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ინოვაციების და ტექნოლოგიების სააგენტო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ინოვაციების და ტექნოლოგიების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1,279.0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24 01 05 02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ინოვაციებისა და ტექნოლოგიების განვითარების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ინოვაციების და ტექნოლოგიების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ტექნიკური და სამშენებლო სფეროს რეგულირება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ტექნიკური და სამშენებლო ზედამხედველობის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სტანდარტიზაციისა და მეტროლოგიის სფეროს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სსიპ - საქართველოს სტანდარტებისა და მეტროლოგიის ეროვნული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აკრედიტაციის პროცესის მართვა და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აკრედიტაციის ერთიანი ეროვნული ორგანო - აკრედიტაციის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ტურიზმის განვითარების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15,680.0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15,680.0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14,130.0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14,130.0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24 05 01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ტურიზმის ეროვნული ადმინისტრაცია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ტურიზმის ეროვნული ადმინისტრაცია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24 05 02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შიდა ტურიზმი და მარკეტინგული ღონისძიებები საერთაშორისო ბაზარზე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ტურიზმის ეროვნული ადმინისტრაცია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12,230.0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12,230.0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საქართველოს მიერ საერთაშორისო ხელშეკრულებებით ნაკისრი ვალდებულებების ფარგლებში საქართველოს აეროპორტებში "გათავისუფლებული ფრენების" მომსახურების ხარჯების ანაზღაურება (მათ შორის, წინა წლებში წარმოქმნილი დავალიანებების დაფარვა)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ბაქო - თბილისი - ყარსის სარკინიგზო მაგისტრალის მშენებლობისათვის მარაბდა - ახალქალაქი - კარწახის მონაკვეთზე კერძო საკუთრებაში არსებული მიწების გამოსყიდვა-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კომპენსაცია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ქონების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869,501.0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381,500.0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39,000.0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449,001.0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299,551.0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121,755.0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143,296.0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8,474.0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8,474.0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50,610.0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50,610.0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40,960.0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19,635.0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1,115.0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20,210.0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199,394.0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42,923.0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33,385.0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123,086.0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427,900.0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186,495.0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236,905.0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135,050.0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68,800.0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რეგიონებისა და ინფრასტრუქტურის განვითარების პოლიტიკის შემუშავება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ვანო ხუხუნაიშვილის სახელობის ეფექტიანი მმართველობის სისტემის და ტერიტორიული მოწყობის რეფორმის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ვანო ხუხუნაიშვილის სახელობის ეფექტიანი მმართველობის სისტემის და ტერიტორიული მოწყობის რეფორმის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25 02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506,980.0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251,730.0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250,250.0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78,980.0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59,320.0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19,160.0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18,660.0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185,410.0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231,090.0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პროგრამების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დეპარტამენტის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6,196.0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6,196.0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5,896.0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დეპარტამენტის ტერიტორიული ორგანო - აჭარის ატონომიური რესპუბლიკის საავტომობილო გზების დირექცია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დეპარტამენტის ტერიტორიული ორგანოები - აჭარის ა.რ. საავტომობილო გზების დირექცია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გზების მშენებლობა და მოვლა-შენახვა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229,800.0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195,350.0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34,450.0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48,840.0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4,560.0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4,560.0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169,400.0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139,510.0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29,890.0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გზების პერიოდული შეკეთება და რეაბილიტაცია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25 02 02 02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გზების შეკეთება და შენახვა ზამთრის პერიოდში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შესრულებული საგზაო სამუშაოების აუნაზღაურებელი ნაწილის გადახდა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სტიქიური მოვლენების სალიკვიდაციოდ და პრევენციის მიზნით ჩასატარებელი სამუშაოები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კრედიტებისა და გრანტების მომსახურების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სანაპირო ზონების ნაპირსამაგრი სამუშაოები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თიანეთი–ზარიძეები–ჟინვალი საავტომობილო გზის სამშენებლო, სარეკონსტრუქციო და სარეაბილიტაციო სამუშაოები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შიდასახელმწიფოებრივი და ადგილობრივი გზების მეორე პროექტი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შიდასახელმწიფოებრივი და ადგილობრივი გზების მესამე პროექტი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კახეთის რეგიონული გზების განვითარების პროექტი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1,940.0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25 02 02 12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ქ. ქუთაისი (ნიკეას ქუჩა) - გეგუთის კვანძის მონაკვეთის რეკონსტრუქცია-მოდერნიზაცია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25 02 02 13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სტეფანწმინდა-სამების ეკლესია საავტომობილო გზის კმ1-კმ6 მონაკვეთის რეკონსტრუქცია-მშენებლობა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ჩქაროსნული ავტომაგისტრალების მშენებლობა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215,800.0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14,600.0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14,100.0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201,200.0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აღმოსავლეთ-დასავლეთის სატრანზიტო მაგისტრალი III (სვენეთი–რუისი)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აღმოსავლეთ-დასავლეთის სატრანზიტო მაგისტრალი III (რუისი-აგარა) დამატებითი დაფინანსება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21,200.0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აღმოსავლეთ-დასავლეთის სატრანზიტო მაგისტრალი IV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აღმოსავლეთ-დასავლეთის სატრანზიტო მაგისტრალი V (ზემო ოსიაური - რიკოთი)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საგზაო დერეფნის საინვესტიციო პროგრამა (აჭარის შემოვლითი გზა)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35,600.0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აღმოსავლეთ-დასავლეთის ჩქაროსნული ავტომაგისტრალის ზესტაფონი–ქუთაისი–სამტრედიის მონაკვეთის მშენებლობა-რეკონსტრუქცია (JICA)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85,900.0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საავტომობილო გზების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85,400.0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სამტრედია-გრიგოლეთის საავტომობილო გზის კმ 0-კმ 50 მონაკვეთის მოდერნიზაცია-მშენებლობა (EIB, EU)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39,900.0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ევრაზიის სატრანსპორტო დერეფნის საინვესტიციო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36,400.0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რეგიონული და მუნიციპალური ინფრასტრუქტურის რეაბილიტაცია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204,631.0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96,430.0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107,701.0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151,731.0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49,595.0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101,636.0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16,625.0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14,575.0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135,106.0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35,020.0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100,086.0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5,815.0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მუნიციპალური განვითარების ფონდის მიერ განსახორციელებელი პროექტები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და მუნიციპალური ინფრასტრუქტურის განვითარების პროექტი (I ფაზა)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და მუნიციპალური ინფრასტრუქტურის განვითარების პროექტის დამატებითი დაფინანსება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მდგრადი ურბანული ტრანსპორტის განვითარების საინვესტიციო პროგრამა (ADB)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29,050.0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66,180.0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95,230.0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29,050.0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66,180.0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80,230.0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65,430.0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განვითარების პროექტი I ნაწილი (კახეთი)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განვითარების პროექტი II (იმერეთი)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13,850.0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13,850.0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13,850.0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და მუნიციპალური ინფრასტრუქტურის განვითარების პროექტი II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13,600.0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13,600.0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მყარი ნარჩენების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ქუთაისის მყარი ნარჩენების ინტეგრირებული მართვის პროექტი (EU, KfW)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სათხილამურო ინფრასტრუქტურის განვითარება ზემო სვანეთში  (Government of France)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25 03 11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სათხილამურო ტრასებისა და მთის ინფრასტრუქტურის მშენებლობა და მოვლა-შენახვა ზემო სვანეთში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25 03 12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ჭიათურის საბაგირო გზების რეკონსტრუქცია-რეაბილიტაციის პროექტი (Government of France)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5,815.0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5,815.0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25 03 13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სხვადასხვა ინფრასტრუქტურული პროექტები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25 03 19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განვითარების პროექტი III (მცხეთა-მთიანეთი და სამცხე-ჯავახეთი)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წყალმომარაგების ინფრასტრუქტურის აღდგენა-რეაბილიტაცია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123,100.0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91,050.0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5,070.0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68,550.0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ქობულეთის წყალარინების  პროექტი (EBRD, ORET)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წყლის ინფრასტრუქტურის განახლების პროექტი (EIB)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წყლის ინფრასტრუქტურის განახლების პროექტი II (EIB, EU)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20,750.0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სსიპ - საქართველოს მუნიციპალური განვითარების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20,750.0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20,750.0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საკანალიზაციო სისტემების მდგრადი მართვის პროექტი (SIDA)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ურბანული მომსახურების გაუმჯობესების პროგრამა (წყალმომარაგებისა და წყალარინების სექტორი) (ADB)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67,750.0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67,750.0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რეგიონებში წყალმომარაგების მხარდაჭერის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გადაადგილებული პირების მხარდაჭერა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28,350.0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28,350.0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29,015.0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28,315.0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დევნილთა სახლების მშენებლობა/რეაბილიტაცია (ევროკავშირი)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 პირთა საცხოვრებელი სახლების გადაუდებელი რეაბილიტაცია დასავლეთ საქართველოში (KfW)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ინფრასტრუქტურისა და ეკონომიკური შესაძლებლობების გაუმჯობესება და იძულებით გადაადგილებული პირების მხარდაჭერა (USAID)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24,970.0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24,970.0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24,970.0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24,970.0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24,935.0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24,935.0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66,114.0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64,945.0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1,169.0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56,872.0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55,935.0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937.0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39,589.0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39,589.0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15,227.5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14,290.5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937.0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1,698.5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1,698.5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9,242.0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232.0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26 01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მართვა, მათ შორის, სისხლის სამართლის სისტემის რეფორმის განხორციელება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7,892.0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7,892.0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4,342.0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გამოძიებაზე ზედამხედველობის, სახელმწიფო ბრალდების მხარდაჭერის, დანაშაულის წინააღმდეგ ბრძოლისა და პრევენციის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მთავარი პროკურატურა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33,385.0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33,385.0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25,791.0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25,791.0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6,319.0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საარქივო ფონდის დაცულობის, მომსახურების თანამედროვე ტექნოლოგიების დანერგვის და დოკუმენტების ხელმისაწვდომობის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არქივი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4,053.0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სამინისტროს სისტემის თანამშრომელთა გადამზადება და სასწავლო ცენტრის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იუსტიციის სასწავლო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905.5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ელექტრონული მმართველობის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მონაცემთა გაცვლის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2,422.0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1,576.0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სახელმწიფო საინფორმაციო ტექნოლოგიების მხარდაჭერის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სმართ ლოჯიქი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დანაშაულის პრევენცია და ინოვაციური პროგრამები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დანაშაულის პრევენციის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სერვისების განვითარების სააგენტოს მომსახურებათა განვითარება და ხელმისაწვდომობა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სერვისების განვითარების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4,391.0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4,391.0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იუსტიციის სახლის მომსახურებათა განვითარება და ხელმისაწვდომობა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იუსტიციის სახლი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ნორმატიული აქტების სისტემატიზაცია და მთარგმნელობითი ცენტრის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საკანონმდებლო მაცნე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26 14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მიწის ბაზრის განვითარება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1,169.0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რეესტრის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937.0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937.0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232.0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სასჯელაღსრულებისა და პრობაციის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150,500.0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127,136.0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127,136.0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65,417.0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65,417.0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58,174.0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58,174.0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2,582.0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2,582.0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23,364.0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23,364.0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პოლიტიკის შემუშავება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სასჯელაღსრულებისა და პრობაციის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სისხლის სამართლის სისტემის რეფორმა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126,768.0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126,768.0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104,279.0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104,279.0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53,940.0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53,940.0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47,053.0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47,053.0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22,489.0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22,489.0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სტანდარტების შესაბამისი პენიტენციური სისტემის ჩამოყალიბება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118,681.0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118,681.0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98,192.0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98,192.0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45,886.0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45,886.0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20,489.0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20,489.0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ბრალდებულ/მსჯავრდებულთა ყოფითი და საცხოვრებელი პირობების გაუმჯობესება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97,392.0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97,392.0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სასჯელაღსრულებისა და პრობაციის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97,392.0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97,392.0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45,086.0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45,086.0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პენიტენციურ დაწესებულებებში არსებული ინფრასტრუქტურის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გაუმჯობესება და საწარმოო ზონის შექმნა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21,289.0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21,289.0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სასჯელაღსრულებისა და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პრობაციის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20,489.0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20,489.0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სრულყოფილი პრობაციის სისტემა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არასაპატიმრო სასჯელთა აღსრულებისა და პრობაციის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სასჯელაღსრულებისა და პრობაციის სისტემის თანამშრომელთა მომზადება და პროფესიული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სასჯელაღსრულებისა და პრობაციის სასწავლო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ბრალდებულთა და მსჯავრდებულთა ეკვივალენტური სამედიცინო მომსახურებით უზრუნველყოფა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სასჯელაღსრულებისა და პრობაციის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13,701.0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13,701.0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6,880.0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6,880.0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6,767.0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6,767.0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88,527.0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88,527.0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7,713.7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7,713.7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77,672.3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77,672.3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განხორციელება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89,115.0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89,115.0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88,160.0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88,160.0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7,605.7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7,605.7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77,429.3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77,429.3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დაგეგმვა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86,015.0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86,015.0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85,060.0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85,060.0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7,554.7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7,554.7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77,380.3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77,380.3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13,202.1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13,202.1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12,247.1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12,247.1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7,554.7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7,554.7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4,567.4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4,567.4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საზღვარგარეთ საქართველოს დიპლომატიური დაწესებულებები (წარმომადგენლობები)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72,812.9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72,812.9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72,812.9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72,812.9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72,812.9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72,812.9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ორგანიზაციებში არსებული ფინანსური ვალდებულებების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ხელშეკრულებების და სხვა დოკუმენტების თარგმნა და დამოწმება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საერთაშორისო ხელშეკრულებათა თარგმნის ბიურო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მოხელეთა კვალიფიკაციის ამაღლება საერთაშორისო ურთიერთობების დარგში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საგარეო საქმეთა სამინისტროს ლევან მიქელაძის სახელობის დიპლომატიური სასწავლო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667,331.9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667,331.9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634,401.9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634,401.9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421,185.0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421,185.0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180,802.9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180,802.9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21,104.0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21,104.0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11,310.0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11,310.0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32,930.0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32,930.0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შეიარაღებული ძალების მზადყოფნის შენარჩუნება და ამაღლება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606,304.0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606,304.0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576,504.0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576,504.0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381,469.0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381,469.0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163,814.0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163,814.0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20,420.0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20,420.0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10,801.0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10,801.0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შეიარაღებული ძალების მზადყოფნის შენარჩუნება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555,738.0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555,738.0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551,438.0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551,438.0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381,469.0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381,469.0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138,748.0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138,748.0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20,420.0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20,420.0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10,801.0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10,801.0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ვალდებულებების შესრულება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სამხედრო ინფრასტრუქტურის გაუმჯობესება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სამხედრო განათლების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18,848.0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18,848.0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საწყისი სამხედრო განათლების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გენერალ გიორგი კვინიტაძის სახელობის კადეტთა სამხედრო ლიცეუმი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სამხედრო განათლების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დავით აღმაშენებლის სახელობის საქართველოს ეროვნული თავდაცვის აკადემია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15,667.0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15,667.0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10,178.0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10,178.0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სამინისტროს პერსონალის ჯანმრთელობის დაცვა და 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გიორგი აბრამიშვილის სახელობის საქართველოს თავდაცვის სამინისტროს სამხედრო ჰოსპიტალი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კიბერუსაფრთხოების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კიბერუსაფრთხოების ბიურო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32,331.9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32,331.9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29,632.9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29,632.9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21,865.0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21,865.0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7,530.9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7,530.9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სამხედრო სამეცნიერო - ტექნიკური ცენტრი დელტა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26,385.8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26,385.8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სამხედრო სამეცნიერო-ტექნიკური ცენტრი „დელტა“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24,134.8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24,134.8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17,666.0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17,666.0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6,253.8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6,253.8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გრიგოლ წულუკიძის სამთო ინსტიტუტი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1,571.7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1,571.7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გრიგოლ წულუკიძის სამთო ინსტიტუტი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1,526.7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1,526.7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1,231.0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სოხუმის ილია ვეკუას ფიზიკა - ტექნიკის ინსტიტუტი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სოხუმის ილია ვეკუას ფიზიკა-ტექნიკის ინსტიტუტი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რაფიელ დვალის მანქანათა მექანიკის ინსტიტუტი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რაფიელ დვალის მანქანათა მექანიკის ინსტიტუტი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ინსტიტუტი ოპტიკა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543.4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543.4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ინსტიტუტი ოპტიკა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352.4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ფერდინანდ თავაძის მეტალურგიისა და მასალათმცოდნეობის ინსტიტუტი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ფერდინანდ თავაძის მეტალურგიისა და მასალათმცოდნეობის ინსტიტუტი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1,427.0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მიკრო და ნანო ელექტრონიკის ინსტიტუტი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მიკრო და ნანო ელექტრონიკის ინსტიტუტი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591,650.0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591,650.0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580,990.0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580,990.0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375,289.0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375,289.0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178,499.0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178,499.0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20,202.0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20,202.0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10,660.0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10,660.0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წესრიგი, სახელმწიფო საზღვრის დაცვა და საერთაშორისო თანამშრომლობის განვითარება/გაღრმავება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550,910.0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550,910.0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შინაგან საქმეთა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 xml:space="preserve">სამინისტროს ორგანოები და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 xml:space="preserve">სახელმწიფო საქვეუწყებო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 xml:space="preserve">დაწესებულება - საქართველოს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 xml:space="preserve">სასაზღვრო პოლიცია 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541,425.0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541,425.0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362,352.0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362,352.0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156,031.0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156,031.0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6,522.0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16,420.0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16,420.0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9,485.0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9,485.0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საგანძურისა და დიპლომატიური წარმომადგენლობების დაცვის უსაფრთხოების დონის ამაღლება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9,962.0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დაცვის პოლიციის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8,637.0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8,637.0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სამართალდამცავი სტრუქტურებისათვის მაღალკვალიციფიური კადრების მომზადება–გადამზადება და სასწავლო პროცესის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6,742.0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შინაგან საქმეთა სამინისტროს აკადემია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6,642.0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3,396.0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სამინისტროს სისტემის მოსამსახურეთა ჯანმრთელობის დაცვის მომსახურეობით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შინაგან საქმეთა სამინისტროს ჯანმრთელობის დაცვის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3,672.0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მატერიალური რეზერვების შექმნა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შინაგან საქმეთა სამინისტროს სახელმწიფო მატერიალური რეზერვების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სამოქალაქო უსაფრთხოების დონის ამაღლება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საგანგებო სიტუაციების მართვის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დაზვერვის სამსახური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დაზვერვის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10,838.0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10,838.0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5,191.0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5,191.0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840,800.0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798,900.0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41,900.0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785,780.0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744,110.0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41,670.0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25,598.2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25,598.2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82,290.5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82,290.5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2,486.8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2,486.8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657,241.5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615,571.5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41,670.0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55,020.0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54,790.0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განათლებისა და მეცნიერების სფეროში სახელმწიფო პოლიტიკის შემუშავება და პროგრამების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16,465.3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16,465.3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16,275.8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16,275.8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9,533.8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9,533.8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6,619.7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6,619.7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189.5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განათლებისა და მეცნიერების სფეროში სახელმწიფო პოლიტიკის შემუშავება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7,822.5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7,822.5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7,712.5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7,712.5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2,787.5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2,787.5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 სფეროში სამინისტროს პოლიტიკის განხორციელების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4,836.0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სამინისტროს საგანმანათლებლო რესურს-ცენტრები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4,806.5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4,806.5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3,749.8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3,749.8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1,039.4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1,039.4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 ხარისხის განვითარება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3,806.8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3,806.8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განათლების ხარისხის განვითარების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3,756.8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3,756.8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2,792.8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2,792.8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492,947.0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492,947.0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492,822.0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492,822.0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33,128.0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33,128.0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450,243.0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450,243.0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სკოლების დაფინანსება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მასწავლებელთა პროფესიული განვითარების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15,539.0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15,539.0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15,494.0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15,494.0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მასწავლებელთა პროფესიული განვითარების ეროვნული ცენტრის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მასწავლებელთა პროფესიული განვითარების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მასწავლებელთა პროფესიული განვითარების ეროვნული ცენტრის პროგრამები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14,129.0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მასწავლებელთა პროფესიული განვითარების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13,369.0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13,369.0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უსაფრთხო საგანმანათლებლო გარემოს უზრუნველყოფა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დაწესებულების მანდატურის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11,235.0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11,235.0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1,083.0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1,083.0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წარმატებულ მოსწავლეთა წახალისება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შეფასებისა და გამოცდების ეროვნული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შეფასებისა და გამოცდების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შოთა რუსთაველის ეროვნული სამეცნიერო ფონდი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შოთა რუსთაველის ეროვნული სამეცნიერო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32 02 04 03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წარმატებულ მოსწავლეთა წახალისება - საქართველოს განათლებისა და მეცნიერების სამინისტროს განკარგვა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განსაკუთრებული საჭიროების მქონე ბავშვების საგანმანათლებლო და საცხოვრებელი პირობებით უზრუნველყოფა და ინკლუზიური განათლების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4,700.0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ინკლუზიური სწავლების ხელშეწყობის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1,431.0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განსაკუთრებული საგანმანათლებლო საჭიროების მქონე ბავშვთა სპეციალური დაწესებულებების ხელშეწყობის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თბილისის №200 საჯარო სკოლა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თბილისის №200 საჯარო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ახალციხის №7 საჯარო სკოლა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ახალციხის №7 საჯარო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ჭიათურის №12 საჯარო სკოლა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ჭიათურის №12 საჯარო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თბილისის №202 საჯარო სკოლა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№202 საჯარო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თბილისის  №203 საჯარო სკოლა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№203 საჯარო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ქუთაისის №45 საჯარო სკოლა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 ქუთაისის №45 საჯარო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სამტრედიის №15 საჯარო სკოლა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სამტრედიის №15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ქალაქ თბილისის №198 საჯარო სკოლა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№198 საჯარო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32 02 05 02 09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ვლადიმირ კომაროვის თბილისის ფიზიკა-მათემატიკის N199 საჯარო სკოლა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ვლადიმირ კომაროვის თბილისის ფიზიკა-მათემატიკის №199 საჯარო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მოსწავლეების სახელმძღვანელოებით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საზაფხულო სკოლები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რეგიონების პედაგოგებისა და ადმინისტრაციულ-ტექნიკური პერსონალის ფინანსური დახმარება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ბრალდებული და მსჯავრდებული პირებისათვის განათლების მიღების ხელმისაწვდომობა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სასწავლო გეგმების დანერგვა და მონიტორინგი - საქართველოს განათლებისა და მეცნიერების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სკოლის მოსწავლეების ტრანსპორტით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სამინისტრო, სსიპ - შეფასებისა და გამოცდების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პროფესიული განათლება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31,620.3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31,620.3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31,181.8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31,181.8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8,162.8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8,162.8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438.5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438.5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პროფესიული განათლების ხელმისაწვდომობის და ხარისხის გაუმჯობესება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ეროვნული უმცირესობების პროფესიული გადამზადება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1,643.3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1,643.3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ზურაბ ჟვანიას სახელობის სახელმწიფო ადმინისტრირების სკოლა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1,569.8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1,569.8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1,272.8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1,272.8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 მართვის საინფორმაციო სისტემა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განათლების მართვის საინფორმაციო სისტემა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საგანმანათლებლო და სამეცნიერო კვლევების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154,972.4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154,972.4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153,965.4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153,965.4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10,301.4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10,301.4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133,254.0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133,254.0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გამოცდების ორგანიზება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11,697.0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11,310.0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11,310.0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3,527.0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7,753.0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32 04 01 01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შეფასებისა და გამოცდების ეროვნული ცენტრის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შეფასებისა და გამოცდების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4,097.0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3,527.0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შეფასებისა და გამოცდების ეროვნული ცენტრის პროგრამები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შეფასებისა და გამოცდების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მეცნიერებისა და სამეცნიერო კვლევების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60,417.4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60,417.4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59,797.4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59,797.4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6,774.4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6,774.4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50,576.0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50,576.0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გრანტების გაცემისა და სამეცნიერო კვლევების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28,188.0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28,188.0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27,658.0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27,658.0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25,573.0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25,573.0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შოთა რუსთაველის ეროვნული სამეცნიერო ფონდის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შოთა რუსთაველის ეროვნული სამეცნიერო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1,188.0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შოთა რუსთაველის ეროვნული სამეცნიერო ფონდის პროგრამები და 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შოთა რუსთაველის ეროვნული სამეცნიერო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26,470.0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26,470.0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25,570.0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25,570.0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32 04 02 02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დაწესებულებების პროგრამები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ბერიტაშვილის ექსპერიმენტალური ბიომედიცინის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ბერიტაშვილის ექსპერიმენტალური ბიომედიცინის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კორნელი კეკელიძის სახელობის ხელნაწერთა ეროვნული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კორნელი კეკელიძის სახელობის ხელნაწერთა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გიორგი ელიავას სახელობის ბაქტერიოფაგიის, მიკრობიოლოგიისა და ვირუსოლოგიის ინსტიტუტი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გიორგი ელიავას სახელეობის ბაქტერიოფაგიის, მიკრობიოლოგიისა და ვირუსოლოგიის ინსტიტუტი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მეცნიერებათა ეროვნული აკადემიის პროგრამების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3,829.2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3,829.2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მეცნიერებათა ეროვნული აკადემია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3,809.2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3,809.2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304.2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მეცნიერთა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1,030.2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1,030.2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სოფლის მეურნეობის მეცნიერებათა აკადემია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1,015.2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1,015.2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903.4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903.4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მეცნიერების აღდგენა და განვითარება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სასწავლო, სამაგისტრო გრანტები და ახალგაზრდების წახალისება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82,663.0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82,663.0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82,663.0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82,663.0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82,663.0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82,663.0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 სამაგისტრო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სტიპენდიები სტუდენტებს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32 04 03 04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 „ცოდნის კარი“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განათლებისა და სამეცნიერო-კვევითი პროექტების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 სამეცნიერო დაწესებულებათა ინფრასტრუქტურის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95,895.0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95,895.0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42,915.0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42,915.0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24,670.0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17,013.0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17,013.0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52,980.0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52,980.0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დაწესებულებებისა და მოსწავლეების/სტუდენტების ინფორმაციულ-საკომუნიკაციო ტექნოლოგიებით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26,785.0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22,685.0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22,685.0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საგანმანათლებლო და სამეცნიერო ინფრასტრუქტურის განვითარების სააგენტო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დაწესებულებების ინფორმაციულ - საკომუნიკაციო ტექნოლოგიებით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 „ჩემი პირველი კომპიუტერი“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 სამეცნიერო დაწესებულებათა ინფრასტრუქტურის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69,110.0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20,230.0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48,880.0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48,880.0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ათასწლეულის გამოწვევა საქართველოს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41,900.0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ათასწლეულის გამოწვევის ფონდი - საქართველო (MCA - GEORGIA)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48,620.0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41,670.0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41,670.0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92,519.0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92,519.0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54,369.0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54,369.0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18,447.0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18,447.0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19,237.0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19,237.0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კულტურისა და ძეგლთა დაცვის სფეროში პოლიტიკის შემუშავება და პროგრამების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ხელოვნების დარგების განვითარების ხელშეწყობა და პოპულარიზაცია საქართველოში და მისი ფარგლების გარეთ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58,105.0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58,105.0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57,523.0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57,523.0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29,711.0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29,711.0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11,846.0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11,846.0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15,543.0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15,543.0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ხელოვნების განვითარების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43,825.0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43,825.0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43,293.0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43,293.0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29,502.0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29,502.0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6,172.0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ქ. თბილისის ზ. ფალიაშვილის სახელობის ოპერისა და ბალეტის პროფესიული სახელმწიფო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ქ. თბილისის ზ. ფალიაშვილის სახელობის ოპერისა და ბალეტის პროფესიული სახელმწიფო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შოთა რუსთაველის სახელობის პროფესიული სახელმწიფო დრამატული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შოთა რუსთაველის სახელობის პროფესიული სახელმწიფო დრამატული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2,993.0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კოტე მარჯანიშვილის სახელობის პროფესიული სახელმწიფო დრამატული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კოტე მარჯანიშვილის სახელობის პროფესიული სახელმწიფო დრამატული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2,207.0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მარიონეტების პროფესიული სახელმწიფო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მარიონეტების პროფესიული სახელმწიფო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სსიპ – ნოდარ დუმბაძის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სახელობის მოზარდ მაყურებელთა პროფესიული სახელმწიფო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1,750.0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სსიპ - ნოდარ დუმბაძის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სახელობის მოზარდ მაყურებელთა პროფესიული სახელმწიფო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ვასო აბაშიძის სახელობის მუსიკალური კომედიისა და დრამის პროფესიული სახელმწიფო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ვასო აბაშიძის სახელობის მუსიკალური კომედიისა და დრამის პროფესიული სახელმწიფო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ილიკო სუხიშვილის და ნინო რამიშვილის სახელობის ქართული ნაციონალური ბალეტის სახელმწიფო აკადემიური დასი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ილიკო სუხიშვილის და ნინო რამიშვილის სახელობის ქართული ნაციონალური ბალეტის სახელმწიფო აკადემიური დასი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ხალხური სიმღერისა და ცეკვის სახელმწიფო აკადემიური ანსამბლი „რუსთავი“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ხალხური სიმღერისა და ცეკვის სახელმწიფო აკადემიური ანსამბლი „რუსთავი“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ხალხური სიმღერისა და ცეკვის სახელმწიფო აკადემიური ანსამბლი „ერისიონი“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ხალხური სიმღერისა და ცეკვის სახელმწიფო აკადემიური ანსამბლი „ერისიონი“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ფოლკლორის სახელმწიფო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ფოლკლორის სახელმწიფო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33 02 01 11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ეროვნული მუსიკალური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მუსიკალური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33 02 01 12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ჯ.კახიძის სახელობის თბილისის მუსიკალურ–კულტურული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ჯ. კახიძის სახელობის თბილისის მუსიკალურ-კულტურული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33 02 01 13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კინემატოგრაფიის ეროვნული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კინემატოგრაფიის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33 02 01 14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გორის ქალთა კამერული გუნდი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გორის ქალთა კამერული გუნდი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33 02 01 15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მესხეთის (ახალციხის) პროფესიული სახელმწიფო დრამატული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 მესხეთის (ახალციხის) პროფესიული სახელმწიფო დრამატული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33 02 01 16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ალ. გრიბოედოვის სახელობის რუსული პროფესიული სახელმწიფო დრამატული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ალ. გრიბოედოვის სახელობის რუსული პროფესიული სახელმწიფო დრამატული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33 02 01 17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მიხეილ თუმანიშვილის სახელობის კინომსახიობთა პროფესიული სახელმწიფო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მიხეილ თუმანიშვილის სახელობის კინომსახიობთა პროფესიული სახელმწიფო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33 02 01 18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ქ. თბილისის გიორგი მიქელაძის სახელობის თოჯინების პროფესიული სახელმწიფო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გიორგი მიქელაძის სახელობის თოჯინების პროფესიული სახელმწიფო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33 02 01 19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ახალციხის თოჯინების პროფესიული სახელმწიფო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ახალციხის თოჯინების პროფესიული სახელმწიფო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33 02 01 20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პეტროს ადამიანის სახელობის სომხური პროფესიული სახელმწიფო დრამატული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პეტროს ადამიანის სახელობის სომხური პროფესიული სახელმწიფო დრამატული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33 02 01 21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ჰეიდარ ალიევის სახელობის თბილისის აზერბაიჯანული პროფესიული სახელმწიფო დრამატული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ჰეიდარ ალიევის სახელობის თბილისის აზერბაიჯანული პროფესიული სახელმწიფო დრამატული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33 02 01 22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დავით ბააზოვის სახელობის საქართველოს ებრაელთა და ქართულ-ებრაულ ურთიერთობათა ისტორიის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დავით ბააზოვის სახელობის საქართველოს ებრაელთა და ქართულ-ებრაულ ურთიერთობათა ისტორიის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33 02 01 23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მირზა ფათალი ახუნდოვის აზერბაიჯანული კულტურის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მირზა ფათალი ახუნდოვის აზერბაიჯანული კულტურის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33 02 01 24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კლასიკური მუსიკის დაცვის, განვითარებისა და პოპულარიზაციის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კლასიკური მუსიკის დაცვის, განვითარებისა და პოპულარიზაციის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33 02 01 25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სახელმწიფო კამერული ორკესტრი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სახლემწიფო კამერული ორკესტრი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33 02 01 26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ჩრდილების პროფესიული სახელმწიფო თეატრი „აფხაზეთი“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ჩრდილების პროფესიული სახელმწიფო თეატრი „აფხაზეთი“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33 02 01 27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მწერალთა სახლი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მწერალთა სახლი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33 02 01 28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ქართული წიგნის ეროვნული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ქართული წიგნის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1,293.0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33 02 01 29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ჩერქეზული (ადიღეური) კულტურის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ჩერქეზული (ადიღეური) კულტურის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33 02 01 30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ანსამბლი „ბასიანი“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ანსამბლი „ბასიანი“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33 02 01 31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ცხინვალის ივანე მაჩაბლის სახელობის სახელმწიფო დრამატული თეატრი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ცხინვალის ივანე მაჩაბლის სახელობის სახელმწიფო დრამატული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33 02 01 32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საბალეტო ქორეოგრაფიული ხელოვნების განვითარების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თბილისის ზაქარია ფალიაშვილის სახელობის ოპერისა და ბალეტის პროფესიული სახელმწიფო თეატრი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33 02 01 33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ხელოვნების განვითარების ხელშეწყობის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33 02 01 34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ღონისძიებებისა და რეგიონებში კულტურის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კულტურული ურთიერთობებისა და ქართული კულტურის პოპულარიზაციის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სახალხო არტისტების, სახალხო მხატვრებისა და ლაურეატების სტიპენდიები და სოციალური დახმარება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 განვითარების საინვესტიციო ფონდი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1,536.0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კულტურის განვითარების საინვესტიციო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33 02 05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 სფეროს ფინანსური გაძლიერების და კაპიტალური დანახარჯების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2,798.0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სახელოვნებო განათლების სისტემის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13,476.0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13,476.0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11,661.0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11,661.0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ვანო სარაჯიშვილის სახელობის სახელმწიფო კონსერვატორია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ვანო სარაჯიშვილის სახელობის სახელმწიფო კონსერვატორია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შოთა რუსთაველის თეატრისა და კინოს სახელმწიფო უნივერსიტეტი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შოთა რუსთაველის თეატრისა და კინოს სახელმწიფო უნივერსიტეტი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2,027.0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1,949.0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თბილისის აპოლონ ქუთათელაძის სახელობის სახელმწიფო სამხატვრო აკადემია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თბილისის აპოლონ ქუთათელაძის სახელობის სახელმწიფო სამხატვრო აკადემია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ქ. ქუთაისის სამუსიკო კოლეჯი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ქუთაისის სამუსიკო კოლეჯი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ქ. გორის ს. ცინცაძის სახელობის სამუსიკო საზოგადოებრივი კოლეჯი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ქალაქ  გორის ს. ცინცაძის სახელობის სამუსიკო საზოგადოებრივიკოლეჯი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ბათუმის ხელოვნების სასწავლო უნივერსიტეტი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ბათუმის ხელოვნების სასწავლო უნივერსიტეტი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- ქ.თბილისის ზ. ფალიაშვილის სახელობის ცენტრალური სამუსიკო სკოლის "ნიჭიერთა ათწლედი"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- ქ. თბილისის ზ. ფალიაშვილის სახელობის ცენტრალური სამუსიკო სკოლის “ნიჭიერთა ათწლედი“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სკოლისგარეშე სახელოვნებო საგანმანათლებლო დაწესებულება - ევგენი მიქელაძის სახელობის ქ. თბილისის ცენტრალური სამუსიკო სასწავლებელი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- ევგენი მიქელაძის სახელობის ქ. თბილისის ცენტრალური სამუსიკო სასწავლებელი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ვახტანგ ჭაბუკიანის სახელობის თბილისის საბალეტო ხელოვნების სახელმწიფო სასწავლებელი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ვახტანგ ჭაბუკიანის სახელობის თბილისის საბალეტო ხელოვნების სახელმწიფო სასწავლებელი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სკოლისგარეშე სახელოვნებო საგანმანათლებლო დაწესებულება ქ. თბილისის სამხატვრო სასწავლებელი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ქ. თბილისის სამხატვრო სასწავლებელი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33 03 11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სკოლისგარეშე სახელოვნებო საგანმანათლებლო დაწესებულება ქ. რუსთავის სამუსიკო სასწავლებელი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ქ. რუსთავის სამუსიკო სასწავლებელი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33 03 12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სკოლისგარეშე სახელოვნებო საგანმანათლებლო დაწესებულება თელავის ნიკო სულხანიშვილის სახელობის სამუსიკო სასწავლებელი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სკოლისგარეშე სახელოვნებო საგანმანათლებლო დაწესებულება თელავის ნიკო სულხანიშვილის სახელობის სამუსიკო სასწავლებელი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33 03 13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სახელოვნებო განათლების ხელშეწყობის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 და სამუზეუმო სისტემის სრულყოფა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9,997.0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3,068.0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მუზეუმების ხელშეწყობა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7,675.0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7,675.0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დაცვის ღონისძიებების ხელშეწყობის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ძეგლთა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ეროვნული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სსიპ – საქართველოს თეატრის, მუსიკის, კინოსა და ქორეოგრაფიის სახელმწიფო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მუზეუმი - ხელოვნების სასახლე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სსიპ - საქართველოს თეატრის, მუსიკის, კინოსა და ქორეოგრაფიის სახელმწიფო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მუზეუმი - ხელოვნების სასახლე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ქართული ხალხური სიმღერისა და საკრავების სახელმწიფო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ქართული ხალხური სიმღერისა და საკრავების სახელმწიფო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გიორგი ლეონიძის სახელობის ქართული ლიტერატურის სახელმწიფო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გიორგი ლეონიძის სახელობის ქართული ლიტერატურის სახელმწიფო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ხალხური და გამოყენებითი ხელოვნების სახელმწიფო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ხალხური და გამოყენებითი ხელოვნების სახელმწიფო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დავით გარეჯის მუზეუმ-ნაკრძალი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დავით გარეჯის მუზეუმ-ნაკრძალი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გიორგი ჩუბინაშვილის სახელობის ქართული ხელოვნების ისტორიისა და ძეგლთა დაცვის ეროვნული კვლევითი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გიორგი ჩუბინაშვილის სახელობის ქართული ხელოვნების ისტორიისა და ძეგლთა დაცვის ეროვნული კვლევითი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დადიანების სასახლეთა ისტორიულ-არქიტექტურული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დადიანების სასახლეთა ისტორიულ-არქიტექტურული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აბრეშუმის სახელმწიფო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აბრეშუმის სახელმწიფო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33 04 01 11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ნიკო ბერძენიშვილის სახელობის ქუთაისის  სახელმწიფო ისტორიული 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ნიკო ბერძენიშვილის სახელობის ქუთაისის  სახელმწიფო ისტორიული 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33 04 01 12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თელავის ისტორიული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თელავის ისტორიული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33 04 01 13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ფოთის კოლხური კულტურის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ფოთის კოლხური კულტურის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33 04 01 14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სსიპ – დავით და გიორგი ერისთავების სახლ-მუზეუმი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დავით და გიორგი ერისთავების სახლ-მუზეუმი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33 04 01 15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ივანე მაჩაბლის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ივანე მაჩაბლის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33 04 01 16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ნიკო ნიკოლაძის სახლ-მუზეუმი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ნიკო ნიკოლაძის სახლ-მუზეუმი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33 04 01 17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ილია ჭავჭავაძის საგურამოს სახელმწიფო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ილია ჭავჭავაძის საგურამოს სახელმწიფო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33 04 01 18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ილია ჭავჭავაძის ყვარლის სახელმწიფო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ილია ჭავჭავაძის ყვარლის სახელმწიფო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33 04 01 19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აკაკი წერეთლის სახელმწიფო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აკაკი წერეთლის სახელმწიფო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33 04 01 20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ვაჟა-ფშაველას სახლ-მუზეუმი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ვაჟა-ფშაველას სახლ-მუზეუმი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33 04 01 21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გალაკტიონ და ტიციან ტაბიძეების სახლ-მუზეუმი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გალაკტიონ და ტიციან ტაბიძეების სახლ-მუზეუმი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33 04 01 22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იაკობ გოგებაშვილის სახლ-მუზეუმი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იაკობ გოგებაშვილის სახლ-მუზეუმი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33 04 01 23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ი.ბ. სტალინის სახელმწიფო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ი.ბ. სტალინის სახელმწიფო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33 04 01 24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მიხეილ შენგელიას სახელობის ქართული მედიცინის ისტორიის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მიხეილ შენგელიას სახელობის ქართული მედიცინის ისტორიის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2,322.0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დაცვის ეროვნული სააგენტოს ადმინისტრირება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კულტურული მემკვიდრეობის დაცვის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3,018.0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2,322.0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33 04 02 02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კულტურული მემკვიდრეობის დაცვის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ოკუპირებული ტერიტორიებიდან იძულებით  გადაადგილებულ პირთა,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განსახლებისა და ლტოლვილთა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70,000.0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24,132.0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24,132.0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15,225.0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15,225.0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45,868.0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45,868.0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 პირთა და მიგრანტთა ხელშეწყობის მიზნით სახელმწიფო პოლიტიკის შემუშავება და პროგრამების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8,682.0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8,682.0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4,316.0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 (სამინისტროს აპარატი)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ტერიტორიული ორგანოები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ტერიტორიული ორგანოები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მიგრანტთა და იძულებით გადაადგილებულ პირთა მიგრაციის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2,488.0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2,107.0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34 01 03 01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ჰუმანიტარული სტატუსის მქონე პირთა და თავშესაფრის მაძიებელთა შენახვის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34 01 03 02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ეკომიგრანტთა მიგრაციის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1,874.0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34 01 03 03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სარეინტეგრაციო დახმარება საქართველოში დაბრუნებული მიგრანტებისათვის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განსახლების ადგილებში დევნილთა შენახვა და მათი საცხოვრებელი პირობების გაუმჯობესება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60,947.0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60,947.0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45,647.0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45,647.0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დევნილთა საარსებო წყაროებით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დევნილთა საარსებო წყაროებით უზრუნველყოფის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2,881,000.0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2,881,000.0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2,848,735.0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2,848,735.0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31,912.0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31,912.0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65,903.0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65,903.0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2,746,697.0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2,746,697.0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32,265.0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32,265.0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შრომის, ჯანმრთელობისა და სოციალური დაცვის პროგრამების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51,036.0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51,036.0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31,912.0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31,912.0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16,734.0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16,734.0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შრომის, ჯანმრთელობისა და სოციალური დაცვის სფეროში პოლიტიკის შემუშავება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8,870.0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8,870.0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საქმიანობის რეგულირების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სამედიცინო საქმიანობის რეგულირების პროგრამა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სამედიცინო საქმიანობის სახელმწიფო რეგულირების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სამედიცინო-სოციალური ექსპერტიზა და კონტროლი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სამედიცინო საქმიანობის სახელმწიფო რეგულირების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სამკურნალო საშუალებების ხარისხის სახელმწიფო კონტროლი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სამედიცინო საქმიანობის სახელმწიფო რეგულირების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8,266.0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8,266.0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4,841.0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 ჯანმრთელობის დაცვის პროგრამების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22,010.0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22,010.0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დაცვა და დახმარების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ადამიანით ვაჭრობის (ტრეფიკინგის) მსხვერპლთა, დაზარალებულთა დაცვისა და დახმარების სახელმწიფო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მედიაციის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სამედიცინო მედიაციის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ნარკომანიისა და ფსიქიკური ჯანმრთელობის პოლიტიკისა და პროგრამების მართვის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ნარკომანიის და ფსიქიკური ჯანმრთელობის პოლიტიკისა და პროგრამების მართვის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35 01 08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სასწრაფო სამედიცინო დახმარების მართვის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სასწრაფო სამედიცინო დახმარების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35 02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დაცვა და საპენსიო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2,041,000.0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2,041,000.0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2,041,000.0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2,041,000.0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2,033,800.0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2,033,800.0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საპენსიო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1,390,000.0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1,390,000.0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1,390,000.0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1,390,000.0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1,390,000.0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1,390,000.0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დახმარებები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625,600.0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625,600.0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რეაბილიტაცია და ბავშვზე ზრუნვა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დაცვის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752,161.0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752,161.0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752,161.0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752,161.0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38,864.0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38,864.0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712,632.0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712,632.0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საყოველთაო ჯანმრთელობის დაცვა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ჯანმრთელობის დაცვა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52,362.0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52,362.0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52,362.0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52,362.0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14,363.0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14,363.0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37,999.0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37,999.0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ადრეული გამოვლენა და სკრინინგი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იმუნიზაცია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8,340.0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ეპიდზედამხედველობის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სისხლი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 დაავადებათა პრევენცია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ინფექციური დაავადებების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სააგენტო, საქართველოს შრომის, ჯანმრთელობისა და სოციალური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ტუბერკულოზის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სააგენტო,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აივ ინფექცია/შიდსი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სააგენტო,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დედათა და ბავშვთა ჯანმრთელობა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სააგენტო,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5,949.0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ნარკომანია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35 03 02 11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ხელშეწყობის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მოსახლეობისათვის სამედიცინო მომსახურების მიწოდება პრიორიტეტულ სფეროებში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132,799.0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132,799.0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132,799.0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132,799.0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20,501.0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20,501.0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111,633.0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111,633.0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ფსიქიკური ჯანმრთელობა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დიაბეტის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6,296.0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ბავშვთა ონკოჰემატოლოგიური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დიალიზი და თირკმლის ტრანსპლანტაცია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29,465.0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29,465.0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სააგენტო, საქართველოს შრომის, ჯანმრთელობისა და სოციალური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29,465.0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29,465.0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29,429.0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29,429.0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2,214.0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სასწრაფო გადაუდებელი დახმარება და სამედიცინო ტრანსპორტირება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სააგენტო, სსიპ - სასწრაფო სამედიცინო დახმარების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18,831.0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18,831.0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10,504.0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10,504.0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ექიმი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25,334.0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25,334.0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25,334.0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25,334.0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25,334.0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რეფერალური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35 03 03 10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სამხედრო ძალებში გასაწვევ მოქალაქეთა სამედიცინო შემოწმება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სოციალური მომსახურების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35 03 04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დიპლომისშემდგომი სამედიცინო განათლება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სამედიცინო დაწესებულებათა რეაბილიტაცია და აღჭურვა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31,293.0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31,293.0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30,755.0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30,755.0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ენერგეტიკის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114,300.0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69,200.0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24,380.0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69,200.0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ენერგეტიკის სფეროში პოლიტიკის შემუშავება და მართვა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20,380.0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20,380.0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ენერგეტიკის სფეროში პოლიტიკის განხორციელება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36 01 01 01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ენერგეტიკის სამინისტროს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ენერგეტიკის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36 01 01 02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სსიპ - ნავთობისა და გაზის სახელმწიფო სააგენტო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ნავთობისა და გაზის სახელმწიფო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მოსახლეობის ელექტროენერგიითა და ბუნებრივი აირით მომარაგების გაუმჯობესება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ენერგეტიკის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20,380.0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20,380.0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ყაზბეგის მუნიციპალიტეტისა და დუშეთის მუნიციპალიტეტის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ენერგეტიკის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ენერგეტიკული ინფრასტრუქტურის მშენებლობა-რეაბილიტაცია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18,200.0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ენერგეტიკის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5,200.0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18,200.0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სასისტემო მნიშვნელობის ელექტროგადამცემი ქსელის განვითარება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რეგიონული ელექტროგადაცემის გაუმჯობესების პროექტი (ADB)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14,139.8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ენერგეტიკის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14,139.8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ჯვარი ხორგა ელექტროგადამცემი ხაზი (EBRD, EC, KfW)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26,860.2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3,860.2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ენერგეტიკის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26,860.2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3,860.2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220კვ "ახალციხე-ბათუმი" ხაზის მშენებლობა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ენერგეტიკის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262,450.0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255,210.0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6,710.0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168,330.0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166,280.0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20,770.0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20,770.0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25,879.0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25,879.0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67,325.0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67,325.0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53,826.0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51,776.0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15,330.0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განვითარების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207,895.0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200,655.0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6,710.0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123,365.0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121,315.0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55,725.0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55,725.0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53,640.0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51,590.0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5,780.0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5,740.0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სოფლის მეურნეობის განვითარების პოლიტიკის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შემუშავება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7,030.0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5,760.0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5,760.0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განვითარების პროგრამის მართვა და ადმინისტრირება რეგიონებში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მოდერნიზაცია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რეაბილიტაცია  და ტექნიკის შეძენა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ინფრასტრუქტურის მიმდინარე ტექნიკური ექსპლუატაცია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აგროსასურსათო პროდუქციის პოპულარიზაცია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კოოპერატივების ხელშეწყობის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სასოფლო-სამეურნეო კოოპერატივების განვითარების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პროექტების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 მეურნეობის პროექტების მართვის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შეღავათიანი აგროკრედიტები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 მეურნეობის პროექტების მართვის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მცირემიწიან ფერმერთა საგაზაფხულო სამუშაოების ხელშეწყობის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 მეურნეობის პროექტების მართვის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ტექნიკის სესხისა და ლიზინგის ვალდებულებების დაფარვა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 მეურნეობის პროექტების მართვის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აგროდაზღვევის უზრუნველყოფის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სოფლის მეურნეობის პროექტების მართვის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9,475.0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9,475.0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37 01 12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აგროსექტორის ხელშეწყობა/განვითარება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6,710.0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37 01 12 01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ხელშეწყობის პროექტი (IFAD)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37 01 12 02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მოდერნიზაციის, ბაზარზე წვდომისა და მდგრადობის პროექტი (GEF, IFAD)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37 01 12 03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ირიგაციისა და დრენაჟის სისტემების გაუმჯობესება (WB)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37 01 12 04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ზემო სამგორის სარწყავი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სისტემის რეაბილიტაცია (ORIO)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სოფლის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მეურნეობის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უვნებლობა, მცენარეთა დაცვა და ეპიზოოტიური კეთილსაიმედოობა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24,681.0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24,681.0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20,911.0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20,911.0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10,985.0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10,985.0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უვნებლობის, მცენარეთა დაცვისა და ეპიზოოტიური კეთილსაიმედოობის პროგრამის მართვა და ადმინისტრირება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უვნებლობის სახელმწიფო კონტროლი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ეპიზოოტიური კეთილსაიმედოობა და ცხოველთა იდენტიფიკაცია-რეგისტრაცია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37 02 04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მცენარეთა დაცვა და ფიტოსანიტარიული კეთილსაიმედოობა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37 02 05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ვეტერინარული პრეპარატების სახელმწიფო კონტროლი და მინიტორინგი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სურსათის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37 02 06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კვების პროდუქტების, ცხოველთა და მცენარეთა დაავადებების დიაგნოსტიკა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6,568.0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სოფლის მეურნეობის სამინისტროს ლაბორატორია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2,838.0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მევენახეობა-მეღვინეობის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19,856.0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19,856.0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19,576.0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19,576.0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მევენახეობა-მეღვინეობის განვითარების პროგრამის მართვა და ადმინისტრირება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ღვინის ლაბორატორიული კვლევა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ღვინოპროდუქციის პოპულარიზაციის ხელშეწყობის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37 03 04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მევენახეობის განვითარების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37 03 05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რთველის ხელშეწყობის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37 03 06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ვაზის წარმოშობის პოპულარიზაცია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ღვინის ეროვნული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სოფლის მეურნეობის დარგში სამეცნიერო კვლევითი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ღონისძიებების განხორციელება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10,018.0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10,018.0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4,478.0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2,019.0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2,429.0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სამეცნიერო კვლევითი ღონისძიებების პროგრამის  ადმინისტრირება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2,019.0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გავრცელებული შინაური ცხოველების, ფრინველების, თევზების და სამეურნეო-სასარგებლო მწერების ადგილობრივი ჯიშების და პოპულაციების აღდგენა-გაუმჯობესება და გენეტიკური ბანკის შექმნა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37 04 03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ერთწლოვანი და მრავალწლოვანი კულტურების გენოფონდის შენარჩუნება, მათი გაშენების, მოვლა-მოყვანის, ბიოაგროწარმოების ინოვაციური ტექნოლოგიების შემუშავება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37 04 04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პროდუქტთა შენახვა-გადამუშავების მეთოდების სამეცნიერო კვლევა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37 04 05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მიწის ფონდის შესწავლა ნიადაგის ნაყოფიერების აღდგენა-გაუმჯობესების მიზნით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გარემოსა და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ბუნებრივი რესურსების დაცვის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36,570.0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2,670.0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30,584.0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29,824.0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20,601.0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9,354.0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9,114.0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4,076.0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1,910.0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სფეროში პოლიტიკის შემუშავება, რეგულირება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5,941.0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5,831.0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38 01 01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გარემოსა და ბუნებრივი რესურსების დაცვის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5,641.0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გარემოსა და ბუნებრივი რესურსების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5,531.0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38 01 02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ექსპერტიზის ჩატარების უზრუნველყოფის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გარემოსა და ბუნებრივი რესურსების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38 01 03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ცნობიერების ამაღლების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გარემოსა და ბუნებრივი რესურსების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38 01 04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ცხოველთა სამყაროს ობიექტების მონიტორინგი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გარემოსა და ბუნებრივი რესურსების დაცვის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ზედამხედველობა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ზედამხედველობის დეპარტამენტი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9,146.0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9,146.0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5,326.0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5,326.0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სისტემის ჩამოყალიბება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2,670.0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1,910.0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 – დაცული ტერიტორიების სააგენტო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3,798.0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დაცული ტერიტორიების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3,642.0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 „დაცული ტერიტორიების ხანძარსაწინააღმდეგო და მავნებლებისაგან დაცვის ღონისძიებები“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დაცული ტერიტორიების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ეკოტურიზმის განვითარება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დაცული ტერიტორიების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38 03 04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განვითარება (CNF)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დაცული ტერიტორიების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38 03 05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მხარდაჭერის პროგრამა კავკასიაში-საქართველოს (ეკორეგიონალური პროგრამა საქართველო, (KfW)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1,430.0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დაცული ტერიტორიების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1,430.0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სატყეო სისტემის ჩამოყალიბება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10,455.0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9,705.0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7,445.0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7,445.0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ეროვნული სატყეო სააგენტო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8,630.0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8,630.0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ეროვნული სატყეო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8,630.0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8,630.0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7,445.0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7,445.0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ტყის მოვლა-აღდგენის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ეროვნული სატყეო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38 04 03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ტყითსარგებლობის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ეროვნული სატყეო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38 04 04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ტყის აღრიცხვა-ინვენტარიზაციის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ეროვნული სატყეო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38 04 05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ხანძარსაწინააღმდეგო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ეროვნული სატყეო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სანერგე მეურნეობის სისტემის ჩამოყალიბება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ეროვნული სატყეო სანერგე მეურნეობა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ინფორმაციის ხელმისაწვდომობისა და გარემოსდაცვითი განათლების ხელშეწყობის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გარემოსდაცვითი ინფორმაციისა და განათლების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69,181.0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69,181.0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5,100.3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5,100.3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4,690.5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4,690.5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52,322.9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52,322.9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6,310.3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6,310.3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სპორტისა და ახალგაზრდობის საქმეთა სფეროებში სახელმწიფო პოლიტიკის შემუშავება და მართვა  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3,325.9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3,325.9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3,175.9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3,175.9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1,168.9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განვითარების ხელშეწყობის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54,225.0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54,225.0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53,982.0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53,982.0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50,321.0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50,321.0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ფეხბურთის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6,761.0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6,761.0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6,761.0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6,761.0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6,761.0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რაგბის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12,670.0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12,670.0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12,670.0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კალათბურთის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სპორტულ სახეობათა განვითარების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ოლიმპიური მოძრაობის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პოლიტიკისა და მასობრივი სპორტის განვითარების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39 02 07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ინფრასტრუქტურის, რეაბილიტაციისა და სპორტული ინვენტარის განახლების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ოლიმპიური რეზერვების მზადების ეროვნული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2,216.0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ოლიმპიური რეზერვების მზადების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2,066.0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ქართული სპორტის მუზეუმი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ქართული სპორტის მუზეუმი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 „ახალგაზრდული ოლიმპიური ფესტივალი „თბილისი -2015“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39 02 11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ფიზიკური აღზრდისა და სპორტის სახელმწიფო სასწავლო უნივერსიტეტი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ფიზიკური აღზრდისა და სპორტის სახელმწიფო სასწავლო უნივერსიტეტი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39 02 12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ფიზიკური აღზრდისა და სპორტის სახელმწიფო საზოგადოებრივი კოლეჯი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ფიზიკური აღზრდისა და სპორტის სახელმწიფო საზოგადოებრივი კოლეჯი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39 02 13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პარაოლიმპიური მოძრაობის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39 02 14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ფარიკაობის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39 02 15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ჭადრაკის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1,871.0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1,871.0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39 02 16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ხელბურთის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39 02 17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ძიუდოს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39 02 18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ჭიდაობის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39 02 19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ჭიდაობის სახელმწიფო მხარდაჭერის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სფეროში დამსახურებულ მოღვაწეთა სოციალური დაცვის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5,784.0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5,784.0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39 03 01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ოლიმპიური ჩემპიონების სტიპენდიები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39 03 02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ვეტერან სპორტსმენთა და სპორტის მუშაკთა სოციალური დახმარება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39 03 03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ეროვნული, ოლიმპიური და ასაკობრივი ნაკრებების წევრთა, მწვრთნელთა, ადმინისტრაციული და საექიმო პერსონალის და პერსპექტიულ სპორტსმენთა სტიპენდიები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ახალგაზრდობის სფეროში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სახელმწიფო ხელშეწყობის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6,465.1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6,465.1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6,239.1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6,239.1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1,623.3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1,623.3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2,579.6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2,579.6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2,001.9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ახალგაზრდული პოლიტიკის განვითარების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1,302.5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1,302.5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სპორტისა და ახალგაზრდობის საქმეთა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1,287.5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1,287.5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1,067.5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1,067.5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ბავშვთა და ახალგაზრდობის განვითარების ფონდი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ბავშვთა და ახალგაზრდობის განვითარების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39 04 03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ბავშვთა და ახალგაზრდობის ეროვნული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1,177.1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ბავშვთა და ახალგაზრდობის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1,174.1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1,174.1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296.1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39 04 04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 „მომავლის ბანაკი“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ბავშვთა და ახალგაზრდობის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39 04 05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 „ახალგაზრდული ფესტივალი – 2015“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649.9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ბავშვთა და ახალგაზრდობის ეროვნული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39 04 06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მოსწავლე - ახალგაზრდობის ეროვნული სასახლე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725.6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მოსწავლე-ახალგაზრდობის ეროვნული სასახლე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725.6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488.3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დაცვის სპეციალური სამსახური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54,050.0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50,016.0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50,016.0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36,119.0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36,119.0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12,739.0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12,739.0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4,034.0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დასაცავ პირთა და ობიექტთა უსაფრთხოების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დაცვის სპეციალური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44,115.0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44,115.0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34,811.0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34,811.0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8,239.0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8,239.0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ობიექტების მოვლა-შენახვა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სახელმწიფო უზრუნველყოფის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5,901.0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სახალხო დამცველის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სახალხო დამცველის აპარატი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3,894.0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საზოგადოებრივი მაუწყებელი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40,820.0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40,820.0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საზოგადოებრივი მაუწყებელი, სსიპ - საზოგადოებრივი მაუწყებლის აჭარის ტელევიზია და რადიო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34,192.0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34,192.0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3,877.0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28,399.0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28,399.0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4,486.0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2,142.0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კონკურენციის სააგენტო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კონკურენციის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1,774.0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სამხრეთ ოსეთის ადმინისტრაცია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სამხრეთ ოსეთის ადმინისტრაცია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21,915.0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21,915.0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21,868.0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21,868.0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სასულიერო განათლების ხელშეწყობის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სრულიად საქართველოს საპატრიარქო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13,054.0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1,629.0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ბათუმისა და ლაზეთის ეპარქიის საგანმანათლებლო ცენტრისათვის გადასაცემი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ბათუმისა და ლაზეთის ეპარქიის საგანმანათლებლო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წმიდა ნინოს სახელობის ობოლ, უპატრონო და მზრუნველობამოკლებულ ბავშვთა პანსიონატისათვის გადასაცემი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სრულიად საქართველოს საპატრიარქო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ბათუმის წმინდა მოწამე ეკატერინეს სახელობის სათნოების სავანისათვის გადასაცემი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ბათუმის წმინდა მოწამე ეკატერინეს სახელობის სათნოების სავანე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წმინდა ანდრია პირველწოდებულის სახელობის სასულიერო სწავლების ცენტრისათვის გადასაცემი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სრულიად საქართველოს საპატრიარქო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წმინდა გიორგი მთაწმინდელის მონასტერთან არსებული სარეაბილიტაციო ცენტრისათვის გადასაცემი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წმინდა გიორგი მთაწმინდელის მონასტერთან არსებული სარეაბილიტაციო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წმინდა ანდრია პირველწოდებულის სახელობის ქართული უნივერსიტეტისათვის გადასაცემი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წმინდა ანდრია პირველწოდებულის სახელობის ქართული უნივერსიტეტი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ა(ა)იპ – ტბელ აბუსერისძის სახელობის უნივერსიტეტისათვის გადასაცემი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2,449.0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ტბელ აბუსერიძის სახელობის უნივერსიტეტი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სმენადაქვეითებულ ბავშვთა რეაბილიტაციის და ადაპტაციის ცენტრისათვის გადასაცემი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სმენადაქვეითებულ ბავშვთა რეაბილიტაციისა და ადაპტაციის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ტელევიზიის სუბსიდირების ღონისძიებები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სრულიად საქართველოს საპატრიარქო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ახალქალაქისა და კუმურდოს ეპარქიის სასწავლო ცენტრისთვის გადასაცემი გრანტი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ახალქალაქისა და კუმურდოს ეპარქიის სასწავლო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ფოთის საგანმანათლებლო და კულტურულ-გამაჯანსაღებელი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ფოთის საგანმანათლებლო და კულტურულ-გამაჯანსაღებელი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ლევან სამხარაულის სახელობის სასამართლო ექსპერტიზის ეროვნული ბიურო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ლევან სამხარაულის სახელობის სასამართლო ექსპერტიზის ეროვნული ბიურო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სტატისტიკის ეროვნული სამსახური – საქსტატი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დაგეგმვა და მართვა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სტატისტიკის ეროვნული სამსახური - საქსტატი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სახელმწიფო პროგრამა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სტატისტიკის ეროვნული სამსახური - საქსტატი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 და საცხოვრისების საყოველთაო აღწერა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სტატისტიკის ეროვნული სამსახური - საქსტატი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დაზღვევის სახელმწიფო ზედამხედველობის სამსახური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დაზღვევის სახელმწიფო ზედამხედველობის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1,285.0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1,096.0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49 00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საინვესტიციო სააგენტო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საინვესტიციო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1,456.0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სამსახურის ბიურო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სამსახურის ბიურო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1,162.8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468.1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51 00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პერსონალურ მონაცემთა დაცვის ინსპექტორის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პერსონალურ მონაცემთა დაცვის ინსპექტორის აპარატი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1,197.0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სავაჭრო-სამრეწველო პალატა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სავაჭრო - სამრეწველო პალატა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იურიდიული დახმარების სამსახური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იურიდიული დახმარების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ვეტერანების საქმეთა სახელმწიფო სამსახური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ვეტერანების საქმეთა სახელმწიფო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5,057.0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1,810.0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2,924.0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2,393.0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რელიგიის საკითხთა სახელმწიფო სააგენტო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რელიგიის საკითხთა სახელმწიფო სააგენტო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რელიგიის საკითხთა სახელმწიფო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რელიგიური გაერთიანებების დაფინანსება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რელიგიის საკითხთა სახელმწიფო სააგენტო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სუბსიდიები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ფინანსური მონიტორინგის სამსახური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ფინანსური მონიტორინგის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1,362.0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სოლიდარობის ფონდი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სოლიდარობის ფონდი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სახელმწიფოებრივი მნიშვნელობის გადასახდელები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FB4A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</w:t>
            </w:r>
            <w:r w:rsidR="00FB4A3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,638.3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FB4A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</w:t>
            </w:r>
            <w:r w:rsidR="00FB4A3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,018.3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1,730,630.3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1,717,010.3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1,248,628.3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1,248,628.3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105,002.0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91,382.0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FB4A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  <w:r w:rsidR="00FB4A3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</w:t>
            </w: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,008.0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FB4A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  <w:r w:rsidR="00FB4A3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</w:t>
            </w: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,008.0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სახელმწიფო ვალდებულებების მომსახურება და დაფარვა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613,000.0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218,000.0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218,000.0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საშინაო სახელმწიფო ვალდებულებების მომსახურება </w:t>
            </w: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და დაფარვა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194,000.0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194,000.0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159,000.0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პროცენტი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159,000.0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საფინანსო ორგანიზაციებთან თანამშრომლობიდან გამომდინარე ვალდებულებები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 და 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854,800.0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854,800.0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854,800.0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854,800.0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854,800.0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854,800.0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58 04 01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რესპუბლიკებისათვის გადასაცემი ტრანსფერები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58 04 02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845,800.0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845,800.0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845,800.0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845,800.0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სარეზერვო ფონდი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58 06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მთავრობის სარეზერვო ფონდი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58 07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FB4A31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</w:t>
            </w:r>
            <w:r w:rsidR="00C47559"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FB4A31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</w:t>
            </w:r>
            <w:r w:rsidR="00C47559"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FB4A31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bookmarkStart w:id="1" w:name="_GoBack"/>
            <w:bookmarkEnd w:id="1"/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FB4A31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</w:t>
            </w:r>
            <w:r w:rsidR="00C47559"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FB4A31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</w:t>
            </w:r>
            <w:r w:rsidR="00C47559"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58 08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რეგიონებში განსახორციელებელი პროექტების ფონდი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58 09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58 10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დონორების მიერ დაფინანსებული საერთო სახელმწიფოებრივი გადასახდელები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35,688.3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2,068.3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15,680.3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2,060.3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1,828.3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13,852.0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232.0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58 10 01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ორმხრივი, რეგიონალური და რეგიონთაშორისი პროექტები (GIZ)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58 10 02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KfW-ის ადგილობრივი ოფისის საოპერაციო ხარჯების თანადაფინანსება (KfW)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58 10 03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აჭარის მყარი ნარჩენების პროექტი (EBRD)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58 10 04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(III ფაზა) (EU, KfW)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30,448.3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1,828.3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15,448.3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1,828.3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გრანტები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1,828.3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13,620.0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58 10 05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განახლებადი ენერგიის პროგრამა II (KfW)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58 11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ორგანიზაციებთან არსებული ხელშეკრულებების ფარგლებში ქართული მხარის ვალდებულებების დაფარვა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უსაფრთხოებისა და კრიზისების მართვის საბჭოს აპარატი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4,567.0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უსაფრთხოებისა და კრიზისების მართვის საბჭოს აპარატი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3,964.0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2,581.0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1,344.0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603.0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 სამსახური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 სამსახური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35,960.0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35,960.0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29,000.0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6,060.0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61 00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-განათლების საერთაშორისო ცენტრი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5,768.2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5,768.2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განათლების საერთაშორისო ცენტრი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5,768.2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5,768.2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307.0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C47559" w:rsidRPr="00C47559" w:rsidTr="00A96204">
        <w:trPr>
          <w:trHeight w:val="288"/>
        </w:trPr>
        <w:tc>
          <w:tcPr>
            <w:tcW w:w="51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75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სხვა ხარჯები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5,211.2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5,211.2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:rsidR="00C47559" w:rsidRPr="00C47559" w:rsidRDefault="00C47559" w:rsidP="00C475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4755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C22969" w:rsidRDefault="00C22969" w:rsidP="00C47559"/>
    <w:sectPr w:rsidR="00C22969" w:rsidSect="00C47559">
      <w:footerReference w:type="default" r:id="rId7"/>
      <w:pgSz w:w="12240" w:h="15840"/>
      <w:pgMar w:top="540" w:right="900" w:bottom="1440" w:left="90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7C" w:rsidRDefault="00E3117C" w:rsidP="00C47559">
      <w:pPr>
        <w:spacing w:after="0" w:line="240" w:lineRule="auto"/>
      </w:pPr>
      <w:r>
        <w:separator/>
      </w:r>
    </w:p>
  </w:endnote>
  <w:endnote w:type="continuationSeparator" w:id="0">
    <w:p w:rsidR="00E3117C" w:rsidRDefault="00E3117C" w:rsidP="00C4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472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7559" w:rsidRDefault="00C475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A31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C47559" w:rsidRDefault="00C47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7C" w:rsidRDefault="00E3117C" w:rsidP="00C47559">
      <w:pPr>
        <w:spacing w:after="0" w:line="240" w:lineRule="auto"/>
      </w:pPr>
      <w:r>
        <w:separator/>
      </w:r>
    </w:p>
  </w:footnote>
  <w:footnote w:type="continuationSeparator" w:id="0">
    <w:p w:rsidR="00E3117C" w:rsidRDefault="00E3117C" w:rsidP="00C4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59"/>
    <w:rsid w:val="000E2F55"/>
    <w:rsid w:val="00336BA4"/>
    <w:rsid w:val="0097669F"/>
    <w:rsid w:val="00A96204"/>
    <w:rsid w:val="00C22969"/>
    <w:rsid w:val="00C47559"/>
    <w:rsid w:val="00D41F72"/>
    <w:rsid w:val="00DD4CA5"/>
    <w:rsid w:val="00E3117C"/>
    <w:rsid w:val="00FB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75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559"/>
    <w:rPr>
      <w:color w:val="800080"/>
      <w:u w:val="single"/>
    </w:rPr>
  </w:style>
  <w:style w:type="paragraph" w:customStyle="1" w:styleId="font5">
    <w:name w:val="font5"/>
    <w:basedOn w:val="Normal"/>
    <w:rsid w:val="00C47559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</w:rPr>
  </w:style>
  <w:style w:type="paragraph" w:customStyle="1" w:styleId="font6">
    <w:name w:val="font6"/>
    <w:basedOn w:val="Normal"/>
    <w:rsid w:val="00C47559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63">
    <w:name w:val="xl63"/>
    <w:basedOn w:val="Normal"/>
    <w:rsid w:val="00C47559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4">
    <w:name w:val="xl64"/>
    <w:basedOn w:val="Normal"/>
    <w:rsid w:val="00C4755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C47559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2"/>
      <w:szCs w:val="12"/>
    </w:rPr>
  </w:style>
  <w:style w:type="paragraph" w:customStyle="1" w:styleId="xl66">
    <w:name w:val="xl66"/>
    <w:basedOn w:val="Normal"/>
    <w:rsid w:val="00C47559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C47559"/>
    <w:pPr>
      <w:pBdr>
        <w:top w:val="single" w:sz="4" w:space="0" w:color="D3D3D3"/>
        <w:left w:val="single" w:sz="4" w:space="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C47559"/>
    <w:pPr>
      <w:pBdr>
        <w:top w:val="single" w:sz="4" w:space="0" w:color="D3D3D3"/>
        <w:left w:val="single" w:sz="4" w:space="14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C4755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C47559"/>
    <w:pPr>
      <w:pBdr>
        <w:top w:val="single" w:sz="4" w:space="0" w:color="D3D3D3"/>
        <w:left w:val="single" w:sz="4" w:space="7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C47559"/>
    <w:pPr>
      <w:pBdr>
        <w:top w:val="single" w:sz="4" w:space="0" w:color="D3D3D3"/>
        <w:left w:val="single" w:sz="4" w:space="14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C4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4755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C47559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C47559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559"/>
  </w:style>
  <w:style w:type="paragraph" w:styleId="Footer">
    <w:name w:val="footer"/>
    <w:basedOn w:val="Normal"/>
    <w:link w:val="FooterChar"/>
    <w:uiPriority w:val="99"/>
    <w:unhideWhenUsed/>
    <w:rsid w:val="00C4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559"/>
  </w:style>
  <w:style w:type="paragraph" w:styleId="BalloonText">
    <w:name w:val="Balloon Text"/>
    <w:basedOn w:val="Normal"/>
    <w:link w:val="BalloonTextChar"/>
    <w:uiPriority w:val="99"/>
    <w:semiHidden/>
    <w:unhideWhenUsed/>
    <w:rsid w:val="00A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75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559"/>
    <w:rPr>
      <w:color w:val="800080"/>
      <w:u w:val="single"/>
    </w:rPr>
  </w:style>
  <w:style w:type="paragraph" w:customStyle="1" w:styleId="font5">
    <w:name w:val="font5"/>
    <w:basedOn w:val="Normal"/>
    <w:rsid w:val="00C47559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</w:rPr>
  </w:style>
  <w:style w:type="paragraph" w:customStyle="1" w:styleId="font6">
    <w:name w:val="font6"/>
    <w:basedOn w:val="Normal"/>
    <w:rsid w:val="00C47559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63">
    <w:name w:val="xl63"/>
    <w:basedOn w:val="Normal"/>
    <w:rsid w:val="00C47559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4">
    <w:name w:val="xl64"/>
    <w:basedOn w:val="Normal"/>
    <w:rsid w:val="00C4755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C47559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2"/>
      <w:szCs w:val="12"/>
    </w:rPr>
  </w:style>
  <w:style w:type="paragraph" w:customStyle="1" w:styleId="xl66">
    <w:name w:val="xl66"/>
    <w:basedOn w:val="Normal"/>
    <w:rsid w:val="00C47559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C47559"/>
    <w:pPr>
      <w:pBdr>
        <w:top w:val="single" w:sz="4" w:space="0" w:color="D3D3D3"/>
        <w:left w:val="single" w:sz="4" w:space="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C47559"/>
    <w:pPr>
      <w:pBdr>
        <w:top w:val="single" w:sz="4" w:space="0" w:color="D3D3D3"/>
        <w:left w:val="single" w:sz="4" w:space="14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C4755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C47559"/>
    <w:pPr>
      <w:pBdr>
        <w:top w:val="single" w:sz="4" w:space="0" w:color="D3D3D3"/>
        <w:left w:val="single" w:sz="4" w:space="7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C47559"/>
    <w:pPr>
      <w:pBdr>
        <w:top w:val="single" w:sz="4" w:space="0" w:color="D3D3D3"/>
        <w:left w:val="single" w:sz="4" w:space="14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C4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4755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C475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C47559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C47559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559"/>
  </w:style>
  <w:style w:type="paragraph" w:styleId="Footer">
    <w:name w:val="footer"/>
    <w:basedOn w:val="Normal"/>
    <w:link w:val="FooterChar"/>
    <w:uiPriority w:val="99"/>
    <w:unhideWhenUsed/>
    <w:rsid w:val="00C4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559"/>
  </w:style>
  <w:style w:type="paragraph" w:styleId="BalloonText">
    <w:name w:val="Balloon Text"/>
    <w:basedOn w:val="Normal"/>
    <w:link w:val="BalloonTextChar"/>
    <w:uiPriority w:val="99"/>
    <w:semiHidden/>
    <w:unhideWhenUsed/>
    <w:rsid w:val="00A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81</Pages>
  <Words>26860</Words>
  <Characters>153107</Characters>
  <Application>Microsoft Office Word</Application>
  <DocSecurity>0</DocSecurity>
  <Lines>1275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Gurgenidze</dc:creator>
  <cp:lastModifiedBy>Inga Gurgenidze</cp:lastModifiedBy>
  <cp:revision>6</cp:revision>
  <cp:lastPrinted>2015-11-09T09:10:00Z</cp:lastPrinted>
  <dcterms:created xsi:type="dcterms:W3CDTF">2015-11-08T16:11:00Z</dcterms:created>
  <dcterms:modified xsi:type="dcterms:W3CDTF">2015-11-20T13:39:00Z</dcterms:modified>
</cp:coreProperties>
</file>