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                                                        </w:t>
      </w: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</w:p>
    <w:p w:rsidR="006D5FE1" w:rsidRPr="00514137" w:rsidRDefault="00514137" w:rsidP="006D5FE1">
      <w:pPr>
        <w:spacing w:after="0" w:line="240" w:lineRule="auto"/>
        <w:rPr>
          <w:rFonts w:ascii="Sylfaen" w:eastAsia="Times New Roman" w:hAnsi="Sylfaen"/>
          <w:b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</w:rPr>
        <w:t xml:space="preserve">                                                         </w:t>
      </w:r>
      <w:r w:rsidR="006D5FE1" w:rsidRPr="00514137">
        <w:rPr>
          <w:rFonts w:ascii="Sylfaen" w:eastAsia="Times New Roman" w:hAnsi="Sylfaen"/>
          <w:b/>
          <w:sz w:val="24"/>
          <w:szCs w:val="24"/>
        </w:rPr>
        <w:t>Mr. Christopher Floyd</w:t>
      </w:r>
    </w:p>
    <w:p w:rsidR="006D5FE1" w:rsidRPr="0015422A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</w:rPr>
        <w:t xml:space="preserve">                                                         </w:t>
      </w:r>
      <w:r w:rsidR="006D5FE1" w:rsidRPr="006D5FE1">
        <w:rPr>
          <w:rFonts w:ascii="Sylfaen" w:eastAsia="Times New Roman" w:hAnsi="Sylfaen"/>
          <w:sz w:val="24"/>
          <w:szCs w:val="24"/>
        </w:rPr>
        <w:t xml:space="preserve">Deputy Chief, Defense Threat Reduction Agency – Eurasia </w:t>
      </w:r>
    </w:p>
    <w:p w:rsidR="006D5FE1" w:rsidRPr="006D5FE1" w:rsidRDefault="006D5FE1" w:rsidP="006D5FE1">
      <w:pPr>
        <w:spacing w:after="0" w:line="240" w:lineRule="auto"/>
        <w:rPr>
          <w:rFonts w:ascii="Sylfaen" w:eastAsia="Times New Roman" w:hAnsi="Sylfaen"/>
          <w:sz w:val="24"/>
          <w:szCs w:val="24"/>
          <w:lang w:val="ka-GE"/>
        </w:rPr>
      </w:pPr>
    </w:p>
    <w:p w:rsidR="006D5FE1" w:rsidRPr="00514137" w:rsidRDefault="00514137" w:rsidP="006D5FE1">
      <w:pPr>
        <w:spacing w:after="0" w:line="240" w:lineRule="auto"/>
        <w:rPr>
          <w:rFonts w:ascii="Sylfaen" w:eastAsia="Times New Roman" w:hAnsi="Sylfaen"/>
          <w:b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</w:rPr>
        <w:t xml:space="preserve">                                                         </w:t>
      </w:r>
      <w:r w:rsidR="006D5FE1" w:rsidRPr="00514137">
        <w:rPr>
          <w:rFonts w:ascii="Sylfaen" w:eastAsia="Times New Roman" w:hAnsi="Sylfaen"/>
          <w:b/>
          <w:sz w:val="24"/>
          <w:szCs w:val="24"/>
        </w:rPr>
        <w:t>Mr. Chris Ryan</w:t>
      </w:r>
    </w:p>
    <w:p w:rsidR="00514137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                                                         </w:t>
      </w:r>
      <w:r w:rsidR="006D5FE1" w:rsidRPr="006D5FE1">
        <w:rPr>
          <w:rFonts w:ascii="Sylfaen" w:eastAsia="Times New Roman" w:hAnsi="Sylfaen"/>
          <w:sz w:val="24"/>
          <w:szCs w:val="24"/>
        </w:rPr>
        <w:t xml:space="preserve">Country Manager for Georgia, Cooperative Biological </w:t>
      </w:r>
      <w:r>
        <w:rPr>
          <w:rFonts w:ascii="Sylfaen" w:eastAsia="Times New Roman" w:hAnsi="Sylfaen"/>
          <w:sz w:val="24"/>
          <w:szCs w:val="24"/>
        </w:rPr>
        <w:t xml:space="preserve"> </w:t>
      </w:r>
    </w:p>
    <w:p w:rsidR="006D5FE1" w:rsidRPr="006D5FE1" w:rsidRDefault="00514137" w:rsidP="006D5FE1">
      <w:pPr>
        <w:spacing w:after="0" w:line="240" w:lineRule="auto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                                                         </w:t>
      </w:r>
      <w:r w:rsidR="006D5FE1" w:rsidRPr="006D5FE1">
        <w:rPr>
          <w:rFonts w:ascii="Sylfaen" w:eastAsia="Times New Roman" w:hAnsi="Sylfaen"/>
          <w:sz w:val="24"/>
          <w:szCs w:val="24"/>
        </w:rPr>
        <w:t xml:space="preserve">Engagement Program </w:t>
      </w:r>
    </w:p>
    <w:p w:rsidR="00B67558" w:rsidRPr="0015422A" w:rsidRDefault="00B67558" w:rsidP="006D5FE1">
      <w:pPr>
        <w:spacing w:after="0" w:line="240" w:lineRule="auto"/>
        <w:rPr>
          <w:rFonts w:ascii="Sylfaen" w:hAnsi="Sylfaen"/>
          <w:sz w:val="24"/>
          <w:szCs w:val="24"/>
        </w:rPr>
      </w:pPr>
    </w:p>
    <w:p w:rsidR="006D5FE1" w:rsidRPr="00514137" w:rsidRDefault="006D5FE1" w:rsidP="006D5FE1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514137">
        <w:rPr>
          <w:rFonts w:ascii="Sylfaen" w:hAnsi="Sylfaen"/>
          <w:b/>
          <w:sz w:val="24"/>
          <w:szCs w:val="24"/>
        </w:rPr>
        <w:t>Dear Sir</w:t>
      </w:r>
      <w:r w:rsidR="00C96E1E" w:rsidRPr="00514137">
        <w:rPr>
          <w:rFonts w:ascii="Sylfaen" w:hAnsi="Sylfaen"/>
          <w:b/>
          <w:sz w:val="24"/>
          <w:szCs w:val="24"/>
        </w:rPr>
        <w:t>s</w:t>
      </w:r>
      <w:r w:rsidRPr="00514137">
        <w:rPr>
          <w:rFonts w:ascii="Sylfaen" w:hAnsi="Sylfaen"/>
          <w:b/>
          <w:sz w:val="24"/>
          <w:szCs w:val="24"/>
        </w:rPr>
        <w:t>,</w:t>
      </w:r>
    </w:p>
    <w:p w:rsidR="006D5FE1" w:rsidRPr="0015422A" w:rsidRDefault="006D5FE1" w:rsidP="006D5FE1">
      <w:pPr>
        <w:spacing w:after="0" w:line="240" w:lineRule="auto"/>
        <w:rPr>
          <w:rFonts w:ascii="Sylfaen" w:hAnsi="Sylfaen"/>
          <w:sz w:val="24"/>
          <w:szCs w:val="24"/>
        </w:rPr>
      </w:pPr>
    </w:p>
    <w:p w:rsidR="00C96E1E" w:rsidRPr="00D34BD9" w:rsidRDefault="00C96E1E" w:rsidP="00C96E1E">
      <w:pPr>
        <w:spacing w:before="100" w:beforeAutospacing="1" w:after="100" w:afterAutospacing="1"/>
        <w:jc w:val="both"/>
        <w:rPr>
          <w:rFonts w:ascii="Sylfaen" w:hAnsi="Sylfaen"/>
          <w:sz w:val="24"/>
          <w:szCs w:val="24"/>
        </w:rPr>
      </w:pPr>
      <w:r w:rsidRPr="00D34BD9">
        <w:rPr>
          <w:rFonts w:ascii="Sylfaen" w:hAnsi="Sylfaen"/>
          <w:sz w:val="24"/>
          <w:szCs w:val="24"/>
        </w:rPr>
        <w:t xml:space="preserve">First of all, let me express my gratitude on behalf of the Ministry of </w:t>
      </w:r>
      <w:proofErr w:type="spellStart"/>
      <w:r w:rsidRPr="00D34BD9">
        <w:rPr>
          <w:rFonts w:ascii="Sylfaen" w:hAnsi="Sylfaen"/>
          <w:sz w:val="24"/>
          <w:szCs w:val="24"/>
        </w:rPr>
        <w:t>Labour</w:t>
      </w:r>
      <w:proofErr w:type="spellEnd"/>
      <w:r w:rsidRPr="00D34BD9">
        <w:rPr>
          <w:rFonts w:ascii="Sylfaen" w:hAnsi="Sylfaen"/>
          <w:sz w:val="24"/>
          <w:szCs w:val="24"/>
        </w:rPr>
        <w:t>, Health and Social Affairs of Georgia for cooperation and support.</w:t>
      </w:r>
    </w:p>
    <w:p w:rsidR="00C96E1E" w:rsidRPr="00D34BD9" w:rsidRDefault="00D34BD9" w:rsidP="00C96E1E">
      <w:pPr>
        <w:spacing w:before="100" w:beforeAutospacing="1" w:after="100" w:afterAutospacing="1"/>
        <w:jc w:val="both"/>
        <w:rPr>
          <w:rFonts w:ascii="Sylfaen" w:hAnsi="Sylfaen"/>
          <w:sz w:val="24"/>
          <w:szCs w:val="24"/>
        </w:rPr>
      </w:pPr>
      <w:r w:rsidRPr="00D34BD9">
        <w:rPr>
          <w:rFonts w:ascii="Sylfaen" w:hAnsi="Sylfaen"/>
          <w:sz w:val="24"/>
          <w:szCs w:val="24"/>
        </w:rPr>
        <w:t>As you are well aware,</w:t>
      </w:r>
      <w:r w:rsidR="00C96E1E" w:rsidRPr="00D34BD9">
        <w:rPr>
          <w:rFonts w:ascii="Sylfaen" w:hAnsi="Sylfaen"/>
          <w:sz w:val="24"/>
          <w:szCs w:val="24"/>
        </w:rPr>
        <w:t xml:space="preserve"> under the </w:t>
      </w:r>
      <w:r w:rsidRPr="00D34BD9">
        <w:rPr>
          <w:rFonts w:ascii="Sylfaen" w:hAnsi="Sylfaen"/>
          <w:sz w:val="24"/>
          <w:szCs w:val="24"/>
        </w:rPr>
        <w:t>Contract</w:t>
      </w:r>
      <w:r w:rsidR="00C96E1E" w:rsidRPr="00D34BD9">
        <w:rPr>
          <w:rFonts w:ascii="Sylfaen" w:hAnsi="Sylfaen"/>
          <w:sz w:val="24"/>
          <w:szCs w:val="24"/>
        </w:rPr>
        <w:t xml:space="preserve"> </w:t>
      </w:r>
      <w:r w:rsidR="00C96E1E" w:rsidRPr="00D34BD9">
        <w:rPr>
          <w:rFonts w:ascii="Sylfaen" w:hAnsi="Sylfaen"/>
          <w:sz w:val="24"/>
          <w:szCs w:val="24"/>
          <w:lang w:val="ka-GE"/>
        </w:rPr>
        <w:t xml:space="preserve">Nპ/3504/73 </w:t>
      </w:r>
      <w:r w:rsidR="00C96E1E" w:rsidRPr="00D34BD9">
        <w:rPr>
          <w:rFonts w:ascii="Sylfaen" w:hAnsi="Sylfaen"/>
          <w:sz w:val="24"/>
          <w:szCs w:val="24"/>
        </w:rPr>
        <w:t xml:space="preserve">signed between the Ministry of </w:t>
      </w:r>
      <w:proofErr w:type="spellStart"/>
      <w:r w:rsidR="00C96E1E" w:rsidRPr="00D34BD9">
        <w:rPr>
          <w:rFonts w:ascii="Sylfaen" w:hAnsi="Sylfaen"/>
          <w:sz w:val="24"/>
          <w:szCs w:val="24"/>
        </w:rPr>
        <w:t>Labour</w:t>
      </w:r>
      <w:proofErr w:type="spellEnd"/>
      <w:r w:rsidR="00C96E1E" w:rsidRPr="00D34BD9">
        <w:rPr>
          <w:rFonts w:ascii="Sylfaen" w:hAnsi="Sylfaen"/>
          <w:sz w:val="24"/>
          <w:szCs w:val="24"/>
        </w:rPr>
        <w:t>, Health and Social Affairs of Georgia and L</w:t>
      </w:r>
      <w:r w:rsidR="006E1B61" w:rsidRPr="00D34BD9">
        <w:rPr>
          <w:rFonts w:ascii="Sylfaen" w:hAnsi="Sylfaen"/>
          <w:sz w:val="24"/>
          <w:szCs w:val="24"/>
        </w:rPr>
        <w:t>LC</w:t>
      </w:r>
      <w:r w:rsidR="00C96E1E" w:rsidRPr="00D34BD9">
        <w:rPr>
          <w:rFonts w:ascii="Sylfaen" w:hAnsi="Sylfaen"/>
          <w:sz w:val="24"/>
          <w:szCs w:val="24"/>
        </w:rPr>
        <w:t xml:space="preserve"> “</w:t>
      </w:r>
      <w:proofErr w:type="spellStart"/>
      <w:r w:rsidR="00C96E1E" w:rsidRPr="00D34BD9">
        <w:rPr>
          <w:rFonts w:ascii="Sylfaen" w:hAnsi="Sylfaen"/>
          <w:sz w:val="24"/>
          <w:szCs w:val="24"/>
        </w:rPr>
        <w:t>Aliansi</w:t>
      </w:r>
      <w:proofErr w:type="spellEnd"/>
      <w:r w:rsidR="00C96E1E" w:rsidRPr="00D34BD9">
        <w:rPr>
          <w:rFonts w:ascii="Sylfaen" w:hAnsi="Sylfaen"/>
          <w:sz w:val="24"/>
          <w:szCs w:val="24"/>
        </w:rPr>
        <w:t xml:space="preserve">” on December 11, 2015 the </w:t>
      </w:r>
      <w:r w:rsidR="008866E8">
        <w:rPr>
          <w:rFonts w:ascii="Sylfaen" w:hAnsi="Sylfaen"/>
          <w:sz w:val="24"/>
          <w:szCs w:val="24"/>
        </w:rPr>
        <w:t>constructive</w:t>
      </w:r>
      <w:r w:rsidR="00C96E1E" w:rsidRPr="00D34BD9">
        <w:rPr>
          <w:rFonts w:ascii="Sylfaen" w:hAnsi="Sylfaen"/>
          <w:sz w:val="24"/>
          <w:szCs w:val="24"/>
        </w:rPr>
        <w:t xml:space="preserve"> and assembly works of administrative and storage </w:t>
      </w:r>
      <w:r w:rsidR="0015422A" w:rsidRPr="00D34BD9">
        <w:rPr>
          <w:rFonts w:ascii="Sylfaen" w:hAnsi="Sylfaen"/>
          <w:sz w:val="24"/>
          <w:szCs w:val="24"/>
        </w:rPr>
        <w:t>blocks</w:t>
      </w:r>
      <w:r w:rsidR="00C96E1E" w:rsidRPr="00D34BD9">
        <w:rPr>
          <w:rFonts w:ascii="Sylfaen" w:hAnsi="Sylfaen"/>
          <w:sz w:val="24"/>
          <w:szCs w:val="24"/>
        </w:rPr>
        <w:t xml:space="preserve"> of </w:t>
      </w:r>
      <w:r w:rsidR="0015422A" w:rsidRPr="00D34BD9">
        <w:rPr>
          <w:rFonts w:ascii="Sylfaen" w:hAnsi="Sylfaen"/>
          <w:sz w:val="24"/>
          <w:szCs w:val="24"/>
        </w:rPr>
        <w:t xml:space="preserve">the </w:t>
      </w:r>
      <w:r w:rsidR="00C96E1E" w:rsidRPr="00D34BD9">
        <w:rPr>
          <w:rFonts w:ascii="Sylfaen" w:hAnsi="Sylfaen"/>
          <w:sz w:val="24"/>
          <w:szCs w:val="24"/>
        </w:rPr>
        <w:t xml:space="preserve">National Center for Disease Control and Public Health, located </w:t>
      </w:r>
      <w:r w:rsidR="00C226AD">
        <w:rPr>
          <w:rFonts w:ascii="Sylfaen" w:hAnsi="Sylfaen"/>
          <w:sz w:val="24"/>
          <w:szCs w:val="24"/>
        </w:rPr>
        <w:t>at</w:t>
      </w:r>
      <w:r w:rsidR="00C96E1E" w:rsidRPr="00D34BD9">
        <w:rPr>
          <w:rFonts w:ascii="Sylfaen" w:hAnsi="Sylfaen"/>
          <w:sz w:val="24"/>
          <w:szCs w:val="24"/>
        </w:rPr>
        <w:t xml:space="preserve"> </w:t>
      </w:r>
      <w:r w:rsidR="00C226AD">
        <w:rPr>
          <w:rFonts w:ascii="Sylfaen" w:hAnsi="Sylfaen"/>
          <w:sz w:val="24"/>
          <w:szCs w:val="24"/>
        </w:rPr>
        <w:t>#3</w:t>
      </w:r>
      <w:r w:rsidR="00C226AD" w:rsidRPr="00D34BD9">
        <w:rPr>
          <w:rFonts w:ascii="Sylfaen" w:hAnsi="Sylfaen"/>
          <w:sz w:val="24"/>
          <w:szCs w:val="24"/>
        </w:rPr>
        <w:t xml:space="preserve"> </w:t>
      </w:r>
      <w:r w:rsidR="00C226AD">
        <w:rPr>
          <w:rFonts w:ascii="Sylfaen" w:hAnsi="Sylfaen"/>
          <w:sz w:val="24"/>
          <w:szCs w:val="24"/>
        </w:rPr>
        <w:t xml:space="preserve">military </w:t>
      </w:r>
      <w:r w:rsidR="00C96E1E" w:rsidRPr="00D34BD9">
        <w:rPr>
          <w:rFonts w:ascii="Sylfaen" w:hAnsi="Sylfaen"/>
          <w:sz w:val="24"/>
          <w:szCs w:val="24"/>
        </w:rPr>
        <w:t xml:space="preserve">settlement of </w:t>
      </w:r>
      <w:proofErr w:type="spellStart"/>
      <w:r w:rsidR="00C226AD">
        <w:rPr>
          <w:rFonts w:ascii="Sylfaen" w:hAnsi="Sylfaen"/>
          <w:sz w:val="24"/>
          <w:szCs w:val="24"/>
        </w:rPr>
        <w:t>Alexeyevka</w:t>
      </w:r>
      <w:proofErr w:type="spellEnd"/>
      <w:r w:rsidR="00C226AD">
        <w:rPr>
          <w:rFonts w:ascii="Sylfaen" w:hAnsi="Sylfaen"/>
          <w:sz w:val="24"/>
          <w:szCs w:val="24"/>
        </w:rPr>
        <w:t xml:space="preserve">, </w:t>
      </w:r>
      <w:r w:rsidR="00C226AD" w:rsidRPr="00D34BD9">
        <w:rPr>
          <w:rFonts w:ascii="Sylfaen" w:hAnsi="Sylfaen"/>
          <w:sz w:val="24"/>
          <w:szCs w:val="24"/>
        </w:rPr>
        <w:t>Kakheti Highway</w:t>
      </w:r>
      <w:r w:rsidR="00C96E1E" w:rsidRPr="00D34BD9">
        <w:rPr>
          <w:rFonts w:ascii="Sylfaen" w:hAnsi="Sylfaen"/>
          <w:sz w:val="24"/>
          <w:szCs w:val="24"/>
        </w:rPr>
        <w:t xml:space="preserve">, Tbilisi </w:t>
      </w:r>
      <w:r w:rsidRPr="00D34BD9">
        <w:rPr>
          <w:rFonts w:ascii="Sylfaen" w:hAnsi="Sylfaen"/>
          <w:sz w:val="24"/>
          <w:szCs w:val="24"/>
          <w:lang w:val="ka-GE"/>
        </w:rPr>
        <w:t>(</w:t>
      </w:r>
      <w:r w:rsidRPr="00D34BD9">
        <w:rPr>
          <w:rStyle w:val="shorttext"/>
          <w:rFonts w:ascii="Sylfaen" w:hAnsi="Sylfaen"/>
          <w:sz w:val="24"/>
          <w:szCs w:val="24"/>
        </w:rPr>
        <w:t xml:space="preserve">Cadastral code </w:t>
      </w:r>
      <w:r w:rsidRPr="00D34BD9">
        <w:rPr>
          <w:rFonts w:ascii="Sylfaen" w:hAnsi="Sylfaen"/>
          <w:sz w:val="24"/>
          <w:szCs w:val="24"/>
          <w:lang w:val="ka-GE"/>
        </w:rPr>
        <w:t xml:space="preserve">N 01.19.25.001.021) </w:t>
      </w:r>
      <w:r w:rsidR="00C96E1E" w:rsidRPr="00D34BD9">
        <w:rPr>
          <w:rFonts w:ascii="Sylfaen" w:hAnsi="Sylfaen"/>
          <w:sz w:val="24"/>
          <w:szCs w:val="24"/>
        </w:rPr>
        <w:t>are in progress.</w:t>
      </w:r>
    </w:p>
    <w:p w:rsidR="00C96E1E" w:rsidRPr="0015422A" w:rsidRDefault="00C96E1E" w:rsidP="00C96E1E">
      <w:pPr>
        <w:spacing w:before="100" w:beforeAutospacing="1" w:after="100" w:afterAutospacing="1" w:line="240" w:lineRule="auto"/>
        <w:jc w:val="both"/>
        <w:outlineLvl w:val="3"/>
        <w:rPr>
          <w:rStyle w:val="st"/>
          <w:rFonts w:ascii="Sylfaen" w:hAnsi="Sylfaen"/>
          <w:sz w:val="24"/>
          <w:szCs w:val="24"/>
        </w:rPr>
      </w:pPr>
      <w:r w:rsidRPr="0015422A">
        <w:rPr>
          <w:rFonts w:ascii="Sylfaen" w:hAnsi="Sylfaen"/>
          <w:sz w:val="24"/>
          <w:szCs w:val="24"/>
        </w:rPr>
        <w:t xml:space="preserve">It is worth mentioning that </w:t>
      </w:r>
      <w:r w:rsidR="00297FBE">
        <w:rPr>
          <w:rFonts w:ascii="Sylfaen" w:hAnsi="Sylfaen"/>
          <w:sz w:val="24"/>
          <w:szCs w:val="24"/>
        </w:rPr>
        <w:t xml:space="preserve">at present constructive and </w:t>
      </w:r>
      <w:r w:rsidR="008866E8">
        <w:rPr>
          <w:rFonts w:ascii="Sylfaen" w:hAnsi="Sylfaen"/>
          <w:sz w:val="24"/>
          <w:szCs w:val="24"/>
        </w:rPr>
        <w:t xml:space="preserve">assembly works of the administrative and storage blocks are in progress </w:t>
      </w:r>
      <w:r w:rsidRPr="0015422A">
        <w:rPr>
          <w:rFonts w:ascii="Sylfaen" w:hAnsi="Sylfaen"/>
          <w:sz w:val="24"/>
          <w:szCs w:val="24"/>
        </w:rPr>
        <w:t xml:space="preserve">in the foundation </w:t>
      </w:r>
      <w:r w:rsidR="00D34BD9">
        <w:rPr>
          <w:rFonts w:ascii="Sylfaen" w:hAnsi="Sylfaen"/>
          <w:sz w:val="24"/>
          <w:szCs w:val="24"/>
        </w:rPr>
        <w:t xml:space="preserve">and basement </w:t>
      </w:r>
      <w:r w:rsidR="008866E8">
        <w:rPr>
          <w:rFonts w:ascii="Sylfaen" w:hAnsi="Sylfaen"/>
          <w:sz w:val="24"/>
          <w:szCs w:val="24"/>
        </w:rPr>
        <w:t xml:space="preserve">are </w:t>
      </w:r>
      <w:r w:rsidRPr="0015422A">
        <w:rPr>
          <w:rFonts w:ascii="Sylfaen" w:hAnsi="Sylfaen"/>
          <w:sz w:val="24"/>
          <w:szCs w:val="24"/>
        </w:rPr>
        <w:t xml:space="preserve">of </w:t>
      </w:r>
      <w:r w:rsidR="008866E8">
        <w:rPr>
          <w:rFonts w:ascii="Sylfaen" w:hAnsi="Sylfaen"/>
          <w:sz w:val="24"/>
          <w:szCs w:val="24"/>
        </w:rPr>
        <w:t>which is lo</w:t>
      </w:r>
      <w:r w:rsidR="00D34BD9">
        <w:rPr>
          <w:rFonts w:ascii="Sylfaen" w:hAnsi="Sylfaen"/>
          <w:sz w:val="24"/>
          <w:szCs w:val="24"/>
        </w:rPr>
        <w:t>cated</w:t>
      </w:r>
      <w:r w:rsidRPr="0015422A">
        <w:rPr>
          <w:rFonts w:ascii="Sylfaen" w:hAnsi="Sylfaen"/>
          <w:sz w:val="24"/>
          <w:szCs w:val="24"/>
        </w:rPr>
        <w:t xml:space="preserve"> external net</w:t>
      </w:r>
      <w:r w:rsidR="006E1B61">
        <w:rPr>
          <w:rFonts w:ascii="Sylfaen" w:hAnsi="Sylfaen"/>
          <w:sz w:val="24"/>
          <w:szCs w:val="24"/>
        </w:rPr>
        <w:t>work</w:t>
      </w:r>
      <w:r w:rsidRPr="0015422A">
        <w:rPr>
          <w:rFonts w:ascii="Sylfaen" w:hAnsi="Sylfaen"/>
          <w:sz w:val="24"/>
          <w:szCs w:val="24"/>
        </w:rPr>
        <w:t xml:space="preserve"> of high quality D-125 mm </w:t>
      </w:r>
      <w:r w:rsidRPr="0058708F">
        <w:rPr>
          <w:rFonts w:ascii="Sylfaen" w:eastAsia="Times New Roman" w:hAnsi="Sylfaen"/>
          <w:bCs/>
          <w:sz w:val="24"/>
          <w:szCs w:val="24"/>
        </w:rPr>
        <w:t xml:space="preserve">polypropylene </w:t>
      </w:r>
      <w:r w:rsidRPr="0015422A">
        <w:rPr>
          <w:rFonts w:ascii="Sylfaen" w:hAnsi="Sylfaen"/>
          <w:sz w:val="24"/>
          <w:szCs w:val="24"/>
        </w:rPr>
        <w:t xml:space="preserve">water pipe, through which the </w:t>
      </w:r>
      <w:r w:rsidRPr="0015422A">
        <w:rPr>
          <w:rStyle w:val="Emphasis"/>
          <w:rFonts w:ascii="Sylfaen" w:hAnsi="Sylfaen"/>
          <w:i w:val="0"/>
          <w:sz w:val="24"/>
          <w:szCs w:val="24"/>
        </w:rPr>
        <w:t>Richard</w:t>
      </w:r>
      <w:r w:rsidRPr="0015422A">
        <w:rPr>
          <w:rStyle w:val="st"/>
          <w:rFonts w:ascii="Sylfaen" w:hAnsi="Sylfaen"/>
          <w:i/>
          <w:sz w:val="24"/>
          <w:szCs w:val="24"/>
        </w:rPr>
        <w:t xml:space="preserve"> </w:t>
      </w:r>
      <w:r w:rsidRPr="0015422A">
        <w:rPr>
          <w:rStyle w:val="Emphasis"/>
          <w:rFonts w:ascii="Sylfaen" w:hAnsi="Sylfaen"/>
          <w:i w:val="0"/>
          <w:sz w:val="24"/>
          <w:szCs w:val="24"/>
        </w:rPr>
        <w:t>Lugar</w:t>
      </w:r>
      <w:r w:rsidRPr="0015422A">
        <w:rPr>
          <w:rStyle w:val="st"/>
          <w:rFonts w:ascii="Sylfaen" w:hAnsi="Sylfaen"/>
          <w:sz w:val="24"/>
          <w:szCs w:val="24"/>
        </w:rPr>
        <w:t xml:space="preserve"> Public Health Research Center </w:t>
      </w:r>
      <w:r w:rsidRPr="0015422A">
        <w:rPr>
          <w:rFonts w:ascii="Sylfaen" w:hAnsi="Sylfaen"/>
          <w:sz w:val="24"/>
          <w:szCs w:val="24"/>
        </w:rPr>
        <w:t>is supplied with drinking water.</w:t>
      </w:r>
    </w:p>
    <w:p w:rsidR="00C96E1E" w:rsidRPr="0015422A" w:rsidRDefault="00C96E1E" w:rsidP="00C96E1E">
      <w:pPr>
        <w:spacing w:before="100" w:beforeAutospacing="1" w:after="100" w:afterAutospacing="1" w:line="240" w:lineRule="auto"/>
        <w:jc w:val="both"/>
        <w:outlineLvl w:val="3"/>
        <w:rPr>
          <w:rFonts w:ascii="Sylfaen" w:hAnsi="Sylfaen"/>
          <w:sz w:val="24"/>
          <w:szCs w:val="24"/>
        </w:rPr>
      </w:pPr>
      <w:r w:rsidRPr="0015422A">
        <w:rPr>
          <w:rStyle w:val="st"/>
          <w:rFonts w:ascii="Sylfaen" w:hAnsi="Sylfaen"/>
          <w:sz w:val="24"/>
          <w:szCs w:val="24"/>
        </w:rPr>
        <w:t>Under the project</w:t>
      </w:r>
      <w:r w:rsidR="006E1B61">
        <w:rPr>
          <w:rStyle w:val="st"/>
          <w:rFonts w:ascii="Sylfaen" w:hAnsi="Sylfaen"/>
          <w:sz w:val="24"/>
          <w:szCs w:val="24"/>
        </w:rPr>
        <w:t xml:space="preserve"> documentation,</w:t>
      </w:r>
      <w:r w:rsidRPr="0015422A">
        <w:rPr>
          <w:rStyle w:val="st"/>
          <w:rFonts w:ascii="Sylfaen" w:hAnsi="Sylfaen"/>
          <w:sz w:val="24"/>
          <w:szCs w:val="24"/>
        </w:rPr>
        <w:t xml:space="preserve"> </w:t>
      </w:r>
      <w:r w:rsidR="00B67558">
        <w:rPr>
          <w:rStyle w:val="st"/>
          <w:rFonts w:ascii="Sylfaen" w:hAnsi="Sylfaen"/>
          <w:sz w:val="24"/>
          <w:szCs w:val="24"/>
        </w:rPr>
        <w:t>replacing</w:t>
      </w:r>
      <w:r w:rsidRPr="0015422A">
        <w:rPr>
          <w:rStyle w:val="st"/>
          <w:rFonts w:ascii="Sylfaen" w:hAnsi="Sylfaen"/>
          <w:sz w:val="24"/>
          <w:szCs w:val="24"/>
        </w:rPr>
        <w:t xml:space="preserve"> of the water pipe outside the construction site and its further reconnection </w:t>
      </w:r>
      <w:r w:rsidR="006E1B61" w:rsidRPr="0015422A">
        <w:rPr>
          <w:rStyle w:val="st"/>
          <w:rFonts w:ascii="Sylfaen" w:hAnsi="Sylfaen"/>
          <w:sz w:val="24"/>
          <w:szCs w:val="24"/>
        </w:rPr>
        <w:t xml:space="preserve">was considered </w:t>
      </w:r>
      <w:r w:rsidRPr="0015422A">
        <w:rPr>
          <w:rStyle w:val="st"/>
          <w:rFonts w:ascii="Sylfaen" w:hAnsi="Sylfaen"/>
          <w:sz w:val="24"/>
          <w:szCs w:val="24"/>
        </w:rPr>
        <w:t xml:space="preserve">to ensure drinking water supply of the </w:t>
      </w:r>
      <w:r w:rsidR="006E1B61">
        <w:rPr>
          <w:rStyle w:val="st"/>
          <w:rFonts w:ascii="Sylfaen" w:hAnsi="Sylfaen"/>
          <w:sz w:val="24"/>
          <w:szCs w:val="24"/>
        </w:rPr>
        <w:t>blocks</w:t>
      </w:r>
      <w:r w:rsidRPr="0015422A">
        <w:rPr>
          <w:rStyle w:val="st"/>
          <w:rFonts w:ascii="Sylfaen" w:hAnsi="Sylfaen"/>
          <w:sz w:val="24"/>
          <w:szCs w:val="24"/>
        </w:rPr>
        <w:t xml:space="preserve"> (please, refer to the Annex </w:t>
      </w:r>
      <w:r w:rsidRPr="00514137">
        <w:rPr>
          <w:rStyle w:val="st"/>
          <w:rFonts w:ascii="Sylfaen" w:hAnsi="Sylfaen"/>
          <w:sz w:val="24"/>
          <w:szCs w:val="24"/>
        </w:rPr>
        <w:t>№</w:t>
      </w:r>
      <w:r w:rsidRPr="0015422A">
        <w:rPr>
          <w:rStyle w:val="st"/>
          <w:rFonts w:ascii="Sylfaen" w:hAnsi="Sylfaen"/>
          <w:sz w:val="24"/>
          <w:szCs w:val="24"/>
        </w:rPr>
        <w:t>1)</w:t>
      </w:r>
    </w:p>
    <w:p w:rsidR="00C96E1E" w:rsidRPr="0015422A" w:rsidRDefault="00C96E1E" w:rsidP="00C96E1E">
      <w:pPr>
        <w:spacing w:before="100" w:beforeAutospacing="1" w:after="100" w:afterAutospacing="1"/>
        <w:jc w:val="both"/>
        <w:rPr>
          <w:rFonts w:ascii="Sylfaen" w:hAnsi="Sylfaen"/>
          <w:sz w:val="24"/>
          <w:szCs w:val="24"/>
        </w:rPr>
      </w:pPr>
      <w:r w:rsidRPr="0015422A">
        <w:rPr>
          <w:rFonts w:ascii="Sylfaen" w:hAnsi="Sylfaen"/>
          <w:sz w:val="24"/>
          <w:szCs w:val="24"/>
        </w:rPr>
        <w:t xml:space="preserve">As it was decided at the </w:t>
      </w:r>
      <w:r w:rsidR="008866E8">
        <w:rPr>
          <w:rFonts w:ascii="Sylfaen" w:hAnsi="Sylfaen"/>
          <w:sz w:val="24"/>
          <w:szCs w:val="24"/>
        </w:rPr>
        <w:t xml:space="preserve">21.03.2016 </w:t>
      </w:r>
      <w:r w:rsidRPr="0015422A">
        <w:rPr>
          <w:rFonts w:ascii="Sylfaen" w:hAnsi="Sylfaen"/>
          <w:sz w:val="24"/>
          <w:szCs w:val="24"/>
        </w:rPr>
        <w:t xml:space="preserve">meeting, the replacement of the mentioned pipe with the alternate </w:t>
      </w:r>
      <w:r w:rsidRPr="0058708F">
        <w:rPr>
          <w:rFonts w:ascii="Sylfaen" w:eastAsia="Times New Roman" w:hAnsi="Sylfaen"/>
          <w:bCs/>
          <w:sz w:val="24"/>
          <w:szCs w:val="24"/>
        </w:rPr>
        <w:t xml:space="preserve">polypropylene </w:t>
      </w:r>
      <w:r w:rsidR="008866E8">
        <w:rPr>
          <w:rFonts w:ascii="Sylfaen" w:hAnsi="Sylfaen"/>
          <w:sz w:val="24"/>
          <w:szCs w:val="24"/>
        </w:rPr>
        <w:t xml:space="preserve">pipe, envisaged by the project documentation, </w:t>
      </w:r>
      <w:r w:rsidR="008866E8" w:rsidRPr="0015422A">
        <w:rPr>
          <w:rFonts w:ascii="Sylfaen" w:hAnsi="Sylfaen"/>
          <w:sz w:val="24"/>
          <w:szCs w:val="24"/>
        </w:rPr>
        <w:t xml:space="preserve">could not be carried </w:t>
      </w:r>
      <w:r w:rsidR="008866E8">
        <w:rPr>
          <w:rFonts w:ascii="Sylfaen" w:hAnsi="Sylfaen"/>
          <w:sz w:val="24"/>
          <w:szCs w:val="24"/>
        </w:rPr>
        <w:t>out as well as its further</w:t>
      </w:r>
      <w:r w:rsidRPr="0015422A">
        <w:rPr>
          <w:rFonts w:ascii="Sylfaen" w:hAnsi="Sylfaen"/>
          <w:sz w:val="24"/>
          <w:szCs w:val="24"/>
        </w:rPr>
        <w:t xml:space="preserve"> connection.</w:t>
      </w:r>
    </w:p>
    <w:p w:rsidR="00514137" w:rsidRDefault="00514137" w:rsidP="00C96E1E">
      <w:pPr>
        <w:jc w:val="both"/>
        <w:rPr>
          <w:rFonts w:ascii="Sylfaen" w:hAnsi="Sylfaen"/>
          <w:sz w:val="24"/>
          <w:szCs w:val="24"/>
        </w:rPr>
      </w:pPr>
    </w:p>
    <w:p w:rsidR="00514137" w:rsidRDefault="00514137" w:rsidP="00C96E1E">
      <w:pPr>
        <w:jc w:val="both"/>
        <w:rPr>
          <w:rFonts w:ascii="Sylfaen" w:hAnsi="Sylfaen"/>
          <w:sz w:val="24"/>
          <w:szCs w:val="24"/>
        </w:rPr>
      </w:pPr>
    </w:p>
    <w:p w:rsidR="00514137" w:rsidRDefault="00514137" w:rsidP="00C96E1E">
      <w:pPr>
        <w:jc w:val="both"/>
        <w:rPr>
          <w:rFonts w:ascii="Sylfaen" w:hAnsi="Sylfaen"/>
          <w:sz w:val="24"/>
          <w:szCs w:val="24"/>
        </w:rPr>
      </w:pPr>
    </w:p>
    <w:p w:rsidR="00514137" w:rsidRDefault="00514137" w:rsidP="00C96E1E">
      <w:pPr>
        <w:jc w:val="both"/>
        <w:rPr>
          <w:rFonts w:ascii="Sylfaen" w:hAnsi="Sylfaen"/>
          <w:sz w:val="24"/>
          <w:szCs w:val="24"/>
        </w:rPr>
      </w:pPr>
    </w:p>
    <w:p w:rsidR="00C96E1E" w:rsidRPr="0015422A" w:rsidRDefault="00C96E1E" w:rsidP="00C96E1E">
      <w:pPr>
        <w:jc w:val="both"/>
        <w:rPr>
          <w:rFonts w:ascii="Sylfaen" w:hAnsi="Sylfaen"/>
          <w:sz w:val="24"/>
          <w:szCs w:val="24"/>
        </w:rPr>
      </w:pPr>
      <w:r w:rsidRPr="0015422A">
        <w:rPr>
          <w:rFonts w:ascii="Sylfaen" w:hAnsi="Sylfaen"/>
          <w:sz w:val="24"/>
          <w:szCs w:val="24"/>
        </w:rPr>
        <w:t xml:space="preserve">Therefore, the Ministry of </w:t>
      </w:r>
      <w:proofErr w:type="spellStart"/>
      <w:r w:rsidRPr="0015422A">
        <w:rPr>
          <w:rFonts w:ascii="Sylfaen" w:hAnsi="Sylfaen"/>
          <w:sz w:val="24"/>
          <w:szCs w:val="24"/>
        </w:rPr>
        <w:t>Labour</w:t>
      </w:r>
      <w:proofErr w:type="spellEnd"/>
      <w:r w:rsidRPr="0015422A">
        <w:rPr>
          <w:rFonts w:ascii="Sylfaen" w:hAnsi="Sylfaen"/>
          <w:sz w:val="24"/>
          <w:szCs w:val="24"/>
        </w:rPr>
        <w:t xml:space="preserve">, Health and Social Affairs of Georgia kindly requests you to provide financial support for procurement </w:t>
      </w:r>
      <w:r w:rsidR="008866E8">
        <w:rPr>
          <w:rFonts w:ascii="Sylfaen" w:hAnsi="Sylfaen"/>
          <w:sz w:val="24"/>
          <w:szCs w:val="24"/>
        </w:rPr>
        <w:t xml:space="preserve">of </w:t>
      </w:r>
      <w:r w:rsidRPr="0015422A">
        <w:rPr>
          <w:rFonts w:ascii="Sylfaen" w:hAnsi="Sylfaen"/>
          <w:sz w:val="24"/>
          <w:szCs w:val="24"/>
        </w:rPr>
        <w:t xml:space="preserve">essential materials </w:t>
      </w:r>
      <w:r w:rsidR="008866E8">
        <w:rPr>
          <w:rFonts w:ascii="Sylfaen" w:hAnsi="Sylfaen"/>
          <w:sz w:val="24"/>
          <w:szCs w:val="24"/>
        </w:rPr>
        <w:t>for</w:t>
      </w:r>
      <w:r w:rsidR="00B67558">
        <w:rPr>
          <w:rFonts w:ascii="Sylfaen" w:hAnsi="Sylfaen"/>
          <w:sz w:val="24"/>
          <w:szCs w:val="24"/>
        </w:rPr>
        <w:t xml:space="preserve"> </w:t>
      </w:r>
      <w:proofErr w:type="spellStart"/>
      <w:r w:rsidR="006072B8">
        <w:rPr>
          <w:rFonts w:ascii="Sylfaen" w:hAnsi="Sylfaen"/>
          <w:sz w:val="24"/>
          <w:szCs w:val="24"/>
        </w:rPr>
        <w:t>trnasferring</w:t>
      </w:r>
      <w:proofErr w:type="spellEnd"/>
      <w:r w:rsidR="008866E8">
        <w:rPr>
          <w:rFonts w:ascii="Sylfaen" w:hAnsi="Sylfaen"/>
          <w:sz w:val="24"/>
          <w:szCs w:val="24"/>
        </w:rPr>
        <w:t xml:space="preserve"> of</w:t>
      </w:r>
      <w:r w:rsidR="00B67558">
        <w:rPr>
          <w:rFonts w:ascii="Sylfaen" w:hAnsi="Sylfaen"/>
          <w:sz w:val="24"/>
          <w:szCs w:val="24"/>
        </w:rPr>
        <w:t xml:space="preserve"> </w:t>
      </w:r>
      <w:r w:rsidR="008866E8">
        <w:rPr>
          <w:rFonts w:ascii="Sylfaen" w:hAnsi="Sylfaen"/>
          <w:sz w:val="24"/>
          <w:szCs w:val="24"/>
        </w:rPr>
        <w:t xml:space="preserve">existing </w:t>
      </w:r>
      <w:r w:rsidRPr="0015422A">
        <w:rPr>
          <w:rFonts w:ascii="Sylfaen" w:hAnsi="Sylfaen"/>
          <w:sz w:val="24"/>
          <w:szCs w:val="24"/>
        </w:rPr>
        <w:t xml:space="preserve">external network of high quality D-125 mm </w:t>
      </w:r>
      <w:r w:rsidRPr="0058708F">
        <w:rPr>
          <w:rFonts w:ascii="Sylfaen" w:eastAsia="Times New Roman" w:hAnsi="Sylfaen"/>
          <w:bCs/>
          <w:sz w:val="24"/>
          <w:szCs w:val="24"/>
        </w:rPr>
        <w:t xml:space="preserve">polypropylene </w:t>
      </w:r>
      <w:r w:rsidRPr="0015422A">
        <w:rPr>
          <w:rFonts w:ascii="Sylfaen" w:hAnsi="Sylfaen"/>
          <w:sz w:val="24"/>
          <w:szCs w:val="24"/>
        </w:rPr>
        <w:t>water pipe located in the construction site</w:t>
      </w:r>
      <w:r w:rsidR="006072B8">
        <w:rPr>
          <w:rFonts w:ascii="Sylfaen" w:hAnsi="Sylfaen"/>
          <w:sz w:val="24"/>
          <w:szCs w:val="24"/>
        </w:rPr>
        <w:t>,</w:t>
      </w:r>
      <w:r w:rsidRPr="0015422A">
        <w:rPr>
          <w:rFonts w:ascii="Sylfaen" w:hAnsi="Sylfaen"/>
          <w:sz w:val="24"/>
          <w:szCs w:val="24"/>
        </w:rPr>
        <w:t xml:space="preserve"> which amounts to 8000-9000 Euro (</w:t>
      </w:r>
      <w:r w:rsidR="006072B8">
        <w:rPr>
          <w:rFonts w:ascii="Sylfaen" w:hAnsi="Sylfaen"/>
          <w:sz w:val="24"/>
          <w:szCs w:val="24"/>
        </w:rPr>
        <w:t xml:space="preserve">please </w:t>
      </w:r>
      <w:r w:rsidRPr="0015422A">
        <w:rPr>
          <w:rFonts w:ascii="Sylfaen" w:hAnsi="Sylfaen"/>
          <w:sz w:val="24"/>
          <w:szCs w:val="24"/>
        </w:rPr>
        <w:t xml:space="preserve">refer to Annex </w:t>
      </w:r>
      <w:r w:rsidRPr="00514137">
        <w:rPr>
          <w:rFonts w:ascii="Sylfaen" w:hAnsi="Sylfaen"/>
          <w:sz w:val="24"/>
          <w:szCs w:val="24"/>
        </w:rPr>
        <w:t>№</w:t>
      </w:r>
      <w:r w:rsidRPr="0015422A">
        <w:rPr>
          <w:rFonts w:ascii="Sylfaen" w:hAnsi="Sylfaen"/>
          <w:sz w:val="24"/>
          <w:szCs w:val="24"/>
        </w:rPr>
        <w:t xml:space="preserve">2), since in </w:t>
      </w:r>
      <w:r w:rsidR="006E1B61">
        <w:rPr>
          <w:rFonts w:ascii="Sylfaen" w:hAnsi="Sylfaen"/>
          <w:sz w:val="24"/>
          <w:szCs w:val="24"/>
        </w:rPr>
        <w:t xml:space="preserve">the </w:t>
      </w:r>
      <w:r w:rsidRPr="0015422A">
        <w:rPr>
          <w:rFonts w:ascii="Sylfaen" w:hAnsi="Sylfaen"/>
          <w:sz w:val="24"/>
          <w:szCs w:val="24"/>
        </w:rPr>
        <w:t xml:space="preserve">documentation of </w:t>
      </w:r>
      <w:r w:rsidR="006072B8" w:rsidRPr="006072B8">
        <w:rPr>
          <w:rFonts w:ascii="Sylfaen" w:hAnsi="Sylfaen"/>
          <w:sz w:val="24"/>
          <w:szCs w:val="24"/>
        </w:rPr>
        <w:t>calculat</w:t>
      </w:r>
      <w:r w:rsidR="006072B8">
        <w:rPr>
          <w:rFonts w:ascii="Sylfaen" w:hAnsi="Sylfaen"/>
          <w:sz w:val="24"/>
          <w:szCs w:val="24"/>
        </w:rPr>
        <w:t>ed</w:t>
      </w:r>
      <w:r w:rsidR="006072B8" w:rsidRPr="006072B8">
        <w:rPr>
          <w:rFonts w:ascii="Sylfaen" w:hAnsi="Sylfaen"/>
          <w:sz w:val="24"/>
          <w:szCs w:val="24"/>
        </w:rPr>
        <w:t xml:space="preserve"> of expenditures</w:t>
      </w:r>
      <w:r w:rsidRPr="0015422A">
        <w:rPr>
          <w:rFonts w:ascii="Sylfaen" w:hAnsi="Sylfaen"/>
          <w:sz w:val="24"/>
          <w:szCs w:val="24"/>
        </w:rPr>
        <w:t xml:space="preserve"> is not considered the</w:t>
      </w:r>
      <w:r w:rsidR="00D34BD9">
        <w:rPr>
          <w:rFonts w:ascii="Sylfaen" w:hAnsi="Sylfaen"/>
          <w:sz w:val="24"/>
          <w:szCs w:val="24"/>
        </w:rPr>
        <w:t xml:space="preserve"> sufficient finances </w:t>
      </w:r>
      <w:r w:rsidRPr="0015422A">
        <w:rPr>
          <w:rFonts w:ascii="Sylfaen" w:hAnsi="Sylfaen"/>
          <w:sz w:val="24"/>
          <w:szCs w:val="24"/>
        </w:rPr>
        <w:t xml:space="preserve">for </w:t>
      </w:r>
      <w:r w:rsidR="00D34BD9">
        <w:rPr>
          <w:rFonts w:ascii="Sylfaen" w:hAnsi="Sylfaen"/>
          <w:sz w:val="24"/>
          <w:szCs w:val="24"/>
        </w:rPr>
        <w:t xml:space="preserve">the </w:t>
      </w:r>
      <w:r w:rsidRPr="0015422A">
        <w:rPr>
          <w:rFonts w:ascii="Sylfaen" w:hAnsi="Sylfaen"/>
          <w:sz w:val="24"/>
          <w:szCs w:val="24"/>
        </w:rPr>
        <w:t xml:space="preserve">procurement </w:t>
      </w:r>
      <w:r w:rsidR="00D34BD9">
        <w:rPr>
          <w:rFonts w:ascii="Sylfaen" w:hAnsi="Sylfaen"/>
          <w:sz w:val="24"/>
          <w:szCs w:val="24"/>
        </w:rPr>
        <w:t>of</w:t>
      </w:r>
      <w:r w:rsidRPr="0015422A">
        <w:rPr>
          <w:rFonts w:ascii="Sylfaen" w:hAnsi="Sylfaen"/>
          <w:sz w:val="24"/>
          <w:szCs w:val="24"/>
        </w:rPr>
        <w:t xml:space="preserve"> mentioned services. </w:t>
      </w:r>
    </w:p>
    <w:p w:rsidR="00C96E1E" w:rsidRPr="0015422A" w:rsidRDefault="00C96E1E" w:rsidP="0015422A">
      <w:pPr>
        <w:jc w:val="both"/>
        <w:rPr>
          <w:rFonts w:ascii="Sylfaen" w:hAnsi="Sylfaen"/>
          <w:sz w:val="24"/>
          <w:szCs w:val="24"/>
          <w:lang w:val="ka-GE"/>
        </w:rPr>
      </w:pPr>
      <w:r w:rsidRPr="0015422A">
        <w:rPr>
          <w:rFonts w:ascii="Sylfaen" w:hAnsi="Sylfaen"/>
          <w:sz w:val="24"/>
          <w:szCs w:val="24"/>
        </w:rPr>
        <w:t xml:space="preserve">With regard </w:t>
      </w:r>
      <w:r w:rsidR="0015422A">
        <w:rPr>
          <w:rFonts w:ascii="Sylfaen" w:hAnsi="Sylfaen"/>
          <w:sz w:val="24"/>
          <w:szCs w:val="24"/>
        </w:rPr>
        <w:t>to the</w:t>
      </w:r>
      <w:r w:rsidRPr="0015422A">
        <w:rPr>
          <w:rFonts w:ascii="Sylfaen" w:hAnsi="Sylfaen"/>
          <w:sz w:val="24"/>
          <w:szCs w:val="24"/>
        </w:rPr>
        <w:t xml:space="preserve"> above mentioned, I would like to provide you with the photo materials and annexes</w:t>
      </w:r>
      <w:r w:rsidR="00297FBE">
        <w:rPr>
          <w:rFonts w:ascii="Sylfaen" w:hAnsi="Sylfaen"/>
          <w:sz w:val="24"/>
          <w:szCs w:val="24"/>
        </w:rPr>
        <w:t xml:space="preserve"> of mentioned condition</w:t>
      </w:r>
      <w:r w:rsidRPr="0015422A">
        <w:rPr>
          <w:rFonts w:ascii="Sylfaen" w:hAnsi="Sylfaen"/>
          <w:sz w:val="24"/>
          <w:szCs w:val="24"/>
        </w:rPr>
        <w:t>.</w:t>
      </w:r>
    </w:p>
    <w:p w:rsidR="00C96E1E" w:rsidRPr="0015422A" w:rsidRDefault="00C96E1E" w:rsidP="00C96E1E">
      <w:pPr>
        <w:jc w:val="both"/>
        <w:rPr>
          <w:rFonts w:ascii="Sylfaen" w:hAnsi="Sylfaen"/>
          <w:sz w:val="24"/>
          <w:szCs w:val="24"/>
          <w:lang w:val="ka-GE"/>
        </w:rPr>
      </w:pPr>
      <w:r w:rsidRPr="0015422A">
        <w:rPr>
          <w:rStyle w:val="Emphasis"/>
          <w:rFonts w:ascii="Sylfaen" w:hAnsi="Sylfaen"/>
          <w:i w:val="0"/>
          <w:sz w:val="24"/>
          <w:szCs w:val="24"/>
        </w:rPr>
        <w:t>/Enclosure</w:t>
      </w:r>
      <w:r w:rsidRPr="0015422A">
        <w:rPr>
          <w:rFonts w:ascii="Sylfaen" w:hAnsi="Sylfaen"/>
          <w:sz w:val="24"/>
          <w:szCs w:val="24"/>
        </w:rPr>
        <w:t>: 5 pages/</w:t>
      </w:r>
      <w:r w:rsidRPr="0015422A">
        <w:rPr>
          <w:rFonts w:ascii="Sylfaen" w:hAnsi="Sylfaen"/>
          <w:sz w:val="24"/>
          <w:szCs w:val="24"/>
          <w:lang w:val="ka-GE"/>
        </w:rPr>
        <w:t xml:space="preserve">    </w:t>
      </w:r>
    </w:p>
    <w:p w:rsidR="00C96E1E" w:rsidRPr="0015422A" w:rsidRDefault="00C96E1E" w:rsidP="00C96E1E">
      <w:pPr>
        <w:rPr>
          <w:rFonts w:ascii="Sylfaen" w:hAnsi="Sylfaen"/>
          <w:sz w:val="24"/>
          <w:szCs w:val="24"/>
          <w:lang w:val="ka-GE"/>
        </w:rPr>
      </w:pPr>
    </w:p>
    <w:p w:rsidR="006D5FE1" w:rsidRDefault="00C96E1E" w:rsidP="006D5FE1">
      <w:pPr>
        <w:spacing w:after="0" w:line="240" w:lineRule="auto"/>
        <w:rPr>
          <w:rFonts w:ascii="Sylfaen" w:hAnsi="Sylfaen"/>
          <w:sz w:val="24"/>
          <w:szCs w:val="24"/>
        </w:rPr>
      </w:pPr>
      <w:r w:rsidRPr="0015422A">
        <w:rPr>
          <w:rFonts w:ascii="Sylfaen" w:hAnsi="Sylfaen"/>
          <w:sz w:val="24"/>
          <w:szCs w:val="24"/>
        </w:rPr>
        <w:t>Sincerely yours,</w:t>
      </w:r>
    </w:p>
    <w:p w:rsidR="004A1D15" w:rsidRDefault="004A1D15" w:rsidP="006D5FE1">
      <w:pPr>
        <w:spacing w:after="0" w:line="240" w:lineRule="auto"/>
        <w:rPr>
          <w:rFonts w:ascii="Sylfaen" w:hAnsi="Sylfaen"/>
          <w:sz w:val="24"/>
          <w:szCs w:val="24"/>
        </w:rPr>
      </w:pPr>
    </w:p>
    <w:p w:rsidR="004A1D15" w:rsidRPr="00514137" w:rsidRDefault="004A1D15" w:rsidP="006D5FE1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514137">
        <w:rPr>
          <w:rFonts w:ascii="Sylfaen" w:hAnsi="Sylfaen"/>
          <w:b/>
          <w:sz w:val="24"/>
          <w:szCs w:val="24"/>
        </w:rPr>
        <w:t xml:space="preserve">Valeri </w:t>
      </w:r>
      <w:proofErr w:type="spellStart"/>
      <w:r w:rsidRPr="00514137">
        <w:rPr>
          <w:rFonts w:ascii="Sylfaen" w:hAnsi="Sylfaen"/>
          <w:b/>
          <w:sz w:val="24"/>
          <w:szCs w:val="24"/>
        </w:rPr>
        <w:t>Kvaratskhelia</w:t>
      </w:r>
      <w:proofErr w:type="spellEnd"/>
    </w:p>
    <w:p w:rsidR="004A1D15" w:rsidRPr="0015422A" w:rsidRDefault="004A1D15" w:rsidP="006D5FE1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Deputy Minister</w:t>
      </w:r>
      <w:bookmarkStart w:id="0" w:name="_GoBack"/>
      <w:bookmarkEnd w:id="0"/>
    </w:p>
    <w:sectPr w:rsidR="004A1D15" w:rsidRPr="0015422A" w:rsidSect="00B22A10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5FE1"/>
    <w:rsid w:val="000A7E0F"/>
    <w:rsid w:val="0015422A"/>
    <w:rsid w:val="0020695E"/>
    <w:rsid w:val="00297FBE"/>
    <w:rsid w:val="00364921"/>
    <w:rsid w:val="004003EE"/>
    <w:rsid w:val="00493638"/>
    <w:rsid w:val="004A1D15"/>
    <w:rsid w:val="00514137"/>
    <w:rsid w:val="006072B8"/>
    <w:rsid w:val="006D5FE1"/>
    <w:rsid w:val="006E1B61"/>
    <w:rsid w:val="00831FDB"/>
    <w:rsid w:val="008866E8"/>
    <w:rsid w:val="008E060D"/>
    <w:rsid w:val="00B22A10"/>
    <w:rsid w:val="00B67558"/>
    <w:rsid w:val="00C226AD"/>
    <w:rsid w:val="00C26719"/>
    <w:rsid w:val="00C860FD"/>
    <w:rsid w:val="00C96E1E"/>
    <w:rsid w:val="00D34BD9"/>
    <w:rsid w:val="00E353B2"/>
    <w:rsid w:val="00E56BFE"/>
    <w:rsid w:val="00EA2586"/>
    <w:rsid w:val="00F4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96E1E"/>
  </w:style>
  <w:style w:type="character" w:styleId="Emphasis">
    <w:name w:val="Emphasis"/>
    <w:basedOn w:val="DefaultParagraphFont"/>
    <w:uiPriority w:val="20"/>
    <w:qFormat/>
    <w:rsid w:val="00C96E1E"/>
    <w:rPr>
      <w:i/>
      <w:iCs/>
    </w:rPr>
  </w:style>
  <w:style w:type="character" w:customStyle="1" w:styleId="shorttext">
    <w:name w:val="short_text"/>
    <w:basedOn w:val="DefaultParagraphFont"/>
    <w:rsid w:val="00D34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mnikoleishvili</dc:creator>
  <cp:keywords/>
  <dc:description/>
  <cp:lastModifiedBy>Ivane Bibilashvili</cp:lastModifiedBy>
  <cp:revision>3</cp:revision>
  <cp:lastPrinted>2016-03-28T08:27:00Z</cp:lastPrinted>
  <dcterms:created xsi:type="dcterms:W3CDTF">2016-03-28T08:31:00Z</dcterms:created>
  <dcterms:modified xsi:type="dcterms:W3CDTF">2016-03-28T08:38:00Z</dcterms:modified>
</cp:coreProperties>
</file>