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FA" w:rsidRPr="004016FA" w:rsidRDefault="004016FA" w:rsidP="004016FA">
      <w:pPr>
        <w:shd w:val="clear" w:color="auto" w:fill="FFFFFF"/>
        <w:spacing w:line="240" w:lineRule="auto"/>
        <w:jc w:val="left"/>
        <w:rPr>
          <w:rFonts w:eastAsia="Times New Roman"/>
          <w:sz w:val="27"/>
          <w:szCs w:val="27"/>
        </w:rPr>
      </w:pPr>
      <w:r w:rsidRPr="004016FA">
        <w:rPr>
          <w:rFonts w:eastAsia="Times New Roman"/>
          <w:sz w:val="27"/>
          <w:szCs w:val="27"/>
        </w:rPr>
        <w:t>The total cost to the Department of Defense of all materials, goods, equipment, supplies,</w:t>
      </w:r>
      <w:r>
        <w:rPr>
          <w:rFonts w:eastAsia="Times New Roman"/>
          <w:sz w:val="27"/>
          <w:szCs w:val="27"/>
        </w:rPr>
        <w:t xml:space="preserve"> </w:t>
      </w:r>
      <w:r w:rsidRPr="004016FA">
        <w:rPr>
          <w:rFonts w:eastAsia="Times New Roman"/>
          <w:sz w:val="27"/>
          <w:szCs w:val="27"/>
        </w:rPr>
        <w:t>technology, training and services provided pursuant to this Agreement and the associated</w:t>
      </w:r>
      <w:r>
        <w:rPr>
          <w:rFonts w:eastAsia="Times New Roman"/>
          <w:sz w:val="27"/>
          <w:szCs w:val="27"/>
        </w:rPr>
        <w:t xml:space="preserve"> </w:t>
      </w:r>
      <w:r w:rsidRPr="004016FA">
        <w:rPr>
          <w:rFonts w:eastAsia="Times New Roman"/>
          <w:sz w:val="27"/>
          <w:szCs w:val="27"/>
        </w:rPr>
        <w:t>expenses, including the costs related to the transportation of material and personnel, shall not</w:t>
      </w:r>
      <w:r>
        <w:rPr>
          <w:rFonts w:eastAsia="Times New Roman"/>
          <w:sz w:val="27"/>
          <w:szCs w:val="27"/>
        </w:rPr>
        <w:t xml:space="preserve"> exceed</w:t>
      </w:r>
      <w:proofErr w:type="gramStart"/>
      <w:r>
        <w:rPr>
          <w:rFonts w:eastAsia="Times New Roman"/>
          <w:sz w:val="27"/>
          <w:szCs w:val="27"/>
        </w:rPr>
        <w:t>…..</w:t>
      </w:r>
      <w:bookmarkStart w:id="0" w:name="_GoBack"/>
      <w:bookmarkEnd w:id="0"/>
      <w:proofErr w:type="gramEnd"/>
      <w:r w:rsidRPr="004016FA">
        <w:rPr>
          <w:rFonts w:eastAsia="Times New Roman"/>
          <w:sz w:val="27"/>
          <w:szCs w:val="27"/>
        </w:rPr>
        <w:t xml:space="preserve"> million U.S. dollars</w:t>
      </w:r>
    </w:p>
    <w:p w:rsidR="003E7814" w:rsidRDefault="003E7814"/>
    <w:sectPr w:rsidR="003E7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FA"/>
    <w:rsid w:val="003E7814"/>
    <w:rsid w:val="0040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39153-B81E-4446-8FDF-32450A9D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084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8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4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2017-11-10T22:15:00Z</dcterms:created>
  <dcterms:modified xsi:type="dcterms:W3CDTF">2017-11-10T22:16:00Z</dcterms:modified>
</cp:coreProperties>
</file>