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853CD">
                    <w:rPr>
                      <w:rFonts w:ascii="Arial" w:hAnsi="Arial" w:cs="Arial"/>
                      <w:b/>
                      <w:sz w:val="16"/>
                      <w:szCs w:val="16"/>
                    </w:rPr>
                  </w:r>
                  <w:r w:rsidR="002853C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853CD">
                    <w:rPr>
                      <w:rFonts w:ascii="Arial" w:hAnsi="Arial" w:cs="Arial"/>
                      <w:b/>
                      <w:sz w:val="16"/>
                      <w:szCs w:val="16"/>
                    </w:rPr>
                  </w:r>
                  <w:r w:rsidR="002853C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2853CD">
                    <w:rPr>
                      <w:rFonts w:ascii="Arial" w:hAnsi="Arial" w:cs="Arial"/>
                      <w:b/>
                      <w:sz w:val="16"/>
                      <w:szCs w:val="16"/>
                    </w:rPr>
                  </w:r>
                  <w:r w:rsidR="002853CD">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2853CD">
                    <w:rPr>
                      <w:rFonts w:ascii="Arial" w:hAnsi="Arial" w:cs="Arial"/>
                      <w:b/>
                      <w:sz w:val="16"/>
                      <w:szCs w:val="16"/>
                    </w:rPr>
                  </w:r>
                  <w:r w:rsidR="002853CD">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AB67A4">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B67A4" w:rsidRPr="00AB67A4">
              <w:rPr>
                <w:rFonts w:ascii="Arial" w:hAnsi="Arial" w:cs="Arial"/>
                <w:sz w:val="16"/>
                <w:szCs w:val="16"/>
              </w:rPr>
              <w:t>42</w:t>
            </w:r>
            <w:r w:rsidRPr="009C5D18">
              <w:rPr>
                <w:rFonts w:ascii="Arial" w:hAnsi="Arial" w:cs="Arial"/>
                <w:sz w:val="16"/>
                <w:szCs w:val="16"/>
              </w:rPr>
              <w:fldChar w:fldCharType="end"/>
            </w:r>
          </w:p>
        </w:tc>
        <w:tc>
          <w:tcPr>
            <w:tcW w:w="1711" w:type="dxa"/>
            <w:gridSpan w:val="4"/>
            <w:shd w:val="clear" w:color="auto" w:fill="auto"/>
          </w:tcPr>
          <w:p w:rsidR="00752C01" w:rsidRDefault="00752C01" w:rsidP="00AB67A4">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B67A4" w:rsidRPr="00AB67A4">
              <w:rPr>
                <w:rFonts w:ascii="Arial" w:hAnsi="Arial" w:cs="Arial"/>
                <w:sz w:val="16"/>
                <w:szCs w:val="16"/>
              </w:rPr>
              <w:t>CB</w:t>
            </w:r>
            <w:bookmarkStart w:id="1" w:name="_GoBack"/>
            <w:bookmarkEnd w:id="1"/>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2"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00862C30">
              <w:rPr>
                <w:rFonts w:ascii="Arial" w:hAnsi="Arial" w:cs="Arial"/>
                <w:sz w:val="16"/>
                <w:szCs w:val="16"/>
              </w:rPr>
              <w:fldChar w:fldCharType="end"/>
            </w:r>
            <w:bookmarkEnd w:id="2"/>
          </w:p>
        </w:tc>
        <w:tc>
          <w:tcPr>
            <w:tcW w:w="3525" w:type="dxa"/>
            <w:gridSpan w:val="2"/>
            <w:shd w:val="clear" w:color="auto" w:fill="auto"/>
          </w:tcPr>
          <w:p w:rsidR="000B5974" w:rsidRPr="000B5974" w:rsidRDefault="00E838FC" w:rsidP="00AB67A4">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3"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AB67A4" w:rsidRPr="00AB67A4">
              <w:rPr>
                <w:rFonts w:ascii="Arial" w:hAnsi="Arial" w:cs="Arial"/>
                <w:sz w:val="16"/>
                <w:szCs w:val="16"/>
              </w:rPr>
              <w:t>07-03</w:t>
            </w:r>
            <w:r w:rsidR="001C1778">
              <w:rPr>
                <w:rFonts w:ascii="Arial" w:hAnsi="Arial" w:cs="Arial"/>
                <w:sz w:val="16"/>
                <w:szCs w:val="16"/>
              </w:rPr>
              <w:fldChar w:fldCharType="end"/>
            </w:r>
            <w:bookmarkEnd w:id="3"/>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B67A4" w:rsidRPr="00AB67A4">
              <w:rPr>
                <w:rFonts w:ascii="Arial" w:hAnsi="Arial" w:cs="Arial"/>
                <w:sz w:val="16"/>
                <w:szCs w:val="16"/>
              </w:rPr>
              <w:t>1974</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AB67A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B67A4" w:rsidRPr="00AB67A4">
              <w:rPr>
                <w:rFonts w:eastAsia="MS Mincho" w:cs="MS Mincho"/>
                <w:noProof/>
                <w:sz w:val="16"/>
                <w:szCs w:val="16"/>
              </w:rPr>
              <w:t>13-07-15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AB67A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B67A4" w:rsidRPr="00AB67A4">
              <w:rPr>
                <w:rFonts w:eastAsia="MS Mincho" w:cs="MS Mincho"/>
                <w:noProof/>
                <w:sz w:val="16"/>
                <w:szCs w:val="16"/>
              </w:rPr>
              <w:t>27-02-2016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AB67A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B67A4" w:rsidRPr="00AB67A4">
              <w:rPr>
                <w:rFonts w:eastAsia="MS Mincho" w:cs="MS Mincho"/>
                <w:noProof/>
                <w:sz w:val="16"/>
                <w:szCs w:val="16"/>
              </w:rPr>
              <w:t>PWMKD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AB67A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B67A4" w:rsidRPr="00AB67A4">
              <w:rPr>
                <w:rFonts w:eastAsia="MS Mincho" w:cs="MS Mincho"/>
                <w:noProof/>
                <w:sz w:val="16"/>
                <w:szCs w:val="16"/>
              </w:rPr>
              <w:t>13-07-15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AB67A4">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B67A4" w:rsidRPr="00AB67A4">
              <w:rPr>
                <w:rFonts w:eastAsia="MS Mincho" w:cs="MS Mincho"/>
                <w:noProof/>
                <w:sz w:val="16"/>
                <w:szCs w:val="16"/>
              </w:rPr>
              <w:t>27-02-2016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AB67A4">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B67A4" w:rsidRPr="00AB67A4">
              <w:rPr>
                <w:rFonts w:eastAsia="MS Mincho" w:cs="MS Mincho"/>
                <w:noProof/>
                <w:sz w:val="16"/>
                <w:szCs w:val="16"/>
              </w:rPr>
              <w:t>Death due to decompensated chirosis</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2853CD">
              <w:rPr>
                <w:rFonts w:ascii="Arial" w:hAnsi="Arial" w:cs="Arial"/>
                <w:sz w:val="15"/>
                <w:szCs w:val="15"/>
              </w:rPr>
            </w:r>
            <w:r w:rsidR="002853C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2853CD">
              <w:rPr>
                <w:rFonts w:ascii="Arial" w:hAnsi="Arial" w:cs="Arial"/>
                <w:sz w:val="15"/>
                <w:szCs w:val="15"/>
              </w:rPr>
            </w:r>
            <w:r w:rsidR="002853CD">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2853CD">
              <w:rPr>
                <w:rFonts w:ascii="Arial" w:hAnsi="Arial" w:cs="Arial"/>
                <w:sz w:val="15"/>
                <w:szCs w:val="15"/>
              </w:rPr>
            </w:r>
            <w:r w:rsidR="002853CD">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2853CD">
              <w:rPr>
                <w:rFonts w:ascii="Arial" w:hAnsi="Arial" w:cs="Arial"/>
                <w:sz w:val="15"/>
                <w:szCs w:val="15"/>
              </w:rPr>
            </w:r>
            <w:r w:rsidR="002853CD">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2853CD">
              <w:rPr>
                <w:rFonts w:ascii="Arial" w:hAnsi="Arial" w:cs="Arial"/>
                <w:sz w:val="15"/>
                <w:szCs w:val="15"/>
              </w:rPr>
            </w:r>
            <w:r w:rsidR="002853CD">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2853CD">
              <w:rPr>
                <w:rFonts w:ascii="Arial" w:hAnsi="Arial" w:cs="Arial"/>
                <w:sz w:val="16"/>
                <w:szCs w:val="16"/>
              </w:rPr>
            </w:r>
            <w:r w:rsidR="002853CD">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3CD" w:rsidRDefault="002853CD">
      <w:r>
        <w:separator/>
      </w:r>
    </w:p>
  </w:endnote>
  <w:endnote w:type="continuationSeparator" w:id="0">
    <w:p w:rsidR="002853CD" w:rsidRDefault="0028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AB67A4">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AB67A4">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3CD" w:rsidRDefault="002853CD">
      <w:r>
        <w:separator/>
      </w:r>
    </w:p>
  </w:footnote>
  <w:footnote w:type="continuationSeparator" w:id="0">
    <w:p w:rsidR="002853CD" w:rsidRDefault="0028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3CD"/>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B67A4"/>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70828-E27B-4AC3-BA58-326B2B969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