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9FC" w:rsidRPr="00C30342" w:rsidRDefault="001C19FC" w:rsidP="00D24246">
      <w:pPr>
        <w:spacing w:after="120" w:line="240" w:lineRule="auto"/>
        <w:jc w:val="both"/>
        <w:rPr>
          <w:rFonts w:ascii="Sylfaen" w:eastAsia="Times New Roman" w:hAnsi="Sylfaen" w:cs="Sylfaen"/>
          <w:b/>
          <w:color w:val="000000"/>
          <w:sz w:val="20"/>
          <w:szCs w:val="20"/>
          <w:lang w:val="ka-GE" w:eastAsia="ru-RU"/>
        </w:rPr>
      </w:pPr>
      <w:r w:rsidRPr="00C30342">
        <w:rPr>
          <w:rFonts w:ascii="Sylfaen" w:eastAsia="Times New Roman" w:hAnsi="Sylfaen" w:cs="Sylfaen"/>
          <w:b/>
          <w:color w:val="000000"/>
          <w:sz w:val="20"/>
          <w:szCs w:val="20"/>
          <w:lang w:val="ka-GE" w:eastAsia="ru-RU"/>
        </w:rPr>
        <w:t xml:space="preserve">თამბაქოს </w:t>
      </w:r>
      <w:r w:rsidRPr="00C30342">
        <w:rPr>
          <w:rFonts w:ascii="Sylfaen" w:eastAsia="Times New Roman" w:hAnsi="Sylfaen" w:cs="Times New Roman"/>
          <w:b/>
          <w:sz w:val="20"/>
          <w:szCs w:val="20"/>
          <w:lang w:val="ka-GE"/>
        </w:rPr>
        <w:t xml:space="preserve">კონტროლის ჩარჩო კონვენციის სამდივნოს </w:t>
      </w:r>
      <w:r w:rsidRPr="00C30342">
        <w:rPr>
          <w:rStyle w:val="st"/>
          <w:rFonts w:ascii="Sylfaen" w:hAnsi="Sylfaen" w:cs="Sylfaen"/>
          <w:b/>
          <w:sz w:val="20"/>
          <w:lang w:val="ka-GE"/>
        </w:rPr>
        <w:t xml:space="preserve">ხელმძღვანელის </w:t>
      </w:r>
      <w:r w:rsidRPr="00C30342">
        <w:rPr>
          <w:rStyle w:val="Emphasis"/>
          <w:rFonts w:ascii="Sylfaen" w:hAnsi="Sylfaen" w:cs="Sylfaen"/>
          <w:b/>
          <w:i w:val="0"/>
          <w:sz w:val="20"/>
          <w:lang w:val="ka-GE"/>
        </w:rPr>
        <w:t>ვერა</w:t>
      </w:r>
      <w:r w:rsidRPr="00C30342">
        <w:rPr>
          <w:rStyle w:val="Emphasis"/>
          <w:b/>
          <w:i w:val="0"/>
          <w:sz w:val="20"/>
          <w:lang w:val="ka-GE"/>
        </w:rPr>
        <w:t xml:space="preserve"> </w:t>
      </w:r>
      <w:r w:rsidRPr="00C30342">
        <w:rPr>
          <w:rStyle w:val="Emphasis"/>
          <w:rFonts w:ascii="Sylfaen" w:hAnsi="Sylfaen" w:cs="Sylfaen"/>
          <w:b/>
          <w:i w:val="0"/>
          <w:sz w:val="20"/>
          <w:lang w:val="ka-GE"/>
        </w:rPr>
        <w:t>ლუიზა</w:t>
      </w:r>
      <w:r w:rsidRPr="00C30342">
        <w:rPr>
          <w:rStyle w:val="st"/>
          <w:b/>
          <w:i/>
          <w:sz w:val="20"/>
          <w:lang w:val="ka-GE"/>
        </w:rPr>
        <w:t xml:space="preserve"> </w:t>
      </w:r>
      <w:r w:rsidRPr="00C30342">
        <w:rPr>
          <w:rStyle w:val="st"/>
          <w:rFonts w:ascii="Sylfaen" w:hAnsi="Sylfaen" w:cs="Sylfaen"/>
          <w:b/>
          <w:sz w:val="20"/>
          <w:lang w:val="ka-GE"/>
        </w:rPr>
        <w:t>დე</w:t>
      </w:r>
      <w:r w:rsidRPr="00C30342">
        <w:rPr>
          <w:rStyle w:val="st"/>
          <w:b/>
          <w:sz w:val="20"/>
          <w:lang w:val="ka-GE"/>
        </w:rPr>
        <w:t xml:space="preserve"> </w:t>
      </w:r>
      <w:r w:rsidRPr="00C30342">
        <w:rPr>
          <w:rStyle w:val="st"/>
          <w:rFonts w:ascii="Sylfaen" w:hAnsi="Sylfaen" w:cs="Sylfaen"/>
          <w:b/>
          <w:sz w:val="20"/>
          <w:lang w:val="ka-GE"/>
        </w:rPr>
        <w:t>კოსტა</w:t>
      </w:r>
      <w:r w:rsidRPr="00C30342">
        <w:rPr>
          <w:rStyle w:val="st"/>
          <w:b/>
          <w:sz w:val="20"/>
          <w:lang w:val="ka-GE"/>
        </w:rPr>
        <w:t xml:space="preserve"> </w:t>
      </w:r>
      <w:r w:rsidRPr="00C30342">
        <w:rPr>
          <w:rStyle w:val="st"/>
          <w:rFonts w:ascii="Sylfaen" w:hAnsi="Sylfaen" w:cs="Sylfaen"/>
          <w:b/>
          <w:sz w:val="20"/>
          <w:lang w:val="ka-GE"/>
        </w:rPr>
        <w:t>ე</w:t>
      </w:r>
      <w:r w:rsidRPr="00C30342">
        <w:rPr>
          <w:rStyle w:val="st"/>
          <w:b/>
          <w:sz w:val="20"/>
          <w:lang w:val="ka-GE"/>
        </w:rPr>
        <w:t xml:space="preserve"> </w:t>
      </w:r>
      <w:r w:rsidRPr="00C30342">
        <w:rPr>
          <w:rStyle w:val="st"/>
          <w:rFonts w:ascii="Sylfaen" w:hAnsi="Sylfaen" w:cs="Sylfaen"/>
          <w:b/>
          <w:sz w:val="20"/>
          <w:lang w:val="ka-GE"/>
        </w:rPr>
        <w:t>სილვასა</w:t>
      </w:r>
      <w:r w:rsidRPr="00C30342">
        <w:rPr>
          <w:rStyle w:val="st"/>
          <w:b/>
          <w:sz w:val="20"/>
          <w:lang w:val="ka-GE"/>
        </w:rPr>
        <w:t xml:space="preserve"> </w:t>
      </w:r>
      <w:r w:rsidRPr="00C30342">
        <w:rPr>
          <w:rStyle w:val="st"/>
          <w:rFonts w:ascii="Sylfaen" w:hAnsi="Sylfaen"/>
          <w:b/>
          <w:sz w:val="20"/>
          <w:lang w:val="ka-GE"/>
        </w:rPr>
        <w:t xml:space="preserve">და სამდივნოსა და გაერო-ს განვითარების ფონდის წარმომადგენლების </w:t>
      </w:r>
      <w:r w:rsidRPr="00C30342">
        <w:rPr>
          <w:rFonts w:ascii="Sylfaen" w:eastAsia="Times New Roman" w:hAnsi="Sylfaen" w:cs="Sylfaen"/>
          <w:b/>
          <w:color w:val="000000"/>
          <w:sz w:val="20"/>
          <w:szCs w:val="20"/>
          <w:lang w:val="ka-GE" w:eastAsia="ru-RU"/>
        </w:rPr>
        <w:t xml:space="preserve">ვიზიტი საქართველოში </w:t>
      </w:r>
    </w:p>
    <w:p w:rsidR="001C19FC" w:rsidRDefault="001C19FC" w:rsidP="00D24246">
      <w:pPr>
        <w:spacing w:after="120" w:line="240" w:lineRule="auto"/>
        <w:jc w:val="both"/>
        <w:rPr>
          <w:rFonts w:ascii="Sylfaen" w:eastAsia="Times New Roman" w:hAnsi="Sylfaen" w:cs="Sylfaen"/>
          <w:color w:val="000000"/>
          <w:sz w:val="20"/>
          <w:szCs w:val="20"/>
          <w:lang w:val="ka-GE" w:eastAsia="ru-RU"/>
        </w:rPr>
      </w:pPr>
    </w:p>
    <w:p w:rsidR="001C19FC" w:rsidRDefault="001C19FC" w:rsidP="00D24246">
      <w:pPr>
        <w:spacing w:after="120" w:line="240" w:lineRule="auto"/>
        <w:jc w:val="both"/>
        <w:rPr>
          <w:rFonts w:ascii="Sylfaen" w:eastAsia="Times New Roman" w:hAnsi="Sylfaen" w:cs="Times New Roman"/>
          <w:sz w:val="20"/>
          <w:szCs w:val="20"/>
          <w:lang w:val="ka-GE"/>
        </w:rPr>
      </w:pPr>
      <w:r>
        <w:rPr>
          <w:rFonts w:ascii="Sylfaen" w:eastAsia="Times New Roman" w:hAnsi="Sylfaen" w:cs="Sylfaen"/>
          <w:color w:val="000000"/>
          <w:sz w:val="20"/>
          <w:szCs w:val="20"/>
          <w:lang w:val="ka-GE" w:eastAsia="ru-RU"/>
        </w:rPr>
        <w:t xml:space="preserve">ვიზიტი ხორციელდება 27-28 თებერვალს. ვიზიტის ძირითადი მიზანია </w:t>
      </w:r>
      <w:r>
        <w:rPr>
          <w:rFonts w:ascii="Sylfaen" w:eastAsia="Times New Roman" w:hAnsi="Sylfaen" w:cs="Times New Roman"/>
          <w:sz w:val="20"/>
          <w:szCs w:val="20"/>
          <w:lang w:val="ka-GE"/>
        </w:rPr>
        <w:t>მხარდაჭერის გამოხატვა საქართველოში თამბაქოს კონტროლის გაძლიერების მიზნით მიმდინარე პროცესების მიმართ.</w:t>
      </w:r>
    </w:p>
    <w:p w:rsidR="001C19FC" w:rsidRDefault="001C19FC" w:rsidP="00D24246">
      <w:pPr>
        <w:spacing w:after="120" w:line="240" w:lineRule="auto"/>
        <w:jc w:val="both"/>
        <w:rPr>
          <w:rStyle w:val="st"/>
          <w:rFonts w:ascii="Sylfaen" w:hAnsi="Sylfaen"/>
          <w:sz w:val="20"/>
          <w:lang w:val="ka-GE"/>
        </w:rPr>
      </w:pPr>
      <w:r>
        <w:rPr>
          <w:rStyle w:val="st"/>
          <w:rFonts w:ascii="Sylfaen" w:hAnsi="Sylfaen"/>
          <w:sz w:val="20"/>
          <w:lang w:val="ka-GE"/>
        </w:rPr>
        <w:t xml:space="preserve">ვიზიტის ფარგლებში დაგეგმილია შეხვედრები საქართველოს მთავრობისა და პარლამენტის წარმომადგენლებთან, არასამთავრობო სექტორთან. </w:t>
      </w:r>
    </w:p>
    <w:p w:rsidR="001C19FC" w:rsidRDefault="001C19FC" w:rsidP="00D24246">
      <w:pPr>
        <w:spacing w:after="120" w:line="240" w:lineRule="auto"/>
        <w:jc w:val="both"/>
        <w:rPr>
          <w:rFonts w:ascii="Sylfaen" w:eastAsia="Times New Roman" w:hAnsi="Sylfaen" w:cs="Times New Roman"/>
          <w:sz w:val="20"/>
          <w:szCs w:val="20"/>
          <w:lang w:val="ka-GE"/>
        </w:rPr>
      </w:pPr>
      <w:r>
        <w:rPr>
          <w:rStyle w:val="st"/>
          <w:rFonts w:ascii="Sylfaen" w:hAnsi="Sylfaen"/>
          <w:sz w:val="20"/>
          <w:lang w:val="ka-GE"/>
        </w:rPr>
        <w:t>27 თებერვალს საქართველოს შრომის, ჯანმრთელობისა და სოციალური დაცვის სამინის</w:t>
      </w:r>
      <w:r w:rsidR="00926C05">
        <w:rPr>
          <w:rStyle w:val="st"/>
          <w:rFonts w:ascii="Sylfaen" w:hAnsi="Sylfaen"/>
          <w:sz w:val="20"/>
          <w:lang w:val="ka-GE"/>
        </w:rPr>
        <w:t xml:space="preserve">ტროში დაგეგმილია თამბაქოს კონტროლის სამთავრობო კომისიის სამთავრობო კომისიის სამუშაო ჯგუფის შეხვედრა, სადაც </w:t>
      </w:r>
      <w:r>
        <w:rPr>
          <w:rStyle w:val="st"/>
          <w:rFonts w:ascii="Sylfaen" w:hAnsi="Sylfaen"/>
          <w:sz w:val="20"/>
          <w:lang w:val="ka-GE"/>
        </w:rPr>
        <w:t>მოხდე</w:t>
      </w:r>
      <w:r w:rsidR="00926C05">
        <w:rPr>
          <w:rStyle w:val="st"/>
          <w:rFonts w:ascii="Sylfaen" w:hAnsi="Sylfaen"/>
          <w:sz w:val="20"/>
          <w:lang w:val="ka-GE"/>
        </w:rPr>
        <w:t>ბა</w:t>
      </w:r>
      <w:r>
        <w:rPr>
          <w:rStyle w:val="st"/>
          <w:rFonts w:ascii="Sylfaen" w:hAnsi="Sylfaen"/>
          <w:sz w:val="20"/>
          <w:lang w:val="ka-GE"/>
        </w:rPr>
        <w:t xml:space="preserve"> </w:t>
      </w:r>
      <w:r w:rsidR="00926C05">
        <w:rPr>
          <w:rStyle w:val="st"/>
          <w:rFonts w:ascii="Sylfaen" w:hAnsi="Sylfaen"/>
          <w:sz w:val="20"/>
          <w:lang w:val="ka-GE"/>
        </w:rPr>
        <w:t xml:space="preserve">ჯანმოს თამბაქოს კონტროლის ჩარჩო-კონვენციის </w:t>
      </w:r>
      <w:r w:rsidRPr="00B52578">
        <w:rPr>
          <w:rFonts w:ascii="Sylfaen" w:eastAsia="Times New Roman" w:hAnsi="Sylfaen" w:cs="Times New Roman"/>
          <w:sz w:val="20"/>
          <w:szCs w:val="20"/>
          <w:lang w:val="ka-GE"/>
        </w:rPr>
        <w:t xml:space="preserve">სამდივნოს </w:t>
      </w:r>
      <w:r w:rsidR="00926C05">
        <w:rPr>
          <w:rFonts w:ascii="Sylfaen" w:eastAsia="Times New Roman" w:hAnsi="Sylfaen" w:cs="Times New Roman"/>
          <w:sz w:val="20"/>
          <w:szCs w:val="20"/>
          <w:lang w:val="ka-GE"/>
        </w:rPr>
        <w:t>(F</w:t>
      </w:r>
      <w:r w:rsidR="000B7A47">
        <w:rPr>
          <w:rFonts w:ascii="Sylfaen" w:eastAsia="Times New Roman" w:hAnsi="Sylfaen" w:cs="Times New Roman"/>
          <w:sz w:val="20"/>
          <w:szCs w:val="20"/>
          <w:lang w:val="ka-GE"/>
        </w:rPr>
        <w:t xml:space="preserve">ramework </w:t>
      </w:r>
      <w:r w:rsidR="00926C05">
        <w:rPr>
          <w:rFonts w:ascii="Sylfaen" w:eastAsia="Times New Roman" w:hAnsi="Sylfaen" w:cs="Times New Roman"/>
          <w:sz w:val="20"/>
          <w:szCs w:val="20"/>
          <w:lang w:val="ka-GE"/>
        </w:rPr>
        <w:t>C</w:t>
      </w:r>
      <w:r w:rsidR="000B7A47">
        <w:rPr>
          <w:rFonts w:ascii="Sylfaen" w:eastAsia="Times New Roman" w:hAnsi="Sylfaen" w:cs="Times New Roman"/>
          <w:sz w:val="20"/>
          <w:szCs w:val="20"/>
        </w:rPr>
        <w:t xml:space="preserve">convention of </w:t>
      </w:r>
      <w:r w:rsidR="00926C05">
        <w:rPr>
          <w:rFonts w:ascii="Sylfaen" w:eastAsia="Times New Roman" w:hAnsi="Sylfaen" w:cs="Times New Roman"/>
          <w:sz w:val="20"/>
          <w:szCs w:val="20"/>
          <w:lang w:val="ka-GE"/>
        </w:rPr>
        <w:t>T</w:t>
      </w:r>
      <w:proofErr w:type="spellStart"/>
      <w:r w:rsidR="000B7A47">
        <w:rPr>
          <w:rFonts w:ascii="Sylfaen" w:eastAsia="Times New Roman" w:hAnsi="Sylfaen" w:cs="Times New Roman"/>
          <w:sz w:val="20"/>
          <w:szCs w:val="20"/>
        </w:rPr>
        <w:t>obacco</w:t>
      </w:r>
      <w:proofErr w:type="spellEnd"/>
      <w:r w:rsidR="000B7A47">
        <w:rPr>
          <w:rFonts w:ascii="Sylfaen" w:eastAsia="Times New Roman" w:hAnsi="Sylfaen" w:cs="Times New Roman"/>
          <w:sz w:val="20"/>
          <w:szCs w:val="20"/>
        </w:rPr>
        <w:t xml:space="preserve"> </w:t>
      </w:r>
      <w:r w:rsidR="00926C05">
        <w:rPr>
          <w:rFonts w:ascii="Sylfaen" w:eastAsia="Times New Roman" w:hAnsi="Sylfaen" w:cs="Times New Roman"/>
          <w:sz w:val="20"/>
          <w:szCs w:val="20"/>
          <w:lang w:val="ka-GE"/>
        </w:rPr>
        <w:t>C)</w:t>
      </w:r>
      <w:r w:rsidR="00926C05" w:rsidRPr="00B52578">
        <w:rPr>
          <w:rFonts w:ascii="Sylfaen" w:eastAsia="Times New Roman" w:hAnsi="Sylfaen" w:cs="Times New Roman"/>
          <w:sz w:val="20"/>
          <w:szCs w:val="20"/>
          <w:lang w:val="ka-GE"/>
        </w:rPr>
        <w:t xml:space="preserve"> </w:t>
      </w:r>
      <w:r w:rsidRPr="00B52578">
        <w:rPr>
          <w:rFonts w:ascii="Sylfaen" w:eastAsia="Times New Roman" w:hAnsi="Sylfaen" w:cs="Times New Roman"/>
          <w:sz w:val="20"/>
          <w:szCs w:val="20"/>
          <w:lang w:val="ka-GE"/>
        </w:rPr>
        <w:t>მიერ ინიცირებული ახალი პროექტის „FCTC 2030</w:t>
      </w:r>
      <w:r w:rsidR="00926C05">
        <w:rPr>
          <w:rFonts w:ascii="Sylfaen" w:eastAsia="Times New Roman" w:hAnsi="Sylfaen" w:cs="Times New Roman"/>
          <w:sz w:val="20"/>
          <w:szCs w:val="20"/>
          <w:lang w:val="ka-GE"/>
        </w:rPr>
        <w:t>-საქართველოს“</w:t>
      </w:r>
      <w:r>
        <w:rPr>
          <w:rFonts w:ascii="Sylfaen" w:eastAsia="Times New Roman" w:hAnsi="Sylfaen" w:cs="Times New Roman"/>
          <w:sz w:val="20"/>
          <w:szCs w:val="20"/>
          <w:lang w:val="ka-GE"/>
        </w:rPr>
        <w:t xml:space="preserve"> და </w:t>
      </w:r>
      <w:r w:rsidR="00926C05">
        <w:rPr>
          <w:rFonts w:ascii="Sylfaen" w:eastAsia="Times New Roman" w:hAnsi="Sylfaen" w:cs="Times New Roman"/>
          <w:sz w:val="20"/>
          <w:szCs w:val="20"/>
          <w:lang w:val="ka-GE"/>
        </w:rPr>
        <w:t>ამ პროექტის ფარგლებში გაეროს განვითარების ფონდი</w:t>
      </w:r>
      <w:bookmarkStart w:id="0" w:name="_GoBack"/>
      <w:bookmarkEnd w:id="0"/>
      <w:r w:rsidR="00926C05">
        <w:rPr>
          <w:rFonts w:ascii="Sylfaen" w:eastAsia="Times New Roman" w:hAnsi="Sylfaen" w:cs="Times New Roman"/>
          <w:sz w:val="20"/>
          <w:szCs w:val="20"/>
          <w:lang w:val="ka-GE"/>
        </w:rPr>
        <w:t xml:space="preserve">სა და ჯანმო-ს მიერ განხორციელებულ </w:t>
      </w:r>
      <w:r>
        <w:rPr>
          <w:rFonts w:ascii="Sylfaen" w:eastAsia="Times New Roman" w:hAnsi="Sylfaen" w:cs="Times New Roman"/>
          <w:sz w:val="20"/>
          <w:szCs w:val="20"/>
          <w:lang w:val="ka-GE"/>
        </w:rPr>
        <w:t xml:space="preserve">ერთობლივი შეფასების </w:t>
      </w:r>
      <w:r w:rsidRPr="00B52578">
        <w:rPr>
          <w:rFonts w:ascii="Sylfaen" w:eastAsia="Times New Roman" w:hAnsi="Sylfaen" w:cs="Times New Roman"/>
          <w:sz w:val="20"/>
          <w:szCs w:val="20"/>
          <w:lang w:val="ka-GE"/>
        </w:rPr>
        <w:t>ე.წ. „საინვესტიციო შემთხვევის“</w:t>
      </w:r>
      <w:r>
        <w:rPr>
          <w:rFonts w:ascii="Sylfaen" w:eastAsia="Times New Roman" w:hAnsi="Sylfaen" w:cs="Times New Roman"/>
          <w:sz w:val="20"/>
          <w:szCs w:val="20"/>
          <w:lang w:val="ka-GE"/>
        </w:rPr>
        <w:t xml:space="preserve"> პრეზენტაცია</w:t>
      </w:r>
      <w:r w:rsidR="00926C05">
        <w:rPr>
          <w:rFonts w:ascii="Sylfaen" w:eastAsia="Times New Roman" w:hAnsi="Sylfaen" w:cs="Times New Roman"/>
          <w:sz w:val="20"/>
          <w:szCs w:val="20"/>
          <w:lang w:val="ka-GE"/>
        </w:rPr>
        <w:t>.</w:t>
      </w:r>
      <w:r>
        <w:rPr>
          <w:rFonts w:ascii="Sylfaen" w:eastAsia="Times New Roman" w:hAnsi="Sylfaen" w:cs="Times New Roman"/>
          <w:sz w:val="20"/>
          <w:szCs w:val="20"/>
          <w:lang w:val="ka-GE"/>
        </w:rPr>
        <w:t xml:space="preserve"> </w:t>
      </w:r>
    </w:p>
    <w:p w:rsidR="005147E5" w:rsidRDefault="00926C05" w:rsidP="00D24246">
      <w:pPr>
        <w:spacing w:after="120" w:line="240" w:lineRule="auto"/>
        <w:jc w:val="both"/>
        <w:rPr>
          <w:rFonts w:ascii="Sylfaen" w:eastAsia="Times New Roman" w:hAnsi="Sylfaen" w:cs="Helvetica"/>
          <w:color w:val="000000"/>
          <w:sz w:val="20"/>
          <w:szCs w:val="16"/>
          <w:bdr w:val="none" w:sz="0" w:space="0" w:color="auto" w:frame="1"/>
          <w:lang w:val="ka-GE" w:eastAsia="ru-RU"/>
        </w:rPr>
      </w:pPr>
      <w:r w:rsidRPr="00B52578">
        <w:rPr>
          <w:rFonts w:ascii="Sylfaen" w:eastAsia="Times New Roman" w:hAnsi="Sylfaen" w:cs="Times New Roman"/>
          <w:sz w:val="20"/>
          <w:szCs w:val="20"/>
          <w:lang w:val="ka-GE"/>
        </w:rPr>
        <w:t>„FCTC 2030</w:t>
      </w:r>
      <w:r>
        <w:rPr>
          <w:rFonts w:ascii="Sylfaen" w:eastAsia="Times New Roman" w:hAnsi="Sylfaen" w:cs="Times New Roman"/>
          <w:sz w:val="20"/>
          <w:szCs w:val="20"/>
          <w:lang w:val="ka-GE"/>
        </w:rPr>
        <w:t xml:space="preserve">-საქართველოს“ პროექტს </w:t>
      </w:r>
      <w:r w:rsidRPr="00E662A6">
        <w:rPr>
          <w:rFonts w:ascii="Sylfaen" w:eastAsia="Times New Roman" w:hAnsi="Sylfaen" w:cs="Times New Roman"/>
          <w:sz w:val="20"/>
          <w:szCs w:val="20"/>
          <w:lang w:val="ka-GE"/>
        </w:rPr>
        <w:t>კონვენციის სამდივნო დიდი ბრიტანეთის მიერ მიღებული ფინანსური დახმ</w:t>
      </w:r>
      <w:r>
        <w:rPr>
          <w:rFonts w:ascii="Sylfaen" w:eastAsia="Times New Roman" w:hAnsi="Sylfaen" w:cs="Times New Roman"/>
          <w:sz w:val="20"/>
          <w:szCs w:val="20"/>
          <w:lang w:val="ka-GE"/>
        </w:rPr>
        <w:t>ა</w:t>
      </w:r>
      <w:r w:rsidRPr="00E662A6">
        <w:rPr>
          <w:rFonts w:ascii="Sylfaen" w:eastAsia="Times New Roman" w:hAnsi="Sylfaen" w:cs="Times New Roman"/>
          <w:sz w:val="20"/>
          <w:szCs w:val="20"/>
          <w:lang w:val="ka-GE"/>
        </w:rPr>
        <w:t>რებითა და გაეროს განვითარების პროგრამასა და ჯანმრთელობის მსოფლიო ორგანიზაციას</w:t>
      </w:r>
      <w:r>
        <w:rPr>
          <w:rFonts w:ascii="Sylfaen" w:eastAsia="Times New Roman" w:hAnsi="Sylfaen" w:cs="Times New Roman"/>
          <w:sz w:val="20"/>
          <w:szCs w:val="20"/>
          <w:lang w:val="ka-GE"/>
        </w:rPr>
        <w:t>თან თანამშრომლობით ახორციელებს.</w:t>
      </w:r>
      <w:r w:rsidR="00E24066">
        <w:rPr>
          <w:rFonts w:ascii="Sylfaen" w:eastAsia="Times New Roman" w:hAnsi="Sylfaen" w:cs="Times New Roman"/>
          <w:sz w:val="20"/>
          <w:szCs w:val="20"/>
          <w:lang w:val="ka-GE"/>
        </w:rPr>
        <w:t xml:space="preserve"> </w:t>
      </w:r>
      <w:r w:rsidR="000B7A47" w:rsidRPr="00825D61">
        <w:rPr>
          <w:rFonts w:ascii="Sylfaen" w:eastAsia="Times New Roman" w:hAnsi="Sylfaen" w:cs="Helvetica"/>
          <w:color w:val="000000"/>
          <w:sz w:val="20"/>
          <w:szCs w:val="16"/>
          <w:bdr w:val="none" w:sz="0" w:space="0" w:color="auto" w:frame="1"/>
          <w:lang w:val="ka-GE" w:eastAsia="ru-RU"/>
        </w:rPr>
        <w:t>პროექტის</w:t>
      </w:r>
      <w:r w:rsidR="000B7A47" w:rsidRPr="00825D61">
        <w:rPr>
          <w:rFonts w:ascii="Sylfaen" w:eastAsia="Times New Roman" w:hAnsi="Sylfaen" w:cs="Helvetica"/>
          <w:color w:val="000000"/>
          <w:sz w:val="20"/>
          <w:szCs w:val="16"/>
          <w:bdr w:val="none" w:sz="0" w:space="0" w:color="auto" w:frame="1"/>
          <w:lang w:eastAsia="ru-RU"/>
        </w:rPr>
        <w:t xml:space="preserve"> </w:t>
      </w:r>
      <w:r w:rsidR="000B7A47" w:rsidRPr="00825D61">
        <w:rPr>
          <w:rFonts w:ascii="Sylfaen" w:eastAsia="Times New Roman" w:hAnsi="Sylfaen" w:cs="Helvetica"/>
          <w:color w:val="000000"/>
          <w:sz w:val="20"/>
          <w:szCs w:val="16"/>
          <w:bdr w:val="none" w:sz="0" w:space="0" w:color="auto" w:frame="1"/>
          <w:lang w:val="ka-GE" w:eastAsia="ru-RU"/>
        </w:rPr>
        <w:t xml:space="preserve">მიზანია მხარი დაუჭიროს კონვენციის წევრ დაბალ და საშუალო შემოსავლიან ქვეყნებს მდგრადი განვითარების მიზნების მიღწევაში კონვენციის განხორციელების გაძლიერების გზით. პროექტის ხანგრძლივობაა 2017 – 2021 წლები. </w:t>
      </w:r>
    </w:p>
    <w:p w:rsidR="005147E5" w:rsidRDefault="000B7A47" w:rsidP="00D24246">
      <w:pPr>
        <w:spacing w:after="120" w:line="240" w:lineRule="auto"/>
        <w:jc w:val="both"/>
        <w:rPr>
          <w:rFonts w:ascii="Sylfaen" w:eastAsia="Times New Roman" w:hAnsi="Sylfaen" w:cs="Helvetica"/>
          <w:color w:val="000000"/>
          <w:sz w:val="20"/>
          <w:szCs w:val="16"/>
          <w:bdr w:val="none" w:sz="0" w:space="0" w:color="auto" w:frame="1"/>
          <w:lang w:val="ka-GE" w:eastAsia="ru-RU"/>
        </w:rPr>
      </w:pPr>
      <w:r w:rsidRPr="00825D61">
        <w:rPr>
          <w:rFonts w:ascii="Sylfaen" w:eastAsia="Times New Roman" w:hAnsi="Sylfaen" w:cs="Helvetica"/>
          <w:color w:val="000000"/>
          <w:sz w:val="20"/>
          <w:szCs w:val="16"/>
          <w:bdr w:val="none" w:sz="0" w:space="0" w:color="auto" w:frame="1"/>
          <w:lang w:val="ka-GE" w:eastAsia="ru-RU"/>
        </w:rPr>
        <w:t>პროექტის ფარგლებში შერჩეული ქვეყნების მთავრობებს აღმოუჩნდებათ დახმარება:</w:t>
      </w:r>
    </w:p>
    <w:p w:rsidR="005147E5" w:rsidRPr="005147E5" w:rsidRDefault="000B7A47" w:rsidP="00D24246">
      <w:pPr>
        <w:pStyle w:val="ListParagraph"/>
        <w:numPr>
          <w:ilvl w:val="0"/>
          <w:numId w:val="3"/>
        </w:numPr>
        <w:spacing w:after="120" w:line="240" w:lineRule="auto"/>
        <w:jc w:val="both"/>
        <w:rPr>
          <w:rFonts w:ascii="Sylfaen" w:eastAsia="Times New Roman" w:hAnsi="Sylfaen" w:cs="Helvetica"/>
          <w:color w:val="000000"/>
          <w:sz w:val="20"/>
          <w:szCs w:val="16"/>
          <w:bdr w:val="none" w:sz="0" w:space="0" w:color="auto" w:frame="1"/>
          <w:lang w:val="ka-GE" w:eastAsia="ru-RU"/>
        </w:rPr>
      </w:pPr>
      <w:r w:rsidRPr="005147E5">
        <w:rPr>
          <w:rFonts w:ascii="Sylfaen" w:eastAsia="Times New Roman" w:hAnsi="Sylfaen" w:cs="Helvetica"/>
          <w:color w:val="000000"/>
          <w:sz w:val="20"/>
          <w:szCs w:val="16"/>
          <w:bdr w:val="none" w:sz="0" w:space="0" w:color="auto" w:frame="1"/>
          <w:lang w:val="ka-GE" w:eastAsia="ru-RU"/>
        </w:rPr>
        <w:t>კონვენციის მე-5 მუხლის განხორციელებაში, თამბაქოს კონტროლის მმართველობის</w:t>
      </w:r>
      <w:r w:rsidR="005147E5" w:rsidRPr="005147E5">
        <w:rPr>
          <w:rFonts w:ascii="Sylfaen" w:eastAsia="Times New Roman" w:hAnsi="Sylfaen" w:cs="Helvetica"/>
          <w:color w:val="000000"/>
          <w:sz w:val="20"/>
          <w:szCs w:val="16"/>
          <w:bdr w:val="none" w:sz="0" w:space="0" w:color="auto" w:frame="1"/>
          <w:lang w:val="ka-GE" w:eastAsia="ru-RU"/>
        </w:rPr>
        <w:t xml:space="preserve"> </w:t>
      </w:r>
      <w:r w:rsidRPr="005147E5">
        <w:rPr>
          <w:rFonts w:ascii="Sylfaen" w:eastAsia="Times New Roman" w:hAnsi="Sylfaen" w:cs="Helvetica"/>
          <w:color w:val="000000"/>
          <w:sz w:val="20"/>
          <w:szCs w:val="16"/>
          <w:bdr w:val="none" w:sz="0" w:space="0" w:color="auto" w:frame="1"/>
          <w:lang w:val="ka-GE" w:eastAsia="ru-RU"/>
        </w:rPr>
        <w:t>გაუმჯობესება და თამბაქოს კონტროლის პოლიტიკის თამბაქოს ინდუსტრიის კომერციული და სხვა ტიპის ინტერესებისგან დაცვა</w:t>
      </w:r>
    </w:p>
    <w:p w:rsidR="005147E5" w:rsidRDefault="000B7A47" w:rsidP="00D24246">
      <w:pPr>
        <w:pStyle w:val="ListParagraph"/>
        <w:numPr>
          <w:ilvl w:val="0"/>
          <w:numId w:val="1"/>
        </w:numPr>
        <w:shd w:val="clear" w:color="auto" w:fill="FFFFFF"/>
        <w:spacing w:after="120" w:line="240" w:lineRule="auto"/>
        <w:ind w:right="250"/>
        <w:jc w:val="both"/>
        <w:textAlignment w:val="baseline"/>
        <w:rPr>
          <w:rFonts w:ascii="Sylfaen" w:eastAsia="Times New Roman" w:hAnsi="Sylfaen" w:cs="Helvetica"/>
          <w:color w:val="000000"/>
          <w:sz w:val="20"/>
          <w:szCs w:val="16"/>
          <w:bdr w:val="none" w:sz="0" w:space="0" w:color="auto" w:frame="1"/>
          <w:lang w:val="ka-GE" w:eastAsia="ru-RU"/>
        </w:rPr>
      </w:pPr>
      <w:r w:rsidRPr="005147E5">
        <w:rPr>
          <w:rFonts w:ascii="Sylfaen" w:eastAsia="Times New Roman" w:hAnsi="Sylfaen" w:cs="Helvetica"/>
          <w:color w:val="000000"/>
          <w:sz w:val="20"/>
          <w:szCs w:val="16"/>
          <w:bdr w:val="none" w:sz="0" w:space="0" w:color="auto" w:frame="1"/>
          <w:lang w:val="ka-GE" w:eastAsia="ru-RU"/>
        </w:rPr>
        <w:t>თამბაქოს ნაწარმზე გადასახადების გაძლიერება</w:t>
      </w:r>
    </w:p>
    <w:p w:rsidR="005147E5" w:rsidRDefault="000B7A47" w:rsidP="00D24246">
      <w:pPr>
        <w:pStyle w:val="ListParagraph"/>
        <w:numPr>
          <w:ilvl w:val="0"/>
          <w:numId w:val="1"/>
        </w:numPr>
        <w:shd w:val="clear" w:color="auto" w:fill="FFFFFF"/>
        <w:spacing w:after="120" w:line="240" w:lineRule="auto"/>
        <w:ind w:right="250"/>
        <w:jc w:val="both"/>
        <w:textAlignment w:val="baseline"/>
        <w:rPr>
          <w:rFonts w:ascii="Sylfaen" w:eastAsia="Times New Roman" w:hAnsi="Sylfaen" w:cs="Helvetica"/>
          <w:color w:val="000000"/>
          <w:sz w:val="20"/>
          <w:szCs w:val="16"/>
          <w:bdr w:val="none" w:sz="0" w:space="0" w:color="auto" w:frame="1"/>
          <w:lang w:val="ka-GE" w:eastAsia="ru-RU"/>
        </w:rPr>
      </w:pPr>
      <w:r w:rsidRPr="005147E5">
        <w:rPr>
          <w:rFonts w:ascii="Sylfaen" w:eastAsia="Times New Roman" w:hAnsi="Sylfaen" w:cs="Helvetica"/>
          <w:color w:val="000000"/>
          <w:sz w:val="20"/>
          <w:szCs w:val="16"/>
          <w:bdr w:val="none" w:sz="0" w:space="0" w:color="auto" w:frame="1"/>
          <w:lang w:val="ka-GE" w:eastAsia="ru-RU"/>
        </w:rPr>
        <w:t xml:space="preserve">კონვენციის დროში გაწერილი მუხლების განხორციელება </w:t>
      </w:r>
    </w:p>
    <w:p w:rsidR="000B7A47" w:rsidRPr="005147E5" w:rsidRDefault="000B7A47" w:rsidP="00D24246">
      <w:pPr>
        <w:pStyle w:val="ListParagraph"/>
        <w:numPr>
          <w:ilvl w:val="1"/>
          <w:numId w:val="1"/>
        </w:numPr>
        <w:shd w:val="clear" w:color="auto" w:fill="FFFFFF"/>
        <w:spacing w:after="120" w:line="240" w:lineRule="auto"/>
        <w:ind w:right="250"/>
        <w:jc w:val="both"/>
        <w:textAlignment w:val="baseline"/>
        <w:rPr>
          <w:rFonts w:ascii="Sylfaen" w:eastAsia="Times New Roman" w:hAnsi="Sylfaen" w:cs="Helvetica"/>
          <w:color w:val="000000"/>
          <w:sz w:val="20"/>
          <w:szCs w:val="16"/>
          <w:bdr w:val="none" w:sz="0" w:space="0" w:color="auto" w:frame="1"/>
          <w:lang w:val="ka-GE" w:eastAsia="ru-RU"/>
        </w:rPr>
      </w:pPr>
      <w:r w:rsidRPr="005147E5">
        <w:rPr>
          <w:rFonts w:ascii="Sylfaen" w:eastAsia="Times New Roman" w:hAnsi="Sylfaen" w:cs="Helvetica"/>
          <w:color w:val="000000"/>
          <w:sz w:val="20"/>
          <w:szCs w:val="16"/>
          <w:bdr w:val="none" w:sz="0" w:space="0" w:color="auto" w:frame="1"/>
          <w:lang w:val="ka-GE" w:eastAsia="ru-RU"/>
        </w:rPr>
        <w:t>თამბაქოს რეკლამირების, სპონსორობის და პოპულარიზაციის სრული აკრძალვა</w:t>
      </w:r>
    </w:p>
    <w:p w:rsidR="005147E5" w:rsidRDefault="000B7A47" w:rsidP="00D24246">
      <w:pPr>
        <w:pStyle w:val="ListParagraph"/>
        <w:numPr>
          <w:ilvl w:val="1"/>
          <w:numId w:val="1"/>
        </w:numPr>
        <w:shd w:val="clear" w:color="auto" w:fill="FFFFFF"/>
        <w:spacing w:after="120" w:line="240" w:lineRule="auto"/>
        <w:ind w:right="250"/>
        <w:jc w:val="both"/>
        <w:textAlignment w:val="baseline"/>
        <w:rPr>
          <w:rFonts w:ascii="Sylfaen" w:eastAsia="Times New Roman" w:hAnsi="Sylfaen" w:cs="Helvetica"/>
          <w:color w:val="000000"/>
          <w:sz w:val="20"/>
          <w:szCs w:val="16"/>
          <w:bdr w:val="none" w:sz="0" w:space="0" w:color="auto" w:frame="1"/>
          <w:lang w:val="ka-GE" w:eastAsia="ru-RU"/>
        </w:rPr>
      </w:pPr>
      <w:r w:rsidRPr="005147E5">
        <w:rPr>
          <w:rFonts w:ascii="Sylfaen" w:eastAsia="Times New Roman" w:hAnsi="Sylfaen" w:cs="Helvetica"/>
          <w:color w:val="000000"/>
          <w:sz w:val="20"/>
          <w:szCs w:val="16"/>
          <w:bdr w:val="none" w:sz="0" w:space="0" w:color="auto" w:frame="1"/>
          <w:lang w:val="ka-GE" w:eastAsia="ru-RU"/>
        </w:rPr>
        <w:t>თამბაქოს ნაწარმის შეფუთვაზე ეფექტური სამედიცინო გაფრთხილებები</w:t>
      </w:r>
    </w:p>
    <w:p w:rsidR="000B7A47" w:rsidRPr="005147E5" w:rsidRDefault="000B7A47" w:rsidP="00D24246">
      <w:pPr>
        <w:pStyle w:val="ListParagraph"/>
        <w:numPr>
          <w:ilvl w:val="1"/>
          <w:numId w:val="1"/>
        </w:numPr>
        <w:shd w:val="clear" w:color="auto" w:fill="FFFFFF"/>
        <w:spacing w:after="120" w:line="240" w:lineRule="auto"/>
        <w:ind w:right="250"/>
        <w:jc w:val="both"/>
        <w:textAlignment w:val="baseline"/>
        <w:rPr>
          <w:rFonts w:ascii="Sylfaen" w:eastAsia="Times New Roman" w:hAnsi="Sylfaen" w:cs="Helvetica"/>
          <w:color w:val="000000"/>
          <w:sz w:val="20"/>
          <w:szCs w:val="16"/>
          <w:bdr w:val="none" w:sz="0" w:space="0" w:color="auto" w:frame="1"/>
          <w:lang w:val="ka-GE" w:eastAsia="ru-RU"/>
        </w:rPr>
      </w:pPr>
      <w:r w:rsidRPr="005147E5">
        <w:rPr>
          <w:rFonts w:ascii="Sylfaen" w:eastAsia="Times New Roman" w:hAnsi="Sylfaen" w:cs="Helvetica"/>
          <w:color w:val="000000"/>
          <w:sz w:val="20"/>
          <w:szCs w:val="16"/>
          <w:bdr w:val="none" w:sz="0" w:space="0" w:color="auto" w:frame="1"/>
          <w:lang w:val="ka-GE" w:eastAsia="ru-RU"/>
        </w:rPr>
        <w:t>თამბაქოს მეორადი კვამლისგან თავისუფალი სამუშაო და საზოგადოების თავშეყრის ადგილები</w:t>
      </w:r>
    </w:p>
    <w:p w:rsidR="000B7A47" w:rsidRPr="00825D61" w:rsidRDefault="000B7A47" w:rsidP="00D24246">
      <w:pPr>
        <w:pStyle w:val="ListParagraph"/>
        <w:numPr>
          <w:ilvl w:val="0"/>
          <w:numId w:val="1"/>
        </w:numPr>
        <w:shd w:val="clear" w:color="auto" w:fill="FFFFFF"/>
        <w:spacing w:after="120" w:line="240" w:lineRule="auto"/>
        <w:ind w:right="250"/>
        <w:jc w:val="both"/>
        <w:textAlignment w:val="baseline"/>
        <w:rPr>
          <w:rFonts w:ascii="Sylfaen" w:eastAsia="Times New Roman" w:hAnsi="Sylfaen" w:cs="Helvetica"/>
          <w:color w:val="000000"/>
          <w:sz w:val="20"/>
          <w:szCs w:val="16"/>
          <w:bdr w:val="none" w:sz="0" w:space="0" w:color="auto" w:frame="1"/>
          <w:lang w:val="ka-GE" w:eastAsia="ru-RU"/>
        </w:rPr>
      </w:pPr>
      <w:r w:rsidRPr="00825D61">
        <w:rPr>
          <w:rFonts w:ascii="Sylfaen" w:eastAsia="Times New Roman" w:hAnsi="Sylfaen" w:cs="Helvetica"/>
          <w:color w:val="000000"/>
          <w:sz w:val="20"/>
          <w:szCs w:val="16"/>
          <w:bdr w:val="none" w:sz="0" w:space="0" w:color="auto" w:frame="1"/>
          <w:lang w:val="ka-GE" w:eastAsia="ru-RU"/>
        </w:rPr>
        <w:t>ეროვნული პრიორიტეტების მიხედვით განსაზღვ</w:t>
      </w:r>
      <w:r>
        <w:rPr>
          <w:rFonts w:ascii="Sylfaen" w:eastAsia="Times New Roman" w:hAnsi="Sylfaen" w:cs="Helvetica"/>
          <w:color w:val="000000"/>
          <w:sz w:val="20"/>
          <w:szCs w:val="16"/>
          <w:bdr w:val="none" w:sz="0" w:space="0" w:color="auto" w:frame="1"/>
          <w:lang w:val="ka-GE" w:eastAsia="ru-RU"/>
        </w:rPr>
        <w:t>რული კონვენციის სხვა მუხლების აღ</w:t>
      </w:r>
      <w:r w:rsidRPr="00825D61">
        <w:rPr>
          <w:rFonts w:ascii="Sylfaen" w:eastAsia="Times New Roman" w:hAnsi="Sylfaen" w:cs="Helvetica"/>
          <w:color w:val="000000"/>
          <w:sz w:val="20"/>
          <w:szCs w:val="16"/>
          <w:bdr w:val="none" w:sz="0" w:space="0" w:color="auto" w:frame="1"/>
          <w:lang w:val="ka-GE" w:eastAsia="ru-RU"/>
        </w:rPr>
        <w:t>სრულება</w:t>
      </w:r>
    </w:p>
    <w:p w:rsidR="000B7A47" w:rsidRPr="00825D61" w:rsidRDefault="000B7A47" w:rsidP="00D24246">
      <w:pPr>
        <w:pStyle w:val="ListParagraph"/>
        <w:numPr>
          <w:ilvl w:val="0"/>
          <w:numId w:val="1"/>
        </w:numPr>
        <w:shd w:val="clear" w:color="auto" w:fill="FFFFFF"/>
        <w:spacing w:after="120" w:line="240" w:lineRule="auto"/>
        <w:ind w:right="250"/>
        <w:jc w:val="both"/>
        <w:textAlignment w:val="baseline"/>
        <w:rPr>
          <w:rFonts w:ascii="Sylfaen" w:eastAsia="Times New Roman" w:hAnsi="Sylfaen" w:cs="Helvetica"/>
          <w:color w:val="000000"/>
          <w:sz w:val="20"/>
          <w:szCs w:val="16"/>
          <w:bdr w:val="none" w:sz="0" w:space="0" w:color="auto" w:frame="1"/>
          <w:lang w:val="ka-GE" w:eastAsia="ru-RU"/>
        </w:rPr>
      </w:pPr>
      <w:r w:rsidRPr="00825D61">
        <w:rPr>
          <w:rFonts w:ascii="Sylfaen" w:eastAsia="Times New Roman" w:hAnsi="Sylfaen" w:cs="Helvetica"/>
          <w:color w:val="000000"/>
          <w:sz w:val="20"/>
          <w:szCs w:val="16"/>
          <w:bdr w:val="none" w:sz="0" w:space="0" w:color="auto" w:frame="1"/>
          <w:lang w:val="ka-GE" w:eastAsia="ru-RU"/>
        </w:rPr>
        <w:t xml:space="preserve">კონვენციის როგორც 2030 მდგრადი განვითარების მიზნების დღის წესრიგის ნაწილის აღსრულების ხელშეწყობა, კონვენციის საკითხის ჩართვა ერონვულ ჯანმრთელობის და განვითარების გეგმებში. </w:t>
      </w:r>
    </w:p>
    <w:p w:rsidR="0033499E" w:rsidRDefault="005147E5" w:rsidP="00D24246">
      <w:pPr>
        <w:shd w:val="clear" w:color="auto" w:fill="FFFFFF"/>
        <w:spacing w:after="120" w:line="240" w:lineRule="auto"/>
        <w:ind w:right="250"/>
        <w:jc w:val="both"/>
        <w:textAlignment w:val="baseline"/>
        <w:rPr>
          <w:rFonts w:ascii="Sylfaen" w:eastAsia="Times New Roman" w:hAnsi="Sylfaen" w:cs="Helvetica"/>
          <w:color w:val="000000"/>
          <w:sz w:val="20"/>
          <w:szCs w:val="16"/>
          <w:bdr w:val="none" w:sz="0" w:space="0" w:color="auto" w:frame="1"/>
          <w:lang w:val="ka-GE" w:eastAsia="ru-RU"/>
        </w:rPr>
      </w:pPr>
      <w:r w:rsidRPr="00825D61">
        <w:rPr>
          <w:rFonts w:ascii="Sylfaen" w:eastAsia="Times New Roman" w:hAnsi="Sylfaen" w:cs="Helvetica"/>
          <w:color w:val="000000"/>
          <w:sz w:val="20"/>
          <w:szCs w:val="16"/>
          <w:bdr w:val="none" w:sz="0" w:space="0" w:color="auto" w:frame="1"/>
          <w:lang w:val="ka-GE" w:eastAsia="ru-RU"/>
        </w:rPr>
        <w:t xml:space="preserve">FCTC2030 პროექტის ფარგლებში კონვენციის სამდივნო 15 დაბალ და საშუალო შემოსავლიან ქვეყანას უწევს </w:t>
      </w:r>
      <w:r>
        <w:rPr>
          <w:rFonts w:ascii="Sylfaen" w:eastAsia="Times New Roman" w:hAnsi="Sylfaen" w:cs="Helvetica"/>
          <w:color w:val="000000"/>
          <w:sz w:val="20"/>
          <w:szCs w:val="16"/>
          <w:bdr w:val="none" w:sz="0" w:space="0" w:color="auto" w:frame="1"/>
          <w:lang w:val="ka-GE" w:eastAsia="ru-RU"/>
        </w:rPr>
        <w:t>დახმარებას</w:t>
      </w:r>
      <w:r w:rsidR="0033499E">
        <w:rPr>
          <w:rFonts w:ascii="Sylfaen" w:eastAsia="Times New Roman" w:hAnsi="Sylfaen" w:cs="Helvetica"/>
          <w:color w:val="000000"/>
          <w:sz w:val="20"/>
          <w:szCs w:val="16"/>
          <w:bdr w:val="none" w:sz="0" w:space="0" w:color="auto" w:frame="1"/>
          <w:lang w:val="ka-GE" w:eastAsia="ru-RU"/>
        </w:rPr>
        <w:t xml:space="preserve"> </w:t>
      </w:r>
      <w:r w:rsidR="0033499E" w:rsidRPr="00825D61">
        <w:rPr>
          <w:rFonts w:ascii="Sylfaen" w:eastAsia="Times New Roman" w:hAnsi="Sylfaen" w:cs="Helvetica"/>
          <w:color w:val="000000"/>
          <w:sz w:val="20"/>
          <w:szCs w:val="16"/>
          <w:bdr w:val="none" w:sz="0" w:space="0" w:color="auto" w:frame="1"/>
          <w:lang w:val="ka-GE" w:eastAsia="ru-RU"/>
        </w:rPr>
        <w:t>მათი სჭიროებებიდან გამომდინარე</w:t>
      </w:r>
      <w:r w:rsidR="0033499E">
        <w:rPr>
          <w:rFonts w:ascii="Sylfaen" w:eastAsia="Times New Roman" w:hAnsi="Sylfaen" w:cs="Helvetica"/>
          <w:color w:val="000000"/>
          <w:sz w:val="20"/>
          <w:szCs w:val="16"/>
          <w:bdr w:val="none" w:sz="0" w:space="0" w:color="auto" w:frame="1"/>
          <w:lang w:val="ka-GE" w:eastAsia="ru-RU"/>
        </w:rPr>
        <w:t>, რაც</w:t>
      </w:r>
      <w:r w:rsidRPr="00825D61">
        <w:rPr>
          <w:rFonts w:ascii="Sylfaen" w:eastAsia="Times New Roman" w:hAnsi="Sylfaen" w:cs="Helvetica"/>
          <w:color w:val="000000"/>
          <w:sz w:val="20"/>
          <w:szCs w:val="16"/>
          <w:bdr w:val="none" w:sz="0" w:space="0" w:color="auto" w:frame="1"/>
          <w:lang w:val="ka-GE" w:eastAsia="ru-RU"/>
        </w:rPr>
        <w:t xml:space="preserve"> მოიცავს პირდაპირ და მოთხოვნებაზე დაფუძნებულ ექსეპ</w:t>
      </w:r>
      <w:r w:rsidR="0033499E">
        <w:rPr>
          <w:rFonts w:ascii="Sylfaen" w:eastAsia="Times New Roman" w:hAnsi="Sylfaen" w:cs="Helvetica"/>
          <w:color w:val="000000"/>
          <w:sz w:val="20"/>
          <w:szCs w:val="16"/>
          <w:bdr w:val="none" w:sz="0" w:space="0" w:color="auto" w:frame="1"/>
          <w:lang w:val="ka-GE" w:eastAsia="ru-RU"/>
        </w:rPr>
        <w:t>ე</w:t>
      </w:r>
      <w:r w:rsidRPr="00825D61">
        <w:rPr>
          <w:rFonts w:ascii="Sylfaen" w:eastAsia="Times New Roman" w:hAnsi="Sylfaen" w:cs="Helvetica"/>
          <w:color w:val="000000"/>
          <w:sz w:val="20"/>
          <w:szCs w:val="16"/>
          <w:bdr w:val="none" w:sz="0" w:space="0" w:color="auto" w:frame="1"/>
          <w:lang w:val="ka-GE" w:eastAsia="ru-RU"/>
        </w:rPr>
        <w:t>რტულ რჩევებს, ტექნიკურ დახმ</w:t>
      </w:r>
      <w:r w:rsidR="0033499E">
        <w:rPr>
          <w:rFonts w:ascii="Sylfaen" w:eastAsia="Times New Roman" w:hAnsi="Sylfaen" w:cs="Helvetica"/>
          <w:color w:val="000000"/>
          <w:sz w:val="20"/>
          <w:szCs w:val="16"/>
          <w:bdr w:val="none" w:sz="0" w:space="0" w:color="auto" w:frame="1"/>
          <w:lang w:val="ka-GE" w:eastAsia="ru-RU"/>
        </w:rPr>
        <w:t>ა</w:t>
      </w:r>
      <w:r w:rsidRPr="00825D61">
        <w:rPr>
          <w:rFonts w:ascii="Sylfaen" w:eastAsia="Times New Roman" w:hAnsi="Sylfaen" w:cs="Helvetica"/>
          <w:color w:val="000000"/>
          <w:sz w:val="20"/>
          <w:szCs w:val="16"/>
          <w:bdr w:val="none" w:sz="0" w:space="0" w:color="auto" w:frame="1"/>
          <w:lang w:val="ka-GE" w:eastAsia="ru-RU"/>
        </w:rPr>
        <w:t>რებას და ადგილობრივი სიმძლავრ</w:t>
      </w:r>
      <w:r>
        <w:rPr>
          <w:rFonts w:ascii="Sylfaen" w:eastAsia="Times New Roman" w:hAnsi="Sylfaen" w:cs="Helvetica"/>
          <w:color w:val="000000"/>
          <w:sz w:val="20"/>
          <w:szCs w:val="16"/>
          <w:bdr w:val="none" w:sz="0" w:space="0" w:color="auto" w:frame="1"/>
          <w:lang w:val="ka-GE" w:eastAsia="ru-RU"/>
        </w:rPr>
        <w:t>ეებ</w:t>
      </w:r>
      <w:r w:rsidRPr="00825D61">
        <w:rPr>
          <w:rFonts w:ascii="Sylfaen" w:eastAsia="Times New Roman" w:hAnsi="Sylfaen" w:cs="Helvetica"/>
          <w:color w:val="000000"/>
          <w:sz w:val="20"/>
          <w:szCs w:val="16"/>
          <w:bdr w:val="none" w:sz="0" w:space="0" w:color="auto" w:frame="1"/>
          <w:lang w:val="ka-GE" w:eastAsia="ru-RU"/>
        </w:rPr>
        <w:t>ის გა</w:t>
      </w:r>
      <w:r>
        <w:rPr>
          <w:rFonts w:ascii="Sylfaen" w:eastAsia="Times New Roman" w:hAnsi="Sylfaen" w:cs="Helvetica"/>
          <w:color w:val="000000"/>
          <w:sz w:val="20"/>
          <w:szCs w:val="16"/>
          <w:bdr w:val="none" w:sz="0" w:space="0" w:color="auto" w:frame="1"/>
          <w:lang w:val="ka-GE" w:eastAsia="ru-RU"/>
        </w:rPr>
        <w:t>ნვითა</w:t>
      </w:r>
      <w:r w:rsidRPr="00825D61">
        <w:rPr>
          <w:rFonts w:ascii="Sylfaen" w:eastAsia="Times New Roman" w:hAnsi="Sylfaen" w:cs="Helvetica"/>
          <w:color w:val="000000"/>
          <w:sz w:val="20"/>
          <w:szCs w:val="16"/>
          <w:bdr w:val="none" w:sz="0" w:space="0" w:color="auto" w:frame="1"/>
          <w:lang w:val="ka-GE" w:eastAsia="ru-RU"/>
        </w:rPr>
        <w:t xml:space="preserve">რებას თამბაქოს კონტროლის სფეროში, არსებული რესურსების შესაბამისად. </w:t>
      </w:r>
    </w:p>
    <w:p w:rsidR="005147E5" w:rsidRDefault="005147E5" w:rsidP="00D24246">
      <w:pPr>
        <w:shd w:val="clear" w:color="auto" w:fill="FFFFFF"/>
        <w:spacing w:after="120" w:line="240" w:lineRule="auto"/>
        <w:ind w:right="250"/>
        <w:jc w:val="both"/>
        <w:textAlignment w:val="baseline"/>
        <w:rPr>
          <w:rFonts w:ascii="Sylfaen" w:eastAsia="Times New Roman" w:hAnsi="Sylfaen" w:cs="Helvetica"/>
          <w:color w:val="000000"/>
          <w:sz w:val="20"/>
          <w:szCs w:val="16"/>
          <w:bdr w:val="none" w:sz="0" w:space="0" w:color="auto" w:frame="1"/>
          <w:lang w:val="ka-GE" w:eastAsia="ru-RU"/>
        </w:rPr>
      </w:pPr>
      <w:r w:rsidRPr="00825D61">
        <w:rPr>
          <w:rFonts w:ascii="Sylfaen" w:eastAsia="Times New Roman" w:hAnsi="Sylfaen" w:cs="Helvetica"/>
          <w:color w:val="000000"/>
          <w:sz w:val="20"/>
          <w:szCs w:val="16"/>
          <w:bdr w:val="none" w:sz="0" w:space="0" w:color="auto" w:frame="1"/>
          <w:lang w:val="ka-GE" w:eastAsia="ru-RU"/>
        </w:rPr>
        <w:t xml:space="preserve">საქართველო შერჩეულია, იმ 15 ქვეყანას შორის რომელიც იღებს FCTC2030 პროექტის ფარგლებში ინტენსიურ დახმარებას. შერჩევის კრიტერიუმი კონვენციის განხორციელების გაძლიერების მოტივაცია და მიღწევებია. საქართველომ </w:t>
      </w:r>
      <w:r w:rsidR="0033499E" w:rsidRPr="00825D61">
        <w:rPr>
          <w:rFonts w:ascii="Sylfaen" w:eastAsia="Times New Roman" w:hAnsi="Sylfaen" w:cs="Helvetica"/>
          <w:color w:val="000000"/>
          <w:sz w:val="20"/>
          <w:szCs w:val="16"/>
          <w:bdr w:val="none" w:sz="0" w:space="0" w:color="auto" w:frame="1"/>
          <w:lang w:val="ka-GE" w:eastAsia="ru-RU"/>
        </w:rPr>
        <w:t>2017 წელს</w:t>
      </w:r>
      <w:r w:rsidR="0033499E">
        <w:rPr>
          <w:rFonts w:ascii="Sylfaen" w:eastAsia="Times New Roman" w:hAnsi="Sylfaen" w:cs="Helvetica"/>
          <w:color w:val="000000"/>
          <w:sz w:val="20"/>
          <w:szCs w:val="16"/>
          <w:bdr w:val="none" w:sz="0" w:space="0" w:color="auto" w:frame="1"/>
          <w:lang w:val="ka-GE" w:eastAsia="ru-RU"/>
        </w:rPr>
        <w:t xml:space="preserve"> </w:t>
      </w:r>
      <w:r w:rsidR="0033499E">
        <w:rPr>
          <w:rFonts w:ascii="Sylfaen" w:eastAsia="Times New Roman" w:hAnsi="Sylfaen" w:cs="Helvetica"/>
          <w:color w:val="000000"/>
          <w:sz w:val="20"/>
          <w:szCs w:val="16"/>
          <w:bdr w:val="none" w:sz="0" w:space="0" w:color="auto" w:frame="1"/>
          <w:lang w:val="ka-GE" w:eastAsia="ru-RU"/>
        </w:rPr>
        <w:t>დაამტკიც</w:t>
      </w:r>
      <w:r w:rsidR="0033499E" w:rsidRPr="00825D61">
        <w:rPr>
          <w:rFonts w:ascii="Sylfaen" w:eastAsia="Times New Roman" w:hAnsi="Sylfaen" w:cs="Helvetica"/>
          <w:color w:val="000000"/>
          <w:sz w:val="20"/>
          <w:szCs w:val="16"/>
          <w:bdr w:val="none" w:sz="0" w:space="0" w:color="auto" w:frame="1"/>
          <w:lang w:val="ka-GE" w:eastAsia="ru-RU"/>
        </w:rPr>
        <w:t xml:space="preserve">ა </w:t>
      </w:r>
      <w:r w:rsidRPr="00825D61">
        <w:rPr>
          <w:rFonts w:ascii="Sylfaen" w:eastAsia="Times New Roman" w:hAnsi="Sylfaen" w:cs="Helvetica"/>
          <w:color w:val="000000"/>
          <w:sz w:val="20"/>
          <w:szCs w:val="16"/>
          <w:bdr w:val="none" w:sz="0" w:space="0" w:color="auto" w:frame="1"/>
          <w:lang w:val="ka-GE" w:eastAsia="ru-RU"/>
        </w:rPr>
        <w:t>რეგიონში ერთ-ერთი ყვ</w:t>
      </w:r>
      <w:r w:rsidR="0033499E">
        <w:rPr>
          <w:rFonts w:ascii="Sylfaen" w:eastAsia="Times New Roman" w:hAnsi="Sylfaen" w:cs="Helvetica"/>
          <w:color w:val="000000"/>
          <w:sz w:val="20"/>
          <w:szCs w:val="16"/>
          <w:bdr w:val="none" w:sz="0" w:space="0" w:color="auto" w:frame="1"/>
          <w:lang w:val="ka-GE" w:eastAsia="ru-RU"/>
        </w:rPr>
        <w:t>ე</w:t>
      </w:r>
      <w:r w:rsidRPr="00825D61">
        <w:rPr>
          <w:rFonts w:ascii="Sylfaen" w:eastAsia="Times New Roman" w:hAnsi="Sylfaen" w:cs="Helvetica"/>
          <w:color w:val="000000"/>
          <w:sz w:val="20"/>
          <w:szCs w:val="16"/>
          <w:bdr w:val="none" w:sz="0" w:space="0" w:color="auto" w:frame="1"/>
          <w:lang w:val="ka-GE" w:eastAsia="ru-RU"/>
        </w:rPr>
        <w:t>ლაზე სრულყოფილი თამბაქოს კონტროლის კა</w:t>
      </w:r>
      <w:r w:rsidR="0033499E">
        <w:rPr>
          <w:rFonts w:ascii="Sylfaen" w:eastAsia="Times New Roman" w:hAnsi="Sylfaen" w:cs="Helvetica"/>
          <w:color w:val="000000"/>
          <w:sz w:val="20"/>
          <w:szCs w:val="16"/>
          <w:bdr w:val="none" w:sz="0" w:space="0" w:color="auto" w:frame="1"/>
          <w:lang w:val="ka-GE" w:eastAsia="ru-RU"/>
        </w:rPr>
        <w:t xml:space="preserve">ნონმდებლობა </w:t>
      </w:r>
      <w:r w:rsidRPr="00825D61">
        <w:rPr>
          <w:rFonts w:ascii="Sylfaen" w:eastAsia="Times New Roman" w:hAnsi="Sylfaen" w:cs="Helvetica"/>
          <w:color w:val="000000"/>
          <w:sz w:val="20"/>
          <w:szCs w:val="16"/>
          <w:bdr w:val="none" w:sz="0" w:space="0" w:color="auto" w:frame="1"/>
          <w:lang w:val="ka-GE" w:eastAsia="ru-RU"/>
        </w:rPr>
        <w:t xml:space="preserve">და აჩვენა აღმასრულებელი და საკანონმდებლო სტრუქურების კონსოლიდაცია თამბაქოს კონტროლის გაძლიერების კუთხით. ამ ეტაპზე მნიშვნელოვანია კანონის სწორი და სრულფასოვანი დანერგვა. </w:t>
      </w:r>
    </w:p>
    <w:p w:rsidR="00E25CD4" w:rsidRPr="00C30342" w:rsidRDefault="005147E5" w:rsidP="00D24246">
      <w:pPr>
        <w:spacing w:after="120" w:line="240" w:lineRule="auto"/>
        <w:jc w:val="both"/>
        <w:rPr>
          <w:rFonts w:ascii="Sylfaen" w:hAnsi="Sylfaen"/>
          <w:sz w:val="20"/>
          <w:szCs w:val="20"/>
          <w:lang w:val="ka-GE"/>
        </w:rPr>
      </w:pPr>
      <w:r w:rsidRPr="00825D61">
        <w:rPr>
          <w:rFonts w:ascii="Sylfaen" w:eastAsia="Times New Roman" w:hAnsi="Sylfaen" w:cs="Helvetica"/>
          <w:color w:val="000000"/>
          <w:sz w:val="20"/>
          <w:szCs w:val="16"/>
          <w:bdr w:val="none" w:sz="0" w:space="0" w:color="auto" w:frame="1"/>
          <w:lang w:val="ka-GE" w:eastAsia="ru-RU"/>
        </w:rPr>
        <w:lastRenderedPageBreak/>
        <w:t>FCTC2030 პროექტის ფარგლებში შემუშავდა ქვეყნის საჭიროებებზე მორგებული პროექტის სტრატეგია, რაც მოიცავს პირველ რიგში კანონით განსაზღვრული დებულებების იმპლემენტაციაში დახმარებას, როგორც მატერიალური, ასევე ტექნიკური რესურსით.</w:t>
      </w:r>
      <w:r w:rsidR="00D24246">
        <w:rPr>
          <w:rFonts w:ascii="Sylfaen" w:eastAsia="Times New Roman" w:hAnsi="Sylfaen" w:cs="Helvetica"/>
          <w:color w:val="000000"/>
          <w:sz w:val="20"/>
          <w:szCs w:val="16"/>
          <w:bdr w:val="none" w:sz="0" w:space="0" w:color="auto" w:frame="1"/>
          <w:lang w:val="ka-GE" w:eastAsia="ru-RU"/>
        </w:rPr>
        <w:t xml:space="preserve"> </w:t>
      </w:r>
      <w:r w:rsidR="000B7A47" w:rsidRPr="00B52578">
        <w:rPr>
          <w:rFonts w:ascii="Sylfaen" w:eastAsia="Times New Roman" w:hAnsi="Sylfaen" w:cs="Times New Roman"/>
          <w:sz w:val="20"/>
          <w:szCs w:val="20"/>
          <w:lang w:val="ka-GE"/>
        </w:rPr>
        <w:t>„FCTC 2030</w:t>
      </w:r>
      <w:r w:rsidR="000B7A47">
        <w:rPr>
          <w:rFonts w:ascii="Sylfaen" w:eastAsia="Times New Roman" w:hAnsi="Sylfaen" w:cs="Times New Roman"/>
          <w:sz w:val="20"/>
          <w:szCs w:val="20"/>
          <w:lang w:val="ka-GE"/>
        </w:rPr>
        <w:t xml:space="preserve">-საქართველოს“ </w:t>
      </w:r>
      <w:r w:rsidR="00EB3C19" w:rsidRPr="00C30342">
        <w:rPr>
          <w:rFonts w:ascii="Sylfaen" w:eastAsia="Times New Roman" w:hAnsi="Sylfaen" w:cs="Times New Roman"/>
          <w:bCs/>
          <w:sz w:val="20"/>
          <w:szCs w:val="20"/>
          <w:lang w:val="ka-GE"/>
        </w:rPr>
        <w:t xml:space="preserve">მიზანი გრძელვადიან პერსპექტივაში </w:t>
      </w:r>
      <w:r w:rsidR="00EB3C19" w:rsidRPr="00C30342">
        <w:rPr>
          <w:rFonts w:ascii="Sylfaen" w:eastAsia="Times New Roman" w:hAnsi="Sylfaen" w:cs="Times New Roman"/>
          <w:sz w:val="20"/>
          <w:szCs w:val="20"/>
          <w:lang w:val="ka-GE"/>
        </w:rPr>
        <w:t xml:space="preserve">ჯანმო-ს თამბაქოს კონტროლის ჩარჩო კონვენციის განხორციელების გაძლიერებით თამბაქოს მოხმარების შემცირებაა. ამ ეტაპზე </w:t>
      </w:r>
      <w:proofErr w:type="spellStart"/>
      <w:r w:rsidR="000B7A47">
        <w:rPr>
          <w:rFonts w:ascii="Sylfaen" w:eastAsia="Times New Roman" w:hAnsi="Sylfaen" w:cs="Times New Roman"/>
          <w:sz w:val="20"/>
          <w:szCs w:val="20"/>
        </w:rPr>
        <w:t>კი</w:t>
      </w:r>
      <w:proofErr w:type="spellEnd"/>
      <w:r w:rsidR="000B7A47">
        <w:rPr>
          <w:rFonts w:ascii="Sylfaen" w:eastAsia="Times New Roman" w:hAnsi="Sylfaen" w:cs="Times New Roman"/>
          <w:sz w:val="20"/>
          <w:szCs w:val="20"/>
        </w:rPr>
        <w:t xml:space="preserve"> </w:t>
      </w:r>
      <w:r w:rsidR="00EB3C19" w:rsidRPr="00C30342">
        <w:rPr>
          <w:rFonts w:ascii="Sylfaen" w:eastAsia="Times New Roman" w:hAnsi="Sylfaen" w:cs="Times New Roman"/>
          <w:sz w:val="20"/>
          <w:szCs w:val="20"/>
          <w:lang w:val="ka-GE"/>
        </w:rPr>
        <w:t xml:space="preserve">ყველაზე მნიშვნელოვანია თამბაქოს კონტროლის ახალი კანონმდებლობის დანერგვისათვის სათანადო მომზადების ხელშეწყობა, რაც განხორციელდება </w:t>
      </w:r>
      <w:r w:rsidR="00E25CD4">
        <w:rPr>
          <w:rFonts w:ascii="Sylfaen" w:eastAsia="Times New Roman" w:hAnsi="Sylfaen" w:cs="Times New Roman"/>
          <w:sz w:val="20"/>
          <w:szCs w:val="20"/>
          <w:lang w:val="ka-GE"/>
        </w:rPr>
        <w:t xml:space="preserve">1 მაისამდე დაგეგმილი </w:t>
      </w:r>
      <w:r w:rsidR="00EB3C19" w:rsidRPr="00C30342">
        <w:rPr>
          <w:rFonts w:ascii="Sylfaen" w:eastAsia="Times New Roman" w:hAnsi="Sylfaen" w:cs="Times New Roman"/>
          <w:sz w:val="20"/>
          <w:szCs w:val="20"/>
          <w:lang w:val="ka-GE"/>
        </w:rPr>
        <w:t xml:space="preserve">სხვადასხვა ღონისძიებების </w:t>
      </w:r>
      <w:r w:rsidR="00E25CD4">
        <w:rPr>
          <w:rFonts w:ascii="Sylfaen" w:eastAsia="Times New Roman" w:hAnsi="Sylfaen" w:cs="Times New Roman"/>
          <w:sz w:val="20"/>
          <w:szCs w:val="20"/>
          <w:lang w:val="ka-GE"/>
        </w:rPr>
        <w:t>საშუა</w:t>
      </w:r>
      <w:r w:rsidR="00EB3C19" w:rsidRPr="00C30342">
        <w:rPr>
          <w:rFonts w:ascii="Sylfaen" w:eastAsia="Times New Roman" w:hAnsi="Sylfaen" w:cs="Times New Roman"/>
          <w:sz w:val="20"/>
          <w:szCs w:val="20"/>
          <w:lang w:val="ka-GE"/>
        </w:rPr>
        <w:t xml:space="preserve">ლებით: </w:t>
      </w:r>
      <w:proofErr w:type="spellStart"/>
      <w:r w:rsidR="00EB3C19" w:rsidRPr="00C30342">
        <w:rPr>
          <w:rFonts w:ascii="Sylfaen" w:hAnsi="Sylfaen"/>
          <w:sz w:val="20"/>
          <w:szCs w:val="20"/>
        </w:rPr>
        <w:t>შეხვედრები</w:t>
      </w:r>
      <w:proofErr w:type="spellEnd"/>
      <w:r w:rsidR="00EB3C19" w:rsidRPr="00C30342">
        <w:rPr>
          <w:rFonts w:ascii="Sylfaen" w:hAnsi="Sylfaen"/>
          <w:sz w:val="20"/>
          <w:szCs w:val="20"/>
        </w:rPr>
        <w:t xml:space="preserve"> </w:t>
      </w:r>
      <w:proofErr w:type="spellStart"/>
      <w:r w:rsidR="00EB3C19" w:rsidRPr="00C30342">
        <w:rPr>
          <w:rFonts w:ascii="Sylfaen" w:hAnsi="Sylfaen" w:cs="Sylfaen"/>
          <w:sz w:val="20"/>
          <w:szCs w:val="20"/>
        </w:rPr>
        <w:t>სამოქალაქო</w:t>
      </w:r>
      <w:proofErr w:type="spellEnd"/>
      <w:r w:rsidR="00EB3C19" w:rsidRPr="00C30342">
        <w:rPr>
          <w:rFonts w:ascii="Sylfaen" w:hAnsi="Sylfaen"/>
          <w:sz w:val="20"/>
          <w:szCs w:val="20"/>
        </w:rPr>
        <w:t xml:space="preserve"> </w:t>
      </w:r>
      <w:proofErr w:type="spellStart"/>
      <w:r w:rsidR="00EB3C19" w:rsidRPr="00C30342">
        <w:rPr>
          <w:rFonts w:ascii="Sylfaen" w:hAnsi="Sylfaen" w:cs="Sylfaen"/>
          <w:sz w:val="20"/>
          <w:szCs w:val="20"/>
        </w:rPr>
        <w:t>საზოგადოება</w:t>
      </w:r>
      <w:proofErr w:type="spellEnd"/>
      <w:r w:rsidR="00EB3C19" w:rsidRPr="00C30342">
        <w:rPr>
          <w:rFonts w:ascii="Sylfaen" w:hAnsi="Sylfaen" w:cs="Sylfaen"/>
          <w:sz w:val="20"/>
          <w:szCs w:val="20"/>
          <w:lang w:val="ka-GE"/>
        </w:rPr>
        <w:t>სთან</w:t>
      </w:r>
      <w:r w:rsidR="00EB3C19" w:rsidRPr="00C30342">
        <w:rPr>
          <w:rFonts w:ascii="Sylfaen" w:hAnsi="Sylfaen"/>
          <w:sz w:val="20"/>
          <w:szCs w:val="20"/>
        </w:rPr>
        <w:t xml:space="preserve">, </w:t>
      </w:r>
      <w:proofErr w:type="spellStart"/>
      <w:r w:rsidR="00EB3C19" w:rsidRPr="00C30342">
        <w:rPr>
          <w:rFonts w:ascii="Sylfaen" w:hAnsi="Sylfaen" w:cs="Sylfaen"/>
          <w:sz w:val="20"/>
          <w:szCs w:val="20"/>
        </w:rPr>
        <w:t>პარლამენტის</w:t>
      </w:r>
      <w:proofErr w:type="spellEnd"/>
      <w:r w:rsidR="00EB3C19" w:rsidRPr="00C30342">
        <w:rPr>
          <w:rFonts w:ascii="Sylfaen" w:hAnsi="Sylfaen"/>
          <w:sz w:val="20"/>
          <w:szCs w:val="20"/>
        </w:rPr>
        <w:t xml:space="preserve"> </w:t>
      </w:r>
      <w:proofErr w:type="spellStart"/>
      <w:r w:rsidR="00EB3C19" w:rsidRPr="00C30342">
        <w:rPr>
          <w:rFonts w:ascii="Sylfaen" w:hAnsi="Sylfaen" w:cs="Sylfaen"/>
          <w:sz w:val="20"/>
          <w:szCs w:val="20"/>
        </w:rPr>
        <w:t>წევრებ</w:t>
      </w:r>
      <w:proofErr w:type="spellEnd"/>
      <w:r w:rsidR="00EB3C19" w:rsidRPr="00C30342">
        <w:rPr>
          <w:rFonts w:ascii="Sylfaen" w:hAnsi="Sylfaen" w:cs="Sylfaen"/>
          <w:sz w:val="20"/>
          <w:szCs w:val="20"/>
          <w:lang w:val="ka-GE"/>
        </w:rPr>
        <w:t>თან</w:t>
      </w:r>
      <w:r w:rsidR="00EB3C19" w:rsidRPr="00C30342">
        <w:rPr>
          <w:rFonts w:ascii="Sylfaen" w:hAnsi="Sylfaen"/>
          <w:sz w:val="20"/>
          <w:szCs w:val="20"/>
        </w:rPr>
        <w:t xml:space="preserve">, </w:t>
      </w:r>
      <w:proofErr w:type="spellStart"/>
      <w:r w:rsidR="00EB3C19" w:rsidRPr="00C30342">
        <w:rPr>
          <w:rFonts w:ascii="Sylfaen" w:hAnsi="Sylfaen" w:cs="Sylfaen"/>
          <w:sz w:val="20"/>
          <w:szCs w:val="20"/>
        </w:rPr>
        <w:t>სახელმწიფო</w:t>
      </w:r>
      <w:proofErr w:type="spellEnd"/>
      <w:r w:rsidR="00EB3C19" w:rsidRPr="00C30342">
        <w:rPr>
          <w:rFonts w:ascii="Sylfaen" w:hAnsi="Sylfaen"/>
          <w:sz w:val="20"/>
          <w:szCs w:val="20"/>
        </w:rPr>
        <w:t xml:space="preserve"> </w:t>
      </w:r>
      <w:proofErr w:type="spellStart"/>
      <w:r w:rsidR="00EB3C19" w:rsidRPr="00C30342">
        <w:rPr>
          <w:rFonts w:ascii="Sylfaen" w:hAnsi="Sylfaen" w:cs="Sylfaen"/>
          <w:sz w:val="20"/>
          <w:szCs w:val="20"/>
        </w:rPr>
        <w:t>უწყებები</w:t>
      </w:r>
      <w:proofErr w:type="spellEnd"/>
      <w:r w:rsidR="00EB3C19" w:rsidRPr="00C30342">
        <w:rPr>
          <w:rFonts w:ascii="Sylfaen" w:hAnsi="Sylfaen" w:cs="Sylfaen"/>
          <w:sz w:val="20"/>
          <w:szCs w:val="20"/>
          <w:lang w:val="ka-GE"/>
        </w:rPr>
        <w:t>ს წარმომადგენლებთა</w:t>
      </w:r>
      <w:r w:rsidR="00C30342" w:rsidRPr="00C30342">
        <w:rPr>
          <w:rFonts w:ascii="Sylfaen" w:hAnsi="Sylfaen" w:cs="Sylfaen"/>
          <w:sz w:val="20"/>
          <w:szCs w:val="20"/>
          <w:lang w:val="ka-GE"/>
        </w:rPr>
        <w:t>ნ</w:t>
      </w:r>
      <w:r w:rsidR="00EB3C19" w:rsidRPr="00C30342">
        <w:rPr>
          <w:rFonts w:ascii="Sylfaen" w:hAnsi="Sylfaen"/>
          <w:sz w:val="20"/>
          <w:szCs w:val="20"/>
        </w:rPr>
        <w:t xml:space="preserve">, </w:t>
      </w:r>
      <w:proofErr w:type="spellStart"/>
      <w:r w:rsidR="00EB3C19" w:rsidRPr="00C30342">
        <w:rPr>
          <w:rFonts w:ascii="Sylfaen" w:hAnsi="Sylfaen" w:cs="Sylfaen"/>
          <w:sz w:val="20"/>
          <w:szCs w:val="20"/>
        </w:rPr>
        <w:t>მსახიობებ</w:t>
      </w:r>
      <w:proofErr w:type="spellEnd"/>
      <w:r w:rsidR="00C30342" w:rsidRPr="00C30342">
        <w:rPr>
          <w:rFonts w:ascii="Sylfaen" w:hAnsi="Sylfaen" w:cs="Sylfaen"/>
          <w:sz w:val="20"/>
          <w:szCs w:val="20"/>
          <w:lang w:val="ka-GE"/>
        </w:rPr>
        <w:t>თან</w:t>
      </w:r>
      <w:r w:rsidR="00EB3C19" w:rsidRPr="00C30342">
        <w:rPr>
          <w:rFonts w:ascii="Sylfaen" w:hAnsi="Sylfaen"/>
          <w:sz w:val="20"/>
          <w:szCs w:val="20"/>
        </w:rPr>
        <w:t xml:space="preserve">, </w:t>
      </w:r>
      <w:proofErr w:type="spellStart"/>
      <w:r w:rsidR="00C30342" w:rsidRPr="00C30342">
        <w:rPr>
          <w:rFonts w:ascii="Sylfaen" w:hAnsi="Sylfaen" w:cs="Sylfaen"/>
          <w:sz w:val="20"/>
          <w:szCs w:val="20"/>
        </w:rPr>
        <w:t>სპორტსმენებთან</w:t>
      </w:r>
      <w:proofErr w:type="spellEnd"/>
      <w:r w:rsidR="00C30342" w:rsidRPr="00C30342">
        <w:rPr>
          <w:rFonts w:ascii="Sylfaen" w:hAnsi="Sylfaen" w:cs="Sylfaen"/>
          <w:sz w:val="20"/>
          <w:szCs w:val="20"/>
        </w:rPr>
        <w:t>,</w:t>
      </w:r>
      <w:r w:rsidR="00EB3C19" w:rsidRPr="00C30342">
        <w:rPr>
          <w:rFonts w:ascii="Sylfaen" w:hAnsi="Sylfaen"/>
          <w:sz w:val="20"/>
          <w:szCs w:val="20"/>
        </w:rPr>
        <w:t xml:space="preserve"> </w:t>
      </w:r>
      <w:proofErr w:type="spellStart"/>
      <w:r w:rsidR="00EB3C19" w:rsidRPr="00C30342">
        <w:rPr>
          <w:rFonts w:ascii="Sylfaen" w:hAnsi="Sylfaen" w:cs="Sylfaen"/>
          <w:sz w:val="20"/>
          <w:szCs w:val="20"/>
        </w:rPr>
        <w:t>საერთაშორისო</w:t>
      </w:r>
      <w:proofErr w:type="spellEnd"/>
      <w:r w:rsidR="00EB3C19" w:rsidRPr="00C30342">
        <w:rPr>
          <w:rFonts w:ascii="Sylfaen" w:hAnsi="Sylfaen"/>
          <w:sz w:val="20"/>
          <w:szCs w:val="20"/>
        </w:rPr>
        <w:t xml:space="preserve"> </w:t>
      </w:r>
      <w:proofErr w:type="spellStart"/>
      <w:r w:rsidR="00EB3C19" w:rsidRPr="00C30342">
        <w:rPr>
          <w:rFonts w:ascii="Sylfaen" w:hAnsi="Sylfaen" w:cs="Sylfaen"/>
          <w:sz w:val="20"/>
          <w:szCs w:val="20"/>
        </w:rPr>
        <w:t>ორგანიზაციებ</w:t>
      </w:r>
      <w:proofErr w:type="spellEnd"/>
      <w:r w:rsidR="00C30342" w:rsidRPr="00C30342">
        <w:rPr>
          <w:rFonts w:ascii="Sylfaen" w:hAnsi="Sylfaen" w:cs="Sylfaen"/>
          <w:sz w:val="20"/>
          <w:szCs w:val="20"/>
          <w:lang w:val="ka-GE"/>
        </w:rPr>
        <w:t>თან</w:t>
      </w:r>
      <w:r w:rsidR="00EB3C19" w:rsidRPr="00C30342">
        <w:rPr>
          <w:rFonts w:ascii="Sylfaen" w:hAnsi="Sylfaen"/>
          <w:sz w:val="20"/>
          <w:szCs w:val="20"/>
        </w:rPr>
        <w:t xml:space="preserve"> </w:t>
      </w:r>
      <w:proofErr w:type="spellStart"/>
      <w:r w:rsidR="00EB3C19" w:rsidRPr="00C30342">
        <w:rPr>
          <w:rFonts w:ascii="Sylfaen" w:hAnsi="Sylfaen" w:cs="Sylfaen"/>
          <w:sz w:val="20"/>
          <w:szCs w:val="20"/>
        </w:rPr>
        <w:t>და</w:t>
      </w:r>
      <w:proofErr w:type="spellEnd"/>
      <w:r w:rsidR="00EB3C19" w:rsidRPr="00C30342">
        <w:rPr>
          <w:rFonts w:ascii="Sylfaen" w:hAnsi="Sylfaen"/>
          <w:sz w:val="20"/>
          <w:szCs w:val="20"/>
        </w:rPr>
        <w:t xml:space="preserve"> </w:t>
      </w:r>
      <w:proofErr w:type="spellStart"/>
      <w:r w:rsidR="00EB3C19" w:rsidRPr="00C30342">
        <w:rPr>
          <w:rFonts w:ascii="Sylfaen" w:hAnsi="Sylfaen" w:cs="Sylfaen"/>
          <w:sz w:val="20"/>
          <w:szCs w:val="20"/>
        </w:rPr>
        <w:t>ა</w:t>
      </w:r>
      <w:r w:rsidR="00EB3C19" w:rsidRPr="00C30342">
        <w:rPr>
          <w:rFonts w:ascii="Sylfaen" w:hAnsi="Sylfaen"/>
          <w:sz w:val="20"/>
          <w:szCs w:val="20"/>
        </w:rPr>
        <w:t>.</w:t>
      </w:r>
      <w:r w:rsidR="00EB3C19" w:rsidRPr="00C30342">
        <w:rPr>
          <w:rFonts w:ascii="Sylfaen" w:hAnsi="Sylfaen" w:cs="Sylfaen"/>
          <w:sz w:val="20"/>
          <w:szCs w:val="20"/>
        </w:rPr>
        <w:t>შ</w:t>
      </w:r>
      <w:proofErr w:type="spellEnd"/>
      <w:r w:rsidR="00EB3C19" w:rsidRPr="00C30342">
        <w:rPr>
          <w:rFonts w:ascii="Sylfaen" w:hAnsi="Sylfaen"/>
          <w:sz w:val="20"/>
          <w:szCs w:val="20"/>
        </w:rPr>
        <w:t>.</w:t>
      </w:r>
      <w:r w:rsidR="00C30342" w:rsidRPr="00C30342">
        <w:rPr>
          <w:rFonts w:ascii="Sylfaen" w:hAnsi="Sylfaen"/>
          <w:sz w:val="20"/>
          <w:szCs w:val="20"/>
          <w:lang w:val="ka-GE"/>
        </w:rPr>
        <w:t xml:space="preserve"> </w:t>
      </w:r>
      <w:proofErr w:type="spellStart"/>
      <w:proofErr w:type="gramStart"/>
      <w:r w:rsidR="00EB3C19" w:rsidRPr="00C30342">
        <w:rPr>
          <w:rFonts w:ascii="Sylfaen" w:hAnsi="Sylfaen"/>
          <w:sz w:val="20"/>
          <w:szCs w:val="20"/>
        </w:rPr>
        <w:t>თამბაქოს</w:t>
      </w:r>
      <w:proofErr w:type="spellEnd"/>
      <w:proofErr w:type="gramEnd"/>
      <w:r w:rsidR="00EB3C19" w:rsidRPr="00C30342">
        <w:rPr>
          <w:rFonts w:ascii="Sylfaen" w:hAnsi="Sylfaen"/>
          <w:sz w:val="20"/>
          <w:szCs w:val="20"/>
        </w:rPr>
        <w:t xml:space="preserve"> </w:t>
      </w:r>
      <w:proofErr w:type="spellStart"/>
      <w:r w:rsidR="00EB3C19" w:rsidRPr="00C30342">
        <w:rPr>
          <w:rFonts w:ascii="Sylfaen" w:hAnsi="Sylfaen"/>
          <w:sz w:val="20"/>
          <w:szCs w:val="20"/>
        </w:rPr>
        <w:t>კონტროლის</w:t>
      </w:r>
      <w:proofErr w:type="spellEnd"/>
      <w:r w:rsidR="00EB3C19" w:rsidRPr="00C30342">
        <w:rPr>
          <w:rFonts w:ascii="Sylfaen" w:hAnsi="Sylfaen"/>
          <w:sz w:val="20"/>
          <w:szCs w:val="20"/>
        </w:rPr>
        <w:t xml:space="preserve"> </w:t>
      </w:r>
      <w:proofErr w:type="spellStart"/>
      <w:r w:rsidR="00EB3C19" w:rsidRPr="00C30342">
        <w:rPr>
          <w:rFonts w:ascii="Sylfaen" w:hAnsi="Sylfaen"/>
          <w:sz w:val="20"/>
          <w:szCs w:val="20"/>
        </w:rPr>
        <w:t>ადვოკატების</w:t>
      </w:r>
      <w:proofErr w:type="spellEnd"/>
      <w:r w:rsidR="00EB3C19" w:rsidRPr="00C30342">
        <w:rPr>
          <w:rFonts w:ascii="Sylfaen" w:hAnsi="Sylfaen"/>
          <w:sz w:val="20"/>
          <w:szCs w:val="20"/>
        </w:rPr>
        <w:t xml:space="preserve"> </w:t>
      </w:r>
      <w:proofErr w:type="spellStart"/>
      <w:r w:rsidR="00EB3C19" w:rsidRPr="00C30342">
        <w:rPr>
          <w:rFonts w:ascii="Sylfaen" w:hAnsi="Sylfaen"/>
          <w:sz w:val="20"/>
          <w:szCs w:val="20"/>
        </w:rPr>
        <w:t>პარტნიორობის</w:t>
      </w:r>
      <w:proofErr w:type="spellEnd"/>
      <w:r w:rsidR="00EB3C19" w:rsidRPr="00C30342">
        <w:rPr>
          <w:rFonts w:ascii="Sylfaen" w:hAnsi="Sylfaen"/>
          <w:sz w:val="20"/>
          <w:szCs w:val="20"/>
        </w:rPr>
        <w:t xml:space="preserve"> </w:t>
      </w:r>
      <w:proofErr w:type="spellStart"/>
      <w:r w:rsidR="00EB3C19" w:rsidRPr="00C30342">
        <w:rPr>
          <w:rFonts w:ascii="Sylfaen" w:hAnsi="Sylfaen"/>
          <w:sz w:val="20"/>
          <w:szCs w:val="20"/>
        </w:rPr>
        <w:t>შესაძლებლობების</w:t>
      </w:r>
      <w:proofErr w:type="spellEnd"/>
      <w:r w:rsidR="00EB3C19" w:rsidRPr="00C30342">
        <w:rPr>
          <w:rFonts w:ascii="Sylfaen" w:hAnsi="Sylfaen"/>
          <w:sz w:val="20"/>
          <w:szCs w:val="20"/>
        </w:rPr>
        <w:t xml:space="preserve"> </w:t>
      </w:r>
      <w:proofErr w:type="spellStart"/>
      <w:r w:rsidR="00EB3C19" w:rsidRPr="00C30342">
        <w:rPr>
          <w:rFonts w:ascii="Sylfaen" w:hAnsi="Sylfaen"/>
          <w:sz w:val="20"/>
          <w:szCs w:val="20"/>
        </w:rPr>
        <w:t>ზრდის</w:t>
      </w:r>
      <w:proofErr w:type="spellEnd"/>
      <w:r w:rsidR="00EB3C19" w:rsidRPr="00C30342">
        <w:rPr>
          <w:rFonts w:ascii="Sylfaen" w:hAnsi="Sylfaen"/>
          <w:sz w:val="20"/>
          <w:szCs w:val="20"/>
        </w:rPr>
        <w:t xml:space="preserve"> </w:t>
      </w:r>
      <w:proofErr w:type="spellStart"/>
      <w:r w:rsidR="00EB3C19" w:rsidRPr="00C30342">
        <w:rPr>
          <w:rFonts w:ascii="Sylfaen" w:hAnsi="Sylfaen"/>
          <w:sz w:val="20"/>
          <w:szCs w:val="20"/>
        </w:rPr>
        <w:t>მიზნით</w:t>
      </w:r>
      <w:proofErr w:type="spellEnd"/>
      <w:r w:rsidR="00EB3C19" w:rsidRPr="00C30342">
        <w:rPr>
          <w:rFonts w:ascii="Sylfaen" w:hAnsi="Sylfaen"/>
          <w:sz w:val="20"/>
          <w:szCs w:val="20"/>
          <w:lang w:val="ka-GE"/>
        </w:rPr>
        <w:t xml:space="preserve">; </w:t>
      </w:r>
      <w:proofErr w:type="spellStart"/>
      <w:r w:rsidR="00C30342" w:rsidRPr="00C30342">
        <w:rPr>
          <w:rFonts w:ascii="Sylfaen" w:hAnsi="Sylfaen"/>
          <w:sz w:val="20"/>
          <w:szCs w:val="20"/>
        </w:rPr>
        <w:t>შეხვედრ</w:t>
      </w:r>
      <w:proofErr w:type="spellEnd"/>
      <w:r w:rsidR="00C30342" w:rsidRPr="00C30342">
        <w:rPr>
          <w:rFonts w:ascii="Sylfaen" w:hAnsi="Sylfaen"/>
          <w:sz w:val="20"/>
          <w:szCs w:val="20"/>
          <w:lang w:val="ka-GE"/>
        </w:rPr>
        <w:t>ები</w:t>
      </w:r>
      <w:r w:rsidR="00C30342" w:rsidRPr="00C30342">
        <w:rPr>
          <w:rFonts w:ascii="Sylfaen" w:hAnsi="Sylfaen"/>
          <w:sz w:val="20"/>
          <w:szCs w:val="20"/>
        </w:rPr>
        <w:t xml:space="preserve"> </w:t>
      </w:r>
      <w:proofErr w:type="spellStart"/>
      <w:r w:rsidR="00C30342" w:rsidRPr="00C30342">
        <w:rPr>
          <w:rFonts w:ascii="Sylfaen" w:hAnsi="Sylfaen"/>
          <w:sz w:val="20"/>
          <w:szCs w:val="20"/>
        </w:rPr>
        <w:t>სამიზნე</w:t>
      </w:r>
      <w:proofErr w:type="spellEnd"/>
      <w:r w:rsidR="00C30342" w:rsidRPr="00C30342">
        <w:rPr>
          <w:rFonts w:ascii="Sylfaen" w:hAnsi="Sylfaen"/>
          <w:sz w:val="20"/>
          <w:szCs w:val="20"/>
        </w:rPr>
        <w:t xml:space="preserve"> </w:t>
      </w:r>
      <w:proofErr w:type="spellStart"/>
      <w:r w:rsidR="00C30342" w:rsidRPr="00C30342">
        <w:rPr>
          <w:rFonts w:ascii="Sylfaen" w:hAnsi="Sylfaen"/>
          <w:sz w:val="20"/>
          <w:szCs w:val="20"/>
        </w:rPr>
        <w:t>სამეწარმეო</w:t>
      </w:r>
      <w:proofErr w:type="spellEnd"/>
      <w:r w:rsidR="00C30342" w:rsidRPr="00C30342">
        <w:rPr>
          <w:rFonts w:ascii="Sylfaen" w:hAnsi="Sylfaen"/>
          <w:sz w:val="20"/>
          <w:szCs w:val="20"/>
        </w:rPr>
        <w:t xml:space="preserve"> </w:t>
      </w:r>
      <w:proofErr w:type="spellStart"/>
      <w:r w:rsidR="00C30342" w:rsidRPr="00C30342">
        <w:rPr>
          <w:rFonts w:ascii="Sylfaen" w:hAnsi="Sylfaen"/>
          <w:sz w:val="20"/>
          <w:szCs w:val="20"/>
        </w:rPr>
        <w:t>კომპანიებთან</w:t>
      </w:r>
      <w:proofErr w:type="spellEnd"/>
      <w:r w:rsidR="00C30342" w:rsidRPr="00C30342">
        <w:rPr>
          <w:rFonts w:ascii="Sylfaen" w:hAnsi="Sylfaen"/>
          <w:sz w:val="20"/>
          <w:szCs w:val="20"/>
        </w:rPr>
        <w:t xml:space="preserve"> </w:t>
      </w:r>
      <w:proofErr w:type="spellStart"/>
      <w:r w:rsidR="00C30342" w:rsidRPr="00C30342">
        <w:rPr>
          <w:rFonts w:ascii="Sylfaen" w:hAnsi="Sylfaen"/>
          <w:sz w:val="20"/>
          <w:szCs w:val="20"/>
        </w:rPr>
        <w:t>თამბაქოსგან</w:t>
      </w:r>
      <w:proofErr w:type="spellEnd"/>
      <w:r w:rsidR="00C30342" w:rsidRPr="00C30342">
        <w:rPr>
          <w:rFonts w:ascii="Sylfaen" w:hAnsi="Sylfaen"/>
          <w:sz w:val="20"/>
          <w:szCs w:val="20"/>
        </w:rPr>
        <w:t xml:space="preserve"> </w:t>
      </w:r>
      <w:proofErr w:type="spellStart"/>
      <w:r w:rsidR="00C30342" w:rsidRPr="00C30342">
        <w:rPr>
          <w:rFonts w:ascii="Sylfaen" w:hAnsi="Sylfaen"/>
          <w:sz w:val="20"/>
          <w:szCs w:val="20"/>
        </w:rPr>
        <w:t>თავისუფალი</w:t>
      </w:r>
      <w:proofErr w:type="spellEnd"/>
      <w:r w:rsidR="00C30342" w:rsidRPr="00C30342">
        <w:rPr>
          <w:rFonts w:ascii="Sylfaen" w:hAnsi="Sylfaen"/>
          <w:sz w:val="20"/>
          <w:szCs w:val="20"/>
        </w:rPr>
        <w:t xml:space="preserve"> </w:t>
      </w:r>
      <w:proofErr w:type="spellStart"/>
      <w:r w:rsidR="00C30342" w:rsidRPr="00C30342">
        <w:rPr>
          <w:rFonts w:ascii="Sylfaen" w:hAnsi="Sylfaen"/>
          <w:sz w:val="20"/>
          <w:szCs w:val="20"/>
        </w:rPr>
        <w:t>გარემოს</w:t>
      </w:r>
      <w:proofErr w:type="spellEnd"/>
      <w:r w:rsidR="00C30342" w:rsidRPr="00C30342">
        <w:rPr>
          <w:rFonts w:ascii="Sylfaen" w:hAnsi="Sylfaen"/>
          <w:sz w:val="20"/>
          <w:szCs w:val="20"/>
        </w:rPr>
        <w:t xml:space="preserve"> </w:t>
      </w:r>
      <w:proofErr w:type="spellStart"/>
      <w:r w:rsidR="00C30342" w:rsidRPr="00C30342">
        <w:rPr>
          <w:rFonts w:ascii="Sylfaen" w:hAnsi="Sylfaen"/>
          <w:sz w:val="20"/>
          <w:szCs w:val="20"/>
        </w:rPr>
        <w:t>მხარდასაჭერად</w:t>
      </w:r>
      <w:proofErr w:type="spellEnd"/>
      <w:r w:rsidR="00C30342" w:rsidRPr="00C30342">
        <w:rPr>
          <w:rFonts w:ascii="Sylfaen" w:hAnsi="Sylfaen"/>
          <w:sz w:val="20"/>
          <w:szCs w:val="20"/>
        </w:rPr>
        <w:t xml:space="preserve"> </w:t>
      </w:r>
      <w:proofErr w:type="spellStart"/>
      <w:r w:rsidR="00C30342" w:rsidRPr="00C30342">
        <w:rPr>
          <w:rFonts w:ascii="Sylfaen" w:hAnsi="Sylfaen"/>
          <w:sz w:val="20"/>
          <w:szCs w:val="20"/>
        </w:rPr>
        <w:t>და</w:t>
      </w:r>
      <w:proofErr w:type="spellEnd"/>
      <w:r w:rsidR="00C30342" w:rsidRPr="00C30342">
        <w:rPr>
          <w:rFonts w:ascii="Sylfaen" w:hAnsi="Sylfaen"/>
          <w:sz w:val="20"/>
          <w:szCs w:val="20"/>
        </w:rPr>
        <w:t xml:space="preserve"> </w:t>
      </w:r>
      <w:proofErr w:type="spellStart"/>
      <w:r w:rsidR="00C30342" w:rsidRPr="00C30342">
        <w:rPr>
          <w:rFonts w:ascii="Sylfaen" w:hAnsi="Sylfaen"/>
          <w:sz w:val="20"/>
          <w:szCs w:val="20"/>
        </w:rPr>
        <w:t>თამბაქოს</w:t>
      </w:r>
      <w:proofErr w:type="spellEnd"/>
      <w:r w:rsidR="00C30342" w:rsidRPr="00C30342">
        <w:rPr>
          <w:rFonts w:ascii="Sylfaen" w:hAnsi="Sylfaen"/>
          <w:sz w:val="20"/>
          <w:szCs w:val="20"/>
        </w:rPr>
        <w:t xml:space="preserve"> </w:t>
      </w:r>
      <w:proofErr w:type="spellStart"/>
      <w:r w:rsidR="00C30342" w:rsidRPr="00C30342">
        <w:rPr>
          <w:rFonts w:ascii="Sylfaen" w:hAnsi="Sylfaen"/>
          <w:sz w:val="20"/>
          <w:szCs w:val="20"/>
        </w:rPr>
        <w:t>რეალიზაციის</w:t>
      </w:r>
      <w:proofErr w:type="spellEnd"/>
      <w:r w:rsidR="00C30342" w:rsidRPr="00C30342">
        <w:rPr>
          <w:rFonts w:ascii="Sylfaen" w:hAnsi="Sylfaen"/>
          <w:sz w:val="20"/>
          <w:szCs w:val="20"/>
        </w:rPr>
        <w:t xml:space="preserve"> </w:t>
      </w:r>
      <w:proofErr w:type="spellStart"/>
      <w:r w:rsidR="00C30342" w:rsidRPr="00C30342">
        <w:rPr>
          <w:rFonts w:ascii="Sylfaen" w:hAnsi="Sylfaen"/>
          <w:sz w:val="20"/>
          <w:szCs w:val="20"/>
        </w:rPr>
        <w:t>ადგილების</w:t>
      </w:r>
      <w:proofErr w:type="spellEnd"/>
      <w:r w:rsidR="00C30342" w:rsidRPr="00C30342">
        <w:rPr>
          <w:rFonts w:ascii="Sylfaen" w:hAnsi="Sylfaen"/>
          <w:sz w:val="20"/>
          <w:szCs w:val="20"/>
        </w:rPr>
        <w:t xml:space="preserve"> </w:t>
      </w:r>
      <w:proofErr w:type="spellStart"/>
      <w:r w:rsidR="00C30342" w:rsidRPr="00C30342">
        <w:rPr>
          <w:rFonts w:ascii="Sylfaen" w:hAnsi="Sylfaen"/>
          <w:sz w:val="20"/>
          <w:szCs w:val="20"/>
        </w:rPr>
        <w:t>წესებთან</w:t>
      </w:r>
      <w:proofErr w:type="spellEnd"/>
      <w:r w:rsidR="00C30342" w:rsidRPr="00C30342">
        <w:rPr>
          <w:rFonts w:ascii="Sylfaen" w:hAnsi="Sylfaen"/>
          <w:sz w:val="20"/>
          <w:szCs w:val="20"/>
        </w:rPr>
        <w:t xml:space="preserve"> </w:t>
      </w:r>
      <w:proofErr w:type="spellStart"/>
      <w:r w:rsidR="00C30342" w:rsidRPr="00C30342">
        <w:rPr>
          <w:rFonts w:ascii="Sylfaen" w:hAnsi="Sylfaen"/>
          <w:sz w:val="20"/>
          <w:szCs w:val="20"/>
        </w:rPr>
        <w:t>დაკავშირებით</w:t>
      </w:r>
      <w:proofErr w:type="spellEnd"/>
      <w:r w:rsidR="00C30342" w:rsidRPr="00C30342">
        <w:rPr>
          <w:rFonts w:ascii="Sylfaen" w:hAnsi="Sylfaen"/>
          <w:sz w:val="20"/>
          <w:szCs w:val="20"/>
          <w:lang w:val="ka-GE"/>
        </w:rPr>
        <w:t xml:space="preserve">; </w:t>
      </w:r>
      <w:proofErr w:type="spellStart"/>
      <w:r w:rsidR="00C30342" w:rsidRPr="00C30342">
        <w:rPr>
          <w:rFonts w:ascii="Sylfaen" w:hAnsi="Sylfaen"/>
          <w:sz w:val="20"/>
          <w:szCs w:val="20"/>
        </w:rPr>
        <w:t>საჯარო</w:t>
      </w:r>
      <w:proofErr w:type="spellEnd"/>
      <w:r w:rsidR="00C30342" w:rsidRPr="00C30342">
        <w:rPr>
          <w:rFonts w:ascii="Sylfaen" w:hAnsi="Sylfaen"/>
          <w:sz w:val="20"/>
          <w:szCs w:val="20"/>
        </w:rPr>
        <w:t xml:space="preserve"> </w:t>
      </w:r>
      <w:proofErr w:type="spellStart"/>
      <w:r w:rsidR="00C30342" w:rsidRPr="00C30342">
        <w:rPr>
          <w:rFonts w:ascii="Sylfaen" w:hAnsi="Sylfaen"/>
          <w:sz w:val="20"/>
          <w:szCs w:val="20"/>
        </w:rPr>
        <w:t>ლექციები</w:t>
      </w:r>
      <w:proofErr w:type="spellEnd"/>
      <w:r w:rsidR="00C30342" w:rsidRPr="00C30342">
        <w:rPr>
          <w:rFonts w:ascii="Sylfaen" w:hAnsi="Sylfaen"/>
          <w:sz w:val="20"/>
          <w:szCs w:val="20"/>
        </w:rPr>
        <w:t xml:space="preserve"> </w:t>
      </w:r>
      <w:proofErr w:type="spellStart"/>
      <w:r w:rsidR="00C30342" w:rsidRPr="00C30342">
        <w:rPr>
          <w:rFonts w:ascii="Sylfaen" w:hAnsi="Sylfaen"/>
          <w:sz w:val="20"/>
          <w:szCs w:val="20"/>
        </w:rPr>
        <w:t>თამბაქოს</w:t>
      </w:r>
      <w:proofErr w:type="spellEnd"/>
      <w:r w:rsidR="00C30342" w:rsidRPr="00C30342">
        <w:rPr>
          <w:rFonts w:ascii="Sylfaen" w:hAnsi="Sylfaen"/>
          <w:sz w:val="20"/>
          <w:szCs w:val="20"/>
        </w:rPr>
        <w:t xml:space="preserve"> </w:t>
      </w:r>
      <w:proofErr w:type="spellStart"/>
      <w:r w:rsidR="00C30342" w:rsidRPr="00C30342">
        <w:rPr>
          <w:rFonts w:ascii="Sylfaen" w:hAnsi="Sylfaen"/>
          <w:sz w:val="20"/>
          <w:szCs w:val="20"/>
        </w:rPr>
        <w:t>კვამლისგან</w:t>
      </w:r>
      <w:proofErr w:type="spellEnd"/>
      <w:r w:rsidR="00C30342" w:rsidRPr="00C30342">
        <w:rPr>
          <w:rFonts w:ascii="Sylfaen" w:hAnsi="Sylfaen"/>
          <w:sz w:val="20"/>
          <w:szCs w:val="20"/>
        </w:rPr>
        <w:t xml:space="preserve"> </w:t>
      </w:r>
      <w:proofErr w:type="spellStart"/>
      <w:r w:rsidR="00C30342" w:rsidRPr="00C30342">
        <w:rPr>
          <w:rFonts w:ascii="Sylfaen" w:hAnsi="Sylfaen"/>
          <w:sz w:val="20"/>
          <w:szCs w:val="20"/>
        </w:rPr>
        <w:t>თავისუფალი</w:t>
      </w:r>
      <w:proofErr w:type="spellEnd"/>
      <w:r w:rsidR="00C30342" w:rsidRPr="00C30342">
        <w:rPr>
          <w:rFonts w:ascii="Sylfaen" w:hAnsi="Sylfaen"/>
          <w:sz w:val="20"/>
          <w:szCs w:val="20"/>
        </w:rPr>
        <w:t xml:space="preserve"> </w:t>
      </w:r>
      <w:proofErr w:type="spellStart"/>
      <w:r w:rsidR="00C30342" w:rsidRPr="00C30342">
        <w:rPr>
          <w:rFonts w:ascii="Sylfaen" w:hAnsi="Sylfaen"/>
          <w:sz w:val="20"/>
          <w:szCs w:val="20"/>
        </w:rPr>
        <w:t>გარემოსა</w:t>
      </w:r>
      <w:proofErr w:type="spellEnd"/>
      <w:r w:rsidR="00C30342" w:rsidRPr="00C30342">
        <w:rPr>
          <w:rFonts w:ascii="Sylfaen" w:hAnsi="Sylfaen"/>
          <w:sz w:val="20"/>
          <w:szCs w:val="20"/>
        </w:rPr>
        <w:t xml:space="preserve"> </w:t>
      </w:r>
      <w:proofErr w:type="spellStart"/>
      <w:r w:rsidR="00C30342" w:rsidRPr="00C30342">
        <w:rPr>
          <w:rFonts w:ascii="Sylfaen" w:hAnsi="Sylfaen"/>
          <w:sz w:val="20"/>
          <w:szCs w:val="20"/>
        </w:rPr>
        <w:t>და</w:t>
      </w:r>
      <w:proofErr w:type="spellEnd"/>
      <w:r w:rsidR="00C30342" w:rsidRPr="00C30342">
        <w:rPr>
          <w:rFonts w:ascii="Sylfaen" w:hAnsi="Sylfaen"/>
          <w:sz w:val="20"/>
          <w:szCs w:val="20"/>
        </w:rPr>
        <w:t xml:space="preserve"> </w:t>
      </w:r>
      <w:proofErr w:type="spellStart"/>
      <w:r w:rsidR="00C30342" w:rsidRPr="00C30342">
        <w:rPr>
          <w:rFonts w:ascii="Sylfaen" w:hAnsi="Sylfaen"/>
          <w:sz w:val="20"/>
          <w:szCs w:val="20"/>
        </w:rPr>
        <w:t>ქცევის</w:t>
      </w:r>
      <w:proofErr w:type="spellEnd"/>
      <w:r w:rsidR="00C30342" w:rsidRPr="00C30342">
        <w:rPr>
          <w:rFonts w:ascii="Sylfaen" w:hAnsi="Sylfaen"/>
          <w:sz w:val="20"/>
          <w:szCs w:val="20"/>
        </w:rPr>
        <w:t xml:space="preserve"> </w:t>
      </w:r>
      <w:proofErr w:type="spellStart"/>
      <w:r w:rsidR="00C30342" w:rsidRPr="00C30342">
        <w:rPr>
          <w:rFonts w:ascii="Sylfaen" w:hAnsi="Sylfaen"/>
          <w:sz w:val="20"/>
          <w:szCs w:val="20"/>
        </w:rPr>
        <w:t>შესახებ</w:t>
      </w:r>
      <w:proofErr w:type="spellEnd"/>
      <w:r w:rsidR="00C30342" w:rsidRPr="00C30342">
        <w:rPr>
          <w:rFonts w:ascii="Sylfaen" w:hAnsi="Sylfaen"/>
          <w:sz w:val="20"/>
          <w:szCs w:val="20"/>
          <w:lang w:val="ka-GE"/>
        </w:rPr>
        <w:t xml:space="preserve"> და სხვ.</w:t>
      </w:r>
    </w:p>
    <w:p w:rsidR="0033499E" w:rsidRPr="00D24246" w:rsidRDefault="001C19FC" w:rsidP="00D24246">
      <w:pPr>
        <w:spacing w:after="120" w:line="240" w:lineRule="auto"/>
        <w:jc w:val="both"/>
        <w:rPr>
          <w:rFonts w:ascii="Sylfaen" w:eastAsia="Times New Roman" w:hAnsi="Sylfaen" w:cs="Times New Roman"/>
          <w:sz w:val="20"/>
          <w:szCs w:val="20"/>
          <w:lang w:val="ka-GE"/>
        </w:rPr>
      </w:pPr>
      <w:r w:rsidRPr="00EB3C19">
        <w:rPr>
          <w:rFonts w:ascii="Sylfaen" w:eastAsia="Times New Roman" w:hAnsi="Sylfaen" w:cs="Times New Roman"/>
          <w:sz w:val="20"/>
          <w:szCs w:val="20"/>
          <w:lang w:val="ka-GE"/>
        </w:rPr>
        <w:t>„საინვესტიციო შემთხვევა“ გულისხმობს გაეროს</w:t>
      </w:r>
      <w:r w:rsidRPr="00B374A7">
        <w:rPr>
          <w:rFonts w:ascii="Sylfaen" w:eastAsia="Times New Roman" w:hAnsi="Sylfaen" w:cs="Times New Roman"/>
          <w:sz w:val="20"/>
          <w:lang w:val="ka-GE"/>
        </w:rPr>
        <w:t xml:space="preserve"> განვითარების პროგრამის, ჯანმო-ს საერთაშორისო ექსპერტებისა და გაეროს ქვეყნის გუნდის მონაწილეობით ქვეყნის დონეზე მონაცემების შეგროვებას და თამბაქოს ეკონომიკური ტვირთის განსაზღვრას, მდგრადი განვითარების მიზნების დღის წესრიგის ფარგლებში პრიორიტეტული ინტერვენციების გა</w:t>
      </w:r>
      <w:r>
        <w:rPr>
          <w:rFonts w:ascii="Sylfaen" w:eastAsia="Times New Roman" w:hAnsi="Sylfaen" w:cs="Times New Roman"/>
          <w:sz w:val="20"/>
          <w:lang w:val="ka-GE"/>
        </w:rPr>
        <w:t>ნ</w:t>
      </w:r>
      <w:r w:rsidRPr="00B374A7">
        <w:rPr>
          <w:rFonts w:ascii="Sylfaen" w:eastAsia="Times New Roman" w:hAnsi="Sylfaen" w:cs="Times New Roman"/>
          <w:sz w:val="20"/>
          <w:lang w:val="ka-GE"/>
        </w:rPr>
        <w:t>ხორციელების უპირატესობების გამოვლენას, ისევე როგორც უმოქმედობის ხარჯის შეფასებას. „საინვესტიციო შემთხვ</w:t>
      </w:r>
      <w:r>
        <w:rPr>
          <w:rFonts w:ascii="Sylfaen" w:eastAsia="Times New Roman" w:hAnsi="Sylfaen" w:cs="Times New Roman"/>
          <w:sz w:val="20"/>
          <w:lang w:val="ka-GE"/>
        </w:rPr>
        <w:t>ა</w:t>
      </w:r>
      <w:r w:rsidRPr="00B374A7">
        <w:rPr>
          <w:rFonts w:ascii="Sylfaen" w:eastAsia="Times New Roman" w:hAnsi="Sylfaen" w:cs="Times New Roman"/>
          <w:sz w:val="20"/>
          <w:lang w:val="ka-GE"/>
        </w:rPr>
        <w:t xml:space="preserve">“ </w:t>
      </w:r>
      <w:r>
        <w:rPr>
          <w:rFonts w:ascii="Sylfaen" w:eastAsia="Times New Roman" w:hAnsi="Sylfaen" w:cs="Times New Roman"/>
          <w:sz w:val="20"/>
          <w:szCs w:val="20"/>
          <w:lang w:val="ka-GE"/>
        </w:rPr>
        <w:t xml:space="preserve"> </w:t>
      </w:r>
      <w:r w:rsidRPr="00E662A6">
        <w:rPr>
          <w:rFonts w:ascii="Sylfaen" w:eastAsia="Times New Roman" w:hAnsi="Sylfaen" w:cs="Times New Roman"/>
          <w:sz w:val="20"/>
          <w:szCs w:val="20"/>
          <w:lang w:val="ka-GE"/>
        </w:rPr>
        <w:t>გაეროს განვითარების პროგრამის, ჯანმრთელობის მსოფლიო ორგანიზაციის, შრომის, ჯანმრთელობის და სოციალური დაცვის სამინისტროსა და მთავრობის სხვა უწყებების მჭიდრო თანამშრომლობით</w:t>
      </w:r>
      <w:r>
        <w:rPr>
          <w:rFonts w:ascii="Sylfaen" w:eastAsia="Times New Roman" w:hAnsi="Sylfaen" w:cs="Times New Roman"/>
          <w:sz w:val="20"/>
          <w:szCs w:val="20"/>
          <w:lang w:val="ka-GE"/>
        </w:rPr>
        <w:t xml:space="preserve"> </w:t>
      </w:r>
      <w:r w:rsidRPr="00E662A6">
        <w:rPr>
          <w:rFonts w:ascii="Sylfaen" w:eastAsia="Times New Roman" w:hAnsi="Sylfaen" w:cs="Times New Roman"/>
          <w:sz w:val="20"/>
          <w:szCs w:val="20"/>
          <w:lang w:val="ka-GE"/>
        </w:rPr>
        <w:t>განხორციელ</w:t>
      </w:r>
      <w:r>
        <w:rPr>
          <w:rFonts w:ascii="Sylfaen" w:eastAsia="Times New Roman" w:hAnsi="Sylfaen" w:cs="Times New Roman"/>
          <w:sz w:val="20"/>
          <w:szCs w:val="20"/>
          <w:lang w:val="ka-GE"/>
        </w:rPr>
        <w:t xml:space="preserve">და. </w:t>
      </w:r>
      <w:r w:rsidR="00E92C06" w:rsidRPr="00825D61">
        <w:rPr>
          <w:rFonts w:ascii="Sylfaen" w:eastAsia="Times New Roman" w:hAnsi="Sylfaen" w:cs="Helvetica"/>
          <w:color w:val="000000"/>
          <w:sz w:val="20"/>
          <w:szCs w:val="16"/>
          <w:bdr w:val="none" w:sz="0" w:space="0" w:color="auto" w:frame="1"/>
          <w:lang w:val="ka-GE" w:eastAsia="ru-RU"/>
        </w:rPr>
        <w:t>საინვესტიციო შემთხვევ</w:t>
      </w:r>
      <w:r w:rsidR="00E92C06">
        <w:rPr>
          <w:rFonts w:ascii="Sylfaen" w:eastAsia="Times New Roman" w:hAnsi="Sylfaen" w:cs="Helvetica"/>
          <w:color w:val="000000"/>
          <w:sz w:val="20"/>
          <w:szCs w:val="16"/>
          <w:bdr w:val="none" w:sz="0" w:space="0" w:color="auto" w:frame="1"/>
          <w:lang w:val="ka-GE" w:eastAsia="ru-RU"/>
        </w:rPr>
        <w:t>ის ფარგლებში მოხდა</w:t>
      </w:r>
      <w:r w:rsidR="00E92C06" w:rsidRPr="00825D61">
        <w:rPr>
          <w:rFonts w:ascii="Sylfaen" w:eastAsia="Times New Roman" w:hAnsi="Sylfaen" w:cs="Helvetica"/>
          <w:color w:val="000000"/>
          <w:sz w:val="20"/>
          <w:szCs w:val="16"/>
          <w:bdr w:val="none" w:sz="0" w:space="0" w:color="auto" w:frame="1"/>
          <w:lang w:val="ka-GE" w:eastAsia="ru-RU"/>
        </w:rPr>
        <w:t xml:space="preserve"> ქვეყანაში თამბაქოსთან დაკავშირებული ეკონომიკური ზარალი</w:t>
      </w:r>
      <w:r w:rsidR="00E92C06">
        <w:rPr>
          <w:rFonts w:ascii="Sylfaen" w:eastAsia="Times New Roman" w:hAnsi="Sylfaen" w:cs="Helvetica"/>
          <w:color w:val="000000"/>
          <w:sz w:val="20"/>
          <w:szCs w:val="16"/>
          <w:bdr w:val="none" w:sz="0" w:space="0" w:color="auto" w:frame="1"/>
          <w:lang w:val="ka-GE" w:eastAsia="ru-RU"/>
        </w:rPr>
        <w:t>ს შეფასება</w:t>
      </w:r>
      <w:r w:rsidR="00E92C06" w:rsidRPr="00825D61">
        <w:rPr>
          <w:rFonts w:ascii="Sylfaen" w:eastAsia="Times New Roman" w:hAnsi="Sylfaen" w:cs="Helvetica"/>
          <w:color w:val="000000"/>
          <w:sz w:val="20"/>
          <w:szCs w:val="16"/>
          <w:bdr w:val="none" w:sz="0" w:space="0" w:color="auto" w:frame="1"/>
          <w:lang w:val="ka-GE" w:eastAsia="ru-RU"/>
        </w:rPr>
        <w:t xml:space="preserve"> და დანაზოგები</w:t>
      </w:r>
      <w:r w:rsidR="00E92C06">
        <w:rPr>
          <w:rFonts w:ascii="Sylfaen" w:eastAsia="Times New Roman" w:hAnsi="Sylfaen" w:cs="Helvetica"/>
          <w:color w:val="000000"/>
          <w:sz w:val="20"/>
          <w:szCs w:val="16"/>
          <w:bdr w:val="none" w:sz="0" w:space="0" w:color="auto" w:frame="1"/>
          <w:lang w:val="ka-GE" w:eastAsia="ru-RU"/>
        </w:rPr>
        <w:t xml:space="preserve">ს </w:t>
      </w:r>
      <w:r w:rsidR="00E92C06" w:rsidRPr="00825D61">
        <w:rPr>
          <w:rFonts w:ascii="Sylfaen" w:eastAsia="Times New Roman" w:hAnsi="Sylfaen" w:cs="Helvetica"/>
          <w:color w:val="000000"/>
          <w:sz w:val="20"/>
          <w:szCs w:val="16"/>
          <w:bdr w:val="none" w:sz="0" w:space="0" w:color="auto" w:frame="1"/>
          <w:lang w:val="ka-GE" w:eastAsia="ru-RU"/>
        </w:rPr>
        <w:t>გათვალა, რასაც ქვეყანა გააკეთებს თუ</w:t>
      </w:r>
      <w:r w:rsidR="00E92C06">
        <w:rPr>
          <w:rFonts w:ascii="Sylfaen" w:eastAsia="Times New Roman" w:hAnsi="Sylfaen" w:cs="Helvetica"/>
          <w:color w:val="000000"/>
          <w:sz w:val="20"/>
          <w:szCs w:val="16"/>
          <w:bdr w:val="none" w:sz="0" w:space="0" w:color="auto" w:frame="1"/>
          <w:lang w:val="ka-GE" w:eastAsia="ru-RU"/>
        </w:rPr>
        <w:t>კი</w:t>
      </w:r>
      <w:r w:rsidR="00E92C06" w:rsidRPr="00825D61">
        <w:rPr>
          <w:rFonts w:ascii="Sylfaen" w:eastAsia="Times New Roman" w:hAnsi="Sylfaen" w:cs="Helvetica"/>
          <w:color w:val="000000"/>
          <w:sz w:val="20"/>
          <w:szCs w:val="16"/>
          <w:bdr w:val="none" w:sz="0" w:space="0" w:color="auto" w:frame="1"/>
          <w:lang w:val="ka-GE" w:eastAsia="ru-RU"/>
        </w:rPr>
        <w:t xml:space="preserve"> სრულყოფილად განახორციელებს ჩარჩო კონვენციით ნაკისრ ვალდებულებებს.</w:t>
      </w:r>
      <w:r w:rsidR="00D24246">
        <w:rPr>
          <w:rFonts w:ascii="Sylfaen" w:eastAsia="Times New Roman" w:hAnsi="Sylfaen" w:cs="Times New Roman"/>
          <w:sz w:val="20"/>
          <w:szCs w:val="20"/>
          <w:lang w:val="ka-GE"/>
        </w:rPr>
        <w:t xml:space="preserve"> </w:t>
      </w:r>
      <w:r w:rsidR="0033499E" w:rsidRPr="00896E23">
        <w:rPr>
          <w:rFonts w:ascii="Sylfaen" w:hAnsi="Sylfaen"/>
          <w:sz w:val="20"/>
          <w:lang w:val="ka-GE"/>
        </w:rPr>
        <w:t xml:space="preserve">აღნიშნული საინვესტიციო შემთხვევა, პირველია თამბაქოს კონტროლის </w:t>
      </w:r>
      <w:r w:rsidR="00D24246">
        <w:rPr>
          <w:rFonts w:ascii="Sylfaen" w:hAnsi="Sylfaen"/>
          <w:sz w:val="20"/>
          <w:lang w:val="ka-GE"/>
        </w:rPr>
        <w:t>პოლიტიკის მიმართულებით</w:t>
      </w:r>
      <w:r w:rsidR="0033499E" w:rsidRPr="00896E23">
        <w:rPr>
          <w:rFonts w:ascii="Sylfaen" w:hAnsi="Sylfaen"/>
          <w:sz w:val="20"/>
          <w:lang w:val="ka-GE"/>
        </w:rPr>
        <w:t xml:space="preserve">. </w:t>
      </w:r>
    </w:p>
    <w:p w:rsidR="0033499E" w:rsidRPr="00896E23" w:rsidRDefault="00D24246" w:rsidP="00D24246">
      <w:pPr>
        <w:spacing w:after="120" w:line="240" w:lineRule="auto"/>
        <w:jc w:val="both"/>
        <w:rPr>
          <w:rFonts w:ascii="Sylfaen" w:hAnsi="Sylfaen"/>
          <w:bCs/>
          <w:sz w:val="20"/>
          <w:lang w:val="ka-GE"/>
        </w:rPr>
      </w:pPr>
      <w:r w:rsidRPr="00896E23">
        <w:rPr>
          <w:rFonts w:ascii="Sylfaen" w:hAnsi="Sylfaen"/>
          <w:sz w:val="20"/>
          <w:lang w:val="ka-GE"/>
        </w:rPr>
        <w:t>საქართველოში</w:t>
      </w:r>
      <w:r>
        <w:rPr>
          <w:rFonts w:ascii="Sylfaen" w:hAnsi="Sylfaen"/>
          <w:sz w:val="20"/>
          <w:lang w:val="ka-GE"/>
        </w:rPr>
        <w:t xml:space="preserve"> </w:t>
      </w:r>
      <w:r w:rsidRPr="00896E23">
        <w:rPr>
          <w:rFonts w:ascii="Sylfaen" w:hAnsi="Sylfaen"/>
          <w:sz w:val="20"/>
          <w:lang w:val="ka-GE"/>
        </w:rPr>
        <w:t>თამბაქოს ეკონომიკური ზარალი</w:t>
      </w:r>
      <w:r>
        <w:rPr>
          <w:rFonts w:ascii="Sylfaen" w:hAnsi="Sylfaen"/>
          <w:sz w:val="20"/>
          <w:lang w:val="ka-GE"/>
        </w:rPr>
        <w:t>ს</w:t>
      </w:r>
      <w:r w:rsidRPr="00896E23">
        <w:rPr>
          <w:rFonts w:ascii="Sylfaen" w:hAnsi="Sylfaen"/>
          <w:sz w:val="20"/>
          <w:lang w:val="ka-GE"/>
        </w:rPr>
        <w:t xml:space="preserve"> გათვლები</w:t>
      </w:r>
      <w:r>
        <w:rPr>
          <w:rFonts w:ascii="Sylfaen" w:hAnsi="Sylfaen"/>
          <w:sz w:val="20"/>
          <w:lang w:val="ka-GE"/>
        </w:rPr>
        <w:t xml:space="preserve"> </w:t>
      </w:r>
      <w:r w:rsidRPr="00896E23">
        <w:rPr>
          <w:rFonts w:ascii="Sylfaen" w:hAnsi="Sylfaen"/>
          <w:sz w:val="20"/>
          <w:lang w:val="ka-GE"/>
        </w:rPr>
        <w:t xml:space="preserve">გაკეთდა </w:t>
      </w:r>
      <w:r w:rsidR="0033499E" w:rsidRPr="00896E23">
        <w:rPr>
          <w:rFonts w:ascii="Sylfaen" w:hAnsi="Sylfaen"/>
          <w:sz w:val="20"/>
          <w:lang w:val="ka-GE"/>
        </w:rPr>
        <w:t>ქვეყანაში არსებულ და საერთაშორისო კვლევებ</w:t>
      </w:r>
      <w:r>
        <w:rPr>
          <w:rFonts w:ascii="Sylfaen" w:hAnsi="Sylfaen"/>
          <w:sz w:val="20"/>
          <w:lang w:val="ka-GE"/>
        </w:rPr>
        <w:t>ის</w:t>
      </w:r>
      <w:r w:rsidR="0033499E" w:rsidRPr="00896E23">
        <w:rPr>
          <w:rFonts w:ascii="Sylfaen" w:hAnsi="Sylfaen"/>
          <w:sz w:val="20"/>
          <w:lang w:val="ka-GE"/>
        </w:rPr>
        <w:t xml:space="preserve"> </w:t>
      </w:r>
      <w:r w:rsidRPr="00896E23">
        <w:rPr>
          <w:rFonts w:ascii="Sylfaen" w:hAnsi="Sylfaen"/>
          <w:sz w:val="20"/>
          <w:lang w:val="ka-GE"/>
        </w:rPr>
        <w:t xml:space="preserve">მონაცემებზე </w:t>
      </w:r>
      <w:r w:rsidR="0033499E" w:rsidRPr="00896E23">
        <w:rPr>
          <w:rFonts w:ascii="Sylfaen" w:hAnsi="Sylfaen"/>
          <w:sz w:val="20"/>
          <w:lang w:val="ka-GE"/>
        </w:rPr>
        <w:t>და</w:t>
      </w:r>
      <w:r>
        <w:rPr>
          <w:rFonts w:ascii="Sylfaen" w:hAnsi="Sylfaen"/>
          <w:sz w:val="20"/>
          <w:lang w:val="ka-GE"/>
        </w:rPr>
        <w:t>ყრდნობით.</w:t>
      </w:r>
      <w:r w:rsidR="0033499E" w:rsidRPr="00896E23">
        <w:rPr>
          <w:rFonts w:ascii="Sylfaen" w:hAnsi="Sylfaen"/>
          <w:sz w:val="20"/>
          <w:lang w:val="ka-GE"/>
        </w:rPr>
        <w:t xml:space="preserve"> როგორც პირდაპირი ჯანდაცვის დანახარჯებ</w:t>
      </w:r>
      <w:r>
        <w:rPr>
          <w:rFonts w:ascii="Sylfaen" w:hAnsi="Sylfaen"/>
          <w:sz w:val="20"/>
          <w:lang w:val="ka-GE"/>
        </w:rPr>
        <w:t>მა</w:t>
      </w:r>
      <w:r w:rsidR="0033499E" w:rsidRPr="00896E23">
        <w:rPr>
          <w:rFonts w:ascii="Sylfaen" w:hAnsi="Sylfaen"/>
          <w:sz w:val="20"/>
          <w:lang w:val="ka-GE"/>
        </w:rPr>
        <w:t>, ასევე არაპირდაპირ</w:t>
      </w:r>
      <w:r>
        <w:rPr>
          <w:rFonts w:ascii="Sylfaen" w:hAnsi="Sylfaen"/>
          <w:sz w:val="20"/>
          <w:lang w:val="ka-GE"/>
        </w:rPr>
        <w:t>მა</w:t>
      </w:r>
      <w:r w:rsidR="0033499E" w:rsidRPr="00896E23">
        <w:rPr>
          <w:rFonts w:ascii="Sylfaen" w:hAnsi="Sylfaen"/>
          <w:sz w:val="20"/>
          <w:lang w:val="ka-GE"/>
        </w:rPr>
        <w:t xml:space="preserve"> დანახარჯ</w:t>
      </w:r>
      <w:r>
        <w:rPr>
          <w:rFonts w:ascii="Sylfaen" w:hAnsi="Sylfaen"/>
          <w:sz w:val="20"/>
          <w:lang w:val="ka-GE"/>
        </w:rPr>
        <w:t>მა</w:t>
      </w:r>
      <w:r w:rsidR="0033499E" w:rsidRPr="00896E23">
        <w:rPr>
          <w:rFonts w:ascii="Sylfaen" w:hAnsi="Sylfaen"/>
          <w:sz w:val="20"/>
          <w:lang w:val="ka-GE"/>
        </w:rPr>
        <w:t xml:space="preserve"> </w:t>
      </w:r>
      <w:r>
        <w:rPr>
          <w:rFonts w:ascii="Sylfaen" w:hAnsi="Sylfaen"/>
          <w:sz w:val="20"/>
          <w:lang w:val="ka-GE"/>
        </w:rPr>
        <w:t>(</w:t>
      </w:r>
      <w:r w:rsidR="0033499E" w:rsidRPr="00896E23">
        <w:rPr>
          <w:rFonts w:ascii="Sylfaen" w:hAnsi="Sylfaen"/>
          <w:sz w:val="20"/>
          <w:lang w:val="ka-GE"/>
        </w:rPr>
        <w:t>ნაადრევი სიკვდილი და სამუშაოზე მოწევასთან დაკავშირებული ხარჯებ</w:t>
      </w:r>
      <w:r>
        <w:rPr>
          <w:rFonts w:ascii="Sylfaen" w:hAnsi="Sylfaen"/>
          <w:sz w:val="20"/>
          <w:lang w:val="ka-GE"/>
        </w:rPr>
        <w:t>ი)</w:t>
      </w:r>
      <w:r w:rsidR="0033499E" w:rsidRPr="00896E23">
        <w:rPr>
          <w:rFonts w:ascii="Sylfaen" w:hAnsi="Sylfaen"/>
          <w:sz w:val="20"/>
          <w:lang w:val="ka-GE"/>
        </w:rPr>
        <w:t xml:space="preserve"> </w:t>
      </w:r>
      <w:r>
        <w:rPr>
          <w:rFonts w:ascii="Sylfaen" w:hAnsi="Sylfaen"/>
          <w:sz w:val="20"/>
          <w:lang w:val="ka-GE"/>
        </w:rPr>
        <w:t xml:space="preserve"> შეადგინა </w:t>
      </w:r>
      <w:r w:rsidR="0033499E" w:rsidRPr="00896E23">
        <w:rPr>
          <w:rFonts w:ascii="Sylfaen" w:hAnsi="Sylfaen"/>
          <w:bCs/>
          <w:sz w:val="20"/>
        </w:rPr>
        <w:t>824.9</w:t>
      </w:r>
      <w:r w:rsidR="0033499E" w:rsidRPr="00896E23">
        <w:rPr>
          <w:rFonts w:ascii="Sylfaen" w:hAnsi="Sylfaen"/>
          <w:i/>
          <w:iCs/>
          <w:sz w:val="20"/>
        </w:rPr>
        <w:t xml:space="preserve"> </w:t>
      </w:r>
      <w:r w:rsidR="0033499E" w:rsidRPr="00896E23">
        <w:rPr>
          <w:rFonts w:ascii="Sylfaen" w:hAnsi="Sylfaen"/>
          <w:bCs/>
          <w:sz w:val="20"/>
          <w:lang w:val="ka-GE"/>
        </w:rPr>
        <w:t xml:space="preserve">მილიონი ლარი, რაც ქვეყნის წლიური მშპ-ს 2.43%-ს შეადგენს.  </w:t>
      </w:r>
    </w:p>
    <w:p w:rsidR="0033499E" w:rsidRPr="00896E23" w:rsidRDefault="0033499E" w:rsidP="00D24246">
      <w:pPr>
        <w:spacing w:after="120" w:line="240" w:lineRule="auto"/>
        <w:jc w:val="both"/>
        <w:rPr>
          <w:rFonts w:ascii="Sylfaen" w:hAnsi="Sylfaen"/>
          <w:bCs/>
          <w:sz w:val="20"/>
          <w:lang w:val="ka-GE"/>
        </w:rPr>
      </w:pPr>
      <w:r w:rsidRPr="00896E23">
        <w:rPr>
          <w:rFonts w:ascii="Sylfaen" w:hAnsi="Sylfaen"/>
          <w:bCs/>
          <w:sz w:val="20"/>
          <w:lang w:val="ka-GE"/>
        </w:rPr>
        <w:t xml:space="preserve">საინვესტიციო შემთხვევით გაკეთდა გათვლები თუ რამდენად გაიზრდება ეს დანახარჯები 15 წლის მანძილზე უმოქმედობის შემთხვევაში და რა ეკონომიკურ დანაზოგს გააკეთებს ქვეყანა იმ შემთხვევაში, თუ სრულყოფილად განახორციელებს თამბაქოს კონტროლის ჩარჩო კონვენციის ოთხ პრიორიტეტულ ღონისძიებას: თამბაქოზე გადასახადების გაზრდა, თამბაქოს მეორადი კვამლისგან თავისუფალი პოლიტიკის დანერგვა, თამბაქოს ნაწარმის მარკეტინგის სრული აკრძალვა, თამბაქოს ნაწარმის ეფექტური სამედიცინო გაფრთხილებებით შეფუთვა. </w:t>
      </w:r>
    </w:p>
    <w:p w:rsidR="0033499E" w:rsidRPr="00896E23" w:rsidRDefault="0033499E" w:rsidP="00D24246">
      <w:pPr>
        <w:spacing w:after="120" w:line="240" w:lineRule="auto"/>
        <w:jc w:val="both"/>
        <w:rPr>
          <w:rFonts w:ascii="Sylfaen" w:hAnsi="Sylfaen"/>
          <w:sz w:val="20"/>
          <w:lang w:val="ka-GE"/>
        </w:rPr>
      </w:pPr>
      <w:r w:rsidRPr="00896E23">
        <w:rPr>
          <w:rFonts w:ascii="Sylfaen" w:hAnsi="Sylfaen"/>
          <w:bCs/>
          <w:sz w:val="20"/>
          <w:lang w:val="ka-GE"/>
        </w:rPr>
        <w:t xml:space="preserve">საინვესტიციო შემთხვევა აჩვენებს, რომ თამბქოს კონტროლის ჩარჩო კონვენციის განხორციელების გაძლიერება დაახლოებს ქვეყანას ევროკავშირთან ასოცირების ხელშეკრულებით ნაკისრი ვალდებულებების განხორციელებასთან, და ასევე მნშვნელოვნად შეუწყობს ხელს მდგრადი განვითარების მიზნების მიღწევაში.  </w:t>
      </w:r>
    </w:p>
    <w:p w:rsidR="00D24246" w:rsidRDefault="00D24246" w:rsidP="00D24246">
      <w:pPr>
        <w:spacing w:after="120" w:line="240" w:lineRule="auto"/>
        <w:jc w:val="both"/>
        <w:rPr>
          <w:rFonts w:ascii="Sylfaen" w:eastAsia="Times New Roman" w:hAnsi="Sylfaen" w:cs="Times New Roman"/>
          <w:sz w:val="20"/>
          <w:szCs w:val="20"/>
          <w:lang w:val="ka-GE"/>
        </w:rPr>
      </w:pPr>
    </w:p>
    <w:p w:rsidR="00CB634E" w:rsidRDefault="001C19FC" w:rsidP="00D24246">
      <w:pPr>
        <w:spacing w:after="120" w:line="240" w:lineRule="auto"/>
        <w:jc w:val="both"/>
      </w:pPr>
      <w:r>
        <w:rPr>
          <w:rFonts w:ascii="Sylfaen" w:eastAsia="Times New Roman" w:hAnsi="Sylfaen" w:cs="Times New Roman"/>
          <w:sz w:val="20"/>
          <w:szCs w:val="20"/>
          <w:lang w:val="ka-GE"/>
        </w:rPr>
        <w:t xml:space="preserve">28 თებერვალს საქართველოს პარლამენტში </w:t>
      </w:r>
      <w:r w:rsidR="00EB3C19">
        <w:rPr>
          <w:rFonts w:ascii="Sylfaen" w:eastAsia="Times New Roman" w:hAnsi="Sylfaen" w:cs="Times New Roman"/>
          <w:sz w:val="20"/>
          <w:szCs w:val="20"/>
          <w:lang w:val="ka-GE"/>
        </w:rPr>
        <w:t>გამართულ მაღა</w:t>
      </w:r>
      <w:r>
        <w:rPr>
          <w:rFonts w:ascii="Sylfaen" w:eastAsia="Times New Roman" w:hAnsi="Sylfaen" w:cs="Times New Roman"/>
          <w:sz w:val="20"/>
          <w:szCs w:val="20"/>
          <w:lang w:val="ka-GE"/>
        </w:rPr>
        <w:t>ლი დონის შეხვედრაზე დაგეგმილია თამბაქოს კანონმდებლობის აღსრულებისათვის საზოგადოების მაქსიმალური მზაობის შესაქმნელად შემუშავებული საკომუნიკაციო კამპანიის წარდგენა.</w:t>
      </w:r>
    </w:p>
    <w:sectPr w:rsidR="00CB63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077EA5"/>
    <w:multiLevelType w:val="hybridMultilevel"/>
    <w:tmpl w:val="8D242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F812C7"/>
    <w:multiLevelType w:val="hybridMultilevel"/>
    <w:tmpl w:val="109C8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D06F91"/>
    <w:multiLevelType w:val="hybridMultilevel"/>
    <w:tmpl w:val="C15EDA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9FC"/>
    <w:rsid w:val="000B7A47"/>
    <w:rsid w:val="001C19FC"/>
    <w:rsid w:val="0033499E"/>
    <w:rsid w:val="005147E5"/>
    <w:rsid w:val="00926C05"/>
    <w:rsid w:val="00AD2E98"/>
    <w:rsid w:val="00C30342"/>
    <w:rsid w:val="00CB634E"/>
    <w:rsid w:val="00D24246"/>
    <w:rsid w:val="00E24066"/>
    <w:rsid w:val="00E25CD4"/>
    <w:rsid w:val="00E92C06"/>
    <w:rsid w:val="00EB3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D16F3A-5862-472D-9765-275DA7EAE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1C19FC"/>
  </w:style>
  <w:style w:type="character" w:styleId="Emphasis">
    <w:name w:val="Emphasis"/>
    <w:basedOn w:val="DefaultParagraphFont"/>
    <w:uiPriority w:val="20"/>
    <w:qFormat/>
    <w:rsid w:val="001C19FC"/>
    <w:rPr>
      <w:i/>
      <w:iCs/>
    </w:rPr>
  </w:style>
  <w:style w:type="paragraph" w:styleId="ListParagraph">
    <w:name w:val="List Paragraph"/>
    <w:basedOn w:val="Normal"/>
    <w:uiPriority w:val="34"/>
    <w:qFormat/>
    <w:rsid w:val="000B7A47"/>
    <w:pPr>
      <w:spacing w:after="200" w:line="276" w:lineRule="auto"/>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30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Sturua</dc:creator>
  <cp:keywords/>
  <dc:description/>
  <cp:lastModifiedBy>Lela Sturua</cp:lastModifiedBy>
  <cp:revision>3</cp:revision>
  <dcterms:created xsi:type="dcterms:W3CDTF">2018-02-26T09:46:00Z</dcterms:created>
  <dcterms:modified xsi:type="dcterms:W3CDTF">2018-02-26T14:05:00Z</dcterms:modified>
</cp:coreProperties>
</file>