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51" w:rsidRPr="00F25A5A" w:rsidRDefault="00512C51" w:rsidP="00512C51">
      <w:pPr>
        <w:pStyle w:val="Heading1"/>
        <w:jc w:val="center"/>
        <w:rPr>
          <w:b/>
        </w:rPr>
      </w:pPr>
      <w:r w:rsidRPr="00F25A5A">
        <w:rPr>
          <w:b/>
        </w:rPr>
        <w:t xml:space="preserve">Information and Data Systems </w:t>
      </w:r>
    </w:p>
    <w:p w:rsidR="00512C51" w:rsidRPr="00C70A28" w:rsidRDefault="00512C51" w:rsidP="00512C51">
      <w:pPr>
        <w:pStyle w:val="Heading1"/>
        <w:jc w:val="center"/>
        <w:rPr>
          <w:b/>
        </w:rPr>
      </w:pPr>
      <w:r w:rsidRPr="00F25A5A">
        <w:rPr>
          <w:b/>
        </w:rPr>
        <w:t>Georgia HCV Elimination Program</w:t>
      </w:r>
    </w:p>
    <w:p w:rsidR="00512C51" w:rsidRPr="009F4F56" w:rsidRDefault="00512C51" w:rsidP="00512C51">
      <w:pPr>
        <w:pStyle w:val="Heading1"/>
        <w:jc w:val="center"/>
        <w:rPr>
          <w:b/>
        </w:rPr>
      </w:pPr>
      <w:r w:rsidRPr="009F4F56">
        <w:rPr>
          <w:b/>
        </w:rPr>
        <w:t xml:space="preserve">Minister’s Update – </w:t>
      </w:r>
      <w:r w:rsidR="002E379B">
        <w:rPr>
          <w:b/>
        </w:rPr>
        <w:t>February</w:t>
      </w:r>
      <w:r w:rsidRPr="009F4F56">
        <w:rPr>
          <w:b/>
        </w:rPr>
        <w:t xml:space="preserve"> 2018</w:t>
      </w:r>
    </w:p>
    <w:p w:rsidR="00512C51" w:rsidRDefault="00512C51" w:rsidP="00512C51"/>
    <w:p w:rsidR="00512C51" w:rsidRPr="00F25A5A" w:rsidRDefault="00512C51" w:rsidP="00512C51">
      <w:pPr>
        <w:spacing w:after="0"/>
      </w:pPr>
      <w:r w:rsidRPr="00F25A5A">
        <w:rPr>
          <w:b/>
        </w:rPr>
        <w:t>Source of Report:</w:t>
      </w:r>
      <w:r w:rsidRPr="00F25A5A">
        <w:t xml:space="preserve">  Information is collected based on regular communication (at least weekly) with CDC IT/Data Expert, </w:t>
      </w:r>
      <w:proofErr w:type="spellStart"/>
      <w:r w:rsidRPr="00F25A5A">
        <w:t>Leslyn</w:t>
      </w:r>
      <w:proofErr w:type="spellEnd"/>
      <w:r w:rsidRPr="00F25A5A">
        <w:t xml:space="preserve"> McNabb, and IT/Data Team in Georgia </w:t>
      </w:r>
    </w:p>
    <w:p w:rsidR="00512C51" w:rsidRPr="00F25A5A" w:rsidRDefault="00512C51" w:rsidP="00512C51">
      <w:pPr>
        <w:spacing w:after="0"/>
        <w:rPr>
          <w:b/>
        </w:rPr>
      </w:pPr>
    </w:p>
    <w:p w:rsidR="00512C51" w:rsidRPr="00F25A5A" w:rsidRDefault="00512C51" w:rsidP="00512C51">
      <w:pPr>
        <w:spacing w:after="0"/>
        <w:rPr>
          <w:b/>
        </w:rPr>
      </w:pPr>
      <w:r w:rsidRPr="00F25A5A">
        <w:rPr>
          <w:b/>
        </w:rPr>
        <w:t xml:space="preserve">Reported by: </w:t>
      </w:r>
      <w:proofErr w:type="spellStart"/>
      <w:r w:rsidRPr="00F25A5A">
        <w:t>Leslyn</w:t>
      </w:r>
      <w:proofErr w:type="spellEnd"/>
      <w:r w:rsidRPr="00F25A5A">
        <w:t xml:space="preserve"> McNabb, CDC</w:t>
      </w:r>
    </w:p>
    <w:p w:rsidR="008526B9" w:rsidRDefault="008526B9" w:rsidP="008526B9"/>
    <w:p w:rsidR="008526B9" w:rsidRDefault="00D50378" w:rsidP="008526B9">
      <w:r>
        <w:t>Activities completed in February</w:t>
      </w:r>
      <w:r w:rsidR="008526B9">
        <w:t>:</w:t>
      </w:r>
    </w:p>
    <w:p w:rsidR="008526B9" w:rsidRDefault="00D50378" w:rsidP="008526B9">
      <w:pPr>
        <w:pStyle w:val="ListParagraph"/>
        <w:numPr>
          <w:ilvl w:val="0"/>
          <w:numId w:val="1"/>
        </w:numPr>
      </w:pPr>
      <w:r>
        <w:t>The Screening database</w:t>
      </w:r>
      <w:r w:rsidR="002E379B">
        <w:t xml:space="preserve"> (dB)</w:t>
      </w:r>
      <w:r>
        <w:t xml:space="preserve"> </w:t>
      </w:r>
      <w:proofErr w:type="gramStart"/>
      <w:r>
        <w:t>has been modified</w:t>
      </w:r>
      <w:proofErr w:type="gramEnd"/>
      <w:r>
        <w:t xml:space="preserve"> to respond to changes required of the new decentralized </w:t>
      </w:r>
      <w:r w:rsidR="00D72D09">
        <w:t xml:space="preserve">treatment care </w:t>
      </w:r>
      <w:r>
        <w:t>service</w:t>
      </w:r>
      <w:r w:rsidR="00D72D09">
        <w:t>s</w:t>
      </w:r>
      <w:r>
        <w:t xml:space="preserve"> model.  A</w:t>
      </w:r>
      <w:r w:rsidR="0054134D">
        <w:t xml:space="preserve"> web service to exchange data between </w:t>
      </w:r>
      <w:r w:rsidR="002E379B">
        <w:t xml:space="preserve">screening dB </w:t>
      </w:r>
      <w:r>
        <w:t>and Elim</w:t>
      </w:r>
      <w:r w:rsidR="00A71DE8">
        <w:t>in</w:t>
      </w:r>
      <w:r w:rsidR="002E379B">
        <w:t>ation-</w:t>
      </w:r>
      <w:r>
        <w:t xml:space="preserve">C </w:t>
      </w:r>
      <w:proofErr w:type="gramStart"/>
      <w:r>
        <w:t>has been implemented</w:t>
      </w:r>
      <w:proofErr w:type="gramEnd"/>
      <w:r>
        <w:t xml:space="preserve"> so that information can be updated in real time.  </w:t>
      </w:r>
    </w:p>
    <w:p w:rsidR="008526B9" w:rsidRDefault="00BA6E49" w:rsidP="008526B9">
      <w:pPr>
        <w:pStyle w:val="ListParagraph"/>
        <w:numPr>
          <w:ilvl w:val="0"/>
          <w:numId w:val="1"/>
        </w:numPr>
      </w:pPr>
      <w:r>
        <w:t xml:space="preserve">NCDC IT has prepared a </w:t>
      </w:r>
      <w:r w:rsidR="00D72D09">
        <w:t>“</w:t>
      </w:r>
      <w:r>
        <w:t>SQL dB</w:t>
      </w:r>
      <w:r w:rsidR="00D72D09">
        <w:t>”</w:t>
      </w:r>
      <w:r>
        <w:t xml:space="preserve"> of Elim</w:t>
      </w:r>
      <w:r w:rsidR="002E379B">
        <w:t>ination-</w:t>
      </w:r>
      <w:r>
        <w:t xml:space="preserve">C, STOP-C, E-health, and the Screening dB </w:t>
      </w:r>
      <w:r w:rsidR="00D72D09">
        <w:t xml:space="preserve">so they are compatible with each other for exchange of information/merging. </w:t>
      </w:r>
    </w:p>
    <w:p w:rsidR="00D50378" w:rsidRDefault="00D50378" w:rsidP="008526B9">
      <w:pPr>
        <w:pStyle w:val="ListParagraph"/>
        <w:numPr>
          <w:ilvl w:val="0"/>
          <w:numId w:val="1"/>
        </w:numPr>
      </w:pPr>
      <w:r>
        <w:t xml:space="preserve">Updates to systems data dictionaries </w:t>
      </w:r>
      <w:proofErr w:type="gramStart"/>
      <w:r>
        <w:t>have been made</w:t>
      </w:r>
      <w:proofErr w:type="gramEnd"/>
      <w:r>
        <w:t xml:space="preserve">, which are driven by the new decentralization </w:t>
      </w:r>
      <w:r w:rsidR="00FC6EBD">
        <w:t>treatment care services model</w:t>
      </w:r>
      <w:r>
        <w:t>.</w:t>
      </w:r>
      <w:r w:rsidR="002E379B">
        <w:t xml:space="preserve"> The team is working on documenting these in the user’s manual.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Began soliciting requirements from stakeholders for potential analytical reports.</w:t>
      </w:r>
    </w:p>
    <w:p w:rsidR="00BA6E49" w:rsidRDefault="00BA6E49" w:rsidP="008526B9">
      <w:pPr>
        <w:pStyle w:val="ListParagraph"/>
        <w:numPr>
          <w:ilvl w:val="0"/>
          <w:numId w:val="1"/>
        </w:numPr>
      </w:pPr>
      <w:r>
        <w:t>Prepared methodology for how analytical reports will be created in IT system.</w:t>
      </w:r>
    </w:p>
    <w:p w:rsidR="00D50378" w:rsidRDefault="00D50378" w:rsidP="008526B9">
      <w:pPr>
        <w:pStyle w:val="ListParagraph"/>
        <w:numPr>
          <w:ilvl w:val="0"/>
          <w:numId w:val="1"/>
        </w:numPr>
      </w:pPr>
      <w:r>
        <w:t>Developed a beta version of the analytical engine and analytical tables, which will allow users to monitor progress of specific aspects of the Hepatitis C Elimination program and to download specific reports</w:t>
      </w:r>
      <w:r w:rsidR="001F1800">
        <w:t>/tables</w:t>
      </w:r>
      <w:r>
        <w:t>.</w:t>
      </w:r>
    </w:p>
    <w:p w:rsidR="00FC6EBD" w:rsidRDefault="00FC6EBD" w:rsidP="008526B9"/>
    <w:p w:rsidR="008526B9" w:rsidRDefault="008526B9" w:rsidP="00FC6EBD">
      <w:r w:rsidRPr="008526B9">
        <w:t>Activities in progress and that will continue over the coming 30 days:</w:t>
      </w:r>
    </w:p>
    <w:p w:rsidR="001F1800" w:rsidRDefault="001F1800" w:rsidP="00BA6E49">
      <w:pPr>
        <w:pStyle w:val="ListParagraph"/>
        <w:numPr>
          <w:ilvl w:val="0"/>
          <w:numId w:val="2"/>
        </w:numPr>
        <w:spacing w:after="0"/>
      </w:pPr>
      <w:r>
        <w:t>Preparing of user’s manual including data dictionary</w:t>
      </w:r>
    </w:p>
    <w:p w:rsidR="00BA6E49" w:rsidRPr="008812FD" w:rsidRDefault="00BA6E49" w:rsidP="00BA6E49">
      <w:pPr>
        <w:numPr>
          <w:ilvl w:val="0"/>
          <w:numId w:val="2"/>
        </w:numPr>
        <w:spacing w:after="0"/>
      </w:pPr>
      <w:r>
        <w:t xml:space="preserve">A Data Dictionary, containing elements from </w:t>
      </w:r>
      <w:r w:rsidRPr="008812FD">
        <w:t>STOP-C, Elim</w:t>
      </w:r>
      <w:r>
        <w:t>-C</w:t>
      </w:r>
      <w:r w:rsidRPr="008812FD">
        <w:t>, E Health reporting module</w:t>
      </w:r>
      <w:r>
        <w:t xml:space="preserve"> and Screening database will continue to be </w:t>
      </w:r>
      <w:proofErr w:type="gramStart"/>
      <w:r>
        <w:t>updated</w:t>
      </w:r>
      <w:proofErr w:type="gramEnd"/>
      <w:r>
        <w:t xml:space="preserve"> and revised to accommodate changes listed above.</w:t>
      </w:r>
    </w:p>
    <w:p w:rsidR="001F1800" w:rsidRDefault="001F1800" w:rsidP="001F1800">
      <w:pPr>
        <w:pStyle w:val="ListParagraph"/>
        <w:numPr>
          <w:ilvl w:val="0"/>
          <w:numId w:val="2"/>
        </w:numPr>
        <w:spacing w:after="0"/>
      </w:pPr>
      <w:r>
        <w:t xml:space="preserve">Stakeholders’ requirements for </w:t>
      </w:r>
      <w:proofErr w:type="gramStart"/>
      <w:r>
        <w:t>decentralization</w:t>
      </w:r>
      <w:r w:rsidR="00FC6EBD">
        <w:t xml:space="preserve"> </w:t>
      </w:r>
      <w:r w:rsidR="00FC6EBD">
        <w:t>treatment care service</w:t>
      </w:r>
      <w:r w:rsidR="00FC6EBD">
        <w:t>s</w:t>
      </w:r>
      <w:proofErr w:type="gramEnd"/>
      <w:r>
        <w:t xml:space="preserve"> will continue to be gathered.</w:t>
      </w:r>
    </w:p>
    <w:p w:rsidR="00BA6E49" w:rsidRDefault="00BA6E49" w:rsidP="00BA6E49">
      <w:pPr>
        <w:numPr>
          <w:ilvl w:val="0"/>
          <w:numId w:val="2"/>
        </w:numPr>
        <w:spacing w:after="0"/>
      </w:pPr>
      <w:r w:rsidRPr="008812FD">
        <w:t>Data cleaning activit</w:t>
      </w:r>
      <w:r>
        <w:t>ies will continue</w:t>
      </w:r>
      <w:r w:rsidRPr="008812FD">
        <w:t xml:space="preserve"> jointly between</w:t>
      </w:r>
      <w:r>
        <w:t xml:space="preserve"> NCDC and CDC.  This will be a large effort by CDC an</w:t>
      </w:r>
      <w:r w:rsidR="00D50378">
        <w:t>d NCDC IT over the coming 2-3 months.</w:t>
      </w:r>
    </w:p>
    <w:p w:rsidR="00AB5D64" w:rsidRPr="008812FD" w:rsidRDefault="00AB5D64" w:rsidP="00BA6E49">
      <w:pPr>
        <w:numPr>
          <w:ilvl w:val="0"/>
          <w:numId w:val="2"/>
        </w:numPr>
        <w:spacing w:after="0"/>
      </w:pPr>
      <w:r>
        <w:t>CDC and NCDC will work together from Tuesday, March 6</w:t>
      </w:r>
      <w:r w:rsidRPr="00AB5D64">
        <w:rPr>
          <w:vertAlign w:val="superscript"/>
        </w:rPr>
        <w:t>th</w:t>
      </w:r>
      <w:r>
        <w:t xml:space="preserve"> through Wednesday, March 14</w:t>
      </w:r>
      <w:r w:rsidRPr="00AB5D64">
        <w:rPr>
          <w:vertAlign w:val="superscript"/>
        </w:rPr>
        <w:t>th</w:t>
      </w:r>
      <w:r>
        <w:t xml:space="preserve"> to discuss various layers of data tables that need to be developed to further support analysis of the Hepatitis C Elimination Program.</w:t>
      </w:r>
    </w:p>
    <w:p w:rsidR="0054134D" w:rsidRPr="008812FD" w:rsidRDefault="0054134D" w:rsidP="00BA6E49">
      <w:pPr>
        <w:pStyle w:val="ListParagraph"/>
        <w:numPr>
          <w:ilvl w:val="0"/>
          <w:numId w:val="2"/>
        </w:numPr>
        <w:spacing w:after="0"/>
      </w:pPr>
      <w:r>
        <w:t xml:space="preserve">Establish a long-term planning/proposal for improving and maintaining IT systems </w:t>
      </w:r>
      <w:r w:rsidR="00FC6EBD">
        <w:t xml:space="preserve">of HCV Elimination Program for </w:t>
      </w:r>
      <w:bookmarkStart w:id="0" w:name="_GoBack"/>
      <w:bookmarkEnd w:id="0"/>
      <w:r>
        <w:t>2018 - 2020</w:t>
      </w:r>
    </w:p>
    <w:sectPr w:rsidR="0054134D" w:rsidRPr="008812F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49B"/>
    <w:multiLevelType w:val="hybridMultilevel"/>
    <w:tmpl w:val="5498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D1DA8"/>
    <w:multiLevelType w:val="hybridMultilevel"/>
    <w:tmpl w:val="B9A46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63DBE"/>
    <w:multiLevelType w:val="hybridMultilevel"/>
    <w:tmpl w:val="A41C6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4D2D65"/>
    <w:multiLevelType w:val="hybridMultilevel"/>
    <w:tmpl w:val="6DF8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7"/>
    <w:rsid w:val="001F1800"/>
    <w:rsid w:val="002E379B"/>
    <w:rsid w:val="004450D5"/>
    <w:rsid w:val="00512C51"/>
    <w:rsid w:val="0054134D"/>
    <w:rsid w:val="006104BF"/>
    <w:rsid w:val="008526B9"/>
    <w:rsid w:val="00A71DE8"/>
    <w:rsid w:val="00AB5D64"/>
    <w:rsid w:val="00BA6E49"/>
    <w:rsid w:val="00D26908"/>
    <w:rsid w:val="00D50378"/>
    <w:rsid w:val="00D72D09"/>
    <w:rsid w:val="00F02D76"/>
    <w:rsid w:val="00F708A7"/>
    <w:rsid w:val="00FC6EB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0C5C"/>
  <w15:chartTrackingRefBased/>
  <w15:docId w15:val="{B6F26285-4330-40DD-BE3A-E3A37C0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52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McNabb, Leslyn (CDC/OPHSS/CSELS/DHIS)</dc:creator>
  <cp:keywords/>
  <dc:description/>
  <cp:lastModifiedBy>Nasrullah, Muazzam (CDC/OID/NCHHSTP)</cp:lastModifiedBy>
  <cp:revision>5</cp:revision>
  <dcterms:created xsi:type="dcterms:W3CDTF">2018-03-14T10:44:00Z</dcterms:created>
  <dcterms:modified xsi:type="dcterms:W3CDTF">2018-03-15T08:32:00Z</dcterms:modified>
</cp:coreProperties>
</file>