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523FF" w14:textId="77777777" w:rsidR="002D0388" w:rsidRPr="009F5C97" w:rsidRDefault="007320D6" w:rsidP="007921BB">
      <w:pPr>
        <w:jc w:val="center"/>
        <w:rPr>
          <w:rFonts w:ascii="Arial" w:hAnsi="Arial" w:cs="Arial"/>
          <w:sz w:val="24"/>
          <w:szCs w:val="24"/>
        </w:rPr>
      </w:pPr>
      <w:r w:rsidRPr="009F5C97">
        <w:rPr>
          <w:rFonts w:ascii="Arial" w:hAnsi="Arial" w:cs="Arial"/>
          <w:sz w:val="24"/>
          <w:szCs w:val="24"/>
        </w:rPr>
        <w:t>International Scientific Conference</w:t>
      </w:r>
    </w:p>
    <w:p w14:paraId="18E8812F" w14:textId="2AB096E8" w:rsidR="002D0388" w:rsidRPr="006A475A" w:rsidRDefault="002D0388" w:rsidP="002D0388">
      <w:pPr>
        <w:jc w:val="center"/>
        <w:rPr>
          <w:rFonts w:ascii="Arial" w:hAnsi="Arial" w:cs="Arial"/>
          <w:b/>
          <w:sz w:val="24"/>
          <w:szCs w:val="24"/>
        </w:rPr>
      </w:pPr>
      <w:r w:rsidRPr="006A475A">
        <w:rPr>
          <w:rFonts w:ascii="Arial" w:hAnsi="Arial" w:cs="Arial"/>
          <w:b/>
          <w:sz w:val="24"/>
          <w:szCs w:val="24"/>
        </w:rPr>
        <w:t>“Public Health and Global Health Security: Vision for Tomorrow”</w:t>
      </w:r>
    </w:p>
    <w:p w14:paraId="0EFF3058" w14:textId="50005C0B" w:rsidR="007921BB" w:rsidRPr="009F5C97" w:rsidRDefault="007320D6" w:rsidP="009F5C97">
      <w:pPr>
        <w:jc w:val="center"/>
        <w:rPr>
          <w:rFonts w:ascii="Arial" w:hAnsi="Arial" w:cs="Arial"/>
          <w:sz w:val="24"/>
          <w:szCs w:val="24"/>
        </w:rPr>
      </w:pPr>
      <w:r w:rsidRPr="009F5C97">
        <w:rPr>
          <w:rFonts w:ascii="Arial" w:hAnsi="Arial" w:cs="Arial"/>
          <w:sz w:val="24"/>
          <w:szCs w:val="24"/>
        </w:rPr>
        <w:t xml:space="preserve"> </w:t>
      </w:r>
      <w:r w:rsidR="002D0388" w:rsidRPr="009F5C97">
        <w:rPr>
          <w:rFonts w:ascii="Arial" w:hAnsi="Arial" w:cs="Arial"/>
          <w:sz w:val="24"/>
          <w:szCs w:val="24"/>
        </w:rPr>
        <w:t>I</w:t>
      </w:r>
      <w:r w:rsidRPr="009F5C97">
        <w:rPr>
          <w:rFonts w:ascii="Arial" w:hAnsi="Arial" w:cs="Arial"/>
          <w:sz w:val="24"/>
          <w:szCs w:val="24"/>
        </w:rPr>
        <w:t>n the framework of the 20</w:t>
      </w:r>
      <w:r w:rsidRPr="009F5C97">
        <w:rPr>
          <w:rFonts w:ascii="Arial" w:hAnsi="Arial" w:cs="Arial"/>
          <w:sz w:val="24"/>
          <w:szCs w:val="24"/>
          <w:vertAlign w:val="superscript"/>
        </w:rPr>
        <w:t>th</w:t>
      </w:r>
      <w:r w:rsidRPr="009F5C97">
        <w:rPr>
          <w:rFonts w:ascii="Arial" w:hAnsi="Arial" w:cs="Arial"/>
          <w:sz w:val="24"/>
          <w:szCs w:val="24"/>
        </w:rPr>
        <w:t xml:space="preserve"> </w:t>
      </w:r>
      <w:r w:rsidR="007921BB" w:rsidRPr="009F5C97">
        <w:rPr>
          <w:rFonts w:ascii="Arial" w:hAnsi="Arial" w:cs="Arial"/>
          <w:sz w:val="24"/>
          <w:szCs w:val="24"/>
        </w:rPr>
        <w:t>Anniversary of the National Center for Disease Control and Public Health (NCDC), Georgia</w:t>
      </w:r>
    </w:p>
    <w:p w14:paraId="4FD77D23" w14:textId="77777777" w:rsidR="002D0388" w:rsidRPr="006A475A" w:rsidRDefault="002D0388" w:rsidP="007921BB">
      <w:pPr>
        <w:jc w:val="center"/>
        <w:rPr>
          <w:rFonts w:ascii="Arial" w:hAnsi="Arial" w:cs="Arial"/>
          <w:b/>
          <w:sz w:val="24"/>
          <w:szCs w:val="24"/>
        </w:rPr>
      </w:pPr>
    </w:p>
    <w:p w14:paraId="4E622A4F" w14:textId="77777777" w:rsidR="007921BB" w:rsidRPr="006A475A" w:rsidRDefault="007921BB" w:rsidP="00834588">
      <w:pPr>
        <w:jc w:val="center"/>
        <w:rPr>
          <w:rFonts w:ascii="Arial" w:hAnsi="Arial" w:cs="Arial"/>
          <w:b/>
          <w:sz w:val="24"/>
          <w:szCs w:val="24"/>
        </w:rPr>
      </w:pPr>
      <w:r w:rsidRPr="006A475A">
        <w:rPr>
          <w:rFonts w:ascii="Arial" w:hAnsi="Arial" w:cs="Arial"/>
          <w:b/>
          <w:sz w:val="24"/>
          <w:szCs w:val="24"/>
        </w:rPr>
        <w:t>15-16 November, 2016</w:t>
      </w:r>
    </w:p>
    <w:p w14:paraId="73237D29" w14:textId="1C5AAC20" w:rsidR="00834588" w:rsidRPr="006A475A" w:rsidRDefault="007921BB" w:rsidP="00834588">
      <w:pPr>
        <w:jc w:val="center"/>
        <w:rPr>
          <w:rFonts w:ascii="Arial" w:hAnsi="Arial" w:cs="Arial"/>
          <w:b/>
          <w:sz w:val="24"/>
          <w:szCs w:val="24"/>
        </w:rPr>
      </w:pPr>
      <w:r w:rsidRPr="006A475A">
        <w:rPr>
          <w:rFonts w:ascii="Arial" w:hAnsi="Arial" w:cs="Arial"/>
          <w:b/>
          <w:sz w:val="24"/>
          <w:szCs w:val="24"/>
        </w:rPr>
        <w:t>Conference Program</w:t>
      </w:r>
    </w:p>
    <w:p w14:paraId="24A6E37E" w14:textId="77777777" w:rsidR="00834588" w:rsidRPr="000875EC" w:rsidRDefault="00834588" w:rsidP="00834588">
      <w:pPr>
        <w:jc w:val="center"/>
        <w:rPr>
          <w:rFonts w:ascii="Sylfaen" w:hAnsi="Sylfaen" w:cs="Arial"/>
          <w:b/>
          <w:sz w:val="24"/>
          <w:szCs w:val="24"/>
          <w:lang w:val="ka-GE"/>
        </w:rPr>
      </w:pPr>
    </w:p>
    <w:tbl>
      <w:tblPr>
        <w:tblStyle w:val="TableGrid"/>
        <w:tblW w:w="14079" w:type="dxa"/>
        <w:tblInd w:w="-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5205"/>
        <w:gridCol w:w="14"/>
        <w:gridCol w:w="7255"/>
      </w:tblGrid>
      <w:tr w:rsidR="007F0A83" w:rsidRPr="00960944" w14:paraId="24E6F840" w14:textId="77777777" w:rsidTr="00B95B74">
        <w:trPr>
          <w:trHeight w:val="362"/>
        </w:trPr>
        <w:tc>
          <w:tcPr>
            <w:tcW w:w="1605" w:type="dxa"/>
            <w:shd w:val="clear" w:color="auto" w:fill="BDD6EE" w:themeFill="accent1" w:themeFillTint="66"/>
          </w:tcPr>
          <w:p w14:paraId="31722C65" w14:textId="084DC2B6" w:rsidR="007F0A83" w:rsidRPr="00960944" w:rsidRDefault="007F0A83" w:rsidP="0023274D">
            <w:pPr>
              <w:jc w:val="center"/>
              <w:rPr>
                <w:rFonts w:ascii="Arial" w:hAnsi="Arial" w:cs="Arial"/>
                <w:b/>
                <w:u w:val="single"/>
                <w:lang w:val="ka-GE"/>
              </w:rPr>
            </w:pPr>
            <w:r w:rsidRPr="00960944">
              <w:rPr>
                <w:rFonts w:ascii="Arial" w:hAnsi="Arial" w:cs="Arial"/>
                <w:b/>
                <w:u w:val="single"/>
              </w:rPr>
              <w:t>Time</w:t>
            </w:r>
          </w:p>
        </w:tc>
        <w:tc>
          <w:tcPr>
            <w:tcW w:w="5205" w:type="dxa"/>
            <w:shd w:val="clear" w:color="auto" w:fill="BDD6EE" w:themeFill="accent1" w:themeFillTint="66"/>
          </w:tcPr>
          <w:p w14:paraId="041DED72" w14:textId="65D8D87A" w:rsidR="007F0A83" w:rsidRPr="00960944" w:rsidRDefault="007F0A83" w:rsidP="0023274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60944">
              <w:rPr>
                <w:rFonts w:ascii="Arial" w:hAnsi="Arial" w:cs="Arial"/>
                <w:b/>
                <w:u w:val="single"/>
              </w:rPr>
              <w:t>Presentation Title</w:t>
            </w:r>
          </w:p>
        </w:tc>
        <w:tc>
          <w:tcPr>
            <w:tcW w:w="7269" w:type="dxa"/>
            <w:gridSpan w:val="2"/>
            <w:shd w:val="clear" w:color="auto" w:fill="BDD6EE" w:themeFill="accent1" w:themeFillTint="66"/>
          </w:tcPr>
          <w:p w14:paraId="0B2ADE39" w14:textId="75A8BF0A" w:rsidR="007F0A83" w:rsidRPr="00960944" w:rsidRDefault="007F0A83" w:rsidP="0023274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60944">
              <w:rPr>
                <w:rFonts w:ascii="Arial" w:hAnsi="Arial" w:cs="Arial"/>
                <w:b/>
                <w:u w:val="single"/>
              </w:rPr>
              <w:t>Speaker/Presenter</w:t>
            </w:r>
          </w:p>
        </w:tc>
      </w:tr>
      <w:tr w:rsidR="007F0A83" w:rsidRPr="00960944" w14:paraId="48F03CC2" w14:textId="385D100D" w:rsidTr="00B95B74">
        <w:tc>
          <w:tcPr>
            <w:tcW w:w="14079" w:type="dxa"/>
            <w:gridSpan w:val="4"/>
            <w:shd w:val="clear" w:color="auto" w:fill="BDD6EE" w:themeFill="accent1" w:themeFillTint="66"/>
          </w:tcPr>
          <w:p w14:paraId="4BCE6B1E" w14:textId="0EC4A3D0" w:rsidR="007F0A83" w:rsidRPr="00960944" w:rsidRDefault="007F0A83" w:rsidP="00AE5C06">
            <w:pPr>
              <w:pStyle w:val="ListParagraph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60944">
              <w:rPr>
                <w:rFonts w:ascii="Arial" w:hAnsi="Arial" w:cs="Arial"/>
                <w:b/>
                <w:color w:val="000000" w:themeColor="text1"/>
              </w:rPr>
              <w:t>15 November, 2016 (Tuesday)</w:t>
            </w:r>
          </w:p>
        </w:tc>
      </w:tr>
      <w:tr w:rsidR="007F0A83" w:rsidRPr="00960944" w14:paraId="1829F7E1" w14:textId="6A448097" w:rsidTr="00B95B74">
        <w:tc>
          <w:tcPr>
            <w:tcW w:w="1605" w:type="dxa"/>
            <w:shd w:val="clear" w:color="auto" w:fill="BDD6EE" w:themeFill="accent1" w:themeFillTint="66"/>
          </w:tcPr>
          <w:p w14:paraId="4357B6AB" w14:textId="77777777" w:rsidR="007F0A83" w:rsidRPr="00960944" w:rsidRDefault="007F0A83" w:rsidP="005C67FE">
            <w:pPr>
              <w:jc w:val="both"/>
              <w:rPr>
                <w:rFonts w:ascii="Arial" w:hAnsi="Arial" w:cs="Arial"/>
                <w:b/>
                <w:color w:val="000000" w:themeColor="text1"/>
                <w:lang w:val="ka-GE"/>
              </w:rPr>
            </w:pPr>
            <w:r w:rsidRPr="00960944">
              <w:rPr>
                <w:rFonts w:ascii="Arial" w:hAnsi="Arial" w:cs="Arial"/>
                <w:b/>
                <w:color w:val="000000" w:themeColor="text1"/>
                <w:lang w:val="ka-GE"/>
              </w:rPr>
              <w:t>09.00-09.30</w:t>
            </w:r>
          </w:p>
        </w:tc>
        <w:tc>
          <w:tcPr>
            <w:tcW w:w="12474" w:type="dxa"/>
            <w:gridSpan w:val="3"/>
            <w:shd w:val="clear" w:color="auto" w:fill="BDD6EE" w:themeFill="accent1" w:themeFillTint="66"/>
          </w:tcPr>
          <w:p w14:paraId="32AF3F71" w14:textId="77777777" w:rsidR="007F0A83" w:rsidRPr="00960944" w:rsidRDefault="007F0A83" w:rsidP="00E15E44">
            <w:pPr>
              <w:ind w:left="42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60944">
              <w:rPr>
                <w:rFonts w:ascii="Arial" w:hAnsi="Arial" w:cs="Arial"/>
                <w:b/>
                <w:color w:val="000000" w:themeColor="text1"/>
              </w:rPr>
              <w:t>Registration</w:t>
            </w:r>
          </w:p>
          <w:p w14:paraId="17078FF2" w14:textId="2065C329" w:rsidR="007F0A83" w:rsidRPr="00960944" w:rsidRDefault="007F0A83" w:rsidP="00E15E44">
            <w:pPr>
              <w:ind w:left="42"/>
              <w:jc w:val="both"/>
              <w:rPr>
                <w:rFonts w:ascii="Arial" w:hAnsi="Arial" w:cs="Arial"/>
                <w:b/>
                <w:color w:val="000000" w:themeColor="text1"/>
                <w:lang w:val="ka-GE"/>
              </w:rPr>
            </w:pPr>
          </w:p>
        </w:tc>
      </w:tr>
      <w:tr w:rsidR="007F0A83" w:rsidRPr="00960944" w14:paraId="202A6EBF" w14:textId="77777777" w:rsidTr="00B95B74">
        <w:tc>
          <w:tcPr>
            <w:tcW w:w="1605" w:type="dxa"/>
          </w:tcPr>
          <w:p w14:paraId="0CB1F880" w14:textId="77777777" w:rsidR="007F0A83" w:rsidRPr="00960944" w:rsidRDefault="007F0A83" w:rsidP="005C67F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  <w:p w14:paraId="1D1738B9" w14:textId="23175625" w:rsidR="007F0A83" w:rsidRPr="00960944" w:rsidRDefault="007F0A83" w:rsidP="005C67FE">
            <w:pPr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>09.30-09.40</w:t>
            </w:r>
          </w:p>
        </w:tc>
        <w:tc>
          <w:tcPr>
            <w:tcW w:w="5205" w:type="dxa"/>
          </w:tcPr>
          <w:p w14:paraId="22970032" w14:textId="77777777" w:rsidR="007F0A83" w:rsidRPr="00960944" w:rsidRDefault="007F0A83" w:rsidP="00E15E4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EE7DDB6" w14:textId="2EFCD122" w:rsidR="007F0A83" w:rsidRPr="00960944" w:rsidRDefault="007F0A83" w:rsidP="00E15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>Official Welcome and Conference Opening</w:t>
            </w:r>
          </w:p>
        </w:tc>
        <w:tc>
          <w:tcPr>
            <w:tcW w:w="7269" w:type="dxa"/>
            <w:gridSpan w:val="2"/>
          </w:tcPr>
          <w:p w14:paraId="15EF52C3" w14:textId="77777777" w:rsidR="007F0A83" w:rsidRPr="00960944" w:rsidRDefault="007F0A83" w:rsidP="00E15E4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B2F3209" w14:textId="1133106E" w:rsidR="007F0A83" w:rsidRPr="00960944" w:rsidRDefault="007F0A83" w:rsidP="00E15E4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>Devid</w:t>
            </w:r>
            <w:proofErr w:type="spellEnd"/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>Sergeenko</w:t>
            </w:r>
            <w:proofErr w:type="spellEnd"/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>, Minister of Labor, Health and Social Affairs of Georgia</w:t>
            </w:r>
          </w:p>
          <w:p w14:paraId="4031540D" w14:textId="4DED6222" w:rsidR="007F0A83" w:rsidRPr="00960944" w:rsidRDefault="007F0A83" w:rsidP="00E15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A83" w:rsidRPr="00960944" w14:paraId="3342519C" w14:textId="77777777" w:rsidTr="00B95B74">
        <w:tc>
          <w:tcPr>
            <w:tcW w:w="1605" w:type="dxa"/>
          </w:tcPr>
          <w:p w14:paraId="77A5B7CC" w14:textId="66A5D203" w:rsidR="007F0A83" w:rsidRPr="00960944" w:rsidRDefault="007F0A83" w:rsidP="00A71BE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>09.40–10.</w:t>
            </w:r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205" w:type="dxa"/>
          </w:tcPr>
          <w:p w14:paraId="582EFACC" w14:textId="77777777" w:rsidR="007F0A83" w:rsidRPr="00960944" w:rsidRDefault="007F0A83" w:rsidP="00A71BE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>Key-note address of honorable guests/partners</w:t>
            </w:r>
          </w:p>
          <w:p w14:paraId="2B890E96" w14:textId="77777777" w:rsidR="007F0A83" w:rsidRPr="00960944" w:rsidRDefault="007F0A83" w:rsidP="00A71BE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69" w:type="dxa"/>
            <w:gridSpan w:val="2"/>
          </w:tcPr>
          <w:p w14:paraId="6CAFB8C5" w14:textId="2A3EA0E8" w:rsidR="007F0A83" w:rsidRPr="00960944" w:rsidRDefault="007F0A83" w:rsidP="0068024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Mr. Lance  Brooks, Chief of Collaborative Biological Engagement Program (CBEP), Defense Threat Reduction Office in Georgia </w:t>
            </w:r>
          </w:p>
          <w:p w14:paraId="69C7BAE8" w14:textId="3F1CFF1E" w:rsidR="007F0A83" w:rsidRPr="00EA622E" w:rsidRDefault="007F0A83" w:rsidP="00EA622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>Beth Skaggs, Laboratory Resident Adviser US CDC South Caucasus Country Office</w:t>
            </w:r>
          </w:p>
          <w:p w14:paraId="605E21A4" w14:textId="019B5F02" w:rsidR="007F0A83" w:rsidRPr="00960944" w:rsidRDefault="007F0A83" w:rsidP="0068024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Mr. </w:t>
            </w:r>
            <w:proofErr w:type="spellStart"/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>Marijan</w:t>
            </w:r>
            <w:proofErr w:type="spellEnd"/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>Ivanuša</w:t>
            </w:r>
            <w:proofErr w:type="spellEnd"/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WHO Representative Head of WHO Country Office Georgia</w:t>
            </w:r>
          </w:p>
          <w:p w14:paraId="163D83D2" w14:textId="51DBBC68" w:rsidR="007F0A83" w:rsidRPr="00960944" w:rsidRDefault="007F0A83" w:rsidP="00A71BE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 xml:space="preserve">Colonel Prof. Dr. 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Lothar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Zöller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</w:rPr>
              <w:t xml:space="preserve">, MD PhD, Director of 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Bundeswehr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</w:rPr>
              <w:t xml:space="preserve"> Institute of Microbiology </w:t>
            </w:r>
          </w:p>
          <w:p w14:paraId="03DC124F" w14:textId="4A36E4B1" w:rsidR="007F0A83" w:rsidRPr="00960944" w:rsidRDefault="007F0A83" w:rsidP="009E11F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David Cleave, Executive Director of Representative of International Science and Technology Center (ISTC) </w:t>
            </w:r>
          </w:p>
          <w:p w14:paraId="025E55D8" w14:textId="6CA84951" w:rsidR="007F0A83" w:rsidRPr="00960944" w:rsidRDefault="007F0A83" w:rsidP="00A71BE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Vinciene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Sizaire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</w:rPr>
              <w:t xml:space="preserve">, Coordinator for Black Sea Countries 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MediPIET</w:t>
            </w:r>
            <w:proofErr w:type="spellEnd"/>
          </w:p>
          <w:p w14:paraId="50266F24" w14:textId="34B12DE9" w:rsidR="007F0A83" w:rsidRPr="00960944" w:rsidRDefault="007F0A83" w:rsidP="00A71BE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Marina </w:t>
            </w:r>
            <w:proofErr w:type="spellStart"/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>Chitashvili</w:t>
            </w:r>
            <w:proofErr w:type="spellEnd"/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PhD, Director General of Shota </w:t>
            </w:r>
            <w:proofErr w:type="spellStart"/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>Rustaveli</w:t>
            </w:r>
            <w:proofErr w:type="spellEnd"/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National Scientific Foundation, Conference Co-sponsor </w:t>
            </w:r>
          </w:p>
          <w:p w14:paraId="44016589" w14:textId="77777777" w:rsidR="007F0A83" w:rsidRPr="00960944" w:rsidRDefault="007F0A83" w:rsidP="00A71BE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F0A83" w:rsidRPr="00960944" w14:paraId="2D802ABE" w14:textId="77777777" w:rsidTr="00B95B74">
        <w:tc>
          <w:tcPr>
            <w:tcW w:w="1605" w:type="dxa"/>
          </w:tcPr>
          <w:p w14:paraId="0A5176AE" w14:textId="013108F8" w:rsidR="007F0A83" w:rsidRPr="00960944" w:rsidRDefault="007F0A83" w:rsidP="00A71BE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>10.</w:t>
            </w:r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>-10.35</w:t>
            </w:r>
          </w:p>
        </w:tc>
        <w:tc>
          <w:tcPr>
            <w:tcW w:w="5205" w:type="dxa"/>
          </w:tcPr>
          <w:p w14:paraId="7242B95D" w14:textId="7E620417" w:rsidR="007F0A83" w:rsidRPr="00960944" w:rsidRDefault="007F0A83" w:rsidP="00A71BE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>Global Health Security in the 21 Century</w:t>
            </w:r>
          </w:p>
        </w:tc>
        <w:tc>
          <w:tcPr>
            <w:tcW w:w="7269" w:type="dxa"/>
            <w:gridSpan w:val="2"/>
          </w:tcPr>
          <w:p w14:paraId="769FFA4B" w14:textId="77777777" w:rsidR="007F0A83" w:rsidRPr="00960944" w:rsidRDefault="007F0A83" w:rsidP="00A71BE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>Hon. Andrew Weber, H</w:t>
            </w:r>
            <w:r w:rsidRPr="00960944">
              <w:rPr>
                <w:rFonts w:ascii="Arial" w:hAnsi="Arial" w:cs="Arial"/>
                <w:sz w:val="20"/>
                <w:szCs w:val="20"/>
              </w:rPr>
              <w:t xml:space="preserve">ead of Global Partnerships for 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Metabiota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</w:rPr>
              <w:t xml:space="preserve"> and Former Assistant Secretary of Defense for Nuclear, Chemical and Biological Defense Programs</w:t>
            </w:r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(US)</w:t>
            </w:r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14:paraId="04CE21EB" w14:textId="77777777" w:rsidR="007F0A83" w:rsidRPr="00960944" w:rsidRDefault="007F0A83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A83" w:rsidRPr="00960944" w14:paraId="3BD8FB37" w14:textId="6C4594A0" w:rsidTr="00B95B74">
        <w:trPr>
          <w:trHeight w:val="400"/>
        </w:trPr>
        <w:tc>
          <w:tcPr>
            <w:tcW w:w="1605" w:type="dxa"/>
            <w:shd w:val="clear" w:color="auto" w:fill="BDD6EE" w:themeFill="accent1" w:themeFillTint="66"/>
          </w:tcPr>
          <w:p w14:paraId="30E2D382" w14:textId="685F8FD7" w:rsidR="007F0A83" w:rsidRPr="00960944" w:rsidRDefault="007F0A83" w:rsidP="00AB08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10.</w:t>
            </w:r>
            <w:r w:rsidRPr="0096094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35</w:t>
            </w:r>
            <w:r w:rsidRPr="0096094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–10.50</w:t>
            </w:r>
          </w:p>
        </w:tc>
        <w:tc>
          <w:tcPr>
            <w:tcW w:w="12474" w:type="dxa"/>
            <w:gridSpan w:val="3"/>
            <w:shd w:val="clear" w:color="auto" w:fill="BDD6EE" w:themeFill="accent1" w:themeFillTint="66"/>
          </w:tcPr>
          <w:p w14:paraId="607677A6" w14:textId="24B7E288" w:rsidR="007F0A83" w:rsidRPr="00791075" w:rsidRDefault="007F0A83" w:rsidP="00791075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b/>
              </w:rPr>
              <w:t xml:space="preserve">Conference Photo </w:t>
            </w:r>
            <w:r>
              <w:rPr>
                <w:rFonts w:ascii="Arial" w:hAnsi="Arial" w:cs="Arial"/>
                <w:b/>
              </w:rPr>
              <w:t xml:space="preserve"> and </w:t>
            </w:r>
            <w:r w:rsidRPr="00960944">
              <w:rPr>
                <w:rFonts w:ascii="Arial" w:hAnsi="Arial" w:cs="Arial"/>
                <w:b/>
              </w:rPr>
              <w:t>Coffee Break</w:t>
            </w:r>
            <w:r>
              <w:rPr>
                <w:rFonts w:ascii="Sylfaen" w:hAnsi="Sylfaen" w:cs="Arial"/>
                <w:b/>
                <w:lang w:val="ka-GE"/>
              </w:rPr>
              <w:t xml:space="preserve">  </w:t>
            </w:r>
          </w:p>
        </w:tc>
      </w:tr>
      <w:tr w:rsidR="007F0A83" w:rsidRPr="00960944" w14:paraId="7213BFA1" w14:textId="1268F9F8" w:rsidTr="00B95B74">
        <w:trPr>
          <w:trHeight w:val="433"/>
        </w:trPr>
        <w:tc>
          <w:tcPr>
            <w:tcW w:w="14079" w:type="dxa"/>
            <w:gridSpan w:val="4"/>
            <w:shd w:val="clear" w:color="auto" w:fill="BDD6EE" w:themeFill="accent1" w:themeFillTint="66"/>
          </w:tcPr>
          <w:p w14:paraId="740B56F4" w14:textId="7A7285A6" w:rsidR="007F0A83" w:rsidRPr="00960944" w:rsidRDefault="007F0A83" w:rsidP="00A71BED">
            <w:pPr>
              <w:rPr>
                <w:rFonts w:ascii="Arial" w:hAnsi="Arial" w:cs="Arial"/>
                <w:b/>
                <w:i/>
              </w:rPr>
            </w:pPr>
            <w:r w:rsidRPr="00960944">
              <w:rPr>
                <w:rFonts w:ascii="Arial" w:hAnsi="Arial" w:cs="Arial"/>
                <w:b/>
                <w:i/>
              </w:rPr>
              <w:t>Section</w:t>
            </w:r>
            <w:r w:rsidRPr="00960944">
              <w:rPr>
                <w:rFonts w:ascii="Arial" w:hAnsi="Arial" w:cs="Arial"/>
                <w:b/>
                <w:i/>
                <w:lang w:val="ka-GE"/>
              </w:rPr>
              <w:t xml:space="preserve"> </w:t>
            </w:r>
            <w:r w:rsidRPr="00960944">
              <w:rPr>
                <w:rFonts w:ascii="Arial" w:hAnsi="Arial" w:cs="Arial"/>
                <w:b/>
                <w:i/>
              </w:rPr>
              <w:t xml:space="preserve">I – Plenary Session. Moderator – </w:t>
            </w:r>
            <w:proofErr w:type="spellStart"/>
            <w:r w:rsidRPr="00960944">
              <w:rPr>
                <w:rFonts w:ascii="Arial" w:hAnsi="Arial" w:cs="Arial"/>
                <w:b/>
                <w:i/>
              </w:rPr>
              <w:t>Dr</w:t>
            </w:r>
            <w:proofErr w:type="spellEnd"/>
            <w:r w:rsidRPr="00960944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960944">
              <w:rPr>
                <w:rFonts w:ascii="Arial" w:hAnsi="Arial" w:cs="Arial"/>
                <w:b/>
                <w:i/>
              </w:rPr>
              <w:t>Amiran</w:t>
            </w:r>
            <w:proofErr w:type="spellEnd"/>
            <w:r w:rsidRPr="00960944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960944">
              <w:rPr>
                <w:rFonts w:ascii="Arial" w:hAnsi="Arial" w:cs="Arial"/>
                <w:b/>
                <w:i/>
              </w:rPr>
              <w:t>Gamkrelidze</w:t>
            </w:r>
            <w:proofErr w:type="spellEnd"/>
            <w:r w:rsidRPr="00960944">
              <w:rPr>
                <w:rFonts w:ascii="Arial" w:hAnsi="Arial" w:cs="Arial"/>
                <w:b/>
                <w:i/>
              </w:rPr>
              <w:t>, MD, PhD, Prof</w:t>
            </w:r>
          </w:p>
        </w:tc>
      </w:tr>
      <w:tr w:rsidR="007F0A83" w:rsidRPr="00960944" w14:paraId="46CBEEF5" w14:textId="77777777" w:rsidTr="00B95B74">
        <w:tc>
          <w:tcPr>
            <w:tcW w:w="1605" w:type="dxa"/>
          </w:tcPr>
          <w:p w14:paraId="17093EE9" w14:textId="77777777" w:rsidR="007F0A83" w:rsidRPr="00960944" w:rsidRDefault="007F0A83" w:rsidP="00A71BED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16E747D1" w14:textId="1C2C296B" w:rsidR="007F0A83" w:rsidRPr="00960944" w:rsidRDefault="007F0A83" w:rsidP="00AB087E">
            <w:pPr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10.50-10.1</w:t>
            </w:r>
            <w:r w:rsidRPr="0096094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5" w:type="dxa"/>
          </w:tcPr>
          <w:p w14:paraId="58BF2D09" w14:textId="77777777" w:rsidR="007F0A83" w:rsidRPr="00960944" w:rsidRDefault="007F0A83" w:rsidP="007B1338">
            <w:pPr>
              <w:tabs>
                <w:tab w:val="left" w:pos="153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BAD9C5" w14:textId="3B9C5283" w:rsidR="007F0A83" w:rsidRPr="00960944" w:rsidRDefault="007F0A83" w:rsidP="007B1338">
            <w:pPr>
              <w:tabs>
                <w:tab w:val="left" w:pos="153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>Public Health System Formation in Georgia</w:t>
            </w:r>
          </w:p>
        </w:tc>
        <w:tc>
          <w:tcPr>
            <w:tcW w:w="7269" w:type="dxa"/>
            <w:gridSpan w:val="2"/>
          </w:tcPr>
          <w:p w14:paraId="392F9B8B" w14:textId="77777777" w:rsidR="007F0A83" w:rsidRPr="00960944" w:rsidRDefault="007F0A83" w:rsidP="00A71BE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9F680C" w14:textId="66DA2211" w:rsidR="007F0A83" w:rsidRPr="00960944" w:rsidRDefault="007F0A83" w:rsidP="00A71BE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Prof </w:t>
            </w:r>
            <w:proofErr w:type="spellStart"/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>Amiran</w:t>
            </w:r>
            <w:proofErr w:type="spellEnd"/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>Gamkrelidze</w:t>
            </w:r>
            <w:proofErr w:type="spellEnd"/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>, MD, PhD, Director-General of the National Center for Disease Control and Public Health</w:t>
            </w:r>
          </w:p>
          <w:p w14:paraId="384120ED" w14:textId="180AFD47" w:rsidR="007F0A83" w:rsidRPr="00960944" w:rsidRDefault="007F0A83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A83" w:rsidRPr="00960944" w14:paraId="3689F1EE" w14:textId="77777777" w:rsidTr="00B95B74">
        <w:tc>
          <w:tcPr>
            <w:tcW w:w="1605" w:type="dxa"/>
          </w:tcPr>
          <w:p w14:paraId="189B0CEA" w14:textId="636C46B0" w:rsidR="007F0A83" w:rsidRPr="00960944" w:rsidRDefault="007F0A83" w:rsidP="00AB087E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11.10.-11.30</w:t>
            </w:r>
          </w:p>
        </w:tc>
        <w:tc>
          <w:tcPr>
            <w:tcW w:w="5205" w:type="dxa"/>
          </w:tcPr>
          <w:p w14:paraId="0F4B33AB" w14:textId="2DDC8E57" w:rsidR="007F0A83" w:rsidRPr="00960944" w:rsidRDefault="007F0A83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>Importance of R. Lugar Center for Regional Public Health and Biomedical Science Development</w:t>
            </w:r>
          </w:p>
        </w:tc>
        <w:tc>
          <w:tcPr>
            <w:tcW w:w="7269" w:type="dxa"/>
            <w:gridSpan w:val="2"/>
          </w:tcPr>
          <w:p w14:paraId="6823F6E9" w14:textId="77777777" w:rsidR="007F0A83" w:rsidRPr="00960944" w:rsidRDefault="007F0A83" w:rsidP="00A71BE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Full Prof </w:t>
            </w:r>
            <w:proofErr w:type="spellStart"/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>Paata</w:t>
            </w:r>
            <w:proofErr w:type="spellEnd"/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>Imnadze</w:t>
            </w:r>
            <w:proofErr w:type="spellEnd"/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</w:rPr>
              <w:t>, MD, PhD, Deputy Director-General of the National Center for Disease Control and Public Health</w:t>
            </w:r>
            <w:r w:rsidRPr="00960944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14:paraId="5309E59C" w14:textId="5959D405" w:rsidR="007F0A83" w:rsidRPr="00960944" w:rsidRDefault="007F0A83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A83" w:rsidRPr="00960944" w14:paraId="024E4CF9" w14:textId="77777777" w:rsidTr="00B95B74">
        <w:tc>
          <w:tcPr>
            <w:tcW w:w="1605" w:type="dxa"/>
          </w:tcPr>
          <w:p w14:paraId="0D7B9467" w14:textId="64AC54FD" w:rsidR="007F0A83" w:rsidRPr="00960944" w:rsidRDefault="007F0A83" w:rsidP="00AB087E">
            <w:pPr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11.</w:t>
            </w:r>
            <w:r w:rsidRPr="00960944">
              <w:rPr>
                <w:rFonts w:ascii="Arial" w:hAnsi="Arial" w:cs="Arial"/>
                <w:sz w:val="20"/>
                <w:szCs w:val="20"/>
              </w:rPr>
              <w:t>30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-11.</w:t>
            </w:r>
            <w:r w:rsidRPr="0096094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205" w:type="dxa"/>
          </w:tcPr>
          <w:p w14:paraId="1A1623E0" w14:textId="77777777" w:rsidR="007F0A83" w:rsidRPr="00960944" w:rsidRDefault="007F0A83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0944">
              <w:rPr>
                <w:rFonts w:ascii="Arial" w:eastAsia="Times New Roman" w:hAnsi="Arial" w:cs="Arial"/>
                <w:sz w:val="20"/>
                <w:szCs w:val="20"/>
              </w:rPr>
              <w:t>Transitioning from a Soviet System to a Functional Public Health Service Organization</w:t>
            </w:r>
          </w:p>
          <w:p w14:paraId="5E6AF52F" w14:textId="77777777" w:rsidR="007F0A83" w:rsidRPr="00960944" w:rsidRDefault="007F0A83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8F8E971" w14:textId="569AB7F6" w:rsidR="007F0A83" w:rsidRPr="00960944" w:rsidRDefault="007F0A83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9" w:type="dxa"/>
            <w:gridSpan w:val="2"/>
          </w:tcPr>
          <w:p w14:paraId="60206C77" w14:textId="177E1D35" w:rsidR="007F0A83" w:rsidRPr="00960944" w:rsidRDefault="007F0A83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</w:rPr>
              <w:t xml:space="preserve"> Stanley Music, MD. DTPH (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Lond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</w:rPr>
              <w:t>.), Head of  CDC/Atlanta Office in Tbilisi in 1994-1996 (US)</w:t>
            </w:r>
          </w:p>
        </w:tc>
      </w:tr>
      <w:tr w:rsidR="007F0A83" w:rsidRPr="00960944" w14:paraId="60C9B400" w14:textId="77777777" w:rsidTr="00B95B74">
        <w:tc>
          <w:tcPr>
            <w:tcW w:w="1605" w:type="dxa"/>
          </w:tcPr>
          <w:p w14:paraId="10EB8D34" w14:textId="7AFC4DBA" w:rsidR="007F0A83" w:rsidRPr="00960944" w:rsidRDefault="007F0A83" w:rsidP="00AB087E">
            <w:pPr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bCs/>
                <w:color w:val="270008"/>
                <w:sz w:val="20"/>
                <w:szCs w:val="20"/>
                <w:lang w:val="ka-GE"/>
              </w:rPr>
              <w:t>11.</w:t>
            </w:r>
            <w:r w:rsidRPr="00960944">
              <w:rPr>
                <w:rFonts w:ascii="Arial" w:hAnsi="Arial" w:cs="Arial"/>
                <w:bCs/>
                <w:color w:val="270008"/>
                <w:sz w:val="20"/>
                <w:szCs w:val="20"/>
              </w:rPr>
              <w:t>50</w:t>
            </w:r>
            <w:r w:rsidRPr="00960944">
              <w:rPr>
                <w:rFonts w:ascii="Arial" w:hAnsi="Arial" w:cs="Arial"/>
                <w:bCs/>
                <w:color w:val="270008"/>
                <w:sz w:val="20"/>
                <w:szCs w:val="20"/>
                <w:lang w:val="ka-GE"/>
              </w:rPr>
              <w:t>-1</w:t>
            </w:r>
            <w:r w:rsidRPr="00960944">
              <w:rPr>
                <w:rFonts w:ascii="Arial" w:hAnsi="Arial" w:cs="Arial"/>
                <w:bCs/>
                <w:color w:val="270008"/>
                <w:sz w:val="20"/>
                <w:szCs w:val="20"/>
              </w:rPr>
              <w:t>2</w:t>
            </w:r>
            <w:r w:rsidRPr="00960944">
              <w:rPr>
                <w:rFonts w:ascii="Arial" w:hAnsi="Arial" w:cs="Arial"/>
                <w:bCs/>
                <w:color w:val="270008"/>
                <w:sz w:val="20"/>
                <w:szCs w:val="20"/>
                <w:lang w:val="ka-GE"/>
              </w:rPr>
              <w:t>.1</w:t>
            </w:r>
            <w:r w:rsidRPr="00960944">
              <w:rPr>
                <w:rFonts w:ascii="Arial" w:hAnsi="Arial" w:cs="Arial"/>
                <w:bCs/>
                <w:color w:val="270008"/>
                <w:sz w:val="20"/>
                <w:szCs w:val="20"/>
              </w:rPr>
              <w:t>0</w:t>
            </w:r>
          </w:p>
        </w:tc>
        <w:tc>
          <w:tcPr>
            <w:tcW w:w="5205" w:type="dxa"/>
          </w:tcPr>
          <w:p w14:paraId="3794C5D5" w14:textId="1C5575DB" w:rsidR="007F0A83" w:rsidRPr="00960944" w:rsidRDefault="007F0A83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>Social Determinants of Health and Epigenetics: A New Tool for Global Health Policy</w:t>
            </w:r>
          </w:p>
        </w:tc>
        <w:tc>
          <w:tcPr>
            <w:tcW w:w="7269" w:type="dxa"/>
            <w:gridSpan w:val="2"/>
          </w:tcPr>
          <w:p w14:paraId="5F6E907D" w14:textId="225271F4" w:rsidR="007F0A83" w:rsidRPr="00960944" w:rsidRDefault="007F0A83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 xml:space="preserve">Prof William A. 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Toscano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</w:rPr>
              <w:t>, Ph.D., Dr. (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hc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</w:rPr>
              <w:t>), FAAAS, Division of Environmental Health Sciences of the University of Minnesota School of Public Health (US)</w:t>
            </w:r>
          </w:p>
          <w:p w14:paraId="617640DD" w14:textId="77777777" w:rsidR="007F0A83" w:rsidRPr="00960944" w:rsidRDefault="007F0A83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A83" w:rsidRPr="00960944" w14:paraId="60CD04EA" w14:textId="77777777" w:rsidTr="00B95B74">
        <w:trPr>
          <w:trHeight w:val="762"/>
        </w:trPr>
        <w:tc>
          <w:tcPr>
            <w:tcW w:w="1605" w:type="dxa"/>
          </w:tcPr>
          <w:p w14:paraId="350B60E8" w14:textId="7BFAADFD" w:rsidR="007F0A83" w:rsidRPr="00960944" w:rsidRDefault="007F0A83" w:rsidP="00AB087E">
            <w:pPr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12.</w:t>
            </w:r>
            <w:r w:rsidRPr="00960944">
              <w:rPr>
                <w:rFonts w:ascii="Arial" w:hAnsi="Arial" w:cs="Arial"/>
                <w:sz w:val="20"/>
                <w:szCs w:val="20"/>
              </w:rPr>
              <w:t>10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 xml:space="preserve">-12.30  </w:t>
            </w:r>
          </w:p>
        </w:tc>
        <w:tc>
          <w:tcPr>
            <w:tcW w:w="5205" w:type="dxa"/>
          </w:tcPr>
          <w:p w14:paraId="6DD4A7FE" w14:textId="77777777" w:rsidR="007F0A83" w:rsidRPr="00960944" w:rsidRDefault="007F0A83" w:rsidP="00C95D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>The German-Georgian Partnership for Excellence in Biological and Health Security</w:t>
            </w:r>
          </w:p>
          <w:p w14:paraId="10917642" w14:textId="120F3E45" w:rsidR="007F0A83" w:rsidRPr="00960944" w:rsidRDefault="007F0A83" w:rsidP="00A71BED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269" w:type="dxa"/>
            <w:gridSpan w:val="2"/>
          </w:tcPr>
          <w:p w14:paraId="47BA8FE5" w14:textId="7A3CDD88" w:rsidR="007F0A83" w:rsidRPr="00960944" w:rsidRDefault="007F0A83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>Dr</w:t>
            </w:r>
            <w:proofErr w:type="spellEnd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 xml:space="preserve"> Roman 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Wölfel</w:t>
            </w:r>
            <w:proofErr w:type="spellEnd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 xml:space="preserve"> Col MC Head, Task Force Medical CBRN-Defense </w:t>
            </w:r>
            <w:proofErr w:type="spellStart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>Bundeswehr</w:t>
            </w:r>
            <w:proofErr w:type="spellEnd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 xml:space="preserve"> Medical Academy</w:t>
            </w:r>
            <w:r w:rsidRPr="00960944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 xml:space="preserve"> </w:t>
            </w:r>
            <w:r w:rsidRPr="00960944">
              <w:rPr>
                <w:rFonts w:ascii="Arial" w:eastAsia="Times New Roman" w:hAnsi="Arial" w:cs="Arial"/>
                <w:sz w:val="20"/>
                <w:szCs w:val="20"/>
              </w:rPr>
              <w:t>Dept. F - Medical CBRN Defense (Germany)</w:t>
            </w:r>
          </w:p>
          <w:p w14:paraId="37726A83" w14:textId="64819713" w:rsidR="007F0A83" w:rsidRPr="00960944" w:rsidRDefault="007F0A83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0A83" w:rsidRPr="00960944" w14:paraId="49A7543A" w14:textId="77777777" w:rsidTr="00B95B74">
        <w:tc>
          <w:tcPr>
            <w:tcW w:w="1605" w:type="dxa"/>
          </w:tcPr>
          <w:p w14:paraId="3C554657" w14:textId="6F32789F" w:rsidR="007F0A83" w:rsidRPr="00942FCB" w:rsidRDefault="007F0A83" w:rsidP="00AB087E">
            <w:pPr>
              <w:rPr>
                <w:rFonts w:ascii="Arial" w:hAnsi="Arial" w:cs="Arial"/>
                <w:sz w:val="20"/>
                <w:szCs w:val="20"/>
              </w:rPr>
            </w:pPr>
            <w:r w:rsidRPr="00942FCB">
              <w:rPr>
                <w:rFonts w:ascii="Arial" w:hAnsi="Arial" w:cs="Arial"/>
                <w:sz w:val="20"/>
                <w:szCs w:val="20"/>
              </w:rPr>
              <w:t>12.30 -1</w:t>
            </w:r>
            <w:r w:rsidRPr="00942FCB">
              <w:rPr>
                <w:rFonts w:ascii="Arial" w:hAnsi="Arial" w:cs="Arial"/>
                <w:sz w:val="20"/>
                <w:szCs w:val="20"/>
                <w:lang w:val="ka-GE"/>
              </w:rPr>
              <w:t>2</w:t>
            </w:r>
            <w:r w:rsidRPr="00942FCB">
              <w:rPr>
                <w:rFonts w:ascii="Arial" w:hAnsi="Arial" w:cs="Arial"/>
                <w:sz w:val="20"/>
                <w:szCs w:val="20"/>
              </w:rPr>
              <w:t>.50</w:t>
            </w:r>
          </w:p>
        </w:tc>
        <w:tc>
          <w:tcPr>
            <w:tcW w:w="5205" w:type="dxa"/>
          </w:tcPr>
          <w:p w14:paraId="6075CB42" w14:textId="77777777" w:rsidR="007F0A83" w:rsidRPr="00942FCB" w:rsidRDefault="007F0A83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FCB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942FCB">
              <w:rPr>
                <w:rFonts w:ascii="Arial" w:hAnsi="Arial" w:cs="Arial"/>
                <w:sz w:val="20"/>
                <w:szCs w:val="20"/>
              </w:rPr>
              <w:t>DC-NCDC Partnership for the Public Health in Georgia – Achievements and Prospect</w:t>
            </w:r>
          </w:p>
          <w:p w14:paraId="2E784C0D" w14:textId="2D0C5973" w:rsidR="007F0A83" w:rsidRPr="00942FCB" w:rsidRDefault="007F0A83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9" w:type="dxa"/>
            <w:gridSpan w:val="2"/>
          </w:tcPr>
          <w:p w14:paraId="2735CA5B" w14:textId="28A4E3D6" w:rsidR="007F0A83" w:rsidRPr="00942FCB" w:rsidRDefault="007F0A83" w:rsidP="008F6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FCB">
              <w:rPr>
                <w:rFonts w:ascii="Arial" w:eastAsia="Times New Roman" w:hAnsi="Arial" w:cs="Arial"/>
                <w:sz w:val="20"/>
                <w:szCs w:val="20"/>
              </w:rPr>
              <w:t xml:space="preserve">Dr. Beth Skaggs, </w:t>
            </w:r>
            <w:r w:rsidRPr="00942FCB">
              <w:rPr>
                <w:rFonts w:ascii="Arial" w:hAnsi="Arial" w:cs="Arial"/>
              </w:rPr>
              <w:t>Beth Skaggs</w:t>
            </w:r>
            <w:r w:rsidRPr="00942FCB">
              <w:rPr>
                <w:rFonts w:ascii="Arial" w:eastAsia="Times New Roman" w:hAnsi="Arial" w:cs="Arial"/>
                <w:sz w:val="20"/>
                <w:szCs w:val="20"/>
              </w:rPr>
              <w:t>, Laboratory Resident Adviser US CDC South Caucasus Country Office</w:t>
            </w:r>
          </w:p>
          <w:p w14:paraId="580A5D65" w14:textId="5283D957" w:rsidR="007F0A83" w:rsidRPr="00942FCB" w:rsidRDefault="007F0A83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0A83" w:rsidRPr="00960944" w14:paraId="002150E4" w14:textId="77777777" w:rsidTr="00B95B74">
        <w:tc>
          <w:tcPr>
            <w:tcW w:w="1605" w:type="dxa"/>
          </w:tcPr>
          <w:p w14:paraId="06FC3684" w14:textId="608DD06E" w:rsidR="007F0A83" w:rsidRPr="00960944" w:rsidRDefault="007F0A83" w:rsidP="00AB087E">
            <w:pPr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>12.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50</w:t>
            </w:r>
            <w:r w:rsidRPr="00960944">
              <w:rPr>
                <w:rFonts w:ascii="Arial" w:hAnsi="Arial" w:cs="Arial"/>
                <w:sz w:val="20"/>
                <w:szCs w:val="20"/>
              </w:rPr>
              <w:t>13.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1</w:t>
            </w:r>
            <w:r w:rsidRPr="0096094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5" w:type="dxa"/>
          </w:tcPr>
          <w:p w14:paraId="14C42D70" w14:textId="6C328771" w:rsidR="007F0A83" w:rsidRPr="00960944" w:rsidRDefault="007F0A83" w:rsidP="00A71BED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 xml:space="preserve">Epidemics, Health Emergencies, and Global Health Security: WHO's New 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7269" w:type="dxa"/>
            <w:gridSpan w:val="2"/>
          </w:tcPr>
          <w:p w14:paraId="3D059D0E" w14:textId="1ABEF7C6" w:rsidR="007F0A83" w:rsidRPr="00960944" w:rsidRDefault="007F0A83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>Asheena</w:t>
            </w:r>
            <w:proofErr w:type="spellEnd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>Khalakdina</w:t>
            </w:r>
            <w:proofErr w:type="spellEnd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 xml:space="preserve">, PhD, MPH, Technical Officer of the Department of Infectious Hazards Management, WHO Health Emergencies </w:t>
            </w:r>
            <w:proofErr w:type="spellStart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>Programme</w:t>
            </w:r>
            <w:proofErr w:type="spellEnd"/>
          </w:p>
          <w:p w14:paraId="450FE01A" w14:textId="64D27DFD" w:rsidR="007F0A83" w:rsidRPr="00960944" w:rsidRDefault="007F0A83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0A83" w:rsidRPr="00960944" w14:paraId="37A1FD26" w14:textId="77777777" w:rsidTr="00B95B74">
        <w:trPr>
          <w:trHeight w:val="385"/>
        </w:trPr>
        <w:tc>
          <w:tcPr>
            <w:tcW w:w="1605" w:type="dxa"/>
            <w:shd w:val="clear" w:color="auto" w:fill="BDD6EE" w:themeFill="accent1" w:themeFillTint="66"/>
          </w:tcPr>
          <w:p w14:paraId="34426943" w14:textId="4B95D002" w:rsidR="007F0A83" w:rsidRPr="00960944" w:rsidRDefault="007F0A83" w:rsidP="00A71B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0944">
              <w:rPr>
                <w:rFonts w:ascii="Arial" w:hAnsi="Arial" w:cs="Arial"/>
                <w:b/>
                <w:sz w:val="20"/>
                <w:szCs w:val="20"/>
                <w:lang w:val="ka-GE"/>
              </w:rPr>
              <w:t>13.</w:t>
            </w:r>
            <w:r w:rsidRPr="00960944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960944">
              <w:rPr>
                <w:rFonts w:ascii="Arial" w:hAnsi="Arial" w:cs="Arial"/>
                <w:b/>
                <w:sz w:val="20"/>
                <w:szCs w:val="20"/>
                <w:lang w:val="ka-GE"/>
              </w:rPr>
              <w:t>-1</w:t>
            </w:r>
            <w:r w:rsidRPr="0096094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960944">
              <w:rPr>
                <w:rFonts w:ascii="Arial" w:hAnsi="Arial" w:cs="Arial"/>
                <w:b/>
                <w:sz w:val="20"/>
                <w:szCs w:val="20"/>
                <w:lang w:val="ka-GE"/>
              </w:rPr>
              <w:t>.</w:t>
            </w:r>
            <w:r w:rsidRPr="0096094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960944">
              <w:rPr>
                <w:rFonts w:ascii="Arial" w:hAnsi="Arial" w:cs="Arial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5205" w:type="dxa"/>
            <w:shd w:val="clear" w:color="auto" w:fill="BDD6EE" w:themeFill="accent1" w:themeFillTint="66"/>
          </w:tcPr>
          <w:p w14:paraId="72CD0A86" w14:textId="3B107830" w:rsidR="007F0A83" w:rsidRPr="00960944" w:rsidRDefault="007F0A83" w:rsidP="00A71BED">
            <w:pPr>
              <w:rPr>
                <w:rFonts w:ascii="Arial" w:hAnsi="Arial" w:cs="Arial"/>
              </w:rPr>
            </w:pPr>
            <w:r w:rsidRPr="00960944">
              <w:rPr>
                <w:rFonts w:ascii="Arial" w:hAnsi="Arial" w:cs="Arial"/>
                <w:b/>
              </w:rPr>
              <w:t>Lunch and Posters Session</w:t>
            </w:r>
          </w:p>
        </w:tc>
        <w:tc>
          <w:tcPr>
            <w:tcW w:w="7269" w:type="dxa"/>
            <w:gridSpan w:val="2"/>
            <w:shd w:val="clear" w:color="auto" w:fill="BDD6EE" w:themeFill="accent1" w:themeFillTint="66"/>
          </w:tcPr>
          <w:p w14:paraId="3F19B90E" w14:textId="77777777" w:rsidR="007F0A83" w:rsidRPr="00960944" w:rsidRDefault="007F0A83" w:rsidP="00A71BED">
            <w:pPr>
              <w:rPr>
                <w:rFonts w:ascii="Arial" w:hAnsi="Arial" w:cs="Arial"/>
              </w:rPr>
            </w:pPr>
          </w:p>
        </w:tc>
      </w:tr>
      <w:tr w:rsidR="007F0A83" w:rsidRPr="00960944" w14:paraId="3A5FF0E8" w14:textId="41314F67" w:rsidTr="00B95B74">
        <w:trPr>
          <w:trHeight w:val="411"/>
        </w:trPr>
        <w:tc>
          <w:tcPr>
            <w:tcW w:w="14079" w:type="dxa"/>
            <w:gridSpan w:val="4"/>
            <w:shd w:val="clear" w:color="auto" w:fill="BDD6EE" w:themeFill="accent1" w:themeFillTint="66"/>
          </w:tcPr>
          <w:p w14:paraId="5C7973E5" w14:textId="70D0EB56" w:rsidR="007F0A83" w:rsidRPr="00960944" w:rsidRDefault="007F0A83" w:rsidP="00A71BED">
            <w:pPr>
              <w:jc w:val="both"/>
              <w:rPr>
                <w:rFonts w:ascii="Arial" w:hAnsi="Arial" w:cs="Arial"/>
                <w:b/>
                <w:i/>
              </w:rPr>
            </w:pPr>
            <w:r w:rsidRPr="00960944">
              <w:rPr>
                <w:rFonts w:ascii="Arial" w:hAnsi="Arial" w:cs="Arial"/>
                <w:b/>
                <w:i/>
              </w:rPr>
              <w:t>Session</w:t>
            </w:r>
            <w:r w:rsidRPr="00960944">
              <w:rPr>
                <w:rFonts w:ascii="Arial" w:hAnsi="Arial" w:cs="Arial"/>
                <w:b/>
                <w:i/>
                <w:lang w:val="ka-GE"/>
              </w:rPr>
              <w:t xml:space="preserve"> </w:t>
            </w:r>
            <w:r w:rsidRPr="00960944">
              <w:rPr>
                <w:rFonts w:ascii="Arial" w:hAnsi="Arial" w:cs="Arial"/>
                <w:b/>
                <w:i/>
              </w:rPr>
              <w:t>II</w:t>
            </w:r>
            <w:r w:rsidRPr="00960944">
              <w:rPr>
                <w:rFonts w:ascii="Arial" w:hAnsi="Arial" w:cs="Arial"/>
                <w:b/>
                <w:i/>
                <w:lang w:val="ka-GE"/>
              </w:rPr>
              <w:t xml:space="preserve"> – </w:t>
            </w:r>
            <w:r w:rsidRPr="00960944">
              <w:rPr>
                <w:rFonts w:ascii="Arial" w:hAnsi="Arial" w:cs="Arial"/>
                <w:b/>
                <w:i/>
              </w:rPr>
              <w:t>Global Health Security</w:t>
            </w:r>
            <w:r w:rsidRPr="00960944">
              <w:rPr>
                <w:rFonts w:ascii="Arial" w:hAnsi="Arial" w:cs="Arial"/>
                <w:b/>
                <w:i/>
                <w:lang w:val="ka-GE"/>
              </w:rPr>
              <w:t xml:space="preserve">. </w:t>
            </w:r>
            <w:r w:rsidRPr="00960944">
              <w:rPr>
                <w:rFonts w:ascii="Arial" w:hAnsi="Arial" w:cs="Arial"/>
                <w:b/>
                <w:i/>
              </w:rPr>
              <w:t xml:space="preserve">Moderator – </w:t>
            </w:r>
            <w:proofErr w:type="spellStart"/>
            <w:r w:rsidRPr="00960944">
              <w:rPr>
                <w:rFonts w:ascii="Arial" w:hAnsi="Arial" w:cs="Arial"/>
                <w:b/>
                <w:i/>
              </w:rPr>
              <w:t>Dr</w:t>
            </w:r>
            <w:proofErr w:type="spellEnd"/>
            <w:r w:rsidRPr="00960944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960944">
              <w:rPr>
                <w:rFonts w:ascii="Arial" w:hAnsi="Arial" w:cs="Arial"/>
                <w:b/>
                <w:i/>
              </w:rPr>
              <w:t>Paata</w:t>
            </w:r>
            <w:proofErr w:type="spellEnd"/>
            <w:r w:rsidRPr="00960944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960944">
              <w:rPr>
                <w:rFonts w:ascii="Arial" w:hAnsi="Arial" w:cs="Arial"/>
                <w:b/>
                <w:i/>
              </w:rPr>
              <w:t>Imnadze</w:t>
            </w:r>
            <w:proofErr w:type="spellEnd"/>
            <w:r w:rsidRPr="00960944">
              <w:rPr>
                <w:rFonts w:ascii="Arial" w:hAnsi="Arial" w:cs="Arial"/>
                <w:b/>
                <w:i/>
              </w:rPr>
              <w:t>, MD, PhD, Prof</w:t>
            </w:r>
          </w:p>
        </w:tc>
      </w:tr>
      <w:tr w:rsidR="007F0A83" w:rsidRPr="00960944" w14:paraId="295EFAD1" w14:textId="77777777" w:rsidTr="00B95B74">
        <w:tc>
          <w:tcPr>
            <w:tcW w:w="1605" w:type="dxa"/>
          </w:tcPr>
          <w:p w14:paraId="1B66FDE0" w14:textId="77777777" w:rsidR="007F0A83" w:rsidRPr="00960944" w:rsidRDefault="007F0A83" w:rsidP="00A71BED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0DA9D085" w14:textId="5C20958B" w:rsidR="007F0A83" w:rsidRPr="00960944" w:rsidRDefault="007F0A83" w:rsidP="00AB087E">
            <w:pPr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14.00-</w:t>
            </w:r>
            <w:r w:rsidRPr="00960944">
              <w:rPr>
                <w:rFonts w:ascii="Arial" w:hAnsi="Arial" w:cs="Arial"/>
                <w:sz w:val="20"/>
                <w:szCs w:val="20"/>
              </w:rPr>
              <w:t>14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.20</w:t>
            </w:r>
          </w:p>
        </w:tc>
        <w:tc>
          <w:tcPr>
            <w:tcW w:w="5205" w:type="dxa"/>
          </w:tcPr>
          <w:p w14:paraId="59264168" w14:textId="77777777" w:rsidR="007F0A83" w:rsidRPr="00960944" w:rsidRDefault="007F0A83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B148CC" w14:textId="50E290A3" w:rsidR="007F0A83" w:rsidRPr="00960944" w:rsidRDefault="007F0A83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eastAsia="Times New Roman" w:hAnsi="Arial" w:cs="Arial"/>
                <w:sz w:val="20"/>
                <w:szCs w:val="20"/>
              </w:rPr>
              <w:t>Bio-safety and Bio-security Policy in Georgia</w:t>
            </w:r>
          </w:p>
        </w:tc>
        <w:tc>
          <w:tcPr>
            <w:tcW w:w="7269" w:type="dxa"/>
            <w:gridSpan w:val="2"/>
          </w:tcPr>
          <w:p w14:paraId="2BA8141D" w14:textId="77777777" w:rsidR="007F0A83" w:rsidRPr="00960944" w:rsidRDefault="007F0A83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E4E881" w14:textId="77777777" w:rsidR="007F0A83" w:rsidRPr="00960944" w:rsidRDefault="007F0A83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>Ekaterine</w:t>
            </w:r>
            <w:proofErr w:type="spellEnd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>Adeishvili</w:t>
            </w:r>
            <w:proofErr w:type="spellEnd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>, PhD, Manager of the R. Lugar Center for Public Health Research/NCDC</w:t>
            </w:r>
          </w:p>
          <w:p w14:paraId="1A4282B8" w14:textId="5C5D0C41" w:rsidR="007F0A83" w:rsidRPr="00960944" w:rsidRDefault="007F0A83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A83" w:rsidRPr="00960944" w14:paraId="17C362C0" w14:textId="77777777" w:rsidTr="00B95B74">
        <w:tc>
          <w:tcPr>
            <w:tcW w:w="1605" w:type="dxa"/>
          </w:tcPr>
          <w:p w14:paraId="3BC8E8B6" w14:textId="0934CF55" w:rsidR="007F0A83" w:rsidRPr="00960944" w:rsidRDefault="007F0A83" w:rsidP="00AB087E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14.</w:t>
            </w:r>
            <w:r w:rsidRPr="00960944">
              <w:rPr>
                <w:rFonts w:ascii="Arial" w:hAnsi="Arial" w:cs="Arial"/>
                <w:sz w:val="20"/>
                <w:szCs w:val="20"/>
              </w:rPr>
              <w:t>20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-14.40</w:t>
            </w:r>
          </w:p>
        </w:tc>
        <w:tc>
          <w:tcPr>
            <w:tcW w:w="5205" w:type="dxa"/>
          </w:tcPr>
          <w:p w14:paraId="2C4F3B15" w14:textId="77777777" w:rsidR="007F0A83" w:rsidRPr="00960944" w:rsidRDefault="007F0A83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0944">
              <w:rPr>
                <w:rFonts w:ascii="Arial" w:eastAsia="Times New Roman" w:hAnsi="Arial" w:cs="Arial"/>
                <w:sz w:val="20"/>
                <w:szCs w:val="20"/>
              </w:rPr>
              <w:t xml:space="preserve">Implementation  of Electronic Integrated Disease Surveillance System (EIDSS) in Georgia  - Impact and Effect </w:t>
            </w:r>
          </w:p>
          <w:p w14:paraId="25945E38" w14:textId="1AE78907" w:rsidR="007F0A83" w:rsidRPr="00960944" w:rsidRDefault="007F0A83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</w:p>
        </w:tc>
        <w:tc>
          <w:tcPr>
            <w:tcW w:w="7269" w:type="dxa"/>
            <w:gridSpan w:val="2"/>
          </w:tcPr>
          <w:p w14:paraId="6F8B730D" w14:textId="77777777" w:rsidR="007F0A83" w:rsidRPr="00960944" w:rsidRDefault="007F0A83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Khatuna Zakhashvili, MD, Head of Communicable Disease Department, NCDC</w:t>
            </w:r>
          </w:p>
          <w:p w14:paraId="47EF447D" w14:textId="6591F3DD" w:rsidR="007F0A83" w:rsidRPr="00960944" w:rsidRDefault="007F0A83" w:rsidP="00A71BED">
            <w:pPr>
              <w:ind w:left="1305" w:hanging="1305"/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</w:p>
          <w:p w14:paraId="41234773" w14:textId="77777777" w:rsidR="007F0A83" w:rsidRPr="00960944" w:rsidRDefault="007F0A83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</w:p>
        </w:tc>
      </w:tr>
      <w:tr w:rsidR="007F0A83" w:rsidRPr="00960944" w14:paraId="5D5D0592" w14:textId="77777777" w:rsidTr="00B95B74">
        <w:tc>
          <w:tcPr>
            <w:tcW w:w="1605" w:type="dxa"/>
          </w:tcPr>
          <w:p w14:paraId="3DB024FC" w14:textId="178435CA" w:rsidR="007F0A83" w:rsidRPr="00960944" w:rsidRDefault="007F0A83" w:rsidP="00AB087E">
            <w:pPr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iCs/>
                <w:sz w:val="20"/>
                <w:szCs w:val="20"/>
                <w:lang w:val="ka-GE"/>
              </w:rPr>
              <w:t>14.</w:t>
            </w:r>
            <w:r w:rsidRPr="00960944">
              <w:rPr>
                <w:rFonts w:ascii="Arial" w:hAnsi="Arial" w:cs="Arial"/>
                <w:iCs/>
                <w:sz w:val="20"/>
                <w:szCs w:val="20"/>
              </w:rPr>
              <w:t>4</w:t>
            </w:r>
            <w:r w:rsidRPr="00960944">
              <w:rPr>
                <w:rFonts w:ascii="Arial" w:hAnsi="Arial" w:cs="Arial"/>
                <w:iCs/>
                <w:sz w:val="20"/>
                <w:szCs w:val="20"/>
                <w:lang w:val="ka-GE"/>
              </w:rPr>
              <w:t>0-1</w:t>
            </w:r>
            <w:r w:rsidRPr="00960944">
              <w:rPr>
                <w:rFonts w:ascii="Arial" w:hAnsi="Arial" w:cs="Arial"/>
                <w:iCs/>
                <w:sz w:val="20"/>
                <w:szCs w:val="20"/>
              </w:rPr>
              <w:t>5</w:t>
            </w:r>
            <w:r w:rsidRPr="00960944">
              <w:rPr>
                <w:rFonts w:ascii="Arial" w:hAnsi="Arial" w:cs="Arial"/>
                <w:iCs/>
                <w:sz w:val="20"/>
                <w:szCs w:val="20"/>
                <w:lang w:val="ka-GE"/>
              </w:rPr>
              <w:t>.00</w:t>
            </w:r>
          </w:p>
        </w:tc>
        <w:tc>
          <w:tcPr>
            <w:tcW w:w="5205" w:type="dxa"/>
          </w:tcPr>
          <w:p w14:paraId="13C9CBCA" w14:textId="3F9BD289" w:rsidR="007F0A83" w:rsidRPr="00960944" w:rsidRDefault="007F0A83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>One-Health Concept and Control of Zoonosis</w:t>
            </w:r>
          </w:p>
          <w:p w14:paraId="2987B698" w14:textId="5DFCFE00" w:rsidR="007F0A83" w:rsidRPr="00960944" w:rsidRDefault="007F0A83" w:rsidP="00A71BE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69" w:type="dxa"/>
            <w:gridSpan w:val="2"/>
          </w:tcPr>
          <w:p w14:paraId="5F227556" w14:textId="32E568BE" w:rsidR="007F0A83" w:rsidRPr="00960944" w:rsidRDefault="007F0A83" w:rsidP="00994AA7">
            <w:pPr>
              <w:ind w:left="1305" w:hanging="1305"/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Irin</w:t>
            </w:r>
            <w:r w:rsidRPr="00960944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960944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 xml:space="preserve"> Kalandadze, Senior Epidemiologist, NCDC</w:t>
            </w:r>
          </w:p>
          <w:p w14:paraId="5674BBAF" w14:textId="7A240B11" w:rsidR="007F0A83" w:rsidRPr="00960944" w:rsidRDefault="007F0A83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</w:p>
        </w:tc>
      </w:tr>
      <w:tr w:rsidR="007F0A83" w:rsidRPr="00960944" w14:paraId="438E2FF5" w14:textId="77777777" w:rsidTr="00B95B74">
        <w:trPr>
          <w:trHeight w:val="369"/>
        </w:trPr>
        <w:tc>
          <w:tcPr>
            <w:tcW w:w="1605" w:type="dxa"/>
          </w:tcPr>
          <w:p w14:paraId="54AB95C5" w14:textId="40C669E8" w:rsidR="007F0A83" w:rsidRPr="00960944" w:rsidRDefault="007F0A83" w:rsidP="001A3158">
            <w:pPr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lastRenderedPageBreak/>
              <w:t>15.</w:t>
            </w:r>
            <w:r w:rsidRPr="00960944">
              <w:rPr>
                <w:rFonts w:ascii="Arial" w:hAnsi="Arial" w:cs="Arial"/>
                <w:sz w:val="20"/>
                <w:szCs w:val="20"/>
              </w:rPr>
              <w:t>00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-1</w:t>
            </w:r>
            <w:r w:rsidRPr="00960944">
              <w:rPr>
                <w:rFonts w:ascii="Arial" w:hAnsi="Arial" w:cs="Arial"/>
                <w:sz w:val="20"/>
                <w:szCs w:val="20"/>
              </w:rPr>
              <w:t>5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.</w:t>
            </w:r>
            <w:r w:rsidRPr="00960944">
              <w:rPr>
                <w:rFonts w:ascii="Arial" w:hAnsi="Arial" w:cs="Arial"/>
                <w:sz w:val="20"/>
                <w:szCs w:val="20"/>
              </w:rPr>
              <w:t>20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5205" w:type="dxa"/>
          </w:tcPr>
          <w:p w14:paraId="0D039C4A" w14:textId="77777777" w:rsidR="007F0A83" w:rsidRPr="00960944" w:rsidRDefault="007F0A83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Antimicrobial resistance – Progress and</w:t>
            </w:r>
          </w:p>
          <w:p w14:paraId="559D7757" w14:textId="1E0352D4" w:rsidR="007F0A83" w:rsidRPr="00960944" w:rsidRDefault="007F0A83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eastAsia="Times New Roman" w:hAnsi="Arial" w:cs="Arial"/>
                <w:sz w:val="20"/>
                <w:szCs w:val="20"/>
                <w:lang w:val="ka-GE" w:eastAsia="ka-GE"/>
              </w:rPr>
              <w:t>Challenges</w:t>
            </w:r>
          </w:p>
        </w:tc>
        <w:tc>
          <w:tcPr>
            <w:tcW w:w="7269" w:type="dxa"/>
            <w:gridSpan w:val="2"/>
          </w:tcPr>
          <w:p w14:paraId="0C9B19C3" w14:textId="1C215F7F" w:rsidR="007F0A83" w:rsidRPr="00960944" w:rsidRDefault="007F0A83" w:rsidP="00A71BE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proofErr w:type="spellStart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>Devid</w:t>
            </w:r>
            <w:proofErr w:type="spellEnd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>Tsereteli</w:t>
            </w:r>
            <w:proofErr w:type="spellEnd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>, MD, PhD, Senior Epidemiologist,</w:t>
            </w:r>
            <w:r w:rsidRPr="00960944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Communicable Disease Department, NCDC</w:t>
            </w:r>
          </w:p>
        </w:tc>
      </w:tr>
      <w:tr w:rsidR="007F0A83" w:rsidRPr="00960944" w14:paraId="07D821F0" w14:textId="77777777" w:rsidTr="00B95B74">
        <w:tc>
          <w:tcPr>
            <w:tcW w:w="1605" w:type="dxa"/>
          </w:tcPr>
          <w:p w14:paraId="1C8C0ED8" w14:textId="77777777" w:rsidR="007F0A83" w:rsidRPr="00960944" w:rsidRDefault="007F0A83" w:rsidP="00A71BED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</w:p>
          <w:p w14:paraId="40D2959B" w14:textId="3954F95D" w:rsidR="007F0A83" w:rsidRPr="00960944" w:rsidRDefault="007F0A83" w:rsidP="001A3158">
            <w:pPr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15.</w:t>
            </w:r>
            <w:r w:rsidRPr="0096094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Pr="00960944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-</w:t>
            </w:r>
            <w:r w:rsidRPr="0096094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 w:rsidRPr="00960944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.</w:t>
            </w:r>
            <w:r w:rsidRPr="00960944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5205" w:type="dxa"/>
          </w:tcPr>
          <w:p w14:paraId="44222FF6" w14:textId="77777777" w:rsidR="007F0A83" w:rsidRPr="00960944" w:rsidRDefault="007F0A83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C9AE67" w14:textId="01653364" w:rsidR="007F0A83" w:rsidRPr="00960944" w:rsidRDefault="007F0A83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>Next Generation Sequencing – Future of Molecular Biology</w:t>
            </w:r>
          </w:p>
          <w:p w14:paraId="69C23FB6" w14:textId="3B89A057" w:rsidR="007F0A83" w:rsidRPr="00960944" w:rsidRDefault="007F0A83" w:rsidP="00A71BED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</w:p>
        </w:tc>
        <w:tc>
          <w:tcPr>
            <w:tcW w:w="7269" w:type="dxa"/>
            <w:gridSpan w:val="2"/>
          </w:tcPr>
          <w:p w14:paraId="6E96D2BF" w14:textId="77777777" w:rsidR="007F0A83" w:rsidRPr="00960944" w:rsidRDefault="007F0A83" w:rsidP="00A71BED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</w:p>
          <w:p w14:paraId="5C13123D" w14:textId="6F1980AB" w:rsidR="007F0A83" w:rsidRPr="00960944" w:rsidRDefault="007F0A83" w:rsidP="00A71BED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eastAsia="Times New Roman" w:hAnsi="Arial" w:cs="Arial"/>
                <w:sz w:val="20"/>
                <w:szCs w:val="20"/>
              </w:rPr>
              <w:t xml:space="preserve">Adam </w:t>
            </w:r>
            <w:proofErr w:type="spellStart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>Kotorashvili</w:t>
            </w:r>
            <w:proofErr w:type="spellEnd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>, PhD, Head of Genomic Center at R. Lugar Center for Public Health Research/NCDC</w:t>
            </w:r>
          </w:p>
        </w:tc>
      </w:tr>
      <w:tr w:rsidR="007F0A83" w:rsidRPr="00960944" w14:paraId="134BE80D" w14:textId="77777777" w:rsidTr="00E12237">
        <w:tc>
          <w:tcPr>
            <w:tcW w:w="1605" w:type="dxa"/>
          </w:tcPr>
          <w:p w14:paraId="17365AA7" w14:textId="0B9358BD" w:rsidR="007F0A83" w:rsidRPr="00960944" w:rsidRDefault="007F0A83" w:rsidP="00AB08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0944">
              <w:rPr>
                <w:rFonts w:ascii="Arial" w:eastAsia="Times New Roman" w:hAnsi="Arial" w:cs="Arial"/>
                <w:sz w:val="20"/>
                <w:szCs w:val="20"/>
              </w:rPr>
              <w:t>15.40-16.00</w:t>
            </w:r>
          </w:p>
        </w:tc>
        <w:tc>
          <w:tcPr>
            <w:tcW w:w="5205" w:type="dxa"/>
          </w:tcPr>
          <w:p w14:paraId="1B4074EA" w14:textId="50DA1C9E" w:rsidR="007F0A83" w:rsidRPr="00960944" w:rsidRDefault="007F0A83" w:rsidP="00A7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>Emergency Preparedness and Response from Public Health perspective</w:t>
            </w:r>
          </w:p>
        </w:tc>
        <w:tc>
          <w:tcPr>
            <w:tcW w:w="7269" w:type="dxa"/>
            <w:gridSpan w:val="2"/>
          </w:tcPr>
          <w:p w14:paraId="5B267124" w14:textId="4459DA5E" w:rsidR="007F0A83" w:rsidRPr="00960944" w:rsidRDefault="007F0A83" w:rsidP="00A71B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0944">
              <w:rPr>
                <w:rFonts w:ascii="Arial" w:eastAsia="Times New Roman" w:hAnsi="Arial" w:cs="Arial"/>
                <w:sz w:val="20"/>
                <w:szCs w:val="20"/>
              </w:rPr>
              <w:t xml:space="preserve">Ana </w:t>
            </w:r>
            <w:proofErr w:type="spellStart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>Kasradze</w:t>
            </w:r>
            <w:proofErr w:type="spellEnd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>, MD, Head of Emergency Operation Division, NCDC</w:t>
            </w:r>
          </w:p>
          <w:p w14:paraId="12D1E9FC" w14:textId="6938C0DF" w:rsidR="007F0A83" w:rsidRPr="00960944" w:rsidRDefault="007F0A83" w:rsidP="00A71B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0A83" w:rsidRPr="00960944" w14:paraId="7A24EEBB" w14:textId="7A8D75BA" w:rsidTr="00E12237">
        <w:trPr>
          <w:trHeight w:val="405"/>
        </w:trPr>
        <w:tc>
          <w:tcPr>
            <w:tcW w:w="1605" w:type="dxa"/>
            <w:shd w:val="clear" w:color="auto" w:fill="BDD6EE" w:themeFill="accent1" w:themeFillTint="66"/>
          </w:tcPr>
          <w:p w14:paraId="099A9BC1" w14:textId="42DB90C6" w:rsidR="007F0A83" w:rsidRPr="00960944" w:rsidRDefault="007F0A83" w:rsidP="001A3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0944"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  <w:t>16.00</w:t>
            </w:r>
          </w:p>
        </w:tc>
        <w:tc>
          <w:tcPr>
            <w:tcW w:w="12474" w:type="dxa"/>
            <w:gridSpan w:val="3"/>
            <w:shd w:val="clear" w:color="auto" w:fill="BDD6EE" w:themeFill="accent1" w:themeFillTint="66"/>
          </w:tcPr>
          <w:p w14:paraId="0B55EAFF" w14:textId="605FCCD9" w:rsidR="007F0A83" w:rsidRPr="00960944" w:rsidRDefault="007F0A83" w:rsidP="00A71BED">
            <w:pPr>
              <w:rPr>
                <w:rFonts w:ascii="Arial" w:hAnsi="Arial" w:cs="Arial"/>
              </w:rPr>
            </w:pPr>
            <w:r w:rsidRPr="00960944">
              <w:rPr>
                <w:rFonts w:ascii="Arial" w:hAnsi="Arial" w:cs="Arial"/>
                <w:b/>
              </w:rPr>
              <w:t>First Day Closure</w:t>
            </w:r>
          </w:p>
        </w:tc>
      </w:tr>
      <w:tr w:rsidR="0085122F" w:rsidRPr="00960944" w14:paraId="6D1DAFC4" w14:textId="77777777" w:rsidTr="00E12237">
        <w:trPr>
          <w:trHeight w:val="219"/>
        </w:trPr>
        <w:tc>
          <w:tcPr>
            <w:tcW w:w="1605" w:type="dxa"/>
            <w:shd w:val="clear" w:color="auto" w:fill="FFFFFF" w:themeFill="background1"/>
          </w:tcPr>
          <w:p w14:paraId="6C299A44" w14:textId="77777777" w:rsidR="0085122F" w:rsidRPr="00960944" w:rsidRDefault="0085122F" w:rsidP="001A3158">
            <w:pPr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</w:pPr>
          </w:p>
        </w:tc>
        <w:tc>
          <w:tcPr>
            <w:tcW w:w="12474" w:type="dxa"/>
            <w:gridSpan w:val="3"/>
            <w:shd w:val="clear" w:color="auto" w:fill="FFFFFF" w:themeFill="background1"/>
          </w:tcPr>
          <w:p w14:paraId="1310230F" w14:textId="77777777" w:rsidR="0085122F" w:rsidRPr="00960944" w:rsidRDefault="0085122F" w:rsidP="00A71BED">
            <w:pPr>
              <w:rPr>
                <w:rFonts w:ascii="Arial" w:hAnsi="Arial" w:cs="Arial"/>
                <w:b/>
              </w:rPr>
            </w:pPr>
          </w:p>
        </w:tc>
      </w:tr>
      <w:tr w:rsidR="007F0A83" w:rsidRPr="00960944" w14:paraId="17BF28A6" w14:textId="5DDF22FC" w:rsidTr="00E12237">
        <w:trPr>
          <w:trHeight w:val="301"/>
        </w:trPr>
        <w:tc>
          <w:tcPr>
            <w:tcW w:w="1605" w:type="dxa"/>
            <w:shd w:val="clear" w:color="auto" w:fill="BDD6EE" w:themeFill="accent1" w:themeFillTint="66"/>
          </w:tcPr>
          <w:p w14:paraId="3E1A140E" w14:textId="79C75EA4" w:rsidR="007F0A83" w:rsidRPr="00960944" w:rsidRDefault="007F0A83" w:rsidP="00A71B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094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19.</w:t>
            </w:r>
            <w:r w:rsidRPr="0096094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30</w:t>
            </w:r>
            <w:r w:rsidRPr="0096094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-22.00</w:t>
            </w:r>
          </w:p>
        </w:tc>
        <w:tc>
          <w:tcPr>
            <w:tcW w:w="12474" w:type="dxa"/>
            <w:gridSpan w:val="3"/>
            <w:shd w:val="clear" w:color="auto" w:fill="BDD6EE" w:themeFill="accent1" w:themeFillTint="66"/>
          </w:tcPr>
          <w:p w14:paraId="09803D5F" w14:textId="51D7BD46" w:rsidR="007F0A83" w:rsidRPr="00960944" w:rsidRDefault="007F0A83" w:rsidP="00A93FE9">
            <w:pPr>
              <w:rPr>
                <w:rFonts w:ascii="Arial" w:hAnsi="Arial" w:cs="Arial"/>
                <w:b/>
                <w:i/>
              </w:rPr>
            </w:pPr>
            <w:r w:rsidRPr="00960944">
              <w:rPr>
                <w:rFonts w:ascii="Arial" w:hAnsi="Arial" w:cs="Arial"/>
                <w:b/>
                <w:i/>
              </w:rPr>
              <w:t>Official Ceremony on NCDC 20</w:t>
            </w:r>
            <w:r w:rsidRPr="00960944">
              <w:rPr>
                <w:rFonts w:ascii="Arial" w:hAnsi="Arial" w:cs="Arial"/>
                <w:b/>
                <w:i/>
                <w:vertAlign w:val="superscript"/>
              </w:rPr>
              <w:t>th</w:t>
            </w:r>
            <w:r w:rsidRPr="00960944">
              <w:rPr>
                <w:rFonts w:ascii="Arial" w:hAnsi="Arial" w:cs="Arial"/>
                <w:b/>
                <w:i/>
              </w:rPr>
              <w:t xml:space="preserve"> anniversary in the Exhibition Center “EXPO GEORGIA”, III Pavilion </w:t>
            </w:r>
          </w:p>
        </w:tc>
      </w:tr>
      <w:tr w:rsidR="0085122F" w:rsidRPr="00960944" w14:paraId="65E073DB" w14:textId="77777777" w:rsidTr="00E12237">
        <w:trPr>
          <w:trHeight w:val="85"/>
        </w:trPr>
        <w:tc>
          <w:tcPr>
            <w:tcW w:w="1605" w:type="dxa"/>
            <w:shd w:val="clear" w:color="auto" w:fill="FFFFFF" w:themeFill="background1"/>
          </w:tcPr>
          <w:p w14:paraId="501A250B" w14:textId="77777777" w:rsidR="0085122F" w:rsidRPr="00960944" w:rsidRDefault="0085122F" w:rsidP="00A71BE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2474" w:type="dxa"/>
            <w:gridSpan w:val="3"/>
            <w:shd w:val="clear" w:color="auto" w:fill="FFFFFF" w:themeFill="background1"/>
          </w:tcPr>
          <w:p w14:paraId="160C031F" w14:textId="77777777" w:rsidR="0085122F" w:rsidRPr="00960944" w:rsidRDefault="0085122F" w:rsidP="00A93FE9">
            <w:pPr>
              <w:rPr>
                <w:rFonts w:ascii="Arial" w:hAnsi="Arial" w:cs="Arial"/>
                <w:b/>
                <w:i/>
              </w:rPr>
            </w:pPr>
          </w:p>
        </w:tc>
      </w:tr>
      <w:tr w:rsidR="007F0A83" w:rsidRPr="00960944" w14:paraId="3E42DAEC" w14:textId="75011CC9" w:rsidTr="00E12237">
        <w:trPr>
          <w:trHeight w:val="588"/>
        </w:trPr>
        <w:tc>
          <w:tcPr>
            <w:tcW w:w="14079" w:type="dxa"/>
            <w:gridSpan w:val="4"/>
            <w:shd w:val="clear" w:color="auto" w:fill="BDD6EE" w:themeFill="accent1" w:themeFillTint="66"/>
          </w:tcPr>
          <w:p w14:paraId="389E82DD" w14:textId="77777777" w:rsidR="007F0A83" w:rsidRPr="00960944" w:rsidRDefault="007F0A83" w:rsidP="00A71BED">
            <w:pPr>
              <w:jc w:val="both"/>
              <w:rPr>
                <w:rFonts w:ascii="Arial" w:hAnsi="Arial" w:cs="Arial"/>
                <w:b/>
              </w:rPr>
            </w:pPr>
          </w:p>
          <w:p w14:paraId="2D9167AB" w14:textId="6E812CAC" w:rsidR="007F0A83" w:rsidRPr="00960944" w:rsidRDefault="007F0A83" w:rsidP="004A34DB">
            <w:pPr>
              <w:jc w:val="center"/>
              <w:rPr>
                <w:rFonts w:ascii="Arial" w:hAnsi="Arial" w:cs="Arial"/>
                <w:b/>
                <w:lang w:val="ka-GE"/>
              </w:rPr>
            </w:pPr>
            <w:r w:rsidRPr="00960944">
              <w:rPr>
                <w:rFonts w:ascii="Arial" w:hAnsi="Arial" w:cs="Arial"/>
                <w:b/>
              </w:rPr>
              <w:t>16 November</w:t>
            </w:r>
            <w:r w:rsidRPr="00960944">
              <w:rPr>
                <w:rFonts w:ascii="Arial" w:hAnsi="Arial" w:cs="Arial"/>
                <w:b/>
                <w:lang w:val="ka-GE"/>
              </w:rPr>
              <w:t>, 2016 (</w:t>
            </w:r>
            <w:r w:rsidRPr="00960944">
              <w:rPr>
                <w:rFonts w:ascii="Arial" w:hAnsi="Arial" w:cs="Arial"/>
                <w:b/>
              </w:rPr>
              <w:t>Wednesday</w:t>
            </w:r>
            <w:r w:rsidRPr="00960944">
              <w:rPr>
                <w:rFonts w:ascii="Arial" w:hAnsi="Arial" w:cs="Arial"/>
                <w:b/>
                <w:lang w:val="ka-GE"/>
              </w:rPr>
              <w:t>)</w:t>
            </w:r>
          </w:p>
        </w:tc>
      </w:tr>
      <w:tr w:rsidR="007F0A83" w:rsidRPr="00960944" w14:paraId="041282AD" w14:textId="3834CAF0" w:rsidTr="00E12237">
        <w:trPr>
          <w:trHeight w:val="331"/>
        </w:trPr>
        <w:tc>
          <w:tcPr>
            <w:tcW w:w="14079" w:type="dxa"/>
            <w:gridSpan w:val="4"/>
            <w:shd w:val="clear" w:color="auto" w:fill="BDD6EE" w:themeFill="accent1" w:themeFillTint="66"/>
          </w:tcPr>
          <w:p w14:paraId="25D5545F" w14:textId="5658946F" w:rsidR="007F0A83" w:rsidRPr="00960944" w:rsidRDefault="007F0A83" w:rsidP="006D57D1">
            <w:pPr>
              <w:jc w:val="both"/>
              <w:rPr>
                <w:rFonts w:ascii="Arial" w:hAnsi="Arial" w:cs="Arial"/>
                <w:b/>
                <w:i/>
              </w:rPr>
            </w:pPr>
            <w:r w:rsidRPr="00960944">
              <w:rPr>
                <w:rFonts w:ascii="Arial" w:hAnsi="Arial" w:cs="Arial"/>
                <w:b/>
                <w:i/>
              </w:rPr>
              <w:t xml:space="preserve">Section III- Emerging and Vector-borne Infectious Diseases. Moderator – </w:t>
            </w:r>
            <w:proofErr w:type="spellStart"/>
            <w:r w:rsidRPr="00960944">
              <w:rPr>
                <w:rFonts w:ascii="Arial" w:hAnsi="Arial" w:cs="Arial"/>
                <w:b/>
                <w:i/>
              </w:rPr>
              <w:t>Khatuna</w:t>
            </w:r>
            <w:proofErr w:type="spellEnd"/>
            <w:r w:rsidRPr="00960944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960944">
              <w:rPr>
                <w:rFonts w:ascii="Arial" w:hAnsi="Arial" w:cs="Arial"/>
                <w:b/>
                <w:i/>
              </w:rPr>
              <w:t>Zakhashvili</w:t>
            </w:r>
            <w:proofErr w:type="spellEnd"/>
            <w:r w:rsidRPr="00960944">
              <w:rPr>
                <w:rFonts w:ascii="Arial" w:hAnsi="Arial" w:cs="Arial"/>
                <w:b/>
                <w:i/>
              </w:rPr>
              <w:t>, MD</w:t>
            </w:r>
          </w:p>
        </w:tc>
      </w:tr>
      <w:tr w:rsidR="007F0A83" w:rsidRPr="00960944" w14:paraId="30E05BE4" w14:textId="77777777" w:rsidTr="00E12237">
        <w:tc>
          <w:tcPr>
            <w:tcW w:w="1605" w:type="dxa"/>
          </w:tcPr>
          <w:p w14:paraId="4C01A9B8" w14:textId="77777777" w:rsidR="007F0A83" w:rsidRPr="00960944" w:rsidRDefault="007F0A83" w:rsidP="00A71BED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552BE93C" w14:textId="770D3FD4" w:rsidR="007F0A83" w:rsidRPr="00960944" w:rsidRDefault="007F0A83" w:rsidP="00A71BED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09.30-09.50</w:t>
            </w:r>
          </w:p>
        </w:tc>
        <w:tc>
          <w:tcPr>
            <w:tcW w:w="5219" w:type="dxa"/>
            <w:gridSpan w:val="2"/>
          </w:tcPr>
          <w:p w14:paraId="76D8CBE9" w14:textId="77777777" w:rsidR="007F0A83" w:rsidRPr="00960944" w:rsidRDefault="007F0A83" w:rsidP="00A71B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F7A17" w14:textId="13B1C72F" w:rsidR="007F0A83" w:rsidRPr="00960944" w:rsidRDefault="007F0A83" w:rsidP="00A71BED">
            <w:pPr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>Epidemiology of  Leptospirosis in Georgia</w:t>
            </w:r>
          </w:p>
        </w:tc>
        <w:tc>
          <w:tcPr>
            <w:tcW w:w="7255" w:type="dxa"/>
          </w:tcPr>
          <w:p w14:paraId="71D1F87A" w14:textId="779A7D9E" w:rsidR="007F0A83" w:rsidRPr="00960944" w:rsidRDefault="007F0A83" w:rsidP="00A71BED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 xml:space="preserve">Nana 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Mamuchishvli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</w:rPr>
              <w:t xml:space="preserve">, MD, PhD, </w:t>
            </w:r>
            <w:r w:rsidRPr="00960944">
              <w:rPr>
                <w:rFonts w:ascii="Arial" w:eastAsia="Times New Roman" w:hAnsi="Arial" w:cs="Arial"/>
                <w:sz w:val="20"/>
                <w:szCs w:val="20"/>
              </w:rPr>
              <w:t xml:space="preserve">Lead Epidemiologist, </w:t>
            </w:r>
            <w:r w:rsidRPr="00960944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Communicable Disease Department, NCDC</w:t>
            </w:r>
            <w:r w:rsidRPr="00960944" w:rsidDel="0003510E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</w:p>
          <w:p w14:paraId="511B8F48" w14:textId="78E60E75" w:rsidR="007F0A83" w:rsidRPr="00960944" w:rsidRDefault="007F0A83" w:rsidP="00A71BED">
            <w:pPr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7F0A83" w:rsidRPr="00960944" w14:paraId="69596220" w14:textId="77777777" w:rsidTr="00B95B74">
        <w:tc>
          <w:tcPr>
            <w:tcW w:w="1605" w:type="dxa"/>
          </w:tcPr>
          <w:p w14:paraId="128589A9" w14:textId="15E5524D" w:rsidR="007F0A83" w:rsidRPr="00960944" w:rsidRDefault="007F0A83" w:rsidP="001E3812">
            <w:pPr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>09.50-10.10</w:t>
            </w:r>
          </w:p>
        </w:tc>
        <w:tc>
          <w:tcPr>
            <w:tcW w:w="5219" w:type="dxa"/>
            <w:gridSpan w:val="2"/>
          </w:tcPr>
          <w:p w14:paraId="4FB1B3E5" w14:textId="77777777" w:rsidR="007F0A83" w:rsidRPr="00960944" w:rsidRDefault="007F0A83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>Epidemiology Malaria in  Georgia</w:t>
            </w:r>
          </w:p>
          <w:p w14:paraId="6F4F45A9" w14:textId="77777777" w:rsidR="007F0A83" w:rsidRPr="00960944" w:rsidRDefault="007F0A83" w:rsidP="001E3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FEDEC1" w14:textId="6714FF2E" w:rsidR="007F0A83" w:rsidRPr="00960944" w:rsidRDefault="007F0A83" w:rsidP="001E38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5" w:type="dxa"/>
          </w:tcPr>
          <w:p w14:paraId="4F304CB2" w14:textId="77777777" w:rsidR="007F0A83" w:rsidRPr="00960944" w:rsidRDefault="007F0A83" w:rsidP="001E3812">
            <w:pPr>
              <w:ind w:left="1134" w:hanging="113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Merab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Iosava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</w:rPr>
              <w:t xml:space="preserve">, MD, </w:t>
            </w:r>
            <w:r w:rsidRPr="00960944">
              <w:rPr>
                <w:rFonts w:ascii="Arial" w:eastAsia="Times New Roman" w:hAnsi="Arial" w:cs="Arial"/>
                <w:sz w:val="20"/>
                <w:szCs w:val="20"/>
              </w:rPr>
              <w:t>Senior Epidemiologist at the</w:t>
            </w:r>
          </w:p>
          <w:p w14:paraId="77B45B17" w14:textId="0AFB1C83" w:rsidR="007F0A83" w:rsidRPr="00960944" w:rsidRDefault="007F0A83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Communicable Disease Department, NCDC</w:t>
            </w:r>
          </w:p>
        </w:tc>
      </w:tr>
      <w:tr w:rsidR="007F0A83" w:rsidRPr="00960944" w14:paraId="48CB2617" w14:textId="77777777" w:rsidTr="00B95B74">
        <w:tc>
          <w:tcPr>
            <w:tcW w:w="1605" w:type="dxa"/>
          </w:tcPr>
          <w:p w14:paraId="5B0ED01A" w14:textId="609768A4" w:rsidR="007F0A83" w:rsidRPr="00960944" w:rsidRDefault="007F0A83" w:rsidP="001E3812">
            <w:pPr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10.</w:t>
            </w:r>
            <w:r w:rsidRPr="00960944">
              <w:rPr>
                <w:rFonts w:ascii="Arial" w:hAnsi="Arial" w:cs="Arial"/>
                <w:sz w:val="20"/>
                <w:szCs w:val="20"/>
              </w:rPr>
              <w:t>1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0-10.</w:t>
            </w:r>
            <w:r w:rsidRPr="0096094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219" w:type="dxa"/>
            <w:gridSpan w:val="2"/>
          </w:tcPr>
          <w:p w14:paraId="6252507B" w14:textId="5E818AE1" w:rsidR="007F0A83" w:rsidRPr="00960944" w:rsidRDefault="007F0A83" w:rsidP="001E381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 xml:space="preserve">Epidemiology of Leishmaniosis in Georgia </w:t>
            </w:r>
          </w:p>
        </w:tc>
        <w:tc>
          <w:tcPr>
            <w:tcW w:w="7255" w:type="dxa"/>
          </w:tcPr>
          <w:p w14:paraId="2AB9C9E8" w14:textId="18F87695" w:rsidR="007F0A83" w:rsidRPr="00960944" w:rsidRDefault="007F0A83" w:rsidP="001E381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 xml:space="preserve">Giorgi 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Babuadze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60944">
              <w:rPr>
                <w:rFonts w:ascii="Arial" w:eastAsia="Times New Roman" w:hAnsi="Arial" w:cs="Arial"/>
                <w:sz w:val="20"/>
                <w:szCs w:val="20"/>
              </w:rPr>
              <w:t>MD, PhD, Lugar Center for Public Health Research/NCDC</w:t>
            </w:r>
          </w:p>
          <w:p w14:paraId="09A9D346" w14:textId="74A81D80" w:rsidR="007F0A83" w:rsidRPr="00960944" w:rsidRDefault="007F0A83" w:rsidP="001E3812">
            <w:pPr>
              <w:ind w:left="1134" w:hanging="11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A83" w:rsidRPr="00960944" w14:paraId="256F55FB" w14:textId="77777777" w:rsidTr="00B95B74">
        <w:tc>
          <w:tcPr>
            <w:tcW w:w="1605" w:type="dxa"/>
          </w:tcPr>
          <w:p w14:paraId="0FF3F84A" w14:textId="505CFBE7" w:rsidR="007F0A83" w:rsidRPr="00960944" w:rsidRDefault="007F0A83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>10.30-10.50</w:t>
            </w:r>
          </w:p>
        </w:tc>
        <w:tc>
          <w:tcPr>
            <w:tcW w:w="5219" w:type="dxa"/>
            <w:gridSpan w:val="2"/>
          </w:tcPr>
          <w:p w14:paraId="7CB355B1" w14:textId="77777777" w:rsidR="007F0A83" w:rsidRPr="00960944" w:rsidRDefault="007F0A83" w:rsidP="001E3812">
            <w:pPr>
              <w:jc w:val="both"/>
              <w:rPr>
                <w:rStyle w:val="st"/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en-GB"/>
              </w:rPr>
              <w:t xml:space="preserve">Epidemiology of </w:t>
            </w:r>
            <w:r w:rsidRPr="00960944">
              <w:rPr>
                <w:rFonts w:ascii="Arial" w:hAnsi="Arial" w:cs="Arial"/>
                <w:sz w:val="20"/>
                <w:szCs w:val="20"/>
              </w:rPr>
              <w:t xml:space="preserve">Crimean-Congo Hemorrhagic Fever in Georgia, </w:t>
            </w:r>
            <w:r w:rsidRPr="00960944">
              <w:rPr>
                <w:rStyle w:val="st"/>
                <w:rFonts w:ascii="Arial" w:hAnsi="Arial" w:cs="Arial"/>
                <w:sz w:val="20"/>
                <w:szCs w:val="20"/>
              </w:rPr>
              <w:t>2009-2015</w:t>
            </w:r>
          </w:p>
          <w:p w14:paraId="1D88E1D6" w14:textId="32F11442" w:rsidR="007F0A83" w:rsidRPr="00960944" w:rsidRDefault="007F0A83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5" w:type="dxa"/>
          </w:tcPr>
          <w:p w14:paraId="06EB6A94" w14:textId="77777777" w:rsidR="007F0A83" w:rsidRPr="00960944" w:rsidRDefault="007F0A83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 xml:space="preserve">Nana 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Mamuchishvli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</w:rPr>
              <w:t xml:space="preserve">,  MD, PhD, </w:t>
            </w:r>
            <w:r w:rsidRPr="00960944">
              <w:rPr>
                <w:rFonts w:ascii="Arial" w:eastAsia="Times New Roman" w:hAnsi="Arial" w:cs="Arial"/>
                <w:sz w:val="20"/>
                <w:szCs w:val="20"/>
              </w:rPr>
              <w:t xml:space="preserve">Lead Epidemiologist, </w:t>
            </w:r>
            <w:r w:rsidRPr="00960944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Communicable Disease Department, NCDC</w:t>
            </w:r>
            <w:r w:rsidRPr="00960944" w:rsidDel="0003510E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</w:p>
          <w:p w14:paraId="274C9600" w14:textId="7449D24C" w:rsidR="007F0A83" w:rsidRPr="00960944" w:rsidRDefault="007F0A83" w:rsidP="001E3812">
            <w:pPr>
              <w:ind w:left="1134" w:hanging="11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A83" w:rsidRPr="00960944" w14:paraId="36995DC8" w14:textId="77777777" w:rsidTr="00B95B74">
        <w:tc>
          <w:tcPr>
            <w:tcW w:w="1605" w:type="dxa"/>
          </w:tcPr>
          <w:p w14:paraId="36AC9BA1" w14:textId="2B146B28" w:rsidR="007F0A83" w:rsidRPr="00960944" w:rsidRDefault="007F0A83" w:rsidP="001E38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>10.50-11.10</w:t>
            </w:r>
          </w:p>
        </w:tc>
        <w:tc>
          <w:tcPr>
            <w:tcW w:w="5219" w:type="dxa"/>
            <w:gridSpan w:val="2"/>
          </w:tcPr>
          <w:p w14:paraId="16DB5086" w14:textId="0DD42525" w:rsidR="007F0A83" w:rsidRPr="00960944" w:rsidRDefault="007F0A83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>Geographic Information System (GIS) – Tool for Disease Protection</w:t>
            </w:r>
          </w:p>
        </w:tc>
        <w:tc>
          <w:tcPr>
            <w:tcW w:w="7255" w:type="dxa"/>
          </w:tcPr>
          <w:p w14:paraId="1EA1B4B7" w14:textId="77777777" w:rsidR="007F0A83" w:rsidRPr="00960944" w:rsidRDefault="007F0A83" w:rsidP="001E3812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proofErr w:type="spellStart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>Gvantsa</w:t>
            </w:r>
            <w:proofErr w:type="spellEnd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>Chanturia</w:t>
            </w:r>
            <w:proofErr w:type="spellEnd"/>
            <w:r w:rsidRPr="00960944">
              <w:rPr>
                <w:rFonts w:ascii="Arial" w:eastAsia="Times New Roman" w:hAnsi="Arial" w:cs="Arial"/>
                <w:sz w:val="20"/>
                <w:szCs w:val="20"/>
              </w:rPr>
              <w:t>, PhD, Head of Molecular Biology and Genomic Center at  R. Lugar Center for Public Health Research/NCDC</w:t>
            </w:r>
            <w:r w:rsidRPr="00960944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 xml:space="preserve"> </w:t>
            </w:r>
          </w:p>
          <w:p w14:paraId="76ACE0C5" w14:textId="77777777" w:rsidR="007F0A83" w:rsidRPr="00960944" w:rsidRDefault="007F0A83" w:rsidP="001E3812">
            <w:pPr>
              <w:ind w:left="1134" w:hanging="11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A83" w:rsidRPr="00960944" w14:paraId="21B1B2FB" w14:textId="2F078B9B" w:rsidTr="00B95B74">
        <w:trPr>
          <w:trHeight w:val="343"/>
        </w:trPr>
        <w:tc>
          <w:tcPr>
            <w:tcW w:w="1605" w:type="dxa"/>
            <w:shd w:val="clear" w:color="auto" w:fill="BDD6EE" w:themeFill="accent1" w:themeFillTint="66"/>
          </w:tcPr>
          <w:p w14:paraId="33030B3A" w14:textId="0541E0B6" w:rsidR="007F0A83" w:rsidRPr="00960944" w:rsidRDefault="007F0A83" w:rsidP="001E3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944">
              <w:rPr>
                <w:rFonts w:ascii="Arial" w:hAnsi="Arial" w:cs="Arial"/>
                <w:b/>
                <w:sz w:val="20"/>
                <w:szCs w:val="20"/>
                <w:lang w:val="ka-GE"/>
              </w:rPr>
              <w:t>11.</w:t>
            </w:r>
            <w:r w:rsidRPr="00960944">
              <w:rPr>
                <w:rFonts w:ascii="Arial" w:hAnsi="Arial" w:cs="Arial"/>
                <w:b/>
                <w:sz w:val="20"/>
                <w:szCs w:val="20"/>
              </w:rPr>
              <w:t>10-11.30</w:t>
            </w:r>
          </w:p>
        </w:tc>
        <w:tc>
          <w:tcPr>
            <w:tcW w:w="12474" w:type="dxa"/>
            <w:gridSpan w:val="3"/>
            <w:shd w:val="clear" w:color="auto" w:fill="BDD6EE" w:themeFill="accent1" w:themeFillTint="66"/>
          </w:tcPr>
          <w:p w14:paraId="16D26D24" w14:textId="6E33D57B" w:rsidR="007F0A83" w:rsidRPr="00960944" w:rsidRDefault="007F0A83" w:rsidP="001E3812">
            <w:pPr>
              <w:rPr>
                <w:rFonts w:ascii="Arial" w:hAnsi="Arial" w:cs="Arial"/>
                <w:b/>
              </w:rPr>
            </w:pPr>
            <w:r w:rsidRPr="00960944">
              <w:rPr>
                <w:rFonts w:ascii="Arial" w:hAnsi="Arial" w:cs="Arial"/>
                <w:b/>
              </w:rPr>
              <w:t>Coffee Break</w:t>
            </w:r>
          </w:p>
        </w:tc>
      </w:tr>
      <w:tr w:rsidR="007F0A83" w:rsidRPr="00960944" w14:paraId="689AA749" w14:textId="62D6DCCC" w:rsidTr="00B95B74">
        <w:trPr>
          <w:trHeight w:val="383"/>
        </w:trPr>
        <w:tc>
          <w:tcPr>
            <w:tcW w:w="14079" w:type="dxa"/>
            <w:gridSpan w:val="4"/>
            <w:shd w:val="clear" w:color="auto" w:fill="BDD6EE" w:themeFill="accent1" w:themeFillTint="66"/>
          </w:tcPr>
          <w:p w14:paraId="392C03CD" w14:textId="2DA8E693" w:rsidR="007F0A83" w:rsidRPr="00960944" w:rsidRDefault="007F0A83" w:rsidP="001E3812">
            <w:pPr>
              <w:jc w:val="both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960944">
              <w:rPr>
                <w:rFonts w:ascii="Arial" w:hAnsi="Arial" w:cs="Arial"/>
                <w:b/>
                <w:i/>
                <w:color w:val="000000" w:themeColor="text1"/>
              </w:rPr>
              <w:t>Section</w:t>
            </w:r>
            <w:r w:rsidRPr="00960944">
              <w:rPr>
                <w:rFonts w:ascii="Arial" w:hAnsi="Arial" w:cs="Arial"/>
                <w:b/>
                <w:i/>
                <w:color w:val="000000" w:themeColor="text1"/>
                <w:lang w:val="ka-GE"/>
              </w:rPr>
              <w:t xml:space="preserve"> </w:t>
            </w:r>
            <w:r w:rsidRPr="00960944">
              <w:rPr>
                <w:rFonts w:ascii="Arial" w:hAnsi="Arial" w:cs="Arial"/>
                <w:b/>
                <w:i/>
                <w:color w:val="000000" w:themeColor="text1"/>
              </w:rPr>
              <w:t>IV</w:t>
            </w:r>
            <w:r w:rsidRPr="00960944">
              <w:rPr>
                <w:rFonts w:ascii="Arial" w:hAnsi="Arial" w:cs="Arial"/>
                <w:b/>
                <w:i/>
                <w:color w:val="000000" w:themeColor="text1"/>
                <w:lang w:val="ka-GE"/>
              </w:rPr>
              <w:t xml:space="preserve">- </w:t>
            </w:r>
            <w:r w:rsidRPr="00960944">
              <w:rPr>
                <w:rFonts w:ascii="Arial" w:hAnsi="Arial" w:cs="Arial"/>
                <w:b/>
                <w:i/>
                <w:color w:val="000000" w:themeColor="text1"/>
              </w:rPr>
              <w:t xml:space="preserve">Epidemiology and Control of Infections having Public Health Concern. Moderator – Dr. </w:t>
            </w:r>
            <w:proofErr w:type="spellStart"/>
            <w:r w:rsidRPr="00960944">
              <w:rPr>
                <w:rFonts w:ascii="Arial" w:hAnsi="Arial" w:cs="Arial"/>
                <w:b/>
                <w:i/>
                <w:color w:val="000000" w:themeColor="text1"/>
              </w:rPr>
              <w:t>Tengiz</w:t>
            </w:r>
            <w:proofErr w:type="spellEnd"/>
            <w:r w:rsidRPr="00960944">
              <w:rPr>
                <w:rFonts w:ascii="Arial" w:hAnsi="Arial" w:cs="Arial"/>
                <w:b/>
                <w:i/>
                <w:color w:val="000000" w:themeColor="text1"/>
              </w:rPr>
              <w:t xml:space="preserve"> </w:t>
            </w:r>
            <w:proofErr w:type="spellStart"/>
            <w:r w:rsidRPr="00960944">
              <w:rPr>
                <w:rFonts w:ascii="Arial" w:hAnsi="Arial" w:cs="Arial"/>
                <w:b/>
                <w:i/>
                <w:color w:val="000000" w:themeColor="text1"/>
              </w:rPr>
              <w:t>Tsertsvadze</w:t>
            </w:r>
            <w:proofErr w:type="spellEnd"/>
            <w:r w:rsidRPr="00960944">
              <w:rPr>
                <w:rFonts w:ascii="Arial" w:hAnsi="Arial" w:cs="Arial"/>
                <w:b/>
                <w:i/>
                <w:color w:val="000000" w:themeColor="text1"/>
              </w:rPr>
              <w:t>, MD, PhD, Prof</w:t>
            </w:r>
          </w:p>
        </w:tc>
      </w:tr>
      <w:tr w:rsidR="007F0A83" w:rsidRPr="00960944" w14:paraId="0A786599" w14:textId="77777777" w:rsidTr="00B95B74">
        <w:tc>
          <w:tcPr>
            <w:tcW w:w="1605" w:type="dxa"/>
          </w:tcPr>
          <w:p w14:paraId="59F80E03" w14:textId="77777777" w:rsidR="007F0A83" w:rsidRPr="00960944" w:rsidRDefault="007F0A83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1010973B" w14:textId="10DCC83E" w:rsidR="007F0A83" w:rsidRPr="00960944" w:rsidRDefault="007F0A83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1</w:t>
            </w:r>
            <w:r w:rsidRPr="00960944">
              <w:rPr>
                <w:rFonts w:ascii="Arial" w:hAnsi="Arial" w:cs="Arial"/>
                <w:sz w:val="20"/>
                <w:szCs w:val="20"/>
              </w:rPr>
              <w:t>1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.</w:t>
            </w:r>
            <w:r w:rsidRPr="00960944">
              <w:rPr>
                <w:rFonts w:ascii="Arial" w:hAnsi="Arial" w:cs="Arial"/>
                <w:sz w:val="20"/>
                <w:szCs w:val="20"/>
              </w:rPr>
              <w:t>3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0-11.50</w:t>
            </w:r>
          </w:p>
        </w:tc>
        <w:tc>
          <w:tcPr>
            <w:tcW w:w="5219" w:type="dxa"/>
            <w:gridSpan w:val="2"/>
          </w:tcPr>
          <w:p w14:paraId="1C3E78F6" w14:textId="77777777" w:rsidR="007F0A83" w:rsidRPr="00960944" w:rsidRDefault="007F0A83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F033AC" w14:textId="6F2D4862" w:rsidR="007F0A83" w:rsidRPr="00960944" w:rsidRDefault="007F0A83" w:rsidP="001E38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60944">
              <w:rPr>
                <w:rFonts w:ascii="Arial" w:hAnsi="Arial" w:cs="Arial"/>
                <w:bCs/>
                <w:sz w:val="20"/>
                <w:szCs w:val="20"/>
              </w:rPr>
              <w:t>Overview of HIV Epidemic in Georgia. Accomplishments, Challenges</w:t>
            </w:r>
            <w:r w:rsidRPr="00960944">
              <w:rPr>
                <w:rFonts w:ascii="Arial" w:hAnsi="Arial" w:cs="Arial"/>
                <w:bCs/>
                <w:sz w:val="20"/>
                <w:szCs w:val="20"/>
                <w:lang w:val="ka-GE"/>
              </w:rPr>
              <w:t xml:space="preserve"> </w:t>
            </w:r>
            <w:r w:rsidRPr="00960944">
              <w:rPr>
                <w:rFonts w:ascii="Arial" w:hAnsi="Arial" w:cs="Arial"/>
                <w:bCs/>
                <w:sz w:val="20"/>
                <w:szCs w:val="20"/>
              </w:rPr>
              <w:t>and Priorities</w:t>
            </w:r>
          </w:p>
          <w:p w14:paraId="678661A3" w14:textId="49553DB3" w:rsidR="007F0A83" w:rsidRPr="00960944" w:rsidRDefault="007F0A83" w:rsidP="001E3812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  <w:tc>
          <w:tcPr>
            <w:tcW w:w="7255" w:type="dxa"/>
          </w:tcPr>
          <w:p w14:paraId="2278C6A9" w14:textId="77777777" w:rsidR="007F0A83" w:rsidRPr="00960944" w:rsidRDefault="007F0A83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513065" w14:textId="5CF4B03C" w:rsidR="007F0A83" w:rsidRPr="00960944" w:rsidRDefault="007F0A83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 xml:space="preserve">Prof 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Tengiz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Tsertsvadze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, MD, PhD,</w:t>
            </w:r>
            <w:r w:rsidRPr="00960944">
              <w:rPr>
                <w:rFonts w:ascii="Arial" w:hAnsi="Arial" w:cs="Arial"/>
                <w:sz w:val="20"/>
                <w:szCs w:val="20"/>
              </w:rPr>
              <w:t xml:space="preserve"> Director of the 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960944">
              <w:rPr>
                <w:rFonts w:ascii="Arial" w:hAnsi="Arial" w:cs="Arial"/>
                <w:sz w:val="20"/>
                <w:szCs w:val="20"/>
              </w:rPr>
              <w:t xml:space="preserve">Georgian 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 xml:space="preserve">AIDS and Clinical Immunology </w:t>
            </w:r>
            <w:r w:rsidRPr="00960944">
              <w:rPr>
                <w:rFonts w:ascii="Arial" w:hAnsi="Arial" w:cs="Arial"/>
                <w:sz w:val="20"/>
                <w:szCs w:val="20"/>
              </w:rPr>
              <w:t>Research Center</w:t>
            </w:r>
          </w:p>
          <w:p w14:paraId="295C94B1" w14:textId="143A74C4" w:rsidR="007F0A83" w:rsidRPr="00960944" w:rsidRDefault="007F0A83" w:rsidP="001E381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F0A83" w:rsidRPr="00960944" w14:paraId="27DF497C" w14:textId="77777777" w:rsidTr="00B95B74">
        <w:tc>
          <w:tcPr>
            <w:tcW w:w="1605" w:type="dxa"/>
          </w:tcPr>
          <w:p w14:paraId="47DE4CE3" w14:textId="7EC83572" w:rsidR="007F0A83" w:rsidRPr="00960944" w:rsidRDefault="007F0A83" w:rsidP="001E3812">
            <w:pPr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1</w:t>
            </w:r>
            <w:r w:rsidRPr="00960944">
              <w:rPr>
                <w:rFonts w:ascii="Arial" w:hAnsi="Arial" w:cs="Arial"/>
                <w:sz w:val="20"/>
                <w:szCs w:val="20"/>
              </w:rPr>
              <w:t>1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.</w:t>
            </w:r>
            <w:r w:rsidRPr="00960944">
              <w:rPr>
                <w:rFonts w:ascii="Arial" w:hAnsi="Arial" w:cs="Arial"/>
                <w:sz w:val="20"/>
                <w:szCs w:val="20"/>
              </w:rPr>
              <w:t>5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0</w:t>
            </w:r>
            <w:r w:rsidRPr="00960944">
              <w:rPr>
                <w:rFonts w:ascii="Arial" w:hAnsi="Arial" w:cs="Arial"/>
                <w:sz w:val="20"/>
                <w:szCs w:val="20"/>
              </w:rPr>
              <w:t>-12.10</w:t>
            </w:r>
          </w:p>
        </w:tc>
        <w:tc>
          <w:tcPr>
            <w:tcW w:w="5219" w:type="dxa"/>
            <w:gridSpan w:val="2"/>
          </w:tcPr>
          <w:p w14:paraId="7E991D0C" w14:textId="77777777" w:rsidR="007F0A83" w:rsidRPr="006A11E1" w:rsidRDefault="007F0A83" w:rsidP="006A11E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1E1">
              <w:rPr>
                <w:rFonts w:ascii="Arial" w:hAnsi="Arial" w:cs="Arial"/>
                <w:bCs/>
                <w:sz w:val="20"/>
                <w:szCs w:val="20"/>
              </w:rPr>
              <w:t xml:space="preserve">Overview of Tuberculosis Program in Georgia: Achievements, Challenges and Priorities   </w:t>
            </w:r>
          </w:p>
          <w:p w14:paraId="3638840C" w14:textId="45699580" w:rsidR="007F0A83" w:rsidRPr="00960944" w:rsidRDefault="007F0A83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5" w:type="dxa"/>
          </w:tcPr>
          <w:p w14:paraId="098B2EFA" w14:textId="77777777" w:rsidR="007F0A83" w:rsidRPr="00960944" w:rsidRDefault="007F0A83" w:rsidP="001E3812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96094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lastRenderedPageBreak/>
              <w:t xml:space="preserve">Prof Zaza </w:t>
            </w:r>
            <w:proofErr w:type="spellStart"/>
            <w:r w:rsidRPr="0096094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Avaliani</w:t>
            </w:r>
            <w:proofErr w:type="spellEnd"/>
            <w:r w:rsidRPr="0096094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, MD PhD, Director of the National Center for Tuberculosis and Lung Diseases</w:t>
            </w:r>
          </w:p>
          <w:p w14:paraId="312E8332" w14:textId="3FA94CD0" w:rsidR="007F0A83" w:rsidRPr="00960944" w:rsidRDefault="007F0A83" w:rsidP="001E3812">
            <w:pPr>
              <w:tabs>
                <w:tab w:val="left" w:pos="1065"/>
              </w:tabs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7F0A83" w:rsidRPr="00960944" w14:paraId="7E4B917F" w14:textId="77777777" w:rsidTr="00B95B74">
        <w:tc>
          <w:tcPr>
            <w:tcW w:w="1605" w:type="dxa"/>
          </w:tcPr>
          <w:p w14:paraId="3C12E859" w14:textId="4E9029B1" w:rsidR="007F0A83" w:rsidRPr="00960944" w:rsidRDefault="007F0A83" w:rsidP="001E3812">
            <w:pPr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lastRenderedPageBreak/>
              <w:t>1</w:t>
            </w:r>
            <w:r w:rsidRPr="00960944">
              <w:rPr>
                <w:rFonts w:ascii="Arial" w:hAnsi="Arial" w:cs="Arial"/>
                <w:sz w:val="20"/>
                <w:szCs w:val="20"/>
              </w:rPr>
              <w:t>2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.</w:t>
            </w:r>
            <w:r w:rsidRPr="00960944">
              <w:rPr>
                <w:rFonts w:ascii="Arial" w:hAnsi="Arial" w:cs="Arial"/>
                <w:sz w:val="20"/>
                <w:szCs w:val="20"/>
              </w:rPr>
              <w:t>1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0</w:t>
            </w:r>
            <w:r w:rsidRPr="00960944">
              <w:rPr>
                <w:rFonts w:ascii="Arial" w:hAnsi="Arial" w:cs="Arial"/>
                <w:sz w:val="20"/>
                <w:szCs w:val="20"/>
              </w:rPr>
              <w:t>-12.30</w:t>
            </w:r>
          </w:p>
        </w:tc>
        <w:tc>
          <w:tcPr>
            <w:tcW w:w="5219" w:type="dxa"/>
            <w:gridSpan w:val="2"/>
          </w:tcPr>
          <w:p w14:paraId="3C68710E" w14:textId="70F5BCAC" w:rsidR="007F0A83" w:rsidRPr="00960944" w:rsidRDefault="007F0A83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>Epidemiology</w:t>
            </w:r>
            <w:r w:rsidRPr="00960944" w:rsidDel="004005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0944">
              <w:rPr>
                <w:rFonts w:ascii="Arial" w:hAnsi="Arial" w:cs="Arial"/>
                <w:sz w:val="20"/>
                <w:szCs w:val="20"/>
              </w:rPr>
              <w:t>of Hepatitis  B, C  in Georgia</w:t>
            </w:r>
          </w:p>
        </w:tc>
        <w:tc>
          <w:tcPr>
            <w:tcW w:w="7255" w:type="dxa"/>
          </w:tcPr>
          <w:p w14:paraId="015333F9" w14:textId="77777777" w:rsidR="007F0A83" w:rsidRPr="00960944" w:rsidRDefault="007F0A83" w:rsidP="008D6505">
            <w:pPr>
              <w:ind w:left="1134" w:hanging="1134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 xml:space="preserve">Maia Tsereteli, MD, PhD,  </w:t>
            </w:r>
            <w:r w:rsidRPr="00960944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Head of the Devision of</w:t>
            </w:r>
            <w:r w:rsidRPr="0096094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HVI/AIDS,</w:t>
            </w:r>
          </w:p>
          <w:p w14:paraId="19183621" w14:textId="6FFD78B9" w:rsidR="007F0A83" w:rsidRPr="00960944" w:rsidRDefault="007F0A83" w:rsidP="008D6505">
            <w:pPr>
              <w:ind w:left="1134" w:hanging="1134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Hepatites, STI&amp;TB, NCDC</w:t>
            </w:r>
            <w:r w:rsidRPr="0096094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David Baliashvili, MD, Lead</w:t>
            </w:r>
          </w:p>
          <w:p w14:paraId="64489AE6" w14:textId="50E13D2B" w:rsidR="007F0A83" w:rsidRPr="00960944" w:rsidRDefault="007F0A83" w:rsidP="008D6505">
            <w:pPr>
              <w:ind w:left="1134" w:hanging="1134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Epidemiologist, NCDC</w:t>
            </w:r>
          </w:p>
          <w:p w14:paraId="050C3133" w14:textId="77777777" w:rsidR="007F0A83" w:rsidRPr="00960944" w:rsidRDefault="007F0A83" w:rsidP="001E381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7F0A83" w:rsidRPr="00960944" w14:paraId="660C4CDC" w14:textId="77777777" w:rsidTr="00B95B74">
        <w:tc>
          <w:tcPr>
            <w:tcW w:w="1605" w:type="dxa"/>
          </w:tcPr>
          <w:p w14:paraId="34199FC3" w14:textId="6ABC9147" w:rsidR="007F0A83" w:rsidRPr="00960944" w:rsidRDefault="007F0A83" w:rsidP="001E3812">
            <w:pPr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1</w:t>
            </w:r>
            <w:r w:rsidRPr="00960944">
              <w:rPr>
                <w:rFonts w:ascii="Arial" w:hAnsi="Arial" w:cs="Arial"/>
                <w:sz w:val="20"/>
                <w:szCs w:val="20"/>
              </w:rPr>
              <w:t>2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.</w:t>
            </w:r>
            <w:r w:rsidRPr="00960944">
              <w:rPr>
                <w:rFonts w:ascii="Arial" w:hAnsi="Arial" w:cs="Arial"/>
                <w:sz w:val="20"/>
                <w:szCs w:val="20"/>
              </w:rPr>
              <w:t>3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0</w:t>
            </w:r>
            <w:r w:rsidRPr="00960944">
              <w:rPr>
                <w:rFonts w:ascii="Arial" w:hAnsi="Arial" w:cs="Arial"/>
                <w:sz w:val="20"/>
                <w:szCs w:val="20"/>
              </w:rPr>
              <w:t>-12.50</w:t>
            </w:r>
          </w:p>
        </w:tc>
        <w:tc>
          <w:tcPr>
            <w:tcW w:w="5219" w:type="dxa"/>
            <w:gridSpan w:val="2"/>
          </w:tcPr>
          <w:p w14:paraId="5612C199" w14:textId="7818C7E1" w:rsidR="007F0A83" w:rsidRPr="00960944" w:rsidRDefault="007F0A83" w:rsidP="001E3812">
            <w:pPr>
              <w:jc w:val="both"/>
              <w:rPr>
                <w:rFonts w:ascii="Arial" w:hAnsi="Arial" w:cs="Arial"/>
                <w:i/>
                <w:sz w:val="20"/>
                <w:szCs w:val="20"/>
                <w:lang w:val="ka-GE"/>
              </w:rPr>
            </w:pPr>
            <w:r w:rsidRPr="00B1790C">
              <w:rPr>
                <w:rFonts w:ascii="Arial" w:hAnsi="Arial" w:cs="Arial"/>
                <w:sz w:val="20"/>
                <w:szCs w:val="20"/>
              </w:rPr>
              <w:t>Sentinel surveillance on Influenza and other respiratory viruses in Georgia</w:t>
            </w:r>
          </w:p>
        </w:tc>
        <w:tc>
          <w:tcPr>
            <w:tcW w:w="7255" w:type="dxa"/>
          </w:tcPr>
          <w:p w14:paraId="6D52CA3F" w14:textId="77777777" w:rsidR="007F0A83" w:rsidRPr="00960944" w:rsidRDefault="007F0A83" w:rsidP="00F5488E">
            <w:pPr>
              <w:ind w:left="1134" w:hanging="11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 xml:space="preserve">Giorgi 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Chakhunashvili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</w:rPr>
              <w:t xml:space="preserve">, MD, PhD, </w:t>
            </w:r>
            <w:r w:rsidRPr="00960944">
              <w:rPr>
                <w:rFonts w:ascii="Arial" w:eastAsia="Times New Roman" w:hAnsi="Arial" w:cs="Arial"/>
                <w:sz w:val="20"/>
                <w:szCs w:val="20"/>
              </w:rPr>
              <w:t>Senior Epidemiologist,</w:t>
            </w:r>
          </w:p>
          <w:p w14:paraId="0E6A0043" w14:textId="1C25B233" w:rsidR="007F0A83" w:rsidRPr="00960944" w:rsidRDefault="007F0A83" w:rsidP="00F5488E">
            <w:pPr>
              <w:ind w:left="1134" w:hanging="11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0944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Communicable Disease Department, NCDC</w:t>
            </w:r>
          </w:p>
          <w:p w14:paraId="337AEDCB" w14:textId="3FFC3A99" w:rsidR="007F0A83" w:rsidRPr="00960944" w:rsidRDefault="007F0A83" w:rsidP="001E3812">
            <w:pPr>
              <w:ind w:left="1134" w:hanging="11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0A83" w:rsidRPr="00960944" w14:paraId="146A69B6" w14:textId="388494E9" w:rsidTr="00B95B74">
        <w:trPr>
          <w:trHeight w:val="595"/>
        </w:trPr>
        <w:tc>
          <w:tcPr>
            <w:tcW w:w="14079" w:type="dxa"/>
            <w:gridSpan w:val="4"/>
            <w:shd w:val="clear" w:color="auto" w:fill="BDD6EE" w:themeFill="accent1" w:themeFillTint="66"/>
          </w:tcPr>
          <w:p w14:paraId="01B06D4F" w14:textId="77777777" w:rsidR="0043022B" w:rsidRDefault="0043022B" w:rsidP="001E3812">
            <w:pPr>
              <w:jc w:val="both"/>
              <w:rPr>
                <w:rFonts w:ascii="Arial" w:hAnsi="Arial" w:cs="Arial"/>
                <w:b/>
                <w:i/>
              </w:rPr>
            </w:pPr>
          </w:p>
          <w:p w14:paraId="58F043EB" w14:textId="7D43D485" w:rsidR="007F0A83" w:rsidRPr="00960944" w:rsidRDefault="007F0A83" w:rsidP="001E3812">
            <w:pPr>
              <w:jc w:val="both"/>
              <w:rPr>
                <w:rFonts w:ascii="Arial" w:hAnsi="Arial" w:cs="Arial"/>
                <w:b/>
                <w:i/>
              </w:rPr>
            </w:pPr>
            <w:r w:rsidRPr="00960944">
              <w:rPr>
                <w:rFonts w:ascii="Arial" w:hAnsi="Arial" w:cs="Arial"/>
                <w:b/>
                <w:i/>
              </w:rPr>
              <w:t>Section</w:t>
            </w:r>
            <w:r w:rsidRPr="00960944">
              <w:rPr>
                <w:rFonts w:ascii="Arial" w:hAnsi="Arial" w:cs="Arial"/>
                <w:b/>
                <w:i/>
                <w:lang w:val="ka-GE"/>
              </w:rPr>
              <w:t xml:space="preserve"> </w:t>
            </w:r>
            <w:r w:rsidRPr="00960944">
              <w:rPr>
                <w:rFonts w:ascii="Arial" w:hAnsi="Arial" w:cs="Arial"/>
                <w:b/>
                <w:i/>
              </w:rPr>
              <w:t>V</w:t>
            </w:r>
            <w:r w:rsidRPr="00960944">
              <w:rPr>
                <w:rFonts w:ascii="Arial" w:hAnsi="Arial" w:cs="Arial"/>
                <w:b/>
                <w:i/>
                <w:lang w:val="ka-GE"/>
              </w:rPr>
              <w:t xml:space="preserve"> - </w:t>
            </w:r>
            <w:r w:rsidRPr="00960944">
              <w:rPr>
                <w:rFonts w:ascii="Arial" w:hAnsi="Arial" w:cs="Arial"/>
                <w:b/>
                <w:i/>
              </w:rPr>
              <w:t xml:space="preserve">Non-Communicable Diseases, Their Risk-Factors and Prevention Measures. Moderator – Lela </w:t>
            </w:r>
            <w:proofErr w:type="spellStart"/>
            <w:r w:rsidRPr="00960944">
              <w:rPr>
                <w:rFonts w:ascii="Arial" w:hAnsi="Arial" w:cs="Arial"/>
                <w:b/>
                <w:i/>
              </w:rPr>
              <w:t>Sturua</w:t>
            </w:r>
            <w:proofErr w:type="spellEnd"/>
            <w:r w:rsidRPr="00960944">
              <w:rPr>
                <w:rFonts w:ascii="Arial" w:hAnsi="Arial" w:cs="Arial"/>
                <w:b/>
                <w:i/>
              </w:rPr>
              <w:t>, MD, PhD, MPH</w:t>
            </w:r>
          </w:p>
        </w:tc>
      </w:tr>
      <w:tr w:rsidR="007F0A83" w:rsidRPr="00960944" w14:paraId="33719BFB" w14:textId="77777777" w:rsidTr="00B95B74">
        <w:trPr>
          <w:trHeight w:val="938"/>
        </w:trPr>
        <w:tc>
          <w:tcPr>
            <w:tcW w:w="1605" w:type="dxa"/>
          </w:tcPr>
          <w:p w14:paraId="404A325F" w14:textId="77777777" w:rsidR="007F0A83" w:rsidRPr="00960944" w:rsidRDefault="007F0A83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7EE6436E" w14:textId="70F895AD" w:rsidR="007F0A83" w:rsidRPr="00960944" w:rsidRDefault="007F0A83" w:rsidP="001E3812">
            <w:pPr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1</w:t>
            </w:r>
            <w:r w:rsidRPr="00960944">
              <w:rPr>
                <w:rFonts w:ascii="Arial" w:hAnsi="Arial" w:cs="Arial"/>
                <w:sz w:val="20"/>
                <w:szCs w:val="20"/>
              </w:rPr>
              <w:t>2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.</w:t>
            </w:r>
            <w:r w:rsidRPr="00960944">
              <w:rPr>
                <w:rFonts w:ascii="Arial" w:hAnsi="Arial" w:cs="Arial"/>
                <w:sz w:val="20"/>
                <w:szCs w:val="20"/>
              </w:rPr>
              <w:t>5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0</w:t>
            </w:r>
            <w:r w:rsidRPr="00960944">
              <w:rPr>
                <w:rFonts w:ascii="Arial" w:hAnsi="Arial" w:cs="Arial"/>
                <w:sz w:val="20"/>
                <w:szCs w:val="20"/>
              </w:rPr>
              <w:t>-13.10</w:t>
            </w:r>
          </w:p>
        </w:tc>
        <w:tc>
          <w:tcPr>
            <w:tcW w:w="5219" w:type="dxa"/>
            <w:gridSpan w:val="2"/>
          </w:tcPr>
          <w:p w14:paraId="797B376E" w14:textId="77777777" w:rsidR="007F0A83" w:rsidRPr="00960944" w:rsidRDefault="007F0A83" w:rsidP="001E3812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62B5E033" w14:textId="4DF83A27" w:rsidR="007F0A83" w:rsidRPr="00BC646F" w:rsidRDefault="007F0A83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324">
              <w:rPr>
                <w:rFonts w:ascii="Arial" w:hAnsi="Arial" w:cs="Arial"/>
                <w:sz w:val="20"/>
                <w:szCs w:val="20"/>
              </w:rPr>
              <w:t>Strengthening Non-communicable Diseases Risk-factors Surveillance (WH</w:t>
            </w:r>
            <w:r w:rsidR="00BC646F">
              <w:rPr>
                <w:rFonts w:ascii="Arial" w:hAnsi="Arial" w:cs="Arial"/>
                <w:sz w:val="20"/>
                <w:szCs w:val="20"/>
              </w:rPr>
              <w:t>O STEPS methodology) in Georgia</w:t>
            </w:r>
          </w:p>
        </w:tc>
        <w:tc>
          <w:tcPr>
            <w:tcW w:w="7255" w:type="dxa"/>
          </w:tcPr>
          <w:p w14:paraId="070A7DC3" w14:textId="77777777" w:rsidR="007F0A83" w:rsidRPr="00960944" w:rsidRDefault="007F0A83" w:rsidP="001E3812">
            <w:pPr>
              <w:ind w:left="1305" w:hanging="1305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4B26F564" w14:textId="77777777" w:rsidR="007F0A83" w:rsidRPr="00960944" w:rsidRDefault="007F0A83" w:rsidP="001E3812">
            <w:pPr>
              <w:ind w:left="1305" w:hanging="1305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Lela Sturua, MD, PhD, MPH, Head of Non</w:t>
            </w:r>
            <w:r w:rsidRPr="00960944">
              <w:rPr>
                <w:rFonts w:ascii="Arial" w:hAnsi="Arial" w:cs="Arial"/>
                <w:sz w:val="20"/>
                <w:szCs w:val="20"/>
              </w:rPr>
              <w:t>-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communicable</w:t>
            </w:r>
          </w:p>
          <w:p w14:paraId="00761899" w14:textId="7651FBCC" w:rsidR="007F0A83" w:rsidRPr="007F0A83" w:rsidRDefault="007F0A83" w:rsidP="007F0A83">
            <w:pPr>
              <w:ind w:left="1305" w:hanging="1305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Diseases Department, NCDC</w:t>
            </w:r>
          </w:p>
        </w:tc>
      </w:tr>
      <w:tr w:rsidR="007F0A83" w:rsidRPr="00960944" w14:paraId="2E7328DB" w14:textId="1B14DF74" w:rsidTr="00B95B74">
        <w:trPr>
          <w:trHeight w:val="406"/>
        </w:trPr>
        <w:tc>
          <w:tcPr>
            <w:tcW w:w="1605" w:type="dxa"/>
            <w:shd w:val="clear" w:color="auto" w:fill="BDD6EE" w:themeFill="accent1" w:themeFillTint="66"/>
          </w:tcPr>
          <w:p w14:paraId="2879B098" w14:textId="0072FA1F" w:rsidR="007F0A83" w:rsidRPr="00960944" w:rsidRDefault="007F0A83" w:rsidP="001E3812">
            <w:pPr>
              <w:rPr>
                <w:rFonts w:ascii="Arial" w:hAnsi="Arial" w:cs="Arial"/>
                <w:b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b/>
                <w:sz w:val="20"/>
                <w:szCs w:val="20"/>
                <w:lang w:val="ka-GE"/>
              </w:rPr>
              <w:t>13.</w:t>
            </w:r>
            <w:r w:rsidRPr="0096094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960944">
              <w:rPr>
                <w:rFonts w:ascii="Arial" w:hAnsi="Arial" w:cs="Arial"/>
                <w:b/>
                <w:sz w:val="20"/>
                <w:szCs w:val="20"/>
                <w:lang w:val="ka-GE"/>
              </w:rPr>
              <w:t>0-1</w:t>
            </w:r>
            <w:r w:rsidRPr="0096094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960944">
              <w:rPr>
                <w:rFonts w:ascii="Arial" w:hAnsi="Arial" w:cs="Arial"/>
                <w:b/>
                <w:sz w:val="20"/>
                <w:szCs w:val="20"/>
                <w:lang w:val="ka-GE"/>
              </w:rPr>
              <w:t>.</w:t>
            </w:r>
            <w:r w:rsidRPr="0096094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960944">
              <w:rPr>
                <w:rFonts w:ascii="Arial" w:hAnsi="Arial" w:cs="Arial"/>
                <w:b/>
                <w:sz w:val="20"/>
                <w:szCs w:val="20"/>
                <w:lang w:val="ka-GE"/>
              </w:rPr>
              <w:t xml:space="preserve">0  </w:t>
            </w:r>
          </w:p>
        </w:tc>
        <w:tc>
          <w:tcPr>
            <w:tcW w:w="12474" w:type="dxa"/>
            <w:gridSpan w:val="3"/>
            <w:shd w:val="clear" w:color="auto" w:fill="BDD6EE" w:themeFill="accent1" w:themeFillTint="66"/>
          </w:tcPr>
          <w:p w14:paraId="5F788AD6" w14:textId="2A5D74B1" w:rsidR="007F0A83" w:rsidRPr="00960944" w:rsidRDefault="007F0A83" w:rsidP="001E3812">
            <w:pPr>
              <w:jc w:val="both"/>
              <w:rPr>
                <w:rFonts w:ascii="Arial" w:hAnsi="Arial" w:cs="Arial"/>
                <w:b/>
              </w:rPr>
            </w:pPr>
            <w:r w:rsidRPr="00960944">
              <w:rPr>
                <w:rFonts w:ascii="Arial" w:hAnsi="Arial" w:cs="Arial"/>
                <w:b/>
              </w:rPr>
              <w:t>Lunch and Posters Session</w:t>
            </w:r>
          </w:p>
        </w:tc>
      </w:tr>
      <w:tr w:rsidR="007F0A83" w:rsidRPr="00960944" w14:paraId="26E266DB" w14:textId="77777777" w:rsidTr="00B95B74">
        <w:tc>
          <w:tcPr>
            <w:tcW w:w="1605" w:type="dxa"/>
          </w:tcPr>
          <w:p w14:paraId="0C23B8B7" w14:textId="77777777" w:rsidR="007F0A83" w:rsidRPr="00960944" w:rsidRDefault="007F0A83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7C0583E3" w14:textId="4104ED2C" w:rsidR="007F0A83" w:rsidRPr="00960944" w:rsidRDefault="007F0A83" w:rsidP="00551AFA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1</w:t>
            </w:r>
            <w:r w:rsidRPr="00960944">
              <w:rPr>
                <w:rFonts w:ascii="Arial" w:hAnsi="Arial" w:cs="Arial"/>
                <w:sz w:val="20"/>
                <w:szCs w:val="20"/>
              </w:rPr>
              <w:t>4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.</w:t>
            </w:r>
            <w:r w:rsidRPr="00960944">
              <w:rPr>
                <w:rFonts w:ascii="Arial" w:hAnsi="Arial" w:cs="Arial"/>
                <w:sz w:val="20"/>
                <w:szCs w:val="20"/>
              </w:rPr>
              <w:t>1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0-1</w:t>
            </w:r>
            <w:r w:rsidRPr="00960944">
              <w:rPr>
                <w:rFonts w:ascii="Arial" w:hAnsi="Arial" w:cs="Arial"/>
                <w:sz w:val="20"/>
                <w:szCs w:val="20"/>
              </w:rPr>
              <w:t>4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.</w:t>
            </w:r>
            <w:r w:rsidRPr="00960944">
              <w:rPr>
                <w:rFonts w:ascii="Arial" w:hAnsi="Arial" w:cs="Arial"/>
                <w:sz w:val="20"/>
                <w:szCs w:val="20"/>
              </w:rPr>
              <w:t>3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5219" w:type="dxa"/>
            <w:gridSpan w:val="2"/>
          </w:tcPr>
          <w:p w14:paraId="5171F02A" w14:textId="77777777" w:rsidR="007F0A83" w:rsidRPr="00960944" w:rsidRDefault="007F0A83" w:rsidP="001E38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18F87" w14:textId="1089633A" w:rsidR="007F0A83" w:rsidRPr="00960944" w:rsidRDefault="007F0A83" w:rsidP="001E3812">
            <w:pPr>
              <w:rPr>
                <w:rFonts w:ascii="Arial" w:hAnsi="Arial" w:cs="Arial"/>
                <w:i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 xml:space="preserve">Epidemiological Surveillance on Maternal Mortality </w:t>
            </w:r>
            <w:r w:rsidR="0043022B">
              <w:rPr>
                <w:rFonts w:ascii="Arial" w:hAnsi="Arial" w:cs="Arial"/>
                <w:sz w:val="20"/>
                <w:szCs w:val="20"/>
              </w:rPr>
              <w:t>–</w:t>
            </w:r>
            <w:r w:rsidRPr="00960944">
              <w:rPr>
                <w:rFonts w:ascii="Arial" w:hAnsi="Arial" w:cs="Arial"/>
                <w:sz w:val="20"/>
                <w:szCs w:val="20"/>
              </w:rPr>
              <w:t xml:space="preserve"> 2015</w:t>
            </w:r>
          </w:p>
        </w:tc>
        <w:tc>
          <w:tcPr>
            <w:tcW w:w="7255" w:type="dxa"/>
          </w:tcPr>
          <w:p w14:paraId="1B175121" w14:textId="77777777" w:rsidR="007F0A83" w:rsidRPr="00960944" w:rsidRDefault="007F0A83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1B3442" w14:textId="685E1CE1" w:rsidR="007F0A83" w:rsidRPr="00960944" w:rsidRDefault="007F0A83" w:rsidP="001E3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 xml:space="preserve">Lela 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S</w:t>
            </w:r>
            <w:r w:rsidR="0043022B">
              <w:rPr>
                <w:rFonts w:ascii="Arial" w:hAnsi="Arial" w:cs="Arial"/>
                <w:sz w:val="20"/>
                <w:szCs w:val="20"/>
              </w:rPr>
              <w:t>h</w:t>
            </w:r>
            <w:r w:rsidRPr="00960944">
              <w:rPr>
                <w:rFonts w:ascii="Arial" w:hAnsi="Arial" w:cs="Arial"/>
                <w:sz w:val="20"/>
                <w:szCs w:val="20"/>
              </w:rPr>
              <w:t>engelia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</w:rPr>
              <w:t>, MD, MPH, Head of the Maternal and Child Health Division, NCDC</w:t>
            </w:r>
          </w:p>
          <w:p w14:paraId="230C15D2" w14:textId="33179D70" w:rsidR="007F0A83" w:rsidRPr="00960944" w:rsidRDefault="007F0A83" w:rsidP="001E381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7F0A83" w:rsidRPr="00960944" w14:paraId="17D3F4CD" w14:textId="77777777" w:rsidTr="00B95B74">
        <w:tc>
          <w:tcPr>
            <w:tcW w:w="1605" w:type="dxa"/>
          </w:tcPr>
          <w:p w14:paraId="5690A29E" w14:textId="441DD902" w:rsidR="007F0A83" w:rsidRPr="00960944" w:rsidRDefault="007F0A83" w:rsidP="001E381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14.30-14.50</w:t>
            </w:r>
          </w:p>
        </w:tc>
        <w:tc>
          <w:tcPr>
            <w:tcW w:w="5219" w:type="dxa"/>
            <w:gridSpan w:val="2"/>
          </w:tcPr>
          <w:p w14:paraId="53B0AB8E" w14:textId="77777777" w:rsidR="007F0A83" w:rsidRPr="00960944" w:rsidRDefault="007F0A83" w:rsidP="001E3812">
            <w:pPr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>Strategy and Action Plan 2016-2020 for Non-Communicable Diseases Prevention and Control</w:t>
            </w:r>
            <w:r w:rsidRPr="00960944"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  <w:t xml:space="preserve">                   </w:t>
            </w:r>
          </w:p>
          <w:p w14:paraId="05BB770C" w14:textId="2BFFA981" w:rsidR="007F0A83" w:rsidRPr="00960944" w:rsidRDefault="007F0A83" w:rsidP="001E3812">
            <w:pPr>
              <w:ind w:left="1305" w:hanging="130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255" w:type="dxa"/>
          </w:tcPr>
          <w:p w14:paraId="1450F7B2" w14:textId="77777777" w:rsidR="007F0A83" w:rsidRPr="00960944" w:rsidRDefault="007F0A83" w:rsidP="001E3812">
            <w:pPr>
              <w:ind w:left="1305" w:hanging="1305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 xml:space="preserve">Nana Mebonia, MD, PhD,  Head of </w:t>
            </w:r>
            <w:r w:rsidRPr="00960944">
              <w:rPr>
                <w:rFonts w:ascii="Arial" w:hAnsi="Arial" w:cs="Arial"/>
                <w:sz w:val="20"/>
                <w:szCs w:val="20"/>
              </w:rPr>
              <w:t xml:space="preserve">Chronic 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Diseases</w:t>
            </w:r>
            <w:r w:rsidRPr="00960944">
              <w:rPr>
                <w:rFonts w:ascii="Arial" w:hAnsi="Arial" w:cs="Arial"/>
                <w:sz w:val="20"/>
                <w:szCs w:val="20"/>
              </w:rPr>
              <w:t xml:space="preserve"> Division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,</w:t>
            </w:r>
          </w:p>
          <w:p w14:paraId="03D2AD34" w14:textId="3F25483C" w:rsidR="007F0A83" w:rsidRPr="00960944" w:rsidRDefault="007F0A83" w:rsidP="001E3812">
            <w:pPr>
              <w:ind w:left="1305" w:hanging="1305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NCDC</w:t>
            </w:r>
          </w:p>
        </w:tc>
      </w:tr>
      <w:tr w:rsidR="007F0A83" w:rsidRPr="00960944" w14:paraId="05BC9AF6" w14:textId="77777777" w:rsidTr="00B95B74">
        <w:trPr>
          <w:trHeight w:val="484"/>
        </w:trPr>
        <w:tc>
          <w:tcPr>
            <w:tcW w:w="1605" w:type="dxa"/>
          </w:tcPr>
          <w:p w14:paraId="39630CE1" w14:textId="14BA62E5" w:rsidR="007F0A83" w:rsidRPr="00960944" w:rsidRDefault="007F0A83" w:rsidP="00551AFA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1</w:t>
            </w:r>
            <w:r w:rsidRPr="00960944">
              <w:rPr>
                <w:rFonts w:ascii="Arial" w:hAnsi="Arial" w:cs="Arial"/>
                <w:sz w:val="20"/>
                <w:szCs w:val="20"/>
              </w:rPr>
              <w:t>4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.</w:t>
            </w:r>
            <w:r w:rsidRPr="00960944">
              <w:rPr>
                <w:rFonts w:ascii="Arial" w:hAnsi="Arial" w:cs="Arial"/>
                <w:sz w:val="20"/>
                <w:szCs w:val="20"/>
              </w:rPr>
              <w:t>5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0-15.</w:t>
            </w:r>
            <w:r w:rsidRPr="00960944">
              <w:rPr>
                <w:rFonts w:ascii="Arial" w:hAnsi="Arial" w:cs="Arial"/>
                <w:sz w:val="20"/>
                <w:szCs w:val="20"/>
              </w:rPr>
              <w:t>1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5219" w:type="dxa"/>
            <w:gridSpan w:val="2"/>
          </w:tcPr>
          <w:p w14:paraId="0C45191D" w14:textId="77777777" w:rsidR="007F0A83" w:rsidRPr="006A4857" w:rsidRDefault="007F0A83" w:rsidP="006A4857">
            <w:pPr>
              <w:rPr>
                <w:rFonts w:ascii="Arial" w:hAnsi="Arial" w:cs="Arial"/>
                <w:sz w:val="20"/>
                <w:szCs w:val="20"/>
              </w:rPr>
            </w:pPr>
            <w:r w:rsidRPr="006A4857">
              <w:rPr>
                <w:rFonts w:ascii="Arial" w:hAnsi="Arial" w:cs="Arial"/>
                <w:sz w:val="20"/>
                <w:szCs w:val="20"/>
              </w:rPr>
              <w:t>Tobacco Control Strengthening in Georgia</w:t>
            </w:r>
          </w:p>
          <w:p w14:paraId="27F1D441" w14:textId="1CF0DF4C" w:rsidR="007F0A83" w:rsidRPr="00960944" w:rsidRDefault="007F0A83" w:rsidP="001E3812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  <w:tc>
          <w:tcPr>
            <w:tcW w:w="7255" w:type="dxa"/>
          </w:tcPr>
          <w:p w14:paraId="1E1D1261" w14:textId="77777777" w:rsidR="007F0A83" w:rsidRPr="00960944" w:rsidRDefault="007F0A83" w:rsidP="001E3812">
            <w:pPr>
              <w:ind w:left="1305" w:hanging="1305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Lela Kvachantiradze, Non</w:t>
            </w:r>
            <w:r w:rsidRPr="00960944">
              <w:rPr>
                <w:rFonts w:ascii="Arial" w:hAnsi="Arial" w:cs="Arial"/>
                <w:sz w:val="20"/>
                <w:szCs w:val="20"/>
              </w:rPr>
              <w:t>c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ommunicable</w:t>
            </w:r>
            <w:r w:rsidRPr="009609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Diseases Department,</w:t>
            </w:r>
          </w:p>
          <w:p w14:paraId="405775E0" w14:textId="77777777" w:rsidR="007F0A83" w:rsidRDefault="007F0A83" w:rsidP="007F0A83">
            <w:pPr>
              <w:ind w:left="1305" w:hanging="1305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NCDC</w:t>
            </w:r>
            <w:r w:rsidRPr="00960944" w:rsidDel="008008BC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</w:p>
          <w:p w14:paraId="03688427" w14:textId="45D5B7A8" w:rsidR="007F0A83" w:rsidRPr="007F0A83" w:rsidRDefault="007F0A83" w:rsidP="007F0A83">
            <w:pPr>
              <w:ind w:left="1305" w:hanging="1305"/>
              <w:jc w:val="both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7F0A83" w:rsidRPr="00960944" w14:paraId="7A6140A4" w14:textId="539A590B" w:rsidTr="00B95B74">
        <w:trPr>
          <w:trHeight w:val="426"/>
        </w:trPr>
        <w:tc>
          <w:tcPr>
            <w:tcW w:w="14079" w:type="dxa"/>
            <w:gridSpan w:val="4"/>
            <w:shd w:val="clear" w:color="auto" w:fill="BDD6EE" w:themeFill="accent1" w:themeFillTint="66"/>
          </w:tcPr>
          <w:p w14:paraId="2F9175CF" w14:textId="5C56D985" w:rsidR="007F0A83" w:rsidRPr="00960944" w:rsidRDefault="007F0A83" w:rsidP="001E3812">
            <w:pPr>
              <w:jc w:val="both"/>
              <w:rPr>
                <w:rFonts w:ascii="Arial" w:hAnsi="Arial" w:cs="Arial"/>
                <w:b/>
                <w:i/>
              </w:rPr>
            </w:pPr>
            <w:r w:rsidRPr="00960944">
              <w:rPr>
                <w:rFonts w:ascii="Arial" w:hAnsi="Arial" w:cs="Arial"/>
                <w:b/>
                <w:i/>
              </w:rPr>
              <w:t>Section</w:t>
            </w:r>
            <w:r w:rsidRPr="00960944">
              <w:rPr>
                <w:rFonts w:ascii="Arial" w:hAnsi="Arial" w:cs="Arial"/>
                <w:b/>
                <w:i/>
                <w:lang w:val="ka-GE"/>
              </w:rPr>
              <w:t xml:space="preserve"> </w:t>
            </w:r>
            <w:r w:rsidRPr="00960944">
              <w:rPr>
                <w:rFonts w:ascii="Arial" w:hAnsi="Arial" w:cs="Arial"/>
                <w:b/>
                <w:i/>
              </w:rPr>
              <w:t>V</w:t>
            </w:r>
            <w:r w:rsidRPr="00960944">
              <w:rPr>
                <w:rFonts w:ascii="Arial" w:hAnsi="Arial" w:cs="Arial"/>
                <w:b/>
                <w:i/>
                <w:lang w:val="ka-GE"/>
              </w:rPr>
              <w:t xml:space="preserve">I- </w:t>
            </w:r>
            <w:r w:rsidRPr="00960944">
              <w:rPr>
                <w:rFonts w:ascii="Arial" w:hAnsi="Arial" w:cs="Arial"/>
                <w:b/>
                <w:i/>
              </w:rPr>
              <w:t xml:space="preserve">Environmental and Occupational Health, Health Statistics. Moderator – Irma </w:t>
            </w:r>
            <w:proofErr w:type="spellStart"/>
            <w:r w:rsidRPr="00960944">
              <w:rPr>
                <w:rFonts w:ascii="Arial" w:hAnsi="Arial" w:cs="Arial"/>
                <w:b/>
                <w:i/>
              </w:rPr>
              <w:t>Khonelidze</w:t>
            </w:r>
            <w:proofErr w:type="spellEnd"/>
            <w:r w:rsidRPr="00960944">
              <w:rPr>
                <w:rFonts w:ascii="Arial" w:hAnsi="Arial" w:cs="Arial"/>
                <w:b/>
                <w:i/>
              </w:rPr>
              <w:t>, MD, MPA</w:t>
            </w:r>
          </w:p>
        </w:tc>
      </w:tr>
      <w:tr w:rsidR="007F0A83" w:rsidRPr="00960944" w14:paraId="6F086E8E" w14:textId="1CE91036" w:rsidTr="00B95B74">
        <w:tc>
          <w:tcPr>
            <w:tcW w:w="1605" w:type="dxa"/>
          </w:tcPr>
          <w:p w14:paraId="2C1B6F78" w14:textId="77777777" w:rsidR="007F0A83" w:rsidRPr="00960944" w:rsidRDefault="007F0A83" w:rsidP="00EE31C9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7FF9C77D" w14:textId="24FEE5C6" w:rsidR="007F0A83" w:rsidRPr="00960944" w:rsidRDefault="007F0A83" w:rsidP="00EE31C9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15.10-15.</w:t>
            </w:r>
            <w:r w:rsidRPr="00960944">
              <w:rPr>
                <w:rFonts w:ascii="Arial" w:hAnsi="Arial" w:cs="Arial"/>
                <w:sz w:val="20"/>
                <w:szCs w:val="20"/>
              </w:rPr>
              <w:t>3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5219" w:type="dxa"/>
            <w:gridSpan w:val="2"/>
          </w:tcPr>
          <w:p w14:paraId="2B3C1C80" w14:textId="77777777" w:rsidR="007F0A83" w:rsidRDefault="007F0A83" w:rsidP="00EE31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1FA476" w14:textId="4B05F233" w:rsidR="007F0A83" w:rsidRPr="00960944" w:rsidRDefault="007F0A83" w:rsidP="00EE31C9">
            <w:r w:rsidRPr="00960944">
              <w:rPr>
                <w:rFonts w:ascii="Arial" w:hAnsi="Arial" w:cs="Arial"/>
                <w:sz w:val="20"/>
                <w:szCs w:val="20"/>
              </w:rPr>
              <w:t>Development of Medical Statistics in Georgia</w:t>
            </w:r>
            <w:r w:rsidRPr="0096094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255" w:type="dxa"/>
          </w:tcPr>
          <w:p w14:paraId="3C1E1372" w14:textId="77777777" w:rsidR="007F0A83" w:rsidRDefault="007F0A83" w:rsidP="00EE3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297375" w14:textId="77777777" w:rsidR="007F0A83" w:rsidRPr="00960944" w:rsidRDefault="007F0A83" w:rsidP="00EE3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 xml:space="preserve">Maia 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Kereselidze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</w:rPr>
              <w:t>, MD, PhD, Head of Medical Statistics</w:t>
            </w:r>
          </w:p>
          <w:p w14:paraId="3CF5093A" w14:textId="32F37189" w:rsidR="007F0A83" w:rsidRPr="00973B79" w:rsidRDefault="007F0A83" w:rsidP="007F0A83">
            <w:pPr>
              <w:ind w:left="1163" w:hanging="11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>Department, NCDC</w:t>
            </w:r>
          </w:p>
        </w:tc>
      </w:tr>
      <w:tr w:rsidR="007F0A83" w:rsidRPr="00960944" w14:paraId="0B39807D" w14:textId="37B92D0D" w:rsidTr="00B95B74">
        <w:trPr>
          <w:trHeight w:val="390"/>
        </w:trPr>
        <w:tc>
          <w:tcPr>
            <w:tcW w:w="1605" w:type="dxa"/>
            <w:shd w:val="clear" w:color="auto" w:fill="BDD6EE" w:themeFill="accent1" w:themeFillTint="66"/>
          </w:tcPr>
          <w:p w14:paraId="31863014" w14:textId="06274739" w:rsidR="007F0A83" w:rsidRPr="00960944" w:rsidRDefault="007F0A83" w:rsidP="00EE31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0944">
              <w:rPr>
                <w:rFonts w:ascii="Arial" w:hAnsi="Arial" w:cs="Arial"/>
                <w:b/>
                <w:sz w:val="20"/>
                <w:szCs w:val="20"/>
                <w:lang w:val="ka-GE"/>
              </w:rPr>
              <w:t>15.30-15.</w:t>
            </w:r>
            <w:r w:rsidRPr="00960944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2474" w:type="dxa"/>
            <w:gridSpan w:val="3"/>
            <w:shd w:val="clear" w:color="auto" w:fill="BDD6EE" w:themeFill="accent1" w:themeFillTint="66"/>
          </w:tcPr>
          <w:p w14:paraId="03EF37BA" w14:textId="1FC4DCF6" w:rsidR="007F0A83" w:rsidRPr="00960944" w:rsidRDefault="007F0A83" w:rsidP="00EE31C9">
            <w:pPr>
              <w:jc w:val="both"/>
              <w:rPr>
                <w:rFonts w:ascii="Arial" w:hAnsi="Arial" w:cs="Arial"/>
                <w:b/>
              </w:rPr>
            </w:pPr>
            <w:r w:rsidRPr="00960944">
              <w:rPr>
                <w:rFonts w:ascii="Arial" w:hAnsi="Arial" w:cs="Arial"/>
                <w:b/>
              </w:rPr>
              <w:t>Coffee Break</w:t>
            </w:r>
          </w:p>
        </w:tc>
      </w:tr>
      <w:tr w:rsidR="007F0A83" w:rsidRPr="00960944" w14:paraId="6DCFF80C" w14:textId="77777777" w:rsidTr="00B95B74">
        <w:tc>
          <w:tcPr>
            <w:tcW w:w="1605" w:type="dxa"/>
          </w:tcPr>
          <w:p w14:paraId="7DC5DF2B" w14:textId="77777777" w:rsidR="007F0A83" w:rsidRPr="00960944" w:rsidRDefault="007F0A83" w:rsidP="00EE31C9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  <w:p w14:paraId="3802EB71" w14:textId="3BC4F419" w:rsidR="007F0A83" w:rsidRPr="00960944" w:rsidRDefault="007F0A83" w:rsidP="00EE31C9">
            <w:pPr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15.</w:t>
            </w:r>
            <w:r w:rsidRPr="00960944">
              <w:rPr>
                <w:rFonts w:ascii="Arial" w:hAnsi="Arial" w:cs="Arial"/>
                <w:sz w:val="20"/>
                <w:szCs w:val="20"/>
              </w:rPr>
              <w:t>50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-1</w:t>
            </w:r>
            <w:r w:rsidRPr="00960944">
              <w:rPr>
                <w:rFonts w:ascii="Arial" w:hAnsi="Arial" w:cs="Arial"/>
                <w:sz w:val="20"/>
                <w:szCs w:val="20"/>
              </w:rPr>
              <w:t>6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.</w:t>
            </w:r>
            <w:r w:rsidRPr="0096094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19" w:type="dxa"/>
            <w:gridSpan w:val="2"/>
          </w:tcPr>
          <w:p w14:paraId="2B0F62C4" w14:textId="77777777" w:rsidR="007F0A83" w:rsidRPr="00960944" w:rsidRDefault="007F0A83" w:rsidP="00EE31C9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30F1215" w14:textId="0E90B5F8" w:rsidR="007F0A83" w:rsidRPr="00960944" w:rsidRDefault="007F0A83" w:rsidP="00EE31C9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9609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Agreement – Deep and Comprehensive Trade Area and Food Safety Regulation in Georgia</w:t>
            </w:r>
          </w:p>
        </w:tc>
        <w:tc>
          <w:tcPr>
            <w:tcW w:w="7255" w:type="dxa"/>
          </w:tcPr>
          <w:p w14:paraId="084CD3A5" w14:textId="77777777" w:rsidR="007F0A83" w:rsidRPr="00960944" w:rsidRDefault="007F0A83" w:rsidP="00EE31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</w:p>
          <w:p w14:paraId="77E41D99" w14:textId="7438F466" w:rsidR="007F0A83" w:rsidRPr="00960944" w:rsidRDefault="007F0A83" w:rsidP="00EE31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ka-GE"/>
              </w:rPr>
            </w:pPr>
            <w:r w:rsidRPr="00960944">
              <w:rPr>
                <w:rFonts w:ascii="Arial" w:hAnsi="Arial" w:cs="Arial"/>
                <w:bCs/>
                <w:sz w:val="20"/>
                <w:szCs w:val="20"/>
                <w:lang w:val="ka-GE"/>
              </w:rPr>
              <w:t xml:space="preserve">Ketevan Laperashvili, Professor, Deputy Head of the </w:t>
            </w:r>
            <w:r w:rsidRPr="00960944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960944">
              <w:rPr>
                <w:rFonts w:ascii="Arial" w:hAnsi="Arial" w:cs="Arial"/>
                <w:bCs/>
                <w:sz w:val="20"/>
                <w:szCs w:val="20"/>
                <w:lang w:val="ka-GE"/>
              </w:rPr>
              <w:t>griculture and Food Department, Ministry of Agriculture</w:t>
            </w:r>
          </w:p>
          <w:p w14:paraId="5435AD22" w14:textId="66700A50" w:rsidR="007F0A83" w:rsidRPr="00960944" w:rsidRDefault="007F0A83" w:rsidP="00EE31C9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7F0A83" w:rsidRPr="00960944" w14:paraId="02CF13FC" w14:textId="77777777" w:rsidTr="00B95B74">
        <w:tc>
          <w:tcPr>
            <w:tcW w:w="1605" w:type="dxa"/>
          </w:tcPr>
          <w:p w14:paraId="5E6BCB76" w14:textId="69104A9F" w:rsidR="007F0A83" w:rsidRPr="00960944" w:rsidRDefault="007F0A83" w:rsidP="00EE31C9">
            <w:pPr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1</w:t>
            </w:r>
            <w:r w:rsidRPr="00960944">
              <w:rPr>
                <w:rFonts w:ascii="Arial" w:hAnsi="Arial" w:cs="Arial"/>
                <w:sz w:val="20"/>
                <w:szCs w:val="20"/>
              </w:rPr>
              <w:t>6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.10-1</w:t>
            </w:r>
            <w:r w:rsidRPr="00960944">
              <w:rPr>
                <w:rFonts w:ascii="Arial" w:hAnsi="Arial" w:cs="Arial"/>
                <w:sz w:val="20"/>
                <w:szCs w:val="20"/>
              </w:rPr>
              <w:t>6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.</w:t>
            </w:r>
            <w:r w:rsidRPr="0096094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219" w:type="dxa"/>
            <w:gridSpan w:val="2"/>
          </w:tcPr>
          <w:p w14:paraId="6869454E" w14:textId="7F3BBC76" w:rsidR="007F0A83" w:rsidRPr="00960944" w:rsidRDefault="007F0A83" w:rsidP="00EE31C9">
            <w:pPr>
              <w:spacing w:line="36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>Employee’s Reproductive Health Risk from Chemical Exposure: Research and Strategy</w:t>
            </w:r>
          </w:p>
        </w:tc>
        <w:tc>
          <w:tcPr>
            <w:tcW w:w="7255" w:type="dxa"/>
          </w:tcPr>
          <w:p w14:paraId="67EBAF93" w14:textId="77777777" w:rsidR="007F0A83" w:rsidRPr="00960944" w:rsidRDefault="007F0A83" w:rsidP="00EE31C9">
            <w:pPr>
              <w:ind w:left="1134" w:hanging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 xml:space="preserve">Inga </w:t>
            </w:r>
            <w:proofErr w:type="spellStart"/>
            <w:r w:rsidRPr="00960944">
              <w:rPr>
                <w:rFonts w:ascii="Arial" w:hAnsi="Arial" w:cs="Arial"/>
                <w:sz w:val="20"/>
                <w:szCs w:val="20"/>
              </w:rPr>
              <w:t>Gvineria</w:t>
            </w:r>
            <w:proofErr w:type="spellEnd"/>
            <w:r w:rsidRPr="00960944">
              <w:rPr>
                <w:rFonts w:ascii="Arial" w:hAnsi="Arial" w:cs="Arial"/>
                <w:sz w:val="20"/>
                <w:szCs w:val="20"/>
              </w:rPr>
              <w:t>, MD, PhD, Head of Toxicology Department of the</w:t>
            </w:r>
          </w:p>
          <w:p w14:paraId="50FF16CF" w14:textId="77777777" w:rsidR="007F0A83" w:rsidRDefault="007F0A83" w:rsidP="00EE3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>Research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960944">
              <w:rPr>
                <w:rFonts w:ascii="Arial" w:hAnsi="Arial" w:cs="Arial"/>
                <w:sz w:val="20"/>
                <w:szCs w:val="20"/>
              </w:rPr>
              <w:t>Institute of Labor Medicine and Ecology</w:t>
            </w:r>
          </w:p>
          <w:p w14:paraId="2F26C0A9" w14:textId="57BB8C38" w:rsidR="007F0A83" w:rsidRPr="00960944" w:rsidRDefault="007F0A83" w:rsidP="00EE3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A83" w:rsidRPr="00960944" w14:paraId="5A037D29" w14:textId="77777777" w:rsidTr="00B95B74">
        <w:tc>
          <w:tcPr>
            <w:tcW w:w="1605" w:type="dxa"/>
          </w:tcPr>
          <w:p w14:paraId="5D3A3CBE" w14:textId="2E204906" w:rsidR="007F0A83" w:rsidRPr="00960944" w:rsidRDefault="007F0A83" w:rsidP="00EE31C9">
            <w:pPr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lastRenderedPageBreak/>
              <w:t>16.</w:t>
            </w:r>
            <w:r w:rsidRPr="00960944">
              <w:rPr>
                <w:rFonts w:ascii="Arial" w:hAnsi="Arial" w:cs="Arial"/>
                <w:sz w:val="20"/>
                <w:szCs w:val="20"/>
              </w:rPr>
              <w:t>40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-1</w:t>
            </w:r>
            <w:r w:rsidRPr="00960944">
              <w:rPr>
                <w:rFonts w:ascii="Arial" w:hAnsi="Arial" w:cs="Arial"/>
                <w:sz w:val="20"/>
                <w:szCs w:val="20"/>
              </w:rPr>
              <w:t>7</w:t>
            </w:r>
            <w:r w:rsidRPr="00960944">
              <w:rPr>
                <w:rFonts w:ascii="Arial" w:hAnsi="Arial" w:cs="Arial"/>
                <w:sz w:val="20"/>
                <w:szCs w:val="20"/>
                <w:lang w:val="ka-GE"/>
              </w:rPr>
              <w:t>.</w:t>
            </w:r>
            <w:r w:rsidRPr="0096094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19" w:type="dxa"/>
            <w:gridSpan w:val="2"/>
          </w:tcPr>
          <w:p w14:paraId="1E393053" w14:textId="2F39E2D3" w:rsidR="007F0A83" w:rsidRPr="00960944" w:rsidRDefault="007F0A83" w:rsidP="00EE31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60944">
              <w:rPr>
                <w:rFonts w:ascii="Arial" w:hAnsi="Arial" w:cs="Arial"/>
                <w:sz w:val="20"/>
                <w:szCs w:val="20"/>
              </w:rPr>
              <w:t>National Action Plan for Environmental Health</w:t>
            </w:r>
          </w:p>
        </w:tc>
        <w:tc>
          <w:tcPr>
            <w:tcW w:w="7255" w:type="dxa"/>
          </w:tcPr>
          <w:p w14:paraId="00921DE7" w14:textId="45599BBD" w:rsidR="007F0A83" w:rsidRPr="00960944" w:rsidRDefault="00E30C12" w:rsidP="00EE3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Baidauri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MD, PhD, Senior Specialist </w:t>
            </w:r>
            <w:r w:rsidR="007F0A83" w:rsidRPr="00960944">
              <w:rPr>
                <w:rFonts w:ascii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>the Public Health Care Department, MHLSA</w:t>
            </w:r>
          </w:p>
          <w:p w14:paraId="12FF97D4" w14:textId="77777777" w:rsidR="007F0A83" w:rsidRPr="00960944" w:rsidRDefault="007F0A83" w:rsidP="00EE3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A83" w:rsidRPr="00960944" w14:paraId="71CC8798" w14:textId="25F5A9B2" w:rsidTr="00B95B74">
        <w:trPr>
          <w:trHeight w:val="357"/>
        </w:trPr>
        <w:tc>
          <w:tcPr>
            <w:tcW w:w="1605" w:type="dxa"/>
            <w:shd w:val="clear" w:color="auto" w:fill="BDD6EE" w:themeFill="accent1" w:themeFillTint="66"/>
          </w:tcPr>
          <w:p w14:paraId="1AA17DBC" w14:textId="09A8D6DA" w:rsidR="007F0A83" w:rsidRPr="00960944" w:rsidRDefault="007F0A83" w:rsidP="00EE31C9">
            <w:pPr>
              <w:rPr>
                <w:rFonts w:ascii="Arial" w:hAnsi="Arial" w:cs="Arial"/>
                <w:b/>
                <w:color w:val="FF0000"/>
              </w:rPr>
            </w:pPr>
            <w:r w:rsidRPr="00942FCB">
              <w:rPr>
                <w:rFonts w:ascii="Arial" w:hAnsi="Arial" w:cs="Arial"/>
                <w:b/>
                <w:lang w:val="ka-GE"/>
              </w:rPr>
              <w:t>17.</w:t>
            </w:r>
            <w:r w:rsidRPr="00942FCB">
              <w:rPr>
                <w:rFonts w:ascii="Arial" w:hAnsi="Arial" w:cs="Arial"/>
                <w:b/>
              </w:rPr>
              <w:t>00-17.30</w:t>
            </w:r>
          </w:p>
        </w:tc>
        <w:tc>
          <w:tcPr>
            <w:tcW w:w="12474" w:type="dxa"/>
            <w:gridSpan w:val="3"/>
            <w:shd w:val="clear" w:color="auto" w:fill="BDD6EE" w:themeFill="accent1" w:themeFillTint="66"/>
          </w:tcPr>
          <w:p w14:paraId="40615A28" w14:textId="205E9C9A" w:rsidR="007F0A83" w:rsidRPr="00960944" w:rsidRDefault="007F0A83" w:rsidP="00EE31C9">
            <w:pPr>
              <w:rPr>
                <w:rFonts w:ascii="Arial" w:hAnsi="Arial" w:cs="Arial"/>
                <w:b/>
                <w:lang w:val="ka-GE"/>
              </w:rPr>
            </w:pPr>
            <w:r w:rsidRPr="00960944">
              <w:rPr>
                <w:rFonts w:ascii="Arial" w:hAnsi="Arial" w:cs="Arial"/>
                <w:b/>
              </w:rPr>
              <w:t>Discussions and c</w:t>
            </w:r>
            <w:r w:rsidRPr="00960944">
              <w:rPr>
                <w:rFonts w:ascii="Arial" w:hAnsi="Arial" w:cs="Arial"/>
                <w:b/>
                <w:lang w:val="ka-GE"/>
              </w:rPr>
              <w:t xml:space="preserve">onference Closure </w:t>
            </w:r>
          </w:p>
        </w:tc>
      </w:tr>
    </w:tbl>
    <w:p w14:paraId="4E7AD4F8" w14:textId="77777777" w:rsidR="00316770" w:rsidRPr="006A475A" w:rsidRDefault="00316770" w:rsidP="007C6D8A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14:paraId="4BB6A860" w14:textId="77777777" w:rsidR="000173DB" w:rsidRPr="006A475A" w:rsidRDefault="000173DB" w:rsidP="00C0332E">
      <w:pPr>
        <w:jc w:val="center"/>
        <w:rPr>
          <w:rFonts w:ascii="Arial" w:hAnsi="Arial" w:cs="Arial"/>
          <w:b/>
          <w:sz w:val="24"/>
          <w:szCs w:val="24"/>
        </w:rPr>
      </w:pPr>
    </w:p>
    <w:p w14:paraId="2B80616A" w14:textId="7725F898" w:rsidR="008D6505" w:rsidRPr="003B4F6F" w:rsidRDefault="00C0332E" w:rsidP="008D6505">
      <w:pPr>
        <w:jc w:val="center"/>
        <w:rPr>
          <w:rFonts w:ascii="Arial" w:hAnsi="Arial" w:cs="Arial"/>
          <w:b/>
          <w:sz w:val="24"/>
          <w:szCs w:val="24"/>
        </w:rPr>
      </w:pPr>
      <w:r w:rsidRPr="006A475A">
        <w:rPr>
          <w:rFonts w:ascii="Arial" w:hAnsi="Arial" w:cs="Arial"/>
          <w:b/>
          <w:sz w:val="24"/>
          <w:szCs w:val="24"/>
        </w:rPr>
        <w:t>Poster Presentations</w:t>
      </w:r>
    </w:p>
    <w:tbl>
      <w:tblPr>
        <w:tblStyle w:val="TableGrid"/>
        <w:tblW w:w="14806" w:type="dxa"/>
        <w:tblInd w:w="-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6"/>
        <w:gridCol w:w="7530"/>
      </w:tblGrid>
      <w:tr w:rsidR="007C2466" w:rsidRPr="006A475A" w14:paraId="595B05C7" w14:textId="77777777" w:rsidTr="00067C9E">
        <w:trPr>
          <w:trHeight w:val="436"/>
        </w:trPr>
        <w:tc>
          <w:tcPr>
            <w:tcW w:w="7276" w:type="dxa"/>
            <w:shd w:val="clear" w:color="auto" w:fill="BDD6EE" w:themeFill="accent1" w:themeFillTint="66"/>
          </w:tcPr>
          <w:p w14:paraId="6BD0946C" w14:textId="62BF9C79" w:rsidR="007C2466" w:rsidRPr="006A475A" w:rsidRDefault="007C2DC5" w:rsidP="007C2DC5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75A">
              <w:rPr>
                <w:rFonts w:ascii="Arial" w:hAnsi="Arial" w:cs="Arial"/>
                <w:b/>
                <w:bCs/>
              </w:rPr>
              <w:t>Presentation Title</w:t>
            </w:r>
          </w:p>
        </w:tc>
        <w:tc>
          <w:tcPr>
            <w:tcW w:w="7530" w:type="dxa"/>
            <w:shd w:val="clear" w:color="auto" w:fill="BDD6EE" w:themeFill="accent1" w:themeFillTint="66"/>
          </w:tcPr>
          <w:p w14:paraId="3BDAF0F7" w14:textId="21A2A60D" w:rsidR="007C2466" w:rsidRPr="006A475A" w:rsidRDefault="00AE5C06" w:rsidP="007C2DC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A475A">
              <w:rPr>
                <w:rFonts w:ascii="Arial" w:eastAsia="Times New Roman" w:hAnsi="Arial" w:cs="Arial"/>
                <w:b/>
              </w:rPr>
              <w:t>Poster Presenter</w:t>
            </w:r>
          </w:p>
        </w:tc>
      </w:tr>
      <w:tr w:rsidR="009B7DFC" w:rsidRPr="006A475A" w14:paraId="5108C50A" w14:textId="77777777" w:rsidTr="00AE22E1">
        <w:tc>
          <w:tcPr>
            <w:tcW w:w="7276" w:type="dxa"/>
          </w:tcPr>
          <w:p w14:paraId="218C059F" w14:textId="77777777" w:rsidR="00886390" w:rsidRPr="006A475A" w:rsidRDefault="00886390" w:rsidP="009A7E6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7F761B" w14:textId="30AD8018" w:rsidR="009B7DFC" w:rsidRPr="006A475A" w:rsidRDefault="009B7DFC" w:rsidP="009A7E6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475A">
              <w:rPr>
                <w:rFonts w:ascii="Arial" w:hAnsi="Arial" w:cs="Arial"/>
                <w:bCs/>
                <w:sz w:val="20"/>
                <w:szCs w:val="20"/>
              </w:rPr>
              <w:t xml:space="preserve">Genetic Diversity of </w:t>
            </w:r>
            <w:r w:rsidRPr="006A47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Brucella</w:t>
            </w:r>
            <w:r w:rsidRPr="006A475A">
              <w:rPr>
                <w:rFonts w:ascii="Arial" w:hAnsi="Arial" w:cs="Arial"/>
                <w:bCs/>
                <w:sz w:val="20"/>
                <w:szCs w:val="20"/>
              </w:rPr>
              <w:t xml:space="preserve"> isolates in Georgia</w:t>
            </w:r>
          </w:p>
        </w:tc>
        <w:tc>
          <w:tcPr>
            <w:tcW w:w="7530" w:type="dxa"/>
          </w:tcPr>
          <w:p w14:paraId="13C07696" w14:textId="77777777" w:rsidR="00886390" w:rsidRPr="006A475A" w:rsidRDefault="00886390" w:rsidP="009A7E6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C29C88" w14:textId="77777777" w:rsidR="009B7DFC" w:rsidRPr="006A475A" w:rsidRDefault="009B7DFC" w:rsidP="009A7E6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Ketevan</w:t>
            </w:r>
            <w:proofErr w:type="spellEnd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Sidamonidze</w:t>
            </w:r>
            <w:proofErr w:type="spellEnd"/>
            <w:r w:rsidRPr="006A475A">
              <w:rPr>
                <w:rFonts w:ascii="Arial" w:eastAsia="Times New Roman" w:hAnsi="Arial" w:cs="Arial"/>
                <w:sz w:val="20"/>
                <w:szCs w:val="20"/>
              </w:rPr>
              <w:t>, MD, R. Lugar Center for Public Health Research/NCDC</w:t>
            </w:r>
          </w:p>
          <w:p w14:paraId="61E2B363" w14:textId="0B17D304" w:rsidR="00886390" w:rsidRPr="006A475A" w:rsidRDefault="00886390" w:rsidP="009A7E6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B7DFC" w:rsidRPr="006A475A" w14:paraId="5C654386" w14:textId="77777777" w:rsidTr="00AE22E1">
        <w:trPr>
          <w:trHeight w:val="571"/>
        </w:trPr>
        <w:tc>
          <w:tcPr>
            <w:tcW w:w="7276" w:type="dxa"/>
          </w:tcPr>
          <w:p w14:paraId="66BC9520" w14:textId="75463197" w:rsidR="009B7DFC" w:rsidRPr="006A475A" w:rsidRDefault="009B7DFC" w:rsidP="009A7E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New Species of Arboviruses Mosquito Vector in the Country of Georgia</w:t>
            </w:r>
          </w:p>
        </w:tc>
        <w:tc>
          <w:tcPr>
            <w:tcW w:w="7530" w:type="dxa"/>
          </w:tcPr>
          <w:p w14:paraId="6BB1C7BC" w14:textId="77777777" w:rsidR="009B7DFC" w:rsidRPr="006A475A" w:rsidRDefault="009B7DFC" w:rsidP="009A7E62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 xml:space="preserve">Tamar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Kutateladzr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, MD, PhD, Head of Laboratory of Poliomyelitis and other Viruses, </w:t>
            </w: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R. Lugar Center for Public Health Research/NCDC</w:t>
            </w:r>
            <w:r w:rsidRPr="006A475A" w:rsidDel="00A96A0D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</w:p>
          <w:p w14:paraId="1E4872B5" w14:textId="77777777" w:rsidR="009B7DFC" w:rsidRPr="006A475A" w:rsidRDefault="009B7DFC" w:rsidP="009A7E6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9B7DFC" w:rsidRPr="006A475A" w14:paraId="59322F1C" w14:textId="77777777" w:rsidTr="00AE22E1">
        <w:tc>
          <w:tcPr>
            <w:tcW w:w="7276" w:type="dxa"/>
          </w:tcPr>
          <w:p w14:paraId="16D6E372" w14:textId="77777777" w:rsidR="00211926" w:rsidRPr="00D46F7F" w:rsidRDefault="00211926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F7F">
              <w:rPr>
                <w:rFonts w:ascii="Arial" w:hAnsi="Arial" w:cs="Arial"/>
                <w:sz w:val="20"/>
                <w:szCs w:val="20"/>
              </w:rPr>
              <w:t xml:space="preserve">Molecular Epidemiology of Shiga toxin-producing Escherichia coli </w:t>
            </w:r>
          </w:p>
          <w:p w14:paraId="549AC17F" w14:textId="77777777" w:rsidR="009B7DFC" w:rsidRPr="00D46F7F" w:rsidRDefault="00211926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F7F">
              <w:rPr>
                <w:rFonts w:ascii="Arial" w:hAnsi="Arial" w:cs="Arial"/>
                <w:sz w:val="20"/>
                <w:szCs w:val="20"/>
              </w:rPr>
              <w:t>in the country of Georgia</w:t>
            </w:r>
          </w:p>
          <w:p w14:paraId="533D2207" w14:textId="4CE05146" w:rsidR="00211926" w:rsidRPr="006A475A" w:rsidRDefault="00211926" w:rsidP="009A7E62">
            <w:pPr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7530" w:type="dxa"/>
          </w:tcPr>
          <w:p w14:paraId="18FC0286" w14:textId="77777777" w:rsidR="009B7DFC" w:rsidRPr="006A475A" w:rsidRDefault="009B7DFC" w:rsidP="009A7E62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A475A">
              <w:rPr>
                <w:rFonts w:ascii="Arial" w:hAnsi="Arial" w:cs="Arial"/>
                <w:sz w:val="20"/>
                <w:szCs w:val="20"/>
                <w:lang w:val="ka-GE"/>
              </w:rPr>
              <w:t xml:space="preserve">Tea Tevdoradze, PhD, </w:t>
            </w: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R. Lugar Center for Public Health Research/NCDC</w:t>
            </w:r>
            <w:r w:rsidRPr="006A475A" w:rsidDel="00A96A0D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</w:p>
          <w:p w14:paraId="6B4F385D" w14:textId="77777777" w:rsidR="00886390" w:rsidRPr="006A475A" w:rsidRDefault="00886390" w:rsidP="009A7E6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9B7DFC" w:rsidRPr="006A475A" w14:paraId="52D3210A" w14:textId="77777777" w:rsidTr="00AE22E1">
        <w:tc>
          <w:tcPr>
            <w:tcW w:w="7276" w:type="dxa"/>
          </w:tcPr>
          <w:p w14:paraId="210945FE" w14:textId="77777777" w:rsidR="000A7372" w:rsidRPr="000A7372" w:rsidRDefault="000A7372" w:rsidP="000A7372">
            <w:pPr>
              <w:shd w:val="clear" w:color="auto" w:fill="FFFFFF"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0A7372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 xml:space="preserve">Surveillance of Anthrax Foci in Georgia During 1996-2015 </w:t>
            </w:r>
          </w:p>
          <w:p w14:paraId="7F11A23A" w14:textId="577E3D7A" w:rsidR="009B7DFC" w:rsidRPr="000A7372" w:rsidRDefault="009B7DFC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  <w:tc>
          <w:tcPr>
            <w:tcW w:w="7530" w:type="dxa"/>
          </w:tcPr>
          <w:p w14:paraId="628992D7" w14:textId="57626D61" w:rsidR="009B7DFC" w:rsidRPr="006A475A" w:rsidRDefault="009B7DFC" w:rsidP="009A7E62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Lile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Malania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, MD, PhD, </w:t>
            </w: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R. Lugar Center for Public Health Research/NCDC</w:t>
            </w:r>
            <w:r w:rsidRPr="006A475A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 xml:space="preserve"> </w:t>
            </w:r>
          </w:p>
        </w:tc>
      </w:tr>
      <w:tr w:rsidR="00886390" w:rsidRPr="006A475A" w14:paraId="199C7047" w14:textId="77777777" w:rsidTr="00AE22E1">
        <w:tc>
          <w:tcPr>
            <w:tcW w:w="7276" w:type="dxa"/>
          </w:tcPr>
          <w:p w14:paraId="5D3101A3" w14:textId="77777777" w:rsidR="00886390" w:rsidRPr="006A475A" w:rsidRDefault="00886390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0" w:type="dxa"/>
          </w:tcPr>
          <w:p w14:paraId="3C18AC72" w14:textId="77777777" w:rsidR="00886390" w:rsidRPr="006A475A" w:rsidRDefault="00886390" w:rsidP="009A7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FC" w:rsidRPr="006A475A" w14:paraId="416869A0" w14:textId="77777777" w:rsidTr="00AE22E1">
        <w:tc>
          <w:tcPr>
            <w:tcW w:w="7276" w:type="dxa"/>
          </w:tcPr>
          <w:p w14:paraId="1E8E6F6E" w14:textId="4B121201" w:rsidR="009B7DFC" w:rsidRPr="006A475A" w:rsidRDefault="009B7DFC" w:rsidP="009A7E62">
            <w:pPr>
              <w:contextualSpacing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Molecular Epidemiology of Multidrug Resistant and Extensively Drug Resistant Tuberculosis In Country of Georgia</w:t>
            </w:r>
          </w:p>
        </w:tc>
        <w:tc>
          <w:tcPr>
            <w:tcW w:w="7530" w:type="dxa"/>
          </w:tcPr>
          <w:p w14:paraId="635F5B30" w14:textId="77777777" w:rsidR="00AE22E1" w:rsidRPr="006A475A" w:rsidRDefault="009B7DFC" w:rsidP="009A7E62">
            <w:pPr>
              <w:ind w:left="1134" w:hanging="11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Ekaterine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Zangaladze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, PhD, </w:t>
            </w: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R. Lugar Center for Public</w:t>
            </w:r>
            <w:r w:rsidR="00AE22E1" w:rsidRPr="006A475A">
              <w:rPr>
                <w:rFonts w:ascii="Arial" w:eastAsia="Times New Roman" w:hAnsi="Arial" w:cs="Arial"/>
                <w:sz w:val="20"/>
                <w:szCs w:val="20"/>
              </w:rPr>
              <w:t xml:space="preserve"> Health</w:t>
            </w:r>
          </w:p>
          <w:p w14:paraId="11EECE16" w14:textId="3E01BA92" w:rsidR="009B7DFC" w:rsidRPr="006A475A" w:rsidRDefault="009B7DFC" w:rsidP="009A7E62">
            <w:pPr>
              <w:ind w:left="1134" w:hanging="11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Research/NCDC</w:t>
            </w:r>
          </w:p>
          <w:p w14:paraId="595588A8" w14:textId="77777777" w:rsidR="009B7DFC" w:rsidRPr="006A475A" w:rsidRDefault="009B7DFC" w:rsidP="009A7E62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D12A5" w:rsidRPr="006A475A" w14:paraId="3B8C67D0" w14:textId="77777777" w:rsidTr="00AE22E1">
        <w:tc>
          <w:tcPr>
            <w:tcW w:w="7276" w:type="dxa"/>
          </w:tcPr>
          <w:p w14:paraId="56670630" w14:textId="4CBD5A2B" w:rsidR="008D12A5" w:rsidRPr="006A475A" w:rsidRDefault="008D12A5" w:rsidP="008D12A5">
            <w:pPr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German-Georgian Partnership for Improving the Ability to Prevent and Respond to Public Health Emergencies in Country of Georgia</w:t>
            </w:r>
          </w:p>
          <w:p w14:paraId="14775D99" w14:textId="77777777" w:rsidR="008D12A5" w:rsidRPr="006A475A" w:rsidRDefault="008D12A5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0553AE" w14:textId="77777777" w:rsidR="008D12A5" w:rsidRPr="006A475A" w:rsidRDefault="008D12A5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0" w:type="dxa"/>
          </w:tcPr>
          <w:p w14:paraId="6667EA17" w14:textId="470BAD9C" w:rsidR="008D12A5" w:rsidRPr="006A475A" w:rsidRDefault="008D12A5" w:rsidP="009A7E62">
            <w:pPr>
              <w:ind w:left="1134" w:hanging="113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Roena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Sulkhiashvili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>, NCDC/Lugar Center</w:t>
            </w:r>
          </w:p>
        </w:tc>
      </w:tr>
      <w:tr w:rsidR="009B7DFC" w:rsidRPr="006A475A" w14:paraId="2D788A08" w14:textId="77777777" w:rsidTr="00AE22E1">
        <w:tc>
          <w:tcPr>
            <w:tcW w:w="7276" w:type="dxa"/>
          </w:tcPr>
          <w:p w14:paraId="61BAB084" w14:textId="5C3A2CB5" w:rsidR="009B7DFC" w:rsidRPr="006A475A" w:rsidRDefault="009B7DFC" w:rsidP="009A7E62">
            <w:pPr>
              <w:contextualSpacing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Peculiarities of Chronic Pain Assessment and Management</w:t>
            </w:r>
          </w:p>
        </w:tc>
        <w:tc>
          <w:tcPr>
            <w:tcW w:w="7530" w:type="dxa"/>
          </w:tcPr>
          <w:p w14:paraId="5C75BBF4" w14:textId="77777777" w:rsidR="00886390" w:rsidRPr="006A475A" w:rsidRDefault="009B7DFC" w:rsidP="009A7E62">
            <w:pPr>
              <w:ind w:left="1276" w:hanging="127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Nanuli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Ninanshvili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>, MD, PhD, Senior Epidemiologist,</w:t>
            </w:r>
            <w:r w:rsidR="00886390" w:rsidRPr="006A475A">
              <w:rPr>
                <w:rFonts w:ascii="Arial" w:hAnsi="Arial" w:cs="Arial"/>
                <w:sz w:val="20"/>
                <w:szCs w:val="20"/>
              </w:rPr>
              <w:t xml:space="preserve"> Environmental Health</w:t>
            </w:r>
          </w:p>
          <w:p w14:paraId="2E450E5D" w14:textId="51FFC6AD" w:rsidR="009B7DFC" w:rsidRPr="006A475A" w:rsidRDefault="009B7DFC" w:rsidP="009A7E62">
            <w:pPr>
              <w:ind w:left="1276" w:hanging="12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Department, NCDC</w:t>
            </w:r>
          </w:p>
          <w:p w14:paraId="52129204" w14:textId="44656E7C" w:rsidR="00886390" w:rsidRPr="006A475A" w:rsidRDefault="00886390" w:rsidP="009A7E62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B7DFC" w:rsidRPr="006A475A" w14:paraId="7F0DBD91" w14:textId="77777777" w:rsidTr="00AE22E1">
        <w:tc>
          <w:tcPr>
            <w:tcW w:w="7276" w:type="dxa"/>
          </w:tcPr>
          <w:p w14:paraId="172AD235" w14:textId="71657D10" w:rsidR="009B7DFC" w:rsidRPr="006A475A" w:rsidRDefault="009B7DFC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0" w:type="dxa"/>
          </w:tcPr>
          <w:p w14:paraId="60CEF805" w14:textId="230541F2" w:rsidR="00886390" w:rsidRPr="006A475A" w:rsidRDefault="00886390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FC" w:rsidRPr="006A475A" w14:paraId="0F4401DA" w14:textId="77777777" w:rsidTr="00AE22E1">
        <w:tc>
          <w:tcPr>
            <w:tcW w:w="7276" w:type="dxa"/>
          </w:tcPr>
          <w:p w14:paraId="01311EB9" w14:textId="48CB8BBB" w:rsidR="009B7DFC" w:rsidRPr="006A475A" w:rsidRDefault="009B7DFC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Evaluation of Small-scale Water Supply System in Georgia</w:t>
            </w:r>
          </w:p>
        </w:tc>
        <w:tc>
          <w:tcPr>
            <w:tcW w:w="7530" w:type="dxa"/>
          </w:tcPr>
          <w:p w14:paraId="4F325893" w14:textId="77777777" w:rsidR="00886390" w:rsidRPr="006A475A" w:rsidRDefault="009B7DFC" w:rsidP="009A7E62">
            <w:pPr>
              <w:ind w:left="1163" w:hanging="11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 xml:space="preserve">Marina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Lashkhauri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, G.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Natidze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 xml:space="preserve"> Research Institute of</w:t>
            </w:r>
            <w:r w:rsidR="00886390" w:rsidRPr="006A47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475A">
              <w:rPr>
                <w:rFonts w:ascii="Arial" w:hAnsi="Arial" w:cs="Arial"/>
                <w:sz w:val="20"/>
                <w:szCs w:val="20"/>
              </w:rPr>
              <w:t xml:space="preserve">Sanitary, </w:t>
            </w:r>
            <w:r w:rsidR="00886390" w:rsidRPr="006A475A">
              <w:rPr>
                <w:rFonts w:ascii="Arial" w:hAnsi="Arial" w:cs="Arial"/>
                <w:sz w:val="20"/>
                <w:szCs w:val="20"/>
              </w:rPr>
              <w:t>Hygiene and</w:t>
            </w:r>
          </w:p>
          <w:p w14:paraId="30018643" w14:textId="2BA0B451" w:rsidR="009B7DFC" w:rsidRPr="006A475A" w:rsidRDefault="009B7DFC" w:rsidP="009A7E62">
            <w:pPr>
              <w:ind w:left="1163" w:hanging="11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Medical Ecology</w:t>
            </w:r>
          </w:p>
          <w:p w14:paraId="54745DEC" w14:textId="4043B331" w:rsidR="00886390" w:rsidRPr="006A475A" w:rsidRDefault="00886390" w:rsidP="009A7E62">
            <w:pPr>
              <w:ind w:left="1134" w:hanging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DFC" w:rsidRPr="006A475A" w14:paraId="2F6E1CFA" w14:textId="77777777" w:rsidTr="00AE22E1">
        <w:tc>
          <w:tcPr>
            <w:tcW w:w="7276" w:type="dxa"/>
          </w:tcPr>
          <w:p w14:paraId="438C660E" w14:textId="597CCE60" w:rsidR="009B7DFC" w:rsidRDefault="009B7DFC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t>Mutations Associated with Second-line Tuberculosis Drug Resistance in Georgia</w:t>
            </w:r>
          </w:p>
          <w:p w14:paraId="2D97A224" w14:textId="77777777" w:rsidR="00447CC1" w:rsidRPr="006A475A" w:rsidRDefault="00447CC1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83905E" w14:textId="77777777" w:rsidR="009B7DFC" w:rsidRPr="006A475A" w:rsidRDefault="009B7DFC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0" w:type="dxa"/>
          </w:tcPr>
          <w:p w14:paraId="3C8BDC58" w14:textId="2FF01091" w:rsidR="009B7DFC" w:rsidRPr="006A475A" w:rsidRDefault="009B7DFC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75A">
              <w:rPr>
                <w:rFonts w:ascii="Arial" w:hAnsi="Arial" w:cs="Arial"/>
                <w:sz w:val="20"/>
                <w:szCs w:val="20"/>
              </w:rPr>
              <w:lastRenderedPageBreak/>
              <w:t xml:space="preserve">Nino </w:t>
            </w:r>
            <w:proofErr w:type="spellStart"/>
            <w:r w:rsidRPr="006A475A">
              <w:rPr>
                <w:rFonts w:ascii="Arial" w:hAnsi="Arial" w:cs="Arial"/>
                <w:sz w:val="20"/>
                <w:szCs w:val="20"/>
              </w:rPr>
              <w:t>Bablishvili</w:t>
            </w:r>
            <w:proofErr w:type="spellEnd"/>
            <w:r w:rsidRPr="006A475A">
              <w:rPr>
                <w:rFonts w:ascii="Arial" w:hAnsi="Arial" w:cs="Arial"/>
                <w:sz w:val="20"/>
                <w:szCs w:val="20"/>
              </w:rPr>
              <w:t>, PhD, Senior Specialist</w:t>
            </w:r>
            <w:r w:rsidR="00886390" w:rsidRPr="006A47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475A">
              <w:rPr>
                <w:rFonts w:ascii="Arial" w:hAnsi="Arial" w:cs="Arial"/>
                <w:sz w:val="20"/>
                <w:szCs w:val="20"/>
              </w:rPr>
              <w:t>National Center for Tuberculosis and Lung Diseases</w:t>
            </w:r>
          </w:p>
          <w:p w14:paraId="50462E61" w14:textId="77777777" w:rsidR="009B7DFC" w:rsidRPr="006A475A" w:rsidRDefault="009B7DFC" w:rsidP="009A7E62">
            <w:pPr>
              <w:ind w:left="1163" w:hanging="116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767" w:rsidRPr="006A475A" w14:paraId="328519A1" w14:textId="77777777" w:rsidTr="00AE22E1">
        <w:tc>
          <w:tcPr>
            <w:tcW w:w="7276" w:type="dxa"/>
          </w:tcPr>
          <w:p w14:paraId="073B567B" w14:textId="77777777" w:rsidR="007C3767" w:rsidRPr="004770D6" w:rsidRDefault="007C3767" w:rsidP="007C3767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4770D6">
              <w:rPr>
                <w:rFonts w:ascii="Arial" w:hAnsi="Arial" w:cs="Arial"/>
                <w:sz w:val="20"/>
                <w:szCs w:val="20"/>
              </w:rPr>
              <w:lastRenderedPageBreak/>
              <w:t xml:space="preserve">Planning the Transition of the Global Fund supported HIV/TB Programs to the State Funding during 2017-2021 in Georgia </w:t>
            </w:r>
          </w:p>
          <w:p w14:paraId="6ADD906C" w14:textId="77777777" w:rsidR="007C3767" w:rsidRPr="004770D6" w:rsidRDefault="007C3767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  <w:tc>
          <w:tcPr>
            <w:tcW w:w="7530" w:type="dxa"/>
          </w:tcPr>
          <w:p w14:paraId="2CA2A26C" w14:textId="77777777" w:rsidR="004C7478" w:rsidRPr="004C7478" w:rsidRDefault="004C7478" w:rsidP="004C7478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C7478">
              <w:rPr>
                <w:rFonts w:ascii="Arial" w:hAnsi="Arial" w:cs="Arial"/>
                <w:color w:val="000000" w:themeColor="text1"/>
                <w:sz w:val="20"/>
                <w:szCs w:val="20"/>
              </w:rPr>
              <w:t>Ketevan</w:t>
            </w:r>
            <w:proofErr w:type="spellEnd"/>
            <w:r w:rsidRPr="004C74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7478">
              <w:rPr>
                <w:rFonts w:ascii="Arial" w:hAnsi="Arial" w:cs="Arial"/>
                <w:color w:val="000000" w:themeColor="text1"/>
                <w:sz w:val="20"/>
                <w:szCs w:val="20"/>
              </w:rPr>
              <w:t>Stvilia</w:t>
            </w:r>
            <w:proofErr w:type="spellEnd"/>
            <w:r w:rsidRPr="004C7478">
              <w:rPr>
                <w:rFonts w:ascii="Arial" w:hAnsi="Arial" w:cs="Arial"/>
                <w:color w:val="000000" w:themeColor="text1"/>
                <w:sz w:val="20"/>
                <w:szCs w:val="20"/>
              </w:rPr>
              <w:t>, MD, MHA, HIV Program Manager, Global Fund Project for TB, HIV and Malaria Elimination, NCDC</w:t>
            </w:r>
          </w:p>
          <w:p w14:paraId="763DC540" w14:textId="77777777" w:rsidR="004C7478" w:rsidRPr="004C7478" w:rsidRDefault="004C7478" w:rsidP="004C7478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4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Giorgi </w:t>
            </w:r>
            <w:proofErr w:type="spellStart"/>
            <w:r w:rsidRPr="004C7478">
              <w:rPr>
                <w:rFonts w:ascii="Arial" w:hAnsi="Arial" w:cs="Arial"/>
                <w:color w:val="000000" w:themeColor="text1"/>
                <w:sz w:val="20"/>
                <w:szCs w:val="20"/>
              </w:rPr>
              <w:t>Kuchukhidze</w:t>
            </w:r>
            <w:proofErr w:type="spellEnd"/>
            <w:r w:rsidRPr="004C7478">
              <w:rPr>
                <w:rFonts w:ascii="Arial" w:hAnsi="Arial" w:cs="Arial"/>
                <w:color w:val="000000" w:themeColor="text1"/>
                <w:sz w:val="20"/>
                <w:szCs w:val="20"/>
              </w:rPr>
              <w:t>, MPH, TB Program Manager, Global Fund Project for TB, HIV and Malaria Elimination, NCDC</w:t>
            </w:r>
          </w:p>
          <w:p w14:paraId="50FA6F1A" w14:textId="71932861" w:rsidR="007C3767" w:rsidRPr="006A475A" w:rsidRDefault="007C3767" w:rsidP="009A7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0D6" w:rsidRPr="006A475A" w14:paraId="288DB7C7" w14:textId="77777777" w:rsidTr="00AE22E1">
        <w:tc>
          <w:tcPr>
            <w:tcW w:w="7276" w:type="dxa"/>
          </w:tcPr>
          <w:p w14:paraId="6D905939" w14:textId="0CE24877" w:rsidR="000D01A1" w:rsidRDefault="004770D6" w:rsidP="000D01A1">
            <w:pPr>
              <w:rPr>
                <w:rFonts w:ascii="Arial" w:hAnsi="Arial" w:cs="Arial"/>
                <w:sz w:val="20"/>
                <w:szCs w:val="20"/>
              </w:rPr>
            </w:pPr>
            <w:r w:rsidRPr="004770D6">
              <w:rPr>
                <w:rFonts w:ascii="Arial" w:hAnsi="Arial" w:cs="Arial"/>
                <w:sz w:val="20"/>
                <w:szCs w:val="20"/>
              </w:rPr>
              <w:t>Ukrainian-Georgian Partnership in the Area of Biosafety: Achievements and Prospects</w:t>
            </w:r>
          </w:p>
          <w:p w14:paraId="6002ADB5" w14:textId="77777777" w:rsidR="000D01A1" w:rsidRPr="000D01A1" w:rsidRDefault="000D01A1" w:rsidP="000D01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BCC17" w14:textId="77777777" w:rsidR="000D01A1" w:rsidRPr="000D01A1" w:rsidRDefault="000D01A1" w:rsidP="000D01A1">
            <w:pPr>
              <w:pStyle w:val="NoSpacing"/>
              <w:spacing w:after="120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0D01A1">
              <w:rPr>
                <w:rFonts w:ascii="Arial" w:hAnsi="Arial" w:cs="Arial"/>
                <w:sz w:val="20"/>
                <w:szCs w:val="20"/>
                <w:lang w:val="ka-GE"/>
              </w:rPr>
              <w:t>Genetic diversity of avian influenza viruses from wild birds in the Ukrainian Azov-Black Sea region</w:t>
            </w:r>
            <w:r w:rsidRPr="000D01A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0D01A1">
              <w:rPr>
                <w:rFonts w:ascii="Arial" w:hAnsi="Arial" w:cs="Arial"/>
                <w:sz w:val="20"/>
                <w:szCs w:val="20"/>
                <w:lang w:val="ka-GE"/>
              </w:rPr>
              <w:t xml:space="preserve"> Connection between Ukraine and Georgia</w:t>
            </w:r>
          </w:p>
          <w:p w14:paraId="78A646EB" w14:textId="77777777" w:rsidR="00FD200E" w:rsidRDefault="00FD200E" w:rsidP="00FD200E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BE5A98" w14:textId="77777777" w:rsidR="00FD200E" w:rsidRPr="00FD200E" w:rsidRDefault="00FD200E" w:rsidP="00FD200E">
            <w:pPr>
              <w:pStyle w:val="NoSpacing"/>
              <w:spacing w:after="120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FD200E">
              <w:rPr>
                <w:rFonts w:ascii="Arial" w:hAnsi="Arial" w:cs="Arial"/>
                <w:sz w:val="20"/>
                <w:szCs w:val="20"/>
                <w:lang w:val="ka-GE"/>
              </w:rPr>
              <w:t>Abbott HCV core Ag and HCV RNA Comparison Study</w:t>
            </w:r>
          </w:p>
          <w:p w14:paraId="5E5B74E6" w14:textId="56F8C02E" w:rsidR="000D01A1" w:rsidRPr="004770D6" w:rsidRDefault="000D01A1" w:rsidP="007C3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0" w:type="dxa"/>
          </w:tcPr>
          <w:p w14:paraId="4F40A775" w14:textId="266DD322" w:rsidR="004770D6" w:rsidRPr="004770D6" w:rsidRDefault="004770D6" w:rsidP="004770D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 w:rsidRPr="004770D6">
              <w:rPr>
                <w:rFonts w:ascii="Arial" w:hAnsi="Arial" w:cs="Arial"/>
                <w:sz w:val="20"/>
                <w:szCs w:val="20"/>
              </w:rPr>
              <w:t>Dr. </w:t>
            </w:r>
            <w:proofErr w:type="spellStart"/>
            <w:r w:rsidRPr="004770D6">
              <w:rPr>
                <w:rFonts w:ascii="Arial" w:hAnsi="Arial" w:cs="Arial"/>
                <w:sz w:val="20"/>
                <w:szCs w:val="20"/>
              </w:rPr>
              <w:t>Olena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70D6">
              <w:rPr>
                <w:rFonts w:ascii="Arial" w:hAnsi="Arial" w:cs="Arial"/>
                <w:sz w:val="20"/>
                <w:szCs w:val="20"/>
              </w:rPr>
              <w:t>Yegorova</w:t>
            </w:r>
            <w:proofErr w:type="spellEnd"/>
            <w:r w:rsidRPr="004770D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, Head of Anti-Plague Station, SB I.I.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Mechnikov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Ukrainian Anti-Plague Research Institute</w:t>
            </w:r>
            <w:r w:rsidR="00624395">
              <w:rPr>
                <w:rFonts w:ascii="Arial" w:hAnsi="Arial" w:cs="Arial"/>
                <w:sz w:val="20"/>
                <w:szCs w:val="20"/>
              </w:rPr>
              <w:t> (UA)</w:t>
            </w:r>
            <w:r w:rsidRPr="004770D6">
              <w:rPr>
                <w:rFonts w:ascii="Arial" w:hAnsi="Arial" w:cs="Arial"/>
                <w:sz w:val="20"/>
                <w:szCs w:val="20"/>
              </w:rPr>
              <w:t>    </w:t>
            </w:r>
          </w:p>
          <w:p w14:paraId="61E182E4" w14:textId="77777777" w:rsidR="00FD29AF" w:rsidRDefault="00FD29AF" w:rsidP="00897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7FD2EF" w14:textId="75CA5096" w:rsidR="004770D6" w:rsidRPr="00FD29AF" w:rsidRDefault="0089779C" w:rsidP="008977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779C">
              <w:rPr>
                <w:rFonts w:ascii="Arial" w:eastAsia="Times New Roman" w:hAnsi="Arial" w:cs="Arial"/>
                <w:sz w:val="20"/>
                <w:szCs w:val="20"/>
              </w:rPr>
              <w:t xml:space="preserve">Dr. Denys </w:t>
            </w:r>
            <w:proofErr w:type="spellStart"/>
            <w:r w:rsidRPr="0089779C">
              <w:rPr>
                <w:rFonts w:ascii="Arial" w:eastAsia="Times New Roman" w:hAnsi="Arial" w:cs="Arial"/>
                <w:sz w:val="20"/>
                <w:szCs w:val="20"/>
              </w:rPr>
              <w:t>Muzyka,PhD</w:t>
            </w:r>
            <w:proofErr w:type="spellEnd"/>
            <w:r w:rsidRPr="00FD29AF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 xml:space="preserve">, </w:t>
            </w:r>
            <w:r w:rsidRPr="0089779C">
              <w:rPr>
                <w:rFonts w:ascii="Arial" w:eastAsia="Times New Roman" w:hAnsi="Arial" w:cs="Arial"/>
                <w:sz w:val="20"/>
                <w:szCs w:val="20"/>
              </w:rPr>
              <w:t>Head of Laboratory of Avian</w:t>
            </w:r>
            <w:r w:rsidRPr="00FD29AF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 xml:space="preserve"> </w:t>
            </w:r>
            <w:r w:rsidRPr="0089779C">
              <w:rPr>
                <w:rFonts w:ascii="Arial" w:eastAsia="Times New Roman" w:hAnsi="Arial" w:cs="Arial"/>
                <w:sz w:val="20"/>
                <w:szCs w:val="20"/>
              </w:rPr>
              <w:t xml:space="preserve">Diseases </w:t>
            </w:r>
            <w:proofErr w:type="spellStart"/>
            <w:r w:rsidRPr="0089779C">
              <w:rPr>
                <w:rFonts w:ascii="Arial" w:eastAsia="Times New Roman" w:hAnsi="Arial" w:cs="Arial"/>
                <w:sz w:val="20"/>
                <w:szCs w:val="20"/>
              </w:rPr>
              <w:t>Epizoothology</w:t>
            </w:r>
            <w:proofErr w:type="spellEnd"/>
            <w:r w:rsidR="00FD29AF" w:rsidRPr="00FD29AF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;</w:t>
            </w:r>
          </w:p>
          <w:p w14:paraId="499DA064" w14:textId="3F1EFDBC" w:rsidR="00FD200E" w:rsidRDefault="00FD29AF" w:rsidP="00FD29A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D29AF">
              <w:rPr>
                <w:rFonts w:ascii="Arial" w:eastAsia="Times New Roman" w:hAnsi="Arial" w:cs="Arial"/>
                <w:sz w:val="20"/>
                <w:szCs w:val="20"/>
              </w:rPr>
              <w:t xml:space="preserve">Dr. </w:t>
            </w:r>
            <w:proofErr w:type="spellStart"/>
            <w:r w:rsidRPr="00FD29AF">
              <w:rPr>
                <w:rFonts w:ascii="Arial" w:eastAsia="Times New Roman" w:hAnsi="Arial" w:cs="Arial"/>
                <w:sz w:val="20"/>
                <w:szCs w:val="20"/>
              </w:rPr>
              <w:t>Vitaliy</w:t>
            </w:r>
            <w:proofErr w:type="spellEnd"/>
            <w:r w:rsidRPr="00FD29A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D29AF">
              <w:rPr>
                <w:rFonts w:ascii="Arial" w:eastAsia="Times New Roman" w:hAnsi="Arial" w:cs="Arial"/>
                <w:sz w:val="20"/>
                <w:szCs w:val="20"/>
              </w:rPr>
              <w:t>Bolotyn</w:t>
            </w:r>
            <w:proofErr w:type="spellEnd"/>
            <w:r w:rsidRPr="00FD29AF">
              <w:rPr>
                <w:rFonts w:ascii="Arial" w:eastAsia="Times New Roman" w:hAnsi="Arial" w:cs="Arial"/>
                <w:sz w:val="20"/>
                <w:szCs w:val="20"/>
              </w:rPr>
              <w:t xml:space="preserve">, PhD, Head of Laboratory for Brucellosis, </w:t>
            </w:r>
            <w:r w:rsidRPr="0089779C">
              <w:rPr>
                <w:rFonts w:ascii="Arial" w:eastAsia="Times New Roman" w:hAnsi="Arial" w:cs="Arial"/>
                <w:sz w:val="20"/>
                <w:szCs w:val="20"/>
              </w:rPr>
              <w:t xml:space="preserve">National Scientific </w:t>
            </w:r>
          </w:p>
          <w:p w14:paraId="58F78798" w14:textId="47266103" w:rsidR="00FD29AF" w:rsidRPr="00FD29AF" w:rsidRDefault="00FD29AF" w:rsidP="00FD29A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779C">
              <w:rPr>
                <w:rFonts w:ascii="Arial" w:eastAsia="Times New Roman" w:hAnsi="Arial" w:cs="Arial"/>
                <w:sz w:val="20"/>
                <w:szCs w:val="20"/>
              </w:rPr>
              <w:t>Center Institute of Experimental a</w:t>
            </w:r>
            <w:r w:rsidRPr="00FD29AF">
              <w:rPr>
                <w:rFonts w:ascii="Arial" w:eastAsia="Times New Roman" w:hAnsi="Arial" w:cs="Arial"/>
                <w:sz w:val="20"/>
                <w:szCs w:val="20"/>
              </w:rPr>
              <w:t>nd Clinical Veterinary Medicine (UA)</w:t>
            </w:r>
          </w:p>
          <w:p w14:paraId="22F8F43C" w14:textId="77777777" w:rsidR="00FD29AF" w:rsidRDefault="00FD29AF" w:rsidP="008977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449525" w14:textId="77777777" w:rsidR="00FD200E" w:rsidRPr="006A475A" w:rsidRDefault="00FD200E" w:rsidP="00FD200E">
            <w:pPr>
              <w:ind w:left="1134" w:hanging="11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Nazibrola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Chitadze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MD, </w:t>
            </w: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R. Lugar Center for Public Health</w:t>
            </w:r>
          </w:p>
          <w:p w14:paraId="451A78DE" w14:textId="77777777" w:rsidR="00FD200E" w:rsidRPr="006A475A" w:rsidRDefault="00FD200E" w:rsidP="00FD200E">
            <w:pPr>
              <w:ind w:left="1134" w:hanging="11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A475A">
              <w:rPr>
                <w:rFonts w:ascii="Arial" w:eastAsia="Times New Roman" w:hAnsi="Arial" w:cs="Arial"/>
                <w:sz w:val="20"/>
                <w:szCs w:val="20"/>
              </w:rPr>
              <w:t>Research/NCDC</w:t>
            </w:r>
          </w:p>
          <w:p w14:paraId="75A07AA3" w14:textId="121EB64E" w:rsidR="00FD200E" w:rsidRPr="006A475A" w:rsidRDefault="00FD200E" w:rsidP="00FD200E">
            <w:pPr>
              <w:pStyle w:val="NormalWeb"/>
              <w:spacing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3AE9680" w14:textId="77777777" w:rsidR="007C2466" w:rsidRDefault="007C2466" w:rsidP="00834588">
      <w:pPr>
        <w:rPr>
          <w:rFonts w:ascii="Sylfaen" w:hAnsi="Sylfaen" w:cs="Arial"/>
          <w:lang w:val="ka-GE"/>
        </w:rPr>
      </w:pPr>
    </w:p>
    <w:p w14:paraId="2B9E6B9D" w14:textId="1075558B" w:rsidR="0089779C" w:rsidRPr="0089779C" w:rsidRDefault="0089779C" w:rsidP="00897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14:paraId="79AA0463" w14:textId="77777777" w:rsidR="0089779C" w:rsidRPr="0089779C" w:rsidRDefault="0089779C" w:rsidP="00834588">
      <w:pPr>
        <w:rPr>
          <w:rFonts w:ascii="Sylfaen" w:hAnsi="Sylfaen" w:cs="Arial"/>
          <w:lang w:val="ka-GE"/>
        </w:rPr>
      </w:pPr>
      <w:bookmarkStart w:id="0" w:name="_GoBack"/>
      <w:bookmarkEnd w:id="0"/>
    </w:p>
    <w:sectPr w:rsidR="0089779C" w:rsidRPr="0089779C" w:rsidSect="00886390">
      <w:pgSz w:w="15840" w:h="12240" w:orient="landscape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67CE"/>
    <w:multiLevelType w:val="hybridMultilevel"/>
    <w:tmpl w:val="5CB85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C64C3"/>
    <w:multiLevelType w:val="hybridMultilevel"/>
    <w:tmpl w:val="ACE08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5CE3"/>
    <w:multiLevelType w:val="hybridMultilevel"/>
    <w:tmpl w:val="A73A0698"/>
    <w:lvl w:ilvl="0" w:tplc="1FB85BDE">
      <w:start w:val="1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87BF7"/>
    <w:multiLevelType w:val="hybridMultilevel"/>
    <w:tmpl w:val="05CE1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2645C"/>
    <w:multiLevelType w:val="multilevel"/>
    <w:tmpl w:val="D0D4D174"/>
    <w:lvl w:ilvl="0">
      <w:start w:val="12"/>
      <w:numFmt w:val="decimal"/>
      <w:lvlText w:val="%1"/>
      <w:lvlJc w:val="left"/>
      <w:pPr>
        <w:ind w:left="1125" w:hanging="1125"/>
      </w:pPr>
      <w:rPr>
        <w:rFonts w:cs="Sylfaen" w:hint="default"/>
      </w:rPr>
    </w:lvl>
    <w:lvl w:ilvl="1">
      <w:start w:val="20"/>
      <w:numFmt w:val="decimalZero"/>
      <w:lvlText w:val="%1.%2"/>
      <w:lvlJc w:val="left"/>
      <w:pPr>
        <w:ind w:left="1125" w:hanging="1125"/>
      </w:pPr>
      <w:rPr>
        <w:rFonts w:cs="Sylfaen" w:hint="default"/>
      </w:rPr>
    </w:lvl>
    <w:lvl w:ilvl="2">
      <w:start w:val="12"/>
      <w:numFmt w:val="decimal"/>
      <w:lvlText w:val="%1.%2-%3"/>
      <w:lvlJc w:val="left"/>
      <w:pPr>
        <w:ind w:left="1125" w:hanging="1125"/>
      </w:pPr>
      <w:rPr>
        <w:rFonts w:cs="Sylfaen" w:hint="default"/>
      </w:rPr>
    </w:lvl>
    <w:lvl w:ilvl="3">
      <w:start w:val="40"/>
      <w:numFmt w:val="decimal"/>
      <w:lvlText w:val="%1.%2-%3.%4"/>
      <w:lvlJc w:val="left"/>
      <w:pPr>
        <w:ind w:left="1125" w:hanging="1125"/>
      </w:pPr>
      <w:rPr>
        <w:rFonts w:cs="Sylfaen"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cs="Sylfaen"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cs="Sylfaen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cs="Sylfaen" w:hint="default"/>
      </w:rPr>
    </w:lvl>
  </w:abstractNum>
  <w:abstractNum w:abstractNumId="5" w15:restartNumberingAfterBreak="0">
    <w:nsid w:val="33F92772"/>
    <w:multiLevelType w:val="multilevel"/>
    <w:tmpl w:val="177C5644"/>
    <w:lvl w:ilvl="0">
      <w:start w:val="13"/>
      <w:numFmt w:val="decimal"/>
      <w:lvlText w:val="%1"/>
      <w:lvlJc w:val="left"/>
      <w:pPr>
        <w:ind w:left="1125" w:hanging="1125"/>
      </w:pPr>
      <w:rPr>
        <w:rFonts w:cs="Sylfaen" w:hint="default"/>
      </w:rPr>
    </w:lvl>
    <w:lvl w:ilvl="1">
      <w:numFmt w:val="decimalZero"/>
      <w:lvlText w:val="%1.%2"/>
      <w:lvlJc w:val="left"/>
      <w:pPr>
        <w:ind w:left="1125" w:hanging="1125"/>
      </w:pPr>
      <w:rPr>
        <w:rFonts w:cs="Sylfaen" w:hint="default"/>
      </w:rPr>
    </w:lvl>
    <w:lvl w:ilvl="2">
      <w:start w:val="13"/>
      <w:numFmt w:val="decimal"/>
      <w:lvlText w:val="%1.%2-%3"/>
      <w:lvlJc w:val="left"/>
      <w:pPr>
        <w:ind w:left="1125" w:hanging="1125"/>
      </w:pPr>
      <w:rPr>
        <w:rFonts w:cs="Sylfaen" w:hint="default"/>
      </w:rPr>
    </w:lvl>
    <w:lvl w:ilvl="3">
      <w:start w:val="20"/>
      <w:numFmt w:val="decimal"/>
      <w:lvlText w:val="%1.%2-%3.%4"/>
      <w:lvlJc w:val="left"/>
      <w:pPr>
        <w:ind w:left="1125" w:hanging="1125"/>
      </w:pPr>
      <w:rPr>
        <w:rFonts w:cs="Sylfaen"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cs="Sylfaen"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cs="Sylfaen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cs="Sylfaen" w:hint="default"/>
      </w:rPr>
    </w:lvl>
  </w:abstractNum>
  <w:abstractNum w:abstractNumId="6" w15:restartNumberingAfterBreak="0">
    <w:nsid w:val="46BC60BF"/>
    <w:multiLevelType w:val="hybridMultilevel"/>
    <w:tmpl w:val="671E52F6"/>
    <w:lvl w:ilvl="0" w:tplc="FF309396">
      <w:start w:val="15"/>
      <w:numFmt w:val="decimal"/>
      <w:lvlText w:val="%1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55CA7"/>
    <w:multiLevelType w:val="multilevel"/>
    <w:tmpl w:val="70502EC8"/>
    <w:lvl w:ilvl="0">
      <w:start w:val="13"/>
      <w:numFmt w:val="decimal"/>
      <w:lvlText w:val="%1"/>
      <w:lvlJc w:val="left"/>
      <w:pPr>
        <w:ind w:left="1125" w:hanging="1125"/>
      </w:pPr>
      <w:rPr>
        <w:rFonts w:cs="Sylfaen" w:hint="default"/>
      </w:rPr>
    </w:lvl>
    <w:lvl w:ilvl="1">
      <w:start w:val="20"/>
      <w:numFmt w:val="decimalZero"/>
      <w:lvlText w:val="%1.%2"/>
      <w:lvlJc w:val="left"/>
      <w:pPr>
        <w:ind w:left="1125" w:hanging="1125"/>
      </w:pPr>
      <w:rPr>
        <w:rFonts w:cs="Sylfaen" w:hint="default"/>
      </w:rPr>
    </w:lvl>
    <w:lvl w:ilvl="2">
      <w:start w:val="13"/>
      <w:numFmt w:val="decimal"/>
      <w:lvlText w:val="%1.%2-%3"/>
      <w:lvlJc w:val="left"/>
      <w:pPr>
        <w:ind w:left="1125" w:hanging="1125"/>
      </w:pPr>
      <w:rPr>
        <w:rFonts w:cs="Sylfaen" w:hint="default"/>
      </w:rPr>
    </w:lvl>
    <w:lvl w:ilvl="3">
      <w:start w:val="40"/>
      <w:numFmt w:val="decimal"/>
      <w:lvlText w:val="%1.%2-%3.%4"/>
      <w:lvlJc w:val="left"/>
      <w:pPr>
        <w:ind w:left="1125" w:hanging="1125"/>
      </w:pPr>
      <w:rPr>
        <w:rFonts w:cs="Sylfaen"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cs="Sylfaen"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cs="Sylfaen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cs="Sylfaen" w:hint="default"/>
      </w:rPr>
    </w:lvl>
  </w:abstractNum>
  <w:abstractNum w:abstractNumId="8" w15:restartNumberingAfterBreak="0">
    <w:nsid w:val="50871943"/>
    <w:multiLevelType w:val="hybridMultilevel"/>
    <w:tmpl w:val="14B25F2C"/>
    <w:lvl w:ilvl="0" w:tplc="9E9A095A">
      <w:start w:val="3"/>
      <w:numFmt w:val="decimal"/>
      <w:lvlText w:val="%1"/>
      <w:lvlJc w:val="left"/>
      <w:pPr>
        <w:ind w:left="720" w:hanging="360"/>
      </w:pPr>
      <w:rPr>
        <w:rFonts w:ascii="Sylfaen" w:hAnsi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6338D"/>
    <w:multiLevelType w:val="multilevel"/>
    <w:tmpl w:val="D8A236D6"/>
    <w:lvl w:ilvl="0">
      <w:start w:val="1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1125" w:hanging="112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25" w:hanging="1125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5A4157B"/>
    <w:multiLevelType w:val="hybridMultilevel"/>
    <w:tmpl w:val="EECE1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E3CBF"/>
    <w:multiLevelType w:val="hybridMultilevel"/>
    <w:tmpl w:val="5CB85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D735E"/>
    <w:multiLevelType w:val="multilevel"/>
    <w:tmpl w:val="5F26C384"/>
    <w:lvl w:ilvl="0">
      <w:start w:val="16"/>
      <w:numFmt w:val="decimalZero"/>
      <w:lvlText w:val="%1"/>
      <w:lvlJc w:val="left"/>
      <w:pPr>
        <w:ind w:left="1125" w:hanging="1125"/>
      </w:pPr>
      <w:rPr>
        <w:rFonts w:cs="Sylfaen" w:hint="default"/>
      </w:rPr>
    </w:lvl>
    <w:lvl w:ilvl="1">
      <w:start w:val="20"/>
      <w:numFmt w:val="decimalZero"/>
      <w:lvlText w:val="%1.%2"/>
      <w:lvlJc w:val="left"/>
      <w:pPr>
        <w:ind w:left="1125" w:hanging="1125"/>
      </w:pPr>
      <w:rPr>
        <w:rFonts w:cs="Sylfaen" w:hint="default"/>
      </w:rPr>
    </w:lvl>
    <w:lvl w:ilvl="2">
      <w:start w:val="16"/>
      <w:numFmt w:val="decimal"/>
      <w:lvlText w:val="%1.%2-%3"/>
      <w:lvlJc w:val="left"/>
      <w:pPr>
        <w:ind w:left="1125" w:hanging="1125"/>
      </w:pPr>
      <w:rPr>
        <w:rFonts w:cs="Sylfaen" w:hint="default"/>
      </w:rPr>
    </w:lvl>
    <w:lvl w:ilvl="3">
      <w:start w:val="40"/>
      <w:numFmt w:val="decimalZero"/>
      <w:lvlText w:val="%1.%2-%3.%4"/>
      <w:lvlJc w:val="left"/>
      <w:pPr>
        <w:ind w:left="1125" w:hanging="1125"/>
      </w:pPr>
      <w:rPr>
        <w:rFonts w:cs="Sylfaen"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cs="Sylfaen"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cs="Sylfaen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cs="Sylfaen" w:hint="default"/>
      </w:rPr>
    </w:lvl>
  </w:abstractNum>
  <w:abstractNum w:abstractNumId="13" w15:restartNumberingAfterBreak="0">
    <w:nsid w:val="7BBA709F"/>
    <w:multiLevelType w:val="hybridMultilevel"/>
    <w:tmpl w:val="F4D2C338"/>
    <w:lvl w:ilvl="0" w:tplc="F33A90B4">
      <w:start w:val="15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9"/>
  </w:num>
  <w:num w:numId="5">
    <w:abstractNumId w:val="4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1"/>
  </w:num>
  <w:num w:numId="11">
    <w:abstractNumId w:val="10"/>
  </w:num>
  <w:num w:numId="12">
    <w:abstractNumId w:val="8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78"/>
    <w:rsid w:val="00002E6F"/>
    <w:rsid w:val="00007842"/>
    <w:rsid w:val="000173DB"/>
    <w:rsid w:val="00033994"/>
    <w:rsid w:val="0003510E"/>
    <w:rsid w:val="0004121C"/>
    <w:rsid w:val="000471B9"/>
    <w:rsid w:val="00056E08"/>
    <w:rsid w:val="00062441"/>
    <w:rsid w:val="00062B57"/>
    <w:rsid w:val="00067C9E"/>
    <w:rsid w:val="00073B2F"/>
    <w:rsid w:val="000841CB"/>
    <w:rsid w:val="000875EC"/>
    <w:rsid w:val="000951C0"/>
    <w:rsid w:val="000953AF"/>
    <w:rsid w:val="000979E2"/>
    <w:rsid w:val="000A7372"/>
    <w:rsid w:val="000B0728"/>
    <w:rsid w:val="000C5A73"/>
    <w:rsid w:val="000C7203"/>
    <w:rsid w:val="000C745E"/>
    <w:rsid w:val="000D01A1"/>
    <w:rsid w:val="000D2BA4"/>
    <w:rsid w:val="000D4370"/>
    <w:rsid w:val="000D69D9"/>
    <w:rsid w:val="000E1CAF"/>
    <w:rsid w:val="000E78C9"/>
    <w:rsid w:val="000F4771"/>
    <w:rsid w:val="001117A8"/>
    <w:rsid w:val="00153F17"/>
    <w:rsid w:val="001551A4"/>
    <w:rsid w:val="0016062B"/>
    <w:rsid w:val="00160D24"/>
    <w:rsid w:val="001625DB"/>
    <w:rsid w:val="00170578"/>
    <w:rsid w:val="00181B56"/>
    <w:rsid w:val="0019536C"/>
    <w:rsid w:val="001A2D8D"/>
    <w:rsid w:val="001A3158"/>
    <w:rsid w:val="001A57D5"/>
    <w:rsid w:val="001B1236"/>
    <w:rsid w:val="001C098E"/>
    <w:rsid w:val="001E3812"/>
    <w:rsid w:val="001E5CFD"/>
    <w:rsid w:val="001E6AF6"/>
    <w:rsid w:val="001F32F6"/>
    <w:rsid w:val="00211926"/>
    <w:rsid w:val="00215614"/>
    <w:rsid w:val="0022067A"/>
    <w:rsid w:val="0022204B"/>
    <w:rsid w:val="00224D56"/>
    <w:rsid w:val="00225DCE"/>
    <w:rsid w:val="00227C01"/>
    <w:rsid w:val="0023274D"/>
    <w:rsid w:val="002571D8"/>
    <w:rsid w:val="00261C5A"/>
    <w:rsid w:val="002636AC"/>
    <w:rsid w:val="00266B02"/>
    <w:rsid w:val="00272335"/>
    <w:rsid w:val="0027620A"/>
    <w:rsid w:val="00292F35"/>
    <w:rsid w:val="00294810"/>
    <w:rsid w:val="002A1384"/>
    <w:rsid w:val="002A1450"/>
    <w:rsid w:val="002A415E"/>
    <w:rsid w:val="002C0D7E"/>
    <w:rsid w:val="002D0388"/>
    <w:rsid w:val="002F484D"/>
    <w:rsid w:val="00316770"/>
    <w:rsid w:val="00316C81"/>
    <w:rsid w:val="003305A7"/>
    <w:rsid w:val="00340D96"/>
    <w:rsid w:val="00345DEF"/>
    <w:rsid w:val="00355A59"/>
    <w:rsid w:val="00370634"/>
    <w:rsid w:val="003755E8"/>
    <w:rsid w:val="003805B2"/>
    <w:rsid w:val="003825EB"/>
    <w:rsid w:val="003B146C"/>
    <w:rsid w:val="003B23EB"/>
    <w:rsid w:val="003B23FD"/>
    <w:rsid w:val="003B3BFB"/>
    <w:rsid w:val="003B4F6F"/>
    <w:rsid w:val="003B6141"/>
    <w:rsid w:val="003B7BAC"/>
    <w:rsid w:val="003C461A"/>
    <w:rsid w:val="003D4C6B"/>
    <w:rsid w:val="003D7A7E"/>
    <w:rsid w:val="003E06D8"/>
    <w:rsid w:val="003E6B68"/>
    <w:rsid w:val="003F364D"/>
    <w:rsid w:val="004001F0"/>
    <w:rsid w:val="00400529"/>
    <w:rsid w:val="0040409F"/>
    <w:rsid w:val="00406031"/>
    <w:rsid w:val="004066EB"/>
    <w:rsid w:val="0043022B"/>
    <w:rsid w:val="004307BA"/>
    <w:rsid w:val="00433636"/>
    <w:rsid w:val="00440036"/>
    <w:rsid w:val="00440BE1"/>
    <w:rsid w:val="00441946"/>
    <w:rsid w:val="00445C6E"/>
    <w:rsid w:val="00447CC1"/>
    <w:rsid w:val="004547EB"/>
    <w:rsid w:val="00456776"/>
    <w:rsid w:val="004770D6"/>
    <w:rsid w:val="0049776E"/>
    <w:rsid w:val="004A0121"/>
    <w:rsid w:val="004A18F9"/>
    <w:rsid w:val="004A34DB"/>
    <w:rsid w:val="004B1400"/>
    <w:rsid w:val="004B7E91"/>
    <w:rsid w:val="004C2FA4"/>
    <w:rsid w:val="004C7478"/>
    <w:rsid w:val="004D2517"/>
    <w:rsid w:val="004E7024"/>
    <w:rsid w:val="004F5BF8"/>
    <w:rsid w:val="00500045"/>
    <w:rsid w:val="0050088C"/>
    <w:rsid w:val="00503818"/>
    <w:rsid w:val="00507A36"/>
    <w:rsid w:val="0051762C"/>
    <w:rsid w:val="00526AF8"/>
    <w:rsid w:val="00526FE6"/>
    <w:rsid w:val="005300A7"/>
    <w:rsid w:val="00530F23"/>
    <w:rsid w:val="00532C7D"/>
    <w:rsid w:val="005451CC"/>
    <w:rsid w:val="00550700"/>
    <w:rsid w:val="005516D0"/>
    <w:rsid w:val="00551AFA"/>
    <w:rsid w:val="0056233E"/>
    <w:rsid w:val="00577EED"/>
    <w:rsid w:val="005A7BC0"/>
    <w:rsid w:val="005B034D"/>
    <w:rsid w:val="005C3EF3"/>
    <w:rsid w:val="005C5CA0"/>
    <w:rsid w:val="005C67FE"/>
    <w:rsid w:val="005D3CA6"/>
    <w:rsid w:val="005D5A66"/>
    <w:rsid w:val="005F32C6"/>
    <w:rsid w:val="006139EB"/>
    <w:rsid w:val="006230F5"/>
    <w:rsid w:val="00624395"/>
    <w:rsid w:val="0063750A"/>
    <w:rsid w:val="006421BB"/>
    <w:rsid w:val="00643424"/>
    <w:rsid w:val="006457D4"/>
    <w:rsid w:val="00652082"/>
    <w:rsid w:val="006579D6"/>
    <w:rsid w:val="006637E5"/>
    <w:rsid w:val="00672FA9"/>
    <w:rsid w:val="00675CDC"/>
    <w:rsid w:val="00677A9B"/>
    <w:rsid w:val="006801B8"/>
    <w:rsid w:val="00680245"/>
    <w:rsid w:val="0068192E"/>
    <w:rsid w:val="00684475"/>
    <w:rsid w:val="006A11E1"/>
    <w:rsid w:val="006A475A"/>
    <w:rsid w:val="006A4857"/>
    <w:rsid w:val="006D57D1"/>
    <w:rsid w:val="006E6587"/>
    <w:rsid w:val="006F00B5"/>
    <w:rsid w:val="00715923"/>
    <w:rsid w:val="007320D6"/>
    <w:rsid w:val="0075069A"/>
    <w:rsid w:val="007637BC"/>
    <w:rsid w:val="00764089"/>
    <w:rsid w:val="00766E14"/>
    <w:rsid w:val="00776ADF"/>
    <w:rsid w:val="00780B06"/>
    <w:rsid w:val="00782D0A"/>
    <w:rsid w:val="00791075"/>
    <w:rsid w:val="007921BB"/>
    <w:rsid w:val="007B0A3C"/>
    <w:rsid w:val="007B1338"/>
    <w:rsid w:val="007C1F58"/>
    <w:rsid w:val="007C2466"/>
    <w:rsid w:val="007C2DC5"/>
    <w:rsid w:val="007C3767"/>
    <w:rsid w:val="007C5FA2"/>
    <w:rsid w:val="007C6D8A"/>
    <w:rsid w:val="007E0C69"/>
    <w:rsid w:val="007F0A83"/>
    <w:rsid w:val="008008BC"/>
    <w:rsid w:val="00820D39"/>
    <w:rsid w:val="008223E3"/>
    <w:rsid w:val="00824087"/>
    <w:rsid w:val="00824D62"/>
    <w:rsid w:val="0082759F"/>
    <w:rsid w:val="00834588"/>
    <w:rsid w:val="008345C4"/>
    <w:rsid w:val="008446C7"/>
    <w:rsid w:val="008476C5"/>
    <w:rsid w:val="0085122F"/>
    <w:rsid w:val="00851D39"/>
    <w:rsid w:val="008603A9"/>
    <w:rsid w:val="00885733"/>
    <w:rsid w:val="00886390"/>
    <w:rsid w:val="00886A4C"/>
    <w:rsid w:val="008931C2"/>
    <w:rsid w:val="0089779C"/>
    <w:rsid w:val="008B55BB"/>
    <w:rsid w:val="008B6D3D"/>
    <w:rsid w:val="008C6C56"/>
    <w:rsid w:val="008D12A5"/>
    <w:rsid w:val="008D3838"/>
    <w:rsid w:val="008D6505"/>
    <w:rsid w:val="008E3BA9"/>
    <w:rsid w:val="008E4CC8"/>
    <w:rsid w:val="008E6B39"/>
    <w:rsid w:val="008F0892"/>
    <w:rsid w:val="008F34B8"/>
    <w:rsid w:val="008F674E"/>
    <w:rsid w:val="00920A93"/>
    <w:rsid w:val="009215B8"/>
    <w:rsid w:val="00921E7A"/>
    <w:rsid w:val="00942FCB"/>
    <w:rsid w:val="00960944"/>
    <w:rsid w:val="009625FA"/>
    <w:rsid w:val="00966A76"/>
    <w:rsid w:val="00970966"/>
    <w:rsid w:val="00972391"/>
    <w:rsid w:val="00973B79"/>
    <w:rsid w:val="00975719"/>
    <w:rsid w:val="00984509"/>
    <w:rsid w:val="00986F69"/>
    <w:rsid w:val="009876EB"/>
    <w:rsid w:val="009910A1"/>
    <w:rsid w:val="00994AA7"/>
    <w:rsid w:val="009A178D"/>
    <w:rsid w:val="009A7E62"/>
    <w:rsid w:val="009B0D5F"/>
    <w:rsid w:val="009B2D7E"/>
    <w:rsid w:val="009B7DFC"/>
    <w:rsid w:val="009D4540"/>
    <w:rsid w:val="009E0567"/>
    <w:rsid w:val="009E11F4"/>
    <w:rsid w:val="009F34AE"/>
    <w:rsid w:val="009F5C97"/>
    <w:rsid w:val="00A10A83"/>
    <w:rsid w:val="00A11BEC"/>
    <w:rsid w:val="00A1307F"/>
    <w:rsid w:val="00A1530E"/>
    <w:rsid w:val="00A23B71"/>
    <w:rsid w:val="00A24CBF"/>
    <w:rsid w:val="00A415F6"/>
    <w:rsid w:val="00A41A04"/>
    <w:rsid w:val="00A60976"/>
    <w:rsid w:val="00A62693"/>
    <w:rsid w:val="00A71BED"/>
    <w:rsid w:val="00A77BEB"/>
    <w:rsid w:val="00A8117F"/>
    <w:rsid w:val="00A82397"/>
    <w:rsid w:val="00A93FE9"/>
    <w:rsid w:val="00A958E3"/>
    <w:rsid w:val="00A96A0D"/>
    <w:rsid w:val="00A97B44"/>
    <w:rsid w:val="00AA105D"/>
    <w:rsid w:val="00AB087E"/>
    <w:rsid w:val="00AB4020"/>
    <w:rsid w:val="00AB79FF"/>
    <w:rsid w:val="00AD302B"/>
    <w:rsid w:val="00AE22E1"/>
    <w:rsid w:val="00AE34CB"/>
    <w:rsid w:val="00AE5C06"/>
    <w:rsid w:val="00AF2CE5"/>
    <w:rsid w:val="00AF48DA"/>
    <w:rsid w:val="00B00CC1"/>
    <w:rsid w:val="00B16E84"/>
    <w:rsid w:val="00B1790C"/>
    <w:rsid w:val="00B20FF5"/>
    <w:rsid w:val="00B329F3"/>
    <w:rsid w:val="00B37F1E"/>
    <w:rsid w:val="00B616FB"/>
    <w:rsid w:val="00B71122"/>
    <w:rsid w:val="00B74324"/>
    <w:rsid w:val="00B760B0"/>
    <w:rsid w:val="00B7776A"/>
    <w:rsid w:val="00B846F3"/>
    <w:rsid w:val="00B91518"/>
    <w:rsid w:val="00B95B74"/>
    <w:rsid w:val="00BA43AD"/>
    <w:rsid w:val="00BC646F"/>
    <w:rsid w:val="00BD3FB1"/>
    <w:rsid w:val="00BE2498"/>
    <w:rsid w:val="00BE5479"/>
    <w:rsid w:val="00BE7B47"/>
    <w:rsid w:val="00BF2418"/>
    <w:rsid w:val="00BF3E0A"/>
    <w:rsid w:val="00C0332E"/>
    <w:rsid w:val="00C33ABD"/>
    <w:rsid w:val="00C439D4"/>
    <w:rsid w:val="00C569C9"/>
    <w:rsid w:val="00C650F9"/>
    <w:rsid w:val="00C95D50"/>
    <w:rsid w:val="00CB1F7A"/>
    <w:rsid w:val="00CD12FD"/>
    <w:rsid w:val="00CD3949"/>
    <w:rsid w:val="00CD7D37"/>
    <w:rsid w:val="00CE4212"/>
    <w:rsid w:val="00CF31C3"/>
    <w:rsid w:val="00CF5073"/>
    <w:rsid w:val="00D145CD"/>
    <w:rsid w:val="00D21A35"/>
    <w:rsid w:val="00D2385C"/>
    <w:rsid w:val="00D2688B"/>
    <w:rsid w:val="00D32F44"/>
    <w:rsid w:val="00D3612D"/>
    <w:rsid w:val="00D42FFA"/>
    <w:rsid w:val="00D46F7F"/>
    <w:rsid w:val="00D53C7B"/>
    <w:rsid w:val="00D5748B"/>
    <w:rsid w:val="00D61EEB"/>
    <w:rsid w:val="00D67D97"/>
    <w:rsid w:val="00D827EE"/>
    <w:rsid w:val="00D82946"/>
    <w:rsid w:val="00D83B25"/>
    <w:rsid w:val="00D92046"/>
    <w:rsid w:val="00DA0457"/>
    <w:rsid w:val="00DB1C88"/>
    <w:rsid w:val="00DB39C6"/>
    <w:rsid w:val="00DD1484"/>
    <w:rsid w:val="00DD5397"/>
    <w:rsid w:val="00DD623B"/>
    <w:rsid w:val="00DE2F59"/>
    <w:rsid w:val="00DF0DF4"/>
    <w:rsid w:val="00E0079D"/>
    <w:rsid w:val="00E05F61"/>
    <w:rsid w:val="00E112AC"/>
    <w:rsid w:val="00E12237"/>
    <w:rsid w:val="00E12E37"/>
    <w:rsid w:val="00E15E44"/>
    <w:rsid w:val="00E21AAF"/>
    <w:rsid w:val="00E26A57"/>
    <w:rsid w:val="00E30C12"/>
    <w:rsid w:val="00E32172"/>
    <w:rsid w:val="00E47104"/>
    <w:rsid w:val="00E562FD"/>
    <w:rsid w:val="00E63EBD"/>
    <w:rsid w:val="00E816BB"/>
    <w:rsid w:val="00EA622E"/>
    <w:rsid w:val="00EB49F0"/>
    <w:rsid w:val="00EC4233"/>
    <w:rsid w:val="00ED5E34"/>
    <w:rsid w:val="00EE00C0"/>
    <w:rsid w:val="00EE31C9"/>
    <w:rsid w:val="00EF1534"/>
    <w:rsid w:val="00F00859"/>
    <w:rsid w:val="00F13C99"/>
    <w:rsid w:val="00F22C7F"/>
    <w:rsid w:val="00F345D2"/>
    <w:rsid w:val="00F412D6"/>
    <w:rsid w:val="00F45133"/>
    <w:rsid w:val="00F5488E"/>
    <w:rsid w:val="00F55EF3"/>
    <w:rsid w:val="00F64279"/>
    <w:rsid w:val="00F719C2"/>
    <w:rsid w:val="00F71F7A"/>
    <w:rsid w:val="00F7208F"/>
    <w:rsid w:val="00F8758D"/>
    <w:rsid w:val="00F90BF4"/>
    <w:rsid w:val="00F95689"/>
    <w:rsid w:val="00FB13EA"/>
    <w:rsid w:val="00FD16DB"/>
    <w:rsid w:val="00FD200E"/>
    <w:rsid w:val="00FD29AF"/>
    <w:rsid w:val="00F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26C2"/>
  <w15:chartTrackingRefBased/>
  <w15:docId w15:val="{F3645434-5467-4845-8F68-876B2626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5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4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C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C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C6B"/>
    <w:rPr>
      <w:b/>
      <w:bCs/>
      <w:sz w:val="20"/>
      <w:szCs w:val="20"/>
    </w:rPr>
  </w:style>
  <w:style w:type="character" w:customStyle="1" w:styleId="alt-edited1">
    <w:name w:val="alt-edited1"/>
    <w:basedOn w:val="DefaultParagraphFont"/>
    <w:rsid w:val="002F484D"/>
    <w:rPr>
      <w:color w:val="4D90F0"/>
    </w:rPr>
  </w:style>
  <w:style w:type="character" w:customStyle="1" w:styleId="yiv6690006214">
    <w:name w:val="yiv6690006214"/>
    <w:basedOn w:val="DefaultParagraphFont"/>
    <w:rsid w:val="002F484D"/>
  </w:style>
  <w:style w:type="character" w:customStyle="1" w:styleId="st">
    <w:name w:val="st"/>
    <w:basedOn w:val="DefaultParagraphFont"/>
    <w:rsid w:val="00056E0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7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70D6"/>
    <w:rPr>
      <w:rFonts w:ascii="Courier New" w:eastAsia="Times New Roman" w:hAnsi="Courier New" w:cs="Courier New"/>
      <w:sz w:val="20"/>
      <w:szCs w:val="20"/>
    </w:rPr>
  </w:style>
  <w:style w:type="paragraph" w:customStyle="1" w:styleId="yiv8891790567msonormal">
    <w:name w:val="yiv8891790567msonormal"/>
    <w:basedOn w:val="Normal"/>
    <w:rsid w:val="0047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qFormat/>
    <w:rsid w:val="000D01A1"/>
    <w:pPr>
      <w:spacing w:after="0" w:line="240" w:lineRule="auto"/>
    </w:pPr>
    <w:rPr>
      <w:rFonts w:ascii="Cambria" w:eastAsia="Times New Roman" w:hAnsi="Cambria" w:cs="Times New Roman"/>
      <w:lang w:val="ru-RU" w:bidi="en-US"/>
    </w:rPr>
  </w:style>
  <w:style w:type="paragraph" w:styleId="NormalWeb">
    <w:name w:val="Normal (Web)"/>
    <w:basedOn w:val="Normal"/>
    <w:uiPriority w:val="99"/>
    <w:unhideWhenUsed/>
    <w:rsid w:val="00FD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24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8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67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9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43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0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 Zaridze</dc:creator>
  <cp:keywords/>
  <dc:description/>
  <cp:lastModifiedBy>Keti Zaridze</cp:lastModifiedBy>
  <cp:revision>27</cp:revision>
  <cp:lastPrinted>2016-09-30T07:29:00Z</cp:lastPrinted>
  <dcterms:created xsi:type="dcterms:W3CDTF">2016-11-10T17:29:00Z</dcterms:created>
  <dcterms:modified xsi:type="dcterms:W3CDTF">2016-11-10T19:03:00Z</dcterms:modified>
</cp:coreProperties>
</file>