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D1" w:rsidRPr="00DF7FD1" w:rsidRDefault="00DF7FD1" w:rsidP="005F5DEE">
      <w:pPr>
        <w:spacing w:line="240" w:lineRule="auto"/>
        <w:jc w:val="center"/>
        <w:rPr>
          <w:rFonts w:ascii="Sylfaen" w:hAnsi="Sylfaen" w:cs="Sylfaen"/>
          <w:b/>
          <w:color w:val="000000"/>
          <w:sz w:val="28"/>
          <w:szCs w:val="28"/>
          <w:lang w:val="ka-GE"/>
        </w:rPr>
      </w:pPr>
      <w:r w:rsidRPr="00DF7FD1">
        <w:rPr>
          <w:rFonts w:ascii="Sylfaen" w:hAnsi="Sylfaen" w:cs="Sylfaen"/>
          <w:b/>
          <w:color w:val="000000"/>
          <w:sz w:val="28"/>
          <w:szCs w:val="28"/>
          <w:lang w:val="ka-GE"/>
        </w:rPr>
        <w:t>სურსათის ვარგისიანობის ვადის განსაზღვრის, მონიტორინგისა და ვალიდაციის სახელმძღვანელო</w:t>
      </w:r>
    </w:p>
    <w:p w:rsidR="00DF7FD1" w:rsidRPr="005F5DEE" w:rsidRDefault="00623E20" w:rsidP="005F5DEE">
      <w:pPr>
        <w:spacing w:line="240" w:lineRule="auto"/>
        <w:jc w:val="center"/>
        <w:rPr>
          <w:rFonts w:ascii="Sylfaen" w:hAnsi="Sylfaen" w:cs="Sylfaen"/>
          <w:i/>
          <w:color w:val="000000"/>
          <w:sz w:val="24"/>
          <w:szCs w:val="24"/>
          <w:lang w:val="ka-GE"/>
        </w:rPr>
      </w:pPr>
      <w:r w:rsidRPr="005F5DEE">
        <w:rPr>
          <w:rFonts w:ascii="Sylfaen" w:hAnsi="Sylfaen" w:cs="Sylfaen"/>
          <w:i/>
          <w:color w:val="000000"/>
          <w:sz w:val="24"/>
          <w:szCs w:val="24"/>
          <w:lang w:val="ka-GE"/>
        </w:rPr>
        <w:t xml:space="preserve">საზოგადოებრივი ჯანმრთელობის </w:t>
      </w:r>
      <w:r w:rsidR="005F5DEE" w:rsidRPr="005F5DEE">
        <w:rPr>
          <w:rFonts w:ascii="Sylfaen" w:hAnsi="Sylfaen" w:cs="Sylfaen"/>
          <w:i/>
          <w:color w:val="000000"/>
          <w:sz w:val="24"/>
          <w:szCs w:val="24"/>
          <w:lang w:val="ka-GE"/>
        </w:rPr>
        <w:t xml:space="preserve">დაცვის </w:t>
      </w:r>
      <w:r w:rsidRPr="005F5DEE">
        <w:rPr>
          <w:rFonts w:ascii="Sylfaen" w:hAnsi="Sylfaen" w:cs="Sylfaen"/>
          <w:i/>
          <w:color w:val="000000"/>
          <w:sz w:val="24"/>
          <w:szCs w:val="24"/>
          <w:lang w:val="ka-GE"/>
        </w:rPr>
        <w:t>ეროვნული რეკომენდაცია (გაიდლაინი)</w:t>
      </w:r>
    </w:p>
    <w:p w:rsidR="00DF7FD1" w:rsidRPr="000E3001" w:rsidRDefault="006E45C4" w:rsidP="005F5DEE">
      <w:pPr>
        <w:pStyle w:val="ListParagraph"/>
        <w:numPr>
          <w:ilvl w:val="0"/>
          <w:numId w:val="18"/>
        </w:numPr>
        <w:spacing w:line="240" w:lineRule="auto"/>
        <w:jc w:val="center"/>
        <w:rPr>
          <w:rFonts w:ascii="Sylfaen" w:hAnsi="Sylfaen" w:cs="Sylfaen"/>
          <w:b/>
          <w:color w:val="000000"/>
          <w:sz w:val="24"/>
          <w:szCs w:val="24"/>
          <w:lang w:val="ka-GE"/>
        </w:rPr>
      </w:pPr>
      <w:r w:rsidRPr="000E3001">
        <w:rPr>
          <w:rFonts w:ascii="Sylfaen" w:hAnsi="Sylfaen" w:cs="Sylfaen"/>
          <w:b/>
          <w:color w:val="000000"/>
          <w:sz w:val="24"/>
          <w:szCs w:val="24"/>
          <w:lang w:val="ka-GE"/>
        </w:rPr>
        <w:t>შესავალი</w:t>
      </w:r>
    </w:p>
    <w:p w:rsidR="009C2533" w:rsidRDefault="005F5DEE" w:rsidP="005F5DEE">
      <w:pPr>
        <w:spacing w:after="0" w:line="240" w:lineRule="auto"/>
        <w:ind w:firstLine="708"/>
        <w:jc w:val="both"/>
        <w:rPr>
          <w:rFonts w:ascii="Sylfaen" w:hAnsi="Sylfaen" w:cs="Sylfaen"/>
          <w:color w:val="000000"/>
          <w:sz w:val="24"/>
          <w:szCs w:val="24"/>
          <w:lang w:val="ka-GE"/>
        </w:rPr>
      </w:pPr>
      <w:r>
        <w:rPr>
          <w:rFonts w:ascii="Sylfaen" w:hAnsi="Sylfaen" w:cs="Sylfaen"/>
          <w:color w:val="000000"/>
          <w:sz w:val="24"/>
          <w:szCs w:val="24"/>
          <w:lang w:val="ka-GE"/>
        </w:rPr>
        <w:t>1.</w:t>
      </w:r>
      <w:r w:rsidR="00DF7FD1">
        <w:rPr>
          <w:rFonts w:ascii="Sylfaen" w:hAnsi="Sylfaen" w:cs="Sylfaen"/>
          <w:color w:val="000000"/>
          <w:sz w:val="24"/>
          <w:szCs w:val="24"/>
          <w:lang w:val="ka-GE"/>
        </w:rPr>
        <w:t xml:space="preserve">სურსათის შენახვისას, მასში მიმდინარე ბიოქიმიური და მიკრობიოლოგიური პროცესების შედეგად, ხდება </w:t>
      </w:r>
      <w:r w:rsidR="00810E94">
        <w:rPr>
          <w:rFonts w:ascii="Sylfaen" w:hAnsi="Sylfaen" w:cs="Sylfaen"/>
          <w:color w:val="000000"/>
          <w:sz w:val="24"/>
          <w:szCs w:val="24"/>
          <w:lang w:val="ka-GE"/>
        </w:rPr>
        <w:t>სურსათის გაფუჭება.  სურსათი კარგავს მისთვის დამახასიათებელ საწყის თვისებებს და მომხმარებლისათვის მისი გამოყენება  მიზანშეუწონელი ხდება. დრო, რომლის განმავლობაში სურსათ</w:t>
      </w:r>
      <w:r w:rsidR="009C2533">
        <w:rPr>
          <w:rFonts w:ascii="Sylfaen" w:hAnsi="Sylfaen" w:cs="Sylfaen"/>
          <w:color w:val="000000"/>
          <w:sz w:val="24"/>
          <w:szCs w:val="24"/>
          <w:lang w:val="ka-GE"/>
        </w:rPr>
        <w:t>ი</w:t>
      </w:r>
      <w:r w:rsidR="00810E94">
        <w:rPr>
          <w:rFonts w:ascii="Sylfaen" w:hAnsi="Sylfaen" w:cs="Sylfaen"/>
          <w:color w:val="000000"/>
          <w:sz w:val="24"/>
          <w:szCs w:val="24"/>
          <w:lang w:val="ka-GE"/>
        </w:rPr>
        <w:t xml:space="preserve">ს </w:t>
      </w:r>
      <w:r w:rsidR="009C2533">
        <w:rPr>
          <w:rFonts w:ascii="Sylfaen" w:hAnsi="Sylfaen" w:cs="Sylfaen"/>
          <w:color w:val="000000"/>
          <w:sz w:val="24"/>
          <w:szCs w:val="24"/>
          <w:lang w:val="ka-GE"/>
        </w:rPr>
        <w:t xml:space="preserve">მახასიათებლები სტაბილურია და </w:t>
      </w:r>
      <w:r w:rsidR="00810E94">
        <w:rPr>
          <w:rFonts w:ascii="Sylfaen" w:hAnsi="Sylfaen" w:cs="Sylfaen"/>
          <w:color w:val="000000"/>
          <w:sz w:val="24"/>
          <w:szCs w:val="24"/>
          <w:lang w:val="ka-GE"/>
        </w:rPr>
        <w:t>შენარჩუნებული აქვს სამომხმარებლო თვისებები</w:t>
      </w:r>
      <w:r w:rsidR="009C2533">
        <w:rPr>
          <w:rFonts w:ascii="Sylfaen" w:hAnsi="Sylfaen" w:cs="Sylfaen"/>
          <w:color w:val="000000"/>
          <w:sz w:val="24"/>
          <w:szCs w:val="24"/>
          <w:lang w:val="ka-GE"/>
        </w:rPr>
        <w:t>, წარმოადგენს ვარგისიანობის ვადას</w:t>
      </w:r>
      <w:r w:rsidR="00482EAD">
        <w:rPr>
          <w:rFonts w:ascii="Sylfaen" w:hAnsi="Sylfaen" w:cs="Sylfaen"/>
          <w:color w:val="000000"/>
          <w:sz w:val="24"/>
          <w:szCs w:val="24"/>
          <w:lang w:val="ka-GE"/>
        </w:rPr>
        <w:t>.</w:t>
      </w:r>
      <w:r w:rsidR="009C2533">
        <w:rPr>
          <w:rFonts w:ascii="Sylfaen" w:hAnsi="Sylfaen" w:cs="Sylfaen"/>
          <w:color w:val="000000"/>
          <w:sz w:val="24"/>
          <w:szCs w:val="24"/>
          <w:lang w:val="ka-GE"/>
        </w:rPr>
        <w:t xml:space="preserve"> </w:t>
      </w:r>
    </w:p>
    <w:p w:rsidR="006E45C4" w:rsidRDefault="005F5DEE" w:rsidP="005F5DEE">
      <w:pPr>
        <w:spacing w:after="0" w:line="240" w:lineRule="auto"/>
        <w:ind w:firstLine="708"/>
        <w:jc w:val="both"/>
        <w:rPr>
          <w:rFonts w:ascii="Sylfaen" w:hAnsi="Sylfaen" w:cs="Sylfaen"/>
          <w:i/>
          <w:color w:val="000000"/>
          <w:sz w:val="24"/>
          <w:szCs w:val="24"/>
          <w:lang w:val="ka-GE"/>
        </w:rPr>
      </w:pPr>
      <w:r>
        <w:rPr>
          <w:rFonts w:ascii="Sylfaen" w:hAnsi="Sylfaen" w:cs="Sylfaen"/>
          <w:color w:val="000000"/>
          <w:sz w:val="24"/>
          <w:szCs w:val="24"/>
          <w:lang w:val="ka-GE"/>
        </w:rPr>
        <w:t>2.</w:t>
      </w:r>
      <w:r w:rsidR="00F361F5">
        <w:rPr>
          <w:rFonts w:ascii="Sylfaen" w:hAnsi="Sylfaen" w:cs="Sylfaen"/>
          <w:color w:val="000000"/>
          <w:sz w:val="24"/>
          <w:szCs w:val="24"/>
          <w:lang w:val="ka-GE"/>
        </w:rPr>
        <w:t>საქართველოს კანონმდებლობით</w:t>
      </w:r>
      <w:r w:rsidR="002F6C14">
        <w:rPr>
          <w:rFonts w:ascii="Sylfaen" w:hAnsi="Sylfaen" w:cs="Sylfaen"/>
          <w:color w:val="000000"/>
          <w:sz w:val="24"/>
          <w:szCs w:val="24"/>
          <w:lang w:val="ka-GE"/>
        </w:rPr>
        <w:t xml:space="preserve"> </w:t>
      </w:r>
      <w:r w:rsidR="00F361F5">
        <w:rPr>
          <w:rFonts w:ascii="Sylfaen" w:hAnsi="Sylfaen" w:cs="Sylfaen"/>
          <w:color w:val="000000"/>
          <w:sz w:val="24"/>
          <w:szCs w:val="24"/>
          <w:lang w:val="ka-GE"/>
        </w:rPr>
        <w:t xml:space="preserve">განსაზღვრულია სურსათის </w:t>
      </w:r>
      <w:r w:rsidR="00F361F5" w:rsidRPr="00F361F5">
        <w:rPr>
          <w:rFonts w:ascii="Sylfaen" w:hAnsi="Sylfaen" w:cs="Sylfaen"/>
          <w:b/>
          <w:color w:val="000000"/>
          <w:sz w:val="24"/>
          <w:szCs w:val="24"/>
          <w:lang w:val="ka-GE"/>
        </w:rPr>
        <w:t>ვარგისიანობის მინიმალური ვადა</w:t>
      </w:r>
      <w:r w:rsidR="00F361F5">
        <w:rPr>
          <w:rFonts w:ascii="Sylfaen" w:hAnsi="Sylfaen" w:cs="Sylfaen"/>
          <w:b/>
          <w:color w:val="000000"/>
          <w:sz w:val="24"/>
          <w:szCs w:val="24"/>
          <w:lang w:val="ka-GE"/>
        </w:rPr>
        <w:t xml:space="preserve">. </w:t>
      </w:r>
      <w:r w:rsidR="00F361F5" w:rsidRPr="00F361F5">
        <w:rPr>
          <w:rFonts w:ascii="Sylfaen" w:hAnsi="Sylfaen" w:cs="Sylfaen"/>
          <w:color w:val="000000"/>
          <w:sz w:val="24"/>
          <w:szCs w:val="24"/>
          <w:lang w:val="ka-GE"/>
        </w:rPr>
        <w:t xml:space="preserve">ეს არის </w:t>
      </w:r>
      <w:r w:rsidR="00F361F5" w:rsidRPr="00DA3974">
        <w:rPr>
          <w:rFonts w:ascii="Sylfaen" w:hAnsi="Sylfaen" w:cs="Sylfaen"/>
          <w:i/>
          <w:color w:val="000000"/>
          <w:sz w:val="24"/>
          <w:szCs w:val="24"/>
          <w:lang w:val="ka-GE"/>
        </w:rPr>
        <w:t>„ვადა, რომლის განმავლობაში შენახვის სათანადო პირობების დაცვისას, სურსათი ინარჩუნებს მისთვის  დამახასიათებელ თვისებებს</w:t>
      </w:r>
      <w:r w:rsidR="00A61D95">
        <w:rPr>
          <w:rStyle w:val="FootnoteReference"/>
          <w:rFonts w:ascii="Sylfaen" w:hAnsi="Sylfaen" w:cs="Sylfaen"/>
          <w:i/>
          <w:color w:val="000000"/>
          <w:sz w:val="24"/>
          <w:szCs w:val="24"/>
          <w:lang w:val="ka-GE"/>
        </w:rPr>
        <w:footnoteReference w:id="1"/>
      </w:r>
      <w:r w:rsidR="00F361F5" w:rsidRPr="00DA3974">
        <w:rPr>
          <w:rFonts w:ascii="Sylfaen" w:hAnsi="Sylfaen" w:cs="Sylfaen"/>
          <w:i/>
          <w:color w:val="000000"/>
          <w:sz w:val="24"/>
          <w:szCs w:val="24"/>
          <w:lang w:val="ka-GE"/>
        </w:rPr>
        <w:t>“</w:t>
      </w:r>
      <w:r w:rsidR="00C50681" w:rsidRPr="00DA3974">
        <w:rPr>
          <w:rFonts w:ascii="Sylfaen" w:hAnsi="Sylfaen" w:cs="Sylfaen"/>
          <w:i/>
          <w:color w:val="000000"/>
          <w:sz w:val="24"/>
          <w:szCs w:val="24"/>
          <w:lang w:val="ka-GE"/>
        </w:rPr>
        <w:t>.</w:t>
      </w:r>
    </w:p>
    <w:p w:rsidR="0040375B" w:rsidRDefault="005F5DEE" w:rsidP="005F5DEE">
      <w:pPr>
        <w:spacing w:after="0" w:line="240" w:lineRule="auto"/>
        <w:ind w:firstLine="708"/>
        <w:jc w:val="both"/>
        <w:rPr>
          <w:rFonts w:ascii="Sylfaen" w:hAnsi="Sylfaen"/>
          <w:color w:val="000000"/>
          <w:sz w:val="24"/>
          <w:szCs w:val="24"/>
          <w:lang w:val="ka-GE"/>
        </w:rPr>
      </w:pPr>
      <w:r>
        <w:rPr>
          <w:rFonts w:ascii="Sylfaen" w:hAnsi="Sylfaen"/>
          <w:color w:val="000000"/>
          <w:sz w:val="24"/>
          <w:szCs w:val="24"/>
          <w:lang w:val="ka-GE"/>
        </w:rPr>
        <w:t xml:space="preserve">3. </w:t>
      </w:r>
      <w:r w:rsidR="006E45C4">
        <w:rPr>
          <w:rFonts w:ascii="Sylfaen" w:hAnsi="Sylfaen"/>
          <w:color w:val="000000"/>
          <w:sz w:val="24"/>
          <w:szCs w:val="24"/>
          <w:lang w:val="ka-GE"/>
        </w:rPr>
        <w:t>ბიზნესოპერატორის მიერ სურსათის რეცეპტურისა და წარმოების ტექნიკური პირობების დადგენა თანმიმდევრული ეტაპების ერთობლიობაა, რომლის კონცეფციის შემუშავებისას</w:t>
      </w:r>
      <w:r w:rsidR="006E45C4" w:rsidRPr="00696BA1">
        <w:rPr>
          <w:rFonts w:ascii="Sylfaen" w:hAnsi="Sylfaen"/>
          <w:color w:val="000000"/>
          <w:sz w:val="24"/>
          <w:szCs w:val="24"/>
          <w:lang w:val="ka-GE"/>
        </w:rPr>
        <w:t xml:space="preserve"> </w:t>
      </w:r>
      <w:r w:rsidR="006E45C4">
        <w:rPr>
          <w:rFonts w:ascii="Sylfaen" w:hAnsi="Sylfaen"/>
          <w:color w:val="000000"/>
          <w:sz w:val="24"/>
          <w:szCs w:val="24"/>
          <w:lang w:val="ka-GE"/>
        </w:rPr>
        <w:t xml:space="preserve">გათვალისწინებული უნდა იქნეს ყველა ის ფაქტორი, </w:t>
      </w:r>
      <w:r w:rsidR="0040375B">
        <w:rPr>
          <w:rFonts w:ascii="Sylfaen" w:hAnsi="Sylfaen"/>
          <w:color w:val="000000"/>
          <w:sz w:val="24"/>
          <w:szCs w:val="24"/>
          <w:lang w:val="ka-GE"/>
        </w:rPr>
        <w:t xml:space="preserve">გამოკვლევები, </w:t>
      </w:r>
      <w:r w:rsidR="006E45C4">
        <w:rPr>
          <w:rFonts w:ascii="Sylfaen" w:hAnsi="Sylfaen"/>
          <w:color w:val="000000"/>
          <w:sz w:val="24"/>
          <w:szCs w:val="24"/>
          <w:lang w:val="ka-GE"/>
        </w:rPr>
        <w:t xml:space="preserve">რომლებიც განსაზღვრავენ  სურსათის ვარგისიანობის ვადას და რომლებიც მოქმედებენ როგორც სურსათის უვნებლობაზე, ისე მის ხარისხობრივ მაჩვენებლებზე.   </w:t>
      </w:r>
    </w:p>
    <w:p w:rsidR="0040375B" w:rsidRPr="0040375B" w:rsidRDefault="005F5DEE" w:rsidP="005F5DEE">
      <w:pPr>
        <w:spacing w:after="0" w:line="240" w:lineRule="auto"/>
        <w:ind w:firstLine="708"/>
        <w:jc w:val="both"/>
        <w:rPr>
          <w:color w:val="000000"/>
          <w:sz w:val="24"/>
          <w:szCs w:val="24"/>
          <w:lang w:val="ka-GE"/>
        </w:rPr>
      </w:pPr>
      <w:r>
        <w:rPr>
          <w:rFonts w:ascii="Sylfaen" w:hAnsi="Sylfaen"/>
          <w:color w:val="000000"/>
          <w:sz w:val="24"/>
          <w:szCs w:val="24"/>
          <w:lang w:val="ka-GE"/>
        </w:rPr>
        <w:t xml:space="preserve">4. </w:t>
      </w:r>
      <w:r w:rsidR="0040375B" w:rsidRPr="0040375B">
        <w:rPr>
          <w:rFonts w:ascii="Sylfaen" w:hAnsi="Sylfaen"/>
          <w:color w:val="000000"/>
          <w:sz w:val="24"/>
          <w:szCs w:val="24"/>
          <w:lang w:val="ka-GE"/>
        </w:rPr>
        <w:t>რეკომენდებულია</w:t>
      </w:r>
      <w:r w:rsidR="00FC251C">
        <w:rPr>
          <w:rFonts w:ascii="Sylfaen" w:hAnsi="Sylfaen"/>
          <w:color w:val="000000"/>
          <w:sz w:val="24"/>
          <w:szCs w:val="24"/>
          <w:lang w:val="en-US"/>
        </w:rPr>
        <w:t>,</w:t>
      </w:r>
      <w:r w:rsidR="0040375B" w:rsidRPr="0040375B">
        <w:rPr>
          <w:color w:val="000000"/>
          <w:sz w:val="24"/>
          <w:szCs w:val="24"/>
          <w:lang w:val="ka-GE"/>
        </w:rPr>
        <w:t xml:space="preserve"> </w:t>
      </w:r>
      <w:r w:rsidR="0040375B" w:rsidRPr="0040375B">
        <w:rPr>
          <w:rFonts w:ascii="Sylfaen" w:hAnsi="Sylfaen"/>
          <w:color w:val="000000"/>
          <w:sz w:val="24"/>
          <w:szCs w:val="24"/>
          <w:lang w:val="ka-GE"/>
        </w:rPr>
        <w:t>ამ</w:t>
      </w:r>
      <w:r w:rsidR="0040375B" w:rsidRPr="0040375B">
        <w:rPr>
          <w:color w:val="000000"/>
          <w:sz w:val="24"/>
          <w:szCs w:val="24"/>
          <w:lang w:val="ka-GE"/>
        </w:rPr>
        <w:t xml:space="preserve"> </w:t>
      </w:r>
      <w:r w:rsidR="0040375B" w:rsidRPr="0040375B">
        <w:rPr>
          <w:rFonts w:ascii="Sylfaen" w:hAnsi="Sylfaen"/>
          <w:color w:val="000000"/>
          <w:sz w:val="24"/>
          <w:szCs w:val="24"/>
          <w:lang w:val="ka-GE"/>
        </w:rPr>
        <w:t>გამოკვლევების</w:t>
      </w:r>
      <w:r w:rsidR="0040375B" w:rsidRPr="0040375B">
        <w:rPr>
          <w:color w:val="000000"/>
          <w:sz w:val="24"/>
          <w:szCs w:val="24"/>
          <w:lang w:val="ka-GE"/>
        </w:rPr>
        <w:t xml:space="preserve"> </w:t>
      </w:r>
      <w:r w:rsidR="0040375B" w:rsidRPr="0040375B">
        <w:rPr>
          <w:rFonts w:ascii="Sylfaen" w:hAnsi="Sylfaen"/>
          <w:color w:val="000000"/>
          <w:sz w:val="24"/>
          <w:szCs w:val="24"/>
          <w:lang w:val="ka-GE"/>
        </w:rPr>
        <w:t>სახელმძღვანელო</w:t>
      </w:r>
      <w:r w:rsidR="0040375B">
        <w:rPr>
          <w:rFonts w:ascii="Sylfaen" w:hAnsi="Sylfaen"/>
          <w:color w:val="000000"/>
          <w:sz w:val="24"/>
          <w:szCs w:val="24"/>
          <w:lang w:val="ka-GE"/>
        </w:rPr>
        <w:t xml:space="preserve"> </w:t>
      </w:r>
      <w:r w:rsidR="0040375B" w:rsidRPr="0040375B">
        <w:rPr>
          <w:rFonts w:ascii="Sylfaen" w:hAnsi="Sylfaen"/>
          <w:color w:val="000000"/>
          <w:sz w:val="24"/>
          <w:szCs w:val="24"/>
          <w:lang w:val="ka-GE"/>
        </w:rPr>
        <w:t>პრინციპები</w:t>
      </w:r>
      <w:r w:rsidR="0040375B" w:rsidRPr="0040375B">
        <w:rPr>
          <w:color w:val="000000"/>
          <w:sz w:val="24"/>
          <w:szCs w:val="24"/>
          <w:lang w:val="ka-GE"/>
        </w:rPr>
        <w:t xml:space="preserve"> </w:t>
      </w:r>
      <w:r w:rsidR="0040375B" w:rsidRPr="0040375B">
        <w:rPr>
          <w:rFonts w:ascii="Sylfaen" w:hAnsi="Sylfaen"/>
          <w:color w:val="000000"/>
          <w:sz w:val="24"/>
          <w:szCs w:val="24"/>
          <w:lang w:val="ka-GE"/>
        </w:rPr>
        <w:t>ჩართული</w:t>
      </w:r>
      <w:r w:rsidR="0040375B" w:rsidRPr="0040375B">
        <w:rPr>
          <w:color w:val="000000"/>
          <w:sz w:val="24"/>
          <w:szCs w:val="24"/>
          <w:lang w:val="ka-GE"/>
        </w:rPr>
        <w:t xml:space="preserve">  </w:t>
      </w:r>
      <w:r w:rsidR="0040375B" w:rsidRPr="0040375B">
        <w:rPr>
          <w:rFonts w:ascii="Sylfaen" w:hAnsi="Sylfaen"/>
          <w:color w:val="000000"/>
          <w:sz w:val="24"/>
          <w:szCs w:val="24"/>
          <w:lang w:val="ka-GE"/>
        </w:rPr>
        <w:t>იქნეს</w:t>
      </w:r>
      <w:r w:rsidR="0040375B" w:rsidRPr="0040375B">
        <w:rPr>
          <w:color w:val="000000"/>
          <w:sz w:val="24"/>
          <w:szCs w:val="24"/>
          <w:lang w:val="ka-GE"/>
        </w:rPr>
        <w:t xml:space="preserve"> </w:t>
      </w:r>
      <w:r w:rsidR="0040375B" w:rsidRPr="0040375B">
        <w:rPr>
          <w:rFonts w:ascii="Sylfaen" w:hAnsi="Sylfaen"/>
          <w:color w:val="000000"/>
          <w:sz w:val="24"/>
          <w:szCs w:val="24"/>
          <w:lang w:val="ka-GE"/>
        </w:rPr>
        <w:t>ბიზნესოპერატორის</w:t>
      </w:r>
      <w:r w:rsidR="0040375B" w:rsidRPr="0040375B">
        <w:rPr>
          <w:color w:val="000000"/>
          <w:sz w:val="24"/>
          <w:szCs w:val="24"/>
          <w:lang w:val="ka-GE"/>
        </w:rPr>
        <w:t xml:space="preserve"> </w:t>
      </w:r>
      <w:r w:rsidR="0040375B" w:rsidRPr="0040375B">
        <w:rPr>
          <w:rFonts w:ascii="Sylfaen" w:hAnsi="Sylfaen"/>
          <w:color w:val="000000"/>
          <w:sz w:val="24"/>
          <w:szCs w:val="24"/>
          <w:lang w:val="ka-GE"/>
        </w:rPr>
        <w:t>საქმიანობის</w:t>
      </w:r>
      <w:r w:rsidR="0040375B" w:rsidRPr="0040375B">
        <w:rPr>
          <w:color w:val="000000"/>
          <w:sz w:val="24"/>
          <w:szCs w:val="24"/>
          <w:lang w:val="ka-GE"/>
        </w:rPr>
        <w:t xml:space="preserve"> </w:t>
      </w:r>
      <w:r w:rsidR="0040375B" w:rsidRPr="0040375B">
        <w:rPr>
          <w:rFonts w:ascii="Sylfaen" w:hAnsi="Sylfaen"/>
          <w:color w:val="000000"/>
          <w:sz w:val="24"/>
          <w:szCs w:val="24"/>
          <w:lang w:val="ka-GE"/>
        </w:rPr>
        <w:t>გეგმაში</w:t>
      </w:r>
      <w:r w:rsidR="0040375B" w:rsidRPr="0040375B">
        <w:rPr>
          <w:color w:val="000000"/>
          <w:sz w:val="24"/>
          <w:szCs w:val="24"/>
          <w:lang w:val="ka-GE"/>
        </w:rPr>
        <w:t>.</w:t>
      </w:r>
    </w:p>
    <w:p w:rsidR="000474E8" w:rsidRDefault="005F5DEE" w:rsidP="005F5DEE">
      <w:pPr>
        <w:spacing w:after="0" w:line="240" w:lineRule="auto"/>
        <w:ind w:firstLine="708"/>
        <w:jc w:val="both"/>
        <w:rPr>
          <w:rFonts w:ascii="Sylfaen" w:hAnsi="Sylfaen"/>
          <w:color w:val="000000"/>
          <w:sz w:val="24"/>
          <w:szCs w:val="24"/>
          <w:lang w:val="ka-GE"/>
        </w:rPr>
      </w:pPr>
      <w:r>
        <w:rPr>
          <w:rFonts w:ascii="Sylfaen" w:hAnsi="Sylfaen" w:cs="Sylfaen"/>
          <w:color w:val="000000"/>
          <w:sz w:val="24"/>
          <w:szCs w:val="24"/>
          <w:lang w:val="ka-GE"/>
        </w:rPr>
        <w:t>5.</w:t>
      </w:r>
      <w:r w:rsidR="00C50681" w:rsidRPr="00C50681">
        <w:rPr>
          <w:rFonts w:ascii="Sylfaen" w:hAnsi="Sylfaen" w:cs="Sylfaen"/>
          <w:color w:val="000000"/>
          <w:sz w:val="24"/>
          <w:szCs w:val="24"/>
          <w:lang w:val="ka-GE"/>
        </w:rPr>
        <w:t>ნებისმიერ</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სურსათს</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რომელიც</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განკუთვნილია</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საბოლოო</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მომხმარებლისათვის</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ან</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საზოგადოებრივი</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კვების</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ობიექტისათვის</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მისაწოდებლად</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თან</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უნდა</w:t>
      </w:r>
      <w:r w:rsidR="00C50681" w:rsidRPr="00C50681">
        <w:rPr>
          <w:color w:val="000000"/>
          <w:sz w:val="24"/>
          <w:szCs w:val="24"/>
          <w:lang w:val="ka-GE"/>
        </w:rPr>
        <w:t xml:space="preserve"> </w:t>
      </w:r>
      <w:r w:rsidR="00C50681" w:rsidRPr="00C50681">
        <w:rPr>
          <w:rFonts w:ascii="Sylfaen" w:hAnsi="Sylfaen" w:cs="Sylfaen"/>
          <w:color w:val="000000"/>
          <w:sz w:val="24"/>
          <w:szCs w:val="24"/>
          <w:lang w:val="ka-GE"/>
        </w:rPr>
        <w:t>ახლდეს</w:t>
      </w:r>
      <w:r w:rsidR="00C50681" w:rsidRPr="00C50681">
        <w:rPr>
          <w:color w:val="000000"/>
          <w:sz w:val="24"/>
          <w:szCs w:val="24"/>
          <w:lang w:val="ka-GE"/>
        </w:rPr>
        <w:t xml:space="preserve"> </w:t>
      </w:r>
      <w:r w:rsidR="00C50681">
        <w:rPr>
          <w:rFonts w:ascii="Sylfaen" w:hAnsi="Sylfaen" w:cs="Sylfaen"/>
          <w:color w:val="000000"/>
          <w:sz w:val="24"/>
          <w:szCs w:val="24"/>
          <w:lang w:val="ka-GE"/>
        </w:rPr>
        <w:t>საქართველოს კანონმდებლობით</w:t>
      </w:r>
      <w:r w:rsidR="00171564">
        <w:rPr>
          <w:rFonts w:ascii="Sylfaen" w:hAnsi="Sylfaen" w:cs="Sylfaen"/>
          <w:color w:val="000000"/>
          <w:sz w:val="24"/>
          <w:szCs w:val="24"/>
          <w:lang w:val="ka-GE"/>
        </w:rPr>
        <w:t xml:space="preserve"> </w:t>
      </w:r>
      <w:r w:rsidR="00C50681">
        <w:rPr>
          <w:rFonts w:ascii="Sylfaen" w:hAnsi="Sylfaen" w:cs="Sylfaen"/>
          <w:color w:val="000000"/>
          <w:sz w:val="24"/>
          <w:szCs w:val="24"/>
          <w:lang w:val="ka-GE"/>
        </w:rPr>
        <w:t xml:space="preserve"> განსაზღვრული</w:t>
      </w:r>
      <w:r w:rsidR="00C50681">
        <w:rPr>
          <w:color w:val="000000"/>
          <w:sz w:val="24"/>
          <w:szCs w:val="24"/>
          <w:lang w:val="ka-GE"/>
        </w:rPr>
        <w:t xml:space="preserve"> </w:t>
      </w:r>
      <w:r w:rsidR="00C50681" w:rsidRPr="00C50681">
        <w:rPr>
          <w:rFonts w:ascii="Sylfaen" w:hAnsi="Sylfaen" w:cs="Sylfaen"/>
          <w:color w:val="000000"/>
          <w:sz w:val="24"/>
          <w:szCs w:val="24"/>
          <w:lang w:val="ka-GE"/>
        </w:rPr>
        <w:t>ინფორმაცია</w:t>
      </w:r>
      <w:r w:rsidR="00C50681">
        <w:rPr>
          <w:color w:val="000000"/>
          <w:sz w:val="24"/>
          <w:szCs w:val="24"/>
          <w:lang w:val="ka-GE"/>
        </w:rPr>
        <w:t xml:space="preserve">, </w:t>
      </w:r>
      <w:r w:rsidR="00C50681" w:rsidRPr="00C50681">
        <w:rPr>
          <w:rFonts w:ascii="Sylfaen" w:hAnsi="Sylfaen"/>
          <w:color w:val="000000"/>
          <w:sz w:val="24"/>
          <w:szCs w:val="24"/>
          <w:lang w:val="ka-GE"/>
        </w:rPr>
        <w:t>რომელიც</w:t>
      </w:r>
      <w:r w:rsidR="00DA3974">
        <w:rPr>
          <w:rFonts w:ascii="Sylfaen" w:hAnsi="Sylfaen"/>
          <w:color w:val="000000"/>
          <w:sz w:val="24"/>
          <w:szCs w:val="24"/>
          <w:lang w:val="ka-GE"/>
        </w:rPr>
        <w:t xml:space="preserve"> არ უნდა იყოს შეცდომაში შემყვანი </w:t>
      </w:r>
      <w:r w:rsidR="00DA3974" w:rsidRPr="00C50681">
        <w:rPr>
          <w:rFonts w:ascii="Sylfaen" w:hAnsi="Sylfaen" w:cs="Sylfaen"/>
          <w:color w:val="000000"/>
          <w:sz w:val="24"/>
          <w:szCs w:val="24"/>
          <w:lang w:val="ka-GE"/>
        </w:rPr>
        <w:t>სურსათის</w:t>
      </w:r>
      <w:r w:rsidR="00DA3974" w:rsidRPr="00C50681">
        <w:rPr>
          <w:color w:val="000000"/>
          <w:sz w:val="24"/>
          <w:szCs w:val="24"/>
          <w:lang w:val="ka-GE"/>
        </w:rPr>
        <w:t xml:space="preserve"> </w:t>
      </w:r>
      <w:r w:rsidR="00DA3974" w:rsidRPr="00C50681">
        <w:rPr>
          <w:rFonts w:ascii="Sylfaen" w:hAnsi="Sylfaen" w:cs="Sylfaen"/>
          <w:color w:val="000000"/>
          <w:sz w:val="24"/>
          <w:szCs w:val="24"/>
          <w:lang w:val="ka-GE"/>
        </w:rPr>
        <w:t>მახასიათებლების</w:t>
      </w:r>
      <w:r w:rsidR="00DA3974" w:rsidRPr="00C50681">
        <w:rPr>
          <w:color w:val="000000"/>
          <w:sz w:val="24"/>
          <w:szCs w:val="24"/>
          <w:lang w:val="ka-GE"/>
        </w:rPr>
        <w:t xml:space="preserve">, </w:t>
      </w:r>
      <w:r w:rsidR="00DA3974" w:rsidRPr="00C50681">
        <w:rPr>
          <w:rFonts w:ascii="Sylfaen" w:hAnsi="Sylfaen" w:cs="Sylfaen"/>
          <w:color w:val="000000"/>
          <w:sz w:val="24"/>
          <w:szCs w:val="24"/>
          <w:lang w:val="ka-GE"/>
        </w:rPr>
        <w:t>თვისებების</w:t>
      </w:r>
      <w:r w:rsidR="00DA3974" w:rsidRPr="00C50681">
        <w:rPr>
          <w:color w:val="000000"/>
          <w:sz w:val="24"/>
          <w:szCs w:val="24"/>
          <w:lang w:val="ka-GE"/>
        </w:rPr>
        <w:t xml:space="preserve">, </w:t>
      </w:r>
      <w:r w:rsidR="00DA3974" w:rsidRPr="00C50681">
        <w:rPr>
          <w:rFonts w:ascii="Sylfaen" w:hAnsi="Sylfaen" w:cs="Sylfaen"/>
          <w:color w:val="000000"/>
          <w:sz w:val="24"/>
          <w:szCs w:val="24"/>
          <w:lang w:val="ka-GE"/>
        </w:rPr>
        <w:t>შემადგენლობის</w:t>
      </w:r>
      <w:r w:rsidR="00DA3974" w:rsidRPr="00C50681">
        <w:rPr>
          <w:color w:val="000000"/>
          <w:sz w:val="24"/>
          <w:szCs w:val="24"/>
          <w:lang w:val="ka-GE"/>
        </w:rPr>
        <w:t xml:space="preserve">, </w:t>
      </w:r>
      <w:r w:rsidR="00DA3974" w:rsidRPr="00C50681">
        <w:rPr>
          <w:rFonts w:ascii="Sylfaen" w:hAnsi="Sylfaen" w:cs="Sylfaen"/>
          <w:color w:val="000000"/>
          <w:sz w:val="24"/>
          <w:szCs w:val="24"/>
          <w:lang w:val="ka-GE"/>
        </w:rPr>
        <w:t>რაოდენობის</w:t>
      </w:r>
      <w:r w:rsidR="00DA3974">
        <w:rPr>
          <w:color w:val="000000"/>
          <w:sz w:val="24"/>
          <w:szCs w:val="24"/>
          <w:lang w:val="ka-GE"/>
        </w:rPr>
        <w:t xml:space="preserve"> </w:t>
      </w:r>
      <w:r w:rsidR="00DA3974" w:rsidRPr="00DA3974">
        <w:rPr>
          <w:rFonts w:ascii="Sylfaen" w:hAnsi="Sylfaen"/>
          <w:color w:val="000000"/>
          <w:sz w:val="24"/>
          <w:szCs w:val="24"/>
          <w:lang w:val="ka-GE"/>
        </w:rPr>
        <w:t xml:space="preserve">და </w:t>
      </w:r>
      <w:r w:rsidR="00DA3974" w:rsidRPr="00DA3974">
        <w:rPr>
          <w:rFonts w:ascii="Sylfaen" w:hAnsi="Sylfaen" w:cs="Sylfaen"/>
          <w:b/>
          <w:color w:val="000000"/>
          <w:sz w:val="24"/>
          <w:szCs w:val="24"/>
          <w:lang w:val="ka-GE"/>
        </w:rPr>
        <w:t>ვარგისიანობის</w:t>
      </w:r>
      <w:r w:rsidR="00DA3974" w:rsidRPr="00DA3974">
        <w:rPr>
          <w:b/>
          <w:color w:val="000000"/>
          <w:sz w:val="24"/>
          <w:szCs w:val="24"/>
          <w:lang w:val="ka-GE"/>
        </w:rPr>
        <w:t xml:space="preserve"> </w:t>
      </w:r>
      <w:r w:rsidR="00DA3974" w:rsidRPr="00DA3974">
        <w:rPr>
          <w:rFonts w:ascii="Sylfaen" w:hAnsi="Sylfaen" w:cs="Sylfaen"/>
          <w:b/>
          <w:color w:val="000000"/>
          <w:sz w:val="24"/>
          <w:szCs w:val="24"/>
          <w:lang w:val="ka-GE"/>
        </w:rPr>
        <w:t>ვადის</w:t>
      </w:r>
      <w:r w:rsidR="00DA3974">
        <w:rPr>
          <w:color w:val="000000"/>
          <w:sz w:val="24"/>
          <w:szCs w:val="24"/>
          <w:lang w:val="ka-GE"/>
        </w:rPr>
        <w:t xml:space="preserve"> </w:t>
      </w:r>
      <w:r w:rsidR="00DA3974" w:rsidRPr="00482EAD">
        <w:rPr>
          <w:rFonts w:ascii="Sylfaen" w:hAnsi="Sylfaen"/>
          <w:color w:val="000000"/>
          <w:sz w:val="24"/>
          <w:szCs w:val="24"/>
          <w:lang w:val="ka-GE"/>
        </w:rPr>
        <w:t>შესახებ</w:t>
      </w:r>
      <w:r w:rsidR="00DA3974">
        <w:rPr>
          <w:color w:val="000000"/>
          <w:sz w:val="24"/>
          <w:szCs w:val="24"/>
          <w:lang w:val="ka-GE"/>
        </w:rPr>
        <w:t>.</w:t>
      </w:r>
      <w:r w:rsidR="00DA3974">
        <w:rPr>
          <w:rFonts w:ascii="Sylfaen" w:hAnsi="Sylfaen"/>
          <w:color w:val="000000"/>
          <w:sz w:val="24"/>
          <w:szCs w:val="24"/>
          <w:lang w:val="ka-GE"/>
        </w:rPr>
        <w:t xml:space="preserve"> </w:t>
      </w:r>
      <w:r w:rsidR="006E45C4" w:rsidRPr="006E45C4">
        <w:rPr>
          <w:rFonts w:ascii="Sylfaen" w:hAnsi="Sylfaen"/>
          <w:color w:val="000000"/>
          <w:sz w:val="24"/>
          <w:szCs w:val="24"/>
          <w:lang w:val="ka-GE"/>
        </w:rPr>
        <w:t>ვარგისიანობის ვადის განსაზღვრაზე, მისი უტყუარობის და საიმედოობის შემოწმებასა და დამტკიცებაზე პასუხისმგებლობა ენიჭება სურსათის ბიზნესოპერატორს</w:t>
      </w:r>
      <w:r w:rsidR="006E45C4">
        <w:rPr>
          <w:rFonts w:ascii="Sylfaen" w:hAnsi="Sylfaen"/>
          <w:color w:val="000000"/>
          <w:sz w:val="24"/>
          <w:szCs w:val="24"/>
          <w:lang w:val="ka-GE"/>
        </w:rPr>
        <w:t xml:space="preserve">, </w:t>
      </w:r>
      <w:r w:rsidR="00DA3974" w:rsidRPr="00DA3974">
        <w:rPr>
          <w:rFonts w:ascii="Sylfaen" w:hAnsi="Sylfaen"/>
          <w:color w:val="000000"/>
          <w:sz w:val="24"/>
          <w:szCs w:val="24"/>
          <w:lang w:val="ka-GE"/>
        </w:rPr>
        <w:t xml:space="preserve">მათ </w:t>
      </w:r>
      <w:r w:rsidR="00FC251C">
        <w:rPr>
          <w:rFonts w:ascii="Sylfaen" w:hAnsi="Sylfaen"/>
          <w:color w:val="000000"/>
          <w:sz w:val="24"/>
          <w:szCs w:val="24"/>
          <w:lang w:val="ka-GE"/>
        </w:rPr>
        <w:t>შორის,</w:t>
      </w:r>
      <w:r w:rsidR="00DA3974" w:rsidRPr="00DA3974">
        <w:rPr>
          <w:rFonts w:ascii="Sylfaen" w:hAnsi="Sylfaen"/>
          <w:color w:val="000000"/>
          <w:sz w:val="24"/>
          <w:szCs w:val="24"/>
          <w:lang w:val="ka-GE"/>
        </w:rPr>
        <w:t xml:space="preserve">  </w:t>
      </w:r>
      <w:r w:rsidR="006E45C4">
        <w:rPr>
          <w:rFonts w:ascii="Sylfaen" w:hAnsi="Sylfaen"/>
          <w:color w:val="000000"/>
          <w:sz w:val="24"/>
          <w:szCs w:val="24"/>
          <w:lang w:val="ka-GE"/>
        </w:rPr>
        <w:t>იმპორტიორს</w:t>
      </w:r>
      <w:r w:rsidR="00A61D95">
        <w:rPr>
          <w:rStyle w:val="FootnoteReference"/>
          <w:rFonts w:ascii="Sylfaen" w:hAnsi="Sylfaen"/>
          <w:color w:val="000000"/>
          <w:sz w:val="24"/>
          <w:szCs w:val="24"/>
          <w:lang w:val="ka-GE"/>
        </w:rPr>
        <w:footnoteReference w:id="2"/>
      </w:r>
      <w:r w:rsidR="00171564">
        <w:rPr>
          <w:rFonts w:ascii="Sylfaen" w:hAnsi="Sylfaen"/>
          <w:color w:val="000000"/>
          <w:sz w:val="24"/>
          <w:szCs w:val="24"/>
          <w:lang w:val="ka-GE"/>
        </w:rPr>
        <w:t xml:space="preserve">. </w:t>
      </w:r>
    </w:p>
    <w:p w:rsidR="00C50681" w:rsidRDefault="005F5DEE" w:rsidP="005F5DEE">
      <w:pPr>
        <w:spacing w:after="0" w:line="240" w:lineRule="auto"/>
        <w:ind w:firstLine="708"/>
        <w:jc w:val="both"/>
        <w:rPr>
          <w:rFonts w:ascii="Sylfaen" w:hAnsi="Sylfaen"/>
          <w:color w:val="000000"/>
          <w:sz w:val="24"/>
          <w:szCs w:val="24"/>
          <w:lang w:val="ka-GE"/>
        </w:rPr>
      </w:pPr>
      <w:r>
        <w:rPr>
          <w:rFonts w:ascii="Sylfaen" w:hAnsi="Sylfaen"/>
          <w:color w:val="000000"/>
          <w:sz w:val="24"/>
          <w:szCs w:val="24"/>
          <w:lang w:val="ka-GE"/>
        </w:rPr>
        <w:t xml:space="preserve">6. </w:t>
      </w:r>
      <w:r w:rsidR="000474E8">
        <w:rPr>
          <w:rFonts w:ascii="Sylfaen" w:hAnsi="Sylfaen"/>
          <w:color w:val="000000"/>
          <w:sz w:val="24"/>
          <w:szCs w:val="24"/>
          <w:lang w:val="ka-GE"/>
        </w:rPr>
        <w:t>საქართველოს კანონმდებლობის თანახმად</w:t>
      </w:r>
      <w:r w:rsidR="000474E8">
        <w:rPr>
          <w:rStyle w:val="FootnoteReference"/>
          <w:rFonts w:ascii="Sylfaen" w:hAnsi="Sylfaen"/>
          <w:color w:val="000000"/>
          <w:sz w:val="24"/>
          <w:szCs w:val="24"/>
          <w:lang w:val="ka-GE"/>
        </w:rPr>
        <w:footnoteReference w:id="3"/>
      </w:r>
      <w:r w:rsidR="000474E8">
        <w:rPr>
          <w:rFonts w:ascii="Sylfaen" w:hAnsi="Sylfaen"/>
          <w:color w:val="000000"/>
          <w:sz w:val="24"/>
          <w:szCs w:val="24"/>
          <w:lang w:val="ka-GE"/>
        </w:rPr>
        <w:t>,</w:t>
      </w:r>
      <w:r>
        <w:rPr>
          <w:rFonts w:ascii="Sylfaen" w:hAnsi="Sylfaen"/>
          <w:color w:val="000000"/>
          <w:sz w:val="24"/>
          <w:szCs w:val="24"/>
          <w:lang w:val="ka-GE"/>
        </w:rPr>
        <w:t xml:space="preserve"> </w:t>
      </w:r>
      <w:r w:rsidR="00171564">
        <w:rPr>
          <w:rFonts w:ascii="Sylfaen" w:hAnsi="Sylfaen"/>
          <w:color w:val="000000"/>
          <w:sz w:val="24"/>
          <w:szCs w:val="24"/>
          <w:lang w:val="ka-GE"/>
        </w:rPr>
        <w:t>ბიზნესოპერატორი</w:t>
      </w:r>
      <w:r w:rsidR="0017500A">
        <w:rPr>
          <w:rFonts w:ascii="Sylfaen" w:hAnsi="Sylfaen"/>
          <w:color w:val="000000"/>
          <w:sz w:val="24"/>
          <w:szCs w:val="24"/>
          <w:lang w:val="ka-GE"/>
        </w:rPr>
        <w:t xml:space="preserve">  ვალდებულია </w:t>
      </w:r>
      <w:r w:rsidR="000474E8" w:rsidRPr="0017500A">
        <w:rPr>
          <w:rFonts w:ascii="Sylfaen" w:hAnsi="Sylfaen"/>
          <w:color w:val="000000"/>
          <w:sz w:val="24"/>
          <w:szCs w:val="24"/>
          <w:lang w:val="ka-GE"/>
        </w:rPr>
        <w:t>სურსათის</w:t>
      </w:r>
      <w:r w:rsidR="000474E8" w:rsidRPr="0017500A">
        <w:rPr>
          <w:color w:val="000000"/>
          <w:sz w:val="24"/>
          <w:szCs w:val="24"/>
          <w:lang w:val="ka-GE"/>
        </w:rPr>
        <w:t xml:space="preserve"> </w:t>
      </w:r>
      <w:r w:rsidR="000474E8" w:rsidRPr="0017500A">
        <w:rPr>
          <w:rFonts w:ascii="Sylfaen" w:hAnsi="Sylfaen"/>
          <w:color w:val="000000"/>
          <w:sz w:val="24"/>
          <w:szCs w:val="24"/>
          <w:lang w:val="ka-GE"/>
        </w:rPr>
        <w:t>დისტრიბუციის</w:t>
      </w:r>
      <w:r w:rsidR="000474E8" w:rsidRPr="0017500A">
        <w:rPr>
          <w:color w:val="000000"/>
          <w:sz w:val="24"/>
          <w:szCs w:val="24"/>
          <w:lang w:val="ka-GE"/>
        </w:rPr>
        <w:t xml:space="preserve">, </w:t>
      </w:r>
      <w:r w:rsidR="000474E8" w:rsidRPr="0017500A">
        <w:rPr>
          <w:rFonts w:ascii="Sylfaen" w:hAnsi="Sylfaen"/>
          <w:color w:val="000000"/>
          <w:sz w:val="24"/>
          <w:szCs w:val="24"/>
          <w:lang w:val="ka-GE"/>
        </w:rPr>
        <w:t>შენახვისა</w:t>
      </w:r>
      <w:r w:rsidR="000474E8" w:rsidRPr="0017500A">
        <w:rPr>
          <w:color w:val="000000"/>
          <w:sz w:val="24"/>
          <w:szCs w:val="24"/>
          <w:lang w:val="ka-GE"/>
        </w:rPr>
        <w:t xml:space="preserve"> </w:t>
      </w:r>
      <w:r w:rsidR="000474E8" w:rsidRPr="0017500A">
        <w:rPr>
          <w:rFonts w:ascii="Sylfaen" w:hAnsi="Sylfaen"/>
          <w:color w:val="000000"/>
          <w:sz w:val="24"/>
          <w:szCs w:val="24"/>
          <w:lang w:val="ka-GE"/>
        </w:rPr>
        <w:t>და</w:t>
      </w:r>
      <w:r w:rsidR="000474E8">
        <w:rPr>
          <w:rFonts w:ascii="Sylfaen" w:hAnsi="Sylfaen"/>
          <w:color w:val="000000"/>
          <w:sz w:val="24"/>
          <w:szCs w:val="24"/>
          <w:lang w:val="ka-GE"/>
        </w:rPr>
        <w:t xml:space="preserve"> </w:t>
      </w:r>
      <w:r w:rsidR="000474E8" w:rsidRPr="0017500A">
        <w:rPr>
          <w:rFonts w:ascii="Sylfaen" w:hAnsi="Sylfaen"/>
          <w:color w:val="000000"/>
          <w:sz w:val="24"/>
          <w:szCs w:val="24"/>
          <w:lang w:val="ka-GE"/>
        </w:rPr>
        <w:t>გამოყენების</w:t>
      </w:r>
      <w:r w:rsidR="000474E8" w:rsidRPr="0017500A">
        <w:rPr>
          <w:color w:val="000000"/>
          <w:sz w:val="24"/>
          <w:szCs w:val="24"/>
          <w:lang w:val="ka-GE"/>
        </w:rPr>
        <w:t xml:space="preserve"> </w:t>
      </w:r>
      <w:r w:rsidR="000474E8" w:rsidRPr="0017500A">
        <w:rPr>
          <w:rFonts w:ascii="Sylfaen" w:hAnsi="Sylfaen"/>
          <w:color w:val="000000"/>
          <w:sz w:val="24"/>
          <w:szCs w:val="24"/>
          <w:lang w:val="ka-GE"/>
        </w:rPr>
        <w:t>ეტაპებზე</w:t>
      </w:r>
      <w:r w:rsidR="000474E8">
        <w:rPr>
          <w:rFonts w:ascii="Sylfaen" w:hAnsi="Sylfaen"/>
          <w:color w:val="000000"/>
          <w:sz w:val="24"/>
          <w:szCs w:val="24"/>
          <w:lang w:val="ka-GE"/>
        </w:rPr>
        <w:t>, სურსათის</w:t>
      </w:r>
      <w:r w:rsidR="000474E8" w:rsidRPr="0017500A">
        <w:rPr>
          <w:color w:val="000000"/>
          <w:sz w:val="24"/>
          <w:szCs w:val="24"/>
          <w:lang w:val="ka-GE"/>
        </w:rPr>
        <w:t xml:space="preserve"> </w:t>
      </w:r>
      <w:r w:rsidR="000474E8" w:rsidRPr="0017500A">
        <w:rPr>
          <w:rFonts w:ascii="Sylfaen" w:hAnsi="Sylfaen"/>
          <w:color w:val="000000"/>
          <w:sz w:val="24"/>
          <w:szCs w:val="24"/>
          <w:lang w:val="ka-GE"/>
        </w:rPr>
        <w:t>ვარგისიანობის</w:t>
      </w:r>
      <w:r w:rsidR="000474E8" w:rsidRPr="0017500A">
        <w:rPr>
          <w:color w:val="000000"/>
          <w:sz w:val="24"/>
          <w:szCs w:val="24"/>
          <w:lang w:val="ka-GE"/>
        </w:rPr>
        <w:t xml:space="preserve"> </w:t>
      </w:r>
      <w:r w:rsidR="000474E8" w:rsidRPr="0017500A">
        <w:rPr>
          <w:rFonts w:ascii="Sylfaen" w:hAnsi="Sylfaen"/>
          <w:color w:val="000000"/>
          <w:sz w:val="24"/>
          <w:szCs w:val="24"/>
          <w:lang w:val="ka-GE"/>
        </w:rPr>
        <w:t>ვადის</w:t>
      </w:r>
      <w:r w:rsidR="000474E8" w:rsidRPr="0017500A">
        <w:rPr>
          <w:color w:val="000000"/>
          <w:sz w:val="24"/>
          <w:szCs w:val="24"/>
          <w:lang w:val="ka-GE"/>
        </w:rPr>
        <w:t xml:space="preserve"> </w:t>
      </w:r>
      <w:r w:rsidR="000474E8" w:rsidRPr="0017500A">
        <w:rPr>
          <w:rFonts w:ascii="Sylfaen" w:hAnsi="Sylfaen"/>
          <w:color w:val="000000"/>
          <w:sz w:val="24"/>
          <w:szCs w:val="24"/>
          <w:lang w:val="ka-GE"/>
        </w:rPr>
        <w:t>განმავლობაში</w:t>
      </w:r>
      <w:r w:rsidR="000474E8">
        <w:rPr>
          <w:rFonts w:ascii="Sylfaen" w:hAnsi="Sylfaen"/>
          <w:color w:val="000000"/>
          <w:sz w:val="24"/>
          <w:szCs w:val="24"/>
          <w:lang w:val="ka-GE"/>
        </w:rPr>
        <w:t xml:space="preserve">, </w:t>
      </w:r>
      <w:r w:rsidR="0017500A">
        <w:rPr>
          <w:rFonts w:ascii="Sylfaen" w:hAnsi="Sylfaen"/>
          <w:color w:val="000000"/>
          <w:sz w:val="24"/>
          <w:szCs w:val="24"/>
          <w:lang w:val="ka-GE"/>
        </w:rPr>
        <w:t>უზრუნველყოს</w:t>
      </w:r>
      <w:r w:rsidR="00FC251C">
        <w:rPr>
          <w:rFonts w:ascii="Sylfaen" w:hAnsi="Sylfaen"/>
          <w:color w:val="000000"/>
          <w:sz w:val="24"/>
          <w:szCs w:val="24"/>
          <w:lang w:val="en-US"/>
        </w:rPr>
        <w:t xml:space="preserve"> </w:t>
      </w:r>
      <w:r w:rsidR="000474E8" w:rsidRPr="000474E8">
        <w:rPr>
          <w:rFonts w:ascii="Sylfaen" w:hAnsi="Sylfaen" w:cs="Sylfaen"/>
          <w:color w:val="000000"/>
          <w:sz w:val="24"/>
          <w:szCs w:val="24"/>
          <w:lang w:val="ka-GE"/>
        </w:rPr>
        <w:t>სურსათის</w:t>
      </w:r>
      <w:r w:rsidR="000474E8" w:rsidRPr="000474E8">
        <w:rPr>
          <w:color w:val="000000"/>
          <w:sz w:val="24"/>
          <w:szCs w:val="24"/>
          <w:lang w:val="ka-GE"/>
        </w:rPr>
        <w:t xml:space="preserve">  </w:t>
      </w:r>
      <w:r w:rsidR="000474E8" w:rsidRPr="000474E8">
        <w:rPr>
          <w:rFonts w:ascii="Sylfaen" w:hAnsi="Sylfaen" w:cs="Sylfaen"/>
          <w:color w:val="000000"/>
          <w:sz w:val="24"/>
          <w:szCs w:val="24"/>
          <w:lang w:val="ka-GE"/>
        </w:rPr>
        <w:t>მიკრობიოლოგიური</w:t>
      </w:r>
      <w:r w:rsidR="000474E8" w:rsidRPr="000474E8">
        <w:rPr>
          <w:color w:val="000000"/>
          <w:sz w:val="24"/>
          <w:szCs w:val="24"/>
          <w:lang w:val="ka-GE"/>
        </w:rPr>
        <w:t xml:space="preserve"> </w:t>
      </w:r>
      <w:r w:rsidR="000474E8" w:rsidRPr="000474E8">
        <w:rPr>
          <w:rFonts w:ascii="Sylfaen" w:hAnsi="Sylfaen" w:cs="Sylfaen"/>
          <w:color w:val="000000"/>
          <w:sz w:val="24"/>
          <w:szCs w:val="24"/>
          <w:lang w:val="ka-GE"/>
        </w:rPr>
        <w:t>მაჩვენებლების</w:t>
      </w:r>
      <w:r w:rsidR="000474E8" w:rsidRPr="000474E8">
        <w:rPr>
          <w:color w:val="000000"/>
          <w:sz w:val="24"/>
          <w:szCs w:val="24"/>
          <w:lang w:val="ka-GE"/>
        </w:rPr>
        <w:t xml:space="preserve"> </w:t>
      </w:r>
      <w:r w:rsidR="0017500A" w:rsidRPr="0017500A">
        <w:rPr>
          <w:rFonts w:ascii="Sylfaen" w:hAnsi="Sylfaen"/>
          <w:color w:val="000000"/>
          <w:sz w:val="24"/>
          <w:szCs w:val="24"/>
          <w:lang w:val="ka-GE"/>
        </w:rPr>
        <w:t>შესაბამისობა</w:t>
      </w:r>
      <w:r w:rsidR="0017500A">
        <w:rPr>
          <w:rFonts w:ascii="Sylfaen" w:hAnsi="Sylfaen"/>
          <w:color w:val="000000"/>
          <w:sz w:val="24"/>
          <w:szCs w:val="24"/>
          <w:lang w:val="ka-GE"/>
        </w:rPr>
        <w:t xml:space="preserve">, </w:t>
      </w:r>
      <w:r w:rsidR="0017500A" w:rsidRPr="0017500A">
        <w:rPr>
          <w:color w:val="000000"/>
          <w:sz w:val="24"/>
          <w:szCs w:val="24"/>
          <w:lang w:val="ka-GE"/>
        </w:rPr>
        <w:t xml:space="preserve"> </w:t>
      </w:r>
      <w:r w:rsidR="0017500A">
        <w:rPr>
          <w:rFonts w:ascii="Sylfaen" w:hAnsi="Sylfaen"/>
          <w:color w:val="000000"/>
          <w:sz w:val="24"/>
          <w:szCs w:val="24"/>
          <w:lang w:val="ka-GE"/>
        </w:rPr>
        <w:t xml:space="preserve">საქართველოს კანონმდებლობით </w:t>
      </w:r>
      <w:r w:rsidR="0017500A" w:rsidRPr="0017500A">
        <w:rPr>
          <w:rFonts w:ascii="Sylfaen" w:hAnsi="Sylfaen"/>
          <w:color w:val="000000"/>
          <w:sz w:val="24"/>
          <w:szCs w:val="24"/>
          <w:lang w:val="ka-GE"/>
        </w:rPr>
        <w:t>განსაზღვრულ</w:t>
      </w:r>
      <w:r w:rsidR="0017500A" w:rsidRPr="0017500A">
        <w:rPr>
          <w:color w:val="000000"/>
          <w:sz w:val="24"/>
          <w:szCs w:val="24"/>
          <w:lang w:val="ka-GE"/>
        </w:rPr>
        <w:t xml:space="preserve"> </w:t>
      </w:r>
      <w:r w:rsidR="0017500A" w:rsidRPr="0017500A">
        <w:rPr>
          <w:rFonts w:ascii="Sylfaen" w:hAnsi="Sylfaen"/>
          <w:color w:val="000000"/>
          <w:sz w:val="24"/>
          <w:szCs w:val="24"/>
          <w:lang w:val="ka-GE"/>
        </w:rPr>
        <w:t>მოთხოვნებთან</w:t>
      </w:r>
      <w:r w:rsidR="000474E8">
        <w:rPr>
          <w:rFonts w:ascii="Sylfaen" w:hAnsi="Sylfaen"/>
          <w:color w:val="000000"/>
          <w:sz w:val="24"/>
          <w:szCs w:val="24"/>
          <w:lang w:val="ka-GE"/>
        </w:rPr>
        <w:t>.</w:t>
      </w:r>
      <w:r w:rsidR="0017500A" w:rsidRPr="0017500A">
        <w:rPr>
          <w:color w:val="000000"/>
          <w:sz w:val="24"/>
          <w:szCs w:val="24"/>
          <w:lang w:val="ka-GE"/>
        </w:rPr>
        <w:t xml:space="preserve"> </w:t>
      </w:r>
    </w:p>
    <w:p w:rsidR="009F47A0" w:rsidRDefault="009F47A0" w:rsidP="005F5DEE">
      <w:pPr>
        <w:spacing w:after="0" w:line="240" w:lineRule="auto"/>
        <w:ind w:firstLine="708"/>
        <w:jc w:val="both"/>
        <w:rPr>
          <w:rFonts w:ascii="Sylfaen" w:hAnsi="Sylfaen"/>
          <w:color w:val="000000"/>
          <w:sz w:val="24"/>
          <w:szCs w:val="24"/>
          <w:lang w:val="ka-GE"/>
        </w:rPr>
      </w:pPr>
    </w:p>
    <w:p w:rsidR="009B0F00" w:rsidRDefault="006E45C4" w:rsidP="005F5DEE">
      <w:pPr>
        <w:pStyle w:val="ListParagraph"/>
        <w:numPr>
          <w:ilvl w:val="0"/>
          <w:numId w:val="18"/>
        </w:numPr>
        <w:spacing w:after="0" w:line="240" w:lineRule="auto"/>
        <w:jc w:val="center"/>
        <w:rPr>
          <w:rFonts w:ascii="Sylfaen" w:hAnsi="Sylfaen" w:cs="Sylfaen"/>
          <w:b/>
          <w:color w:val="000000"/>
          <w:sz w:val="24"/>
          <w:szCs w:val="24"/>
          <w:lang w:val="ka-GE"/>
        </w:rPr>
      </w:pPr>
      <w:r>
        <w:rPr>
          <w:rFonts w:ascii="Sylfaen" w:hAnsi="Sylfaen" w:cs="Sylfaen"/>
          <w:b/>
          <w:color w:val="000000"/>
          <w:sz w:val="24"/>
          <w:szCs w:val="24"/>
          <w:lang w:val="ka-GE"/>
        </w:rPr>
        <w:t xml:space="preserve">მიზანი და </w:t>
      </w:r>
      <w:r w:rsidRPr="006E45C4">
        <w:rPr>
          <w:rFonts w:ascii="Sylfaen" w:hAnsi="Sylfaen" w:cs="Sylfaen"/>
          <w:b/>
          <w:color w:val="000000"/>
          <w:sz w:val="24"/>
          <w:szCs w:val="24"/>
          <w:lang w:val="ka-GE"/>
        </w:rPr>
        <w:t>გამოყენების სფერო</w:t>
      </w:r>
    </w:p>
    <w:p w:rsidR="00A0119C" w:rsidRDefault="00A0119C" w:rsidP="005F5DEE">
      <w:pPr>
        <w:pStyle w:val="ListParagraph"/>
        <w:spacing w:after="0" w:line="240" w:lineRule="auto"/>
        <w:ind w:left="1068"/>
        <w:jc w:val="both"/>
        <w:rPr>
          <w:rFonts w:ascii="Sylfaen" w:hAnsi="Sylfaen" w:cs="Sylfaen"/>
          <w:b/>
          <w:color w:val="000000"/>
          <w:sz w:val="24"/>
          <w:szCs w:val="24"/>
          <w:lang w:val="ka-GE"/>
        </w:rPr>
      </w:pPr>
    </w:p>
    <w:p w:rsidR="002F6C14" w:rsidRDefault="006E45C4" w:rsidP="005F5DEE">
      <w:pPr>
        <w:pStyle w:val="ListParagraph"/>
        <w:spacing w:after="0" w:line="240" w:lineRule="auto"/>
        <w:ind w:left="0" w:firstLine="720"/>
        <w:jc w:val="both"/>
        <w:rPr>
          <w:rFonts w:ascii="Sylfaen" w:hAnsi="Sylfaen" w:cs="Sylfaen"/>
          <w:color w:val="000000"/>
          <w:sz w:val="24"/>
          <w:szCs w:val="24"/>
          <w:lang w:val="ka-GE"/>
        </w:rPr>
      </w:pPr>
      <w:r>
        <w:rPr>
          <w:rFonts w:ascii="Sylfaen" w:hAnsi="Sylfaen" w:cs="Sylfaen"/>
          <w:color w:val="000000"/>
          <w:sz w:val="24"/>
          <w:szCs w:val="24"/>
          <w:lang w:val="ka-GE"/>
        </w:rPr>
        <w:lastRenderedPageBreak/>
        <w:t>1.</w:t>
      </w:r>
      <w:r w:rsidR="005F5DEE">
        <w:rPr>
          <w:rFonts w:ascii="Sylfaen" w:hAnsi="Sylfaen" w:cs="Sylfaen"/>
          <w:color w:val="000000"/>
          <w:sz w:val="24"/>
          <w:szCs w:val="24"/>
          <w:lang w:val="ka-GE"/>
        </w:rPr>
        <w:t xml:space="preserve"> </w:t>
      </w:r>
      <w:r w:rsidRPr="006E45C4">
        <w:rPr>
          <w:rFonts w:ascii="Sylfaen" w:hAnsi="Sylfaen" w:cs="Sylfaen"/>
          <w:color w:val="000000"/>
          <w:sz w:val="24"/>
          <w:szCs w:val="24"/>
          <w:lang w:val="ka-GE"/>
        </w:rPr>
        <w:t>მეთოდური მითითებები</w:t>
      </w:r>
      <w:r>
        <w:rPr>
          <w:rFonts w:ascii="Sylfaen" w:hAnsi="Sylfaen" w:cs="Sylfaen"/>
          <w:color w:val="000000"/>
          <w:sz w:val="24"/>
          <w:szCs w:val="24"/>
          <w:lang w:val="ka-GE"/>
        </w:rPr>
        <w:t xml:space="preserve"> მიზნად ისახავს </w:t>
      </w:r>
      <w:r w:rsidRPr="006E45C4">
        <w:rPr>
          <w:rFonts w:ascii="Sylfaen" w:hAnsi="Sylfaen" w:cs="Sylfaen"/>
          <w:color w:val="000000"/>
          <w:sz w:val="24"/>
          <w:szCs w:val="24"/>
          <w:lang w:val="ka-GE"/>
        </w:rPr>
        <w:t xml:space="preserve"> </w:t>
      </w:r>
      <w:r w:rsidR="002F6C14">
        <w:rPr>
          <w:rFonts w:ascii="Sylfaen" w:hAnsi="Sylfaen" w:cs="Sylfaen"/>
          <w:color w:val="000000"/>
          <w:sz w:val="24"/>
          <w:szCs w:val="24"/>
          <w:lang w:val="ka-GE"/>
        </w:rPr>
        <w:t xml:space="preserve">სურსათის ვარგისიანობის  ვადის </w:t>
      </w:r>
      <w:r>
        <w:rPr>
          <w:rFonts w:ascii="Sylfaen" w:hAnsi="Sylfaen" w:cs="Sylfaen"/>
          <w:color w:val="000000"/>
          <w:sz w:val="24"/>
          <w:szCs w:val="24"/>
          <w:lang w:val="ka-GE"/>
        </w:rPr>
        <w:t xml:space="preserve">ვალიდაციისათვის </w:t>
      </w:r>
      <w:r w:rsidRPr="006E45C4">
        <w:rPr>
          <w:rFonts w:ascii="Sylfaen" w:hAnsi="Sylfaen" w:cs="Sylfaen"/>
          <w:color w:val="000000"/>
          <w:sz w:val="24"/>
          <w:szCs w:val="24"/>
          <w:lang w:val="ka-GE"/>
        </w:rPr>
        <w:t xml:space="preserve">დროის იმ მონაკვეთის </w:t>
      </w:r>
      <w:r>
        <w:rPr>
          <w:rFonts w:ascii="Sylfaen" w:hAnsi="Sylfaen" w:cs="Sylfaen"/>
          <w:color w:val="000000"/>
          <w:sz w:val="24"/>
          <w:szCs w:val="24"/>
          <w:lang w:val="ka-GE"/>
        </w:rPr>
        <w:t>დადგენა</w:t>
      </w:r>
      <w:r w:rsidRPr="006E45C4">
        <w:rPr>
          <w:rFonts w:ascii="Sylfaen" w:hAnsi="Sylfaen" w:cs="Sylfaen"/>
          <w:color w:val="000000"/>
          <w:sz w:val="24"/>
          <w:szCs w:val="24"/>
          <w:lang w:val="ka-GE"/>
        </w:rPr>
        <w:t>ს</w:t>
      </w:r>
      <w:r w:rsidR="002F6C14">
        <w:rPr>
          <w:rFonts w:ascii="Sylfaen" w:hAnsi="Sylfaen" w:cs="Sylfaen"/>
          <w:color w:val="000000"/>
          <w:sz w:val="24"/>
          <w:szCs w:val="24"/>
          <w:lang w:val="ka-GE"/>
        </w:rPr>
        <w:t>,</w:t>
      </w:r>
      <w:r>
        <w:rPr>
          <w:rFonts w:ascii="Sylfaen" w:hAnsi="Sylfaen" w:cs="Sylfaen"/>
          <w:color w:val="000000"/>
          <w:sz w:val="24"/>
          <w:szCs w:val="24"/>
          <w:lang w:val="ka-GE"/>
        </w:rPr>
        <w:t xml:space="preserve"> </w:t>
      </w:r>
      <w:r w:rsidRPr="006E45C4">
        <w:rPr>
          <w:rFonts w:ascii="Sylfaen" w:hAnsi="Sylfaen" w:cs="Sylfaen"/>
          <w:color w:val="000000"/>
          <w:sz w:val="24"/>
          <w:szCs w:val="24"/>
          <w:lang w:val="ka-GE"/>
        </w:rPr>
        <w:t>რომლის განმავლობაშიც სურსათის ცალკეული სახეობისათვის</w:t>
      </w:r>
      <w:r w:rsidR="002F6C14">
        <w:rPr>
          <w:rFonts w:ascii="Sylfaen" w:hAnsi="Sylfaen" w:cs="Sylfaen"/>
          <w:color w:val="000000"/>
          <w:sz w:val="24"/>
          <w:szCs w:val="24"/>
          <w:lang w:val="ka-GE"/>
        </w:rPr>
        <w:t>,</w:t>
      </w:r>
      <w:r w:rsidRPr="006E45C4">
        <w:rPr>
          <w:rFonts w:ascii="Sylfaen" w:hAnsi="Sylfaen" w:cs="Sylfaen"/>
          <w:color w:val="000000"/>
          <w:sz w:val="24"/>
          <w:szCs w:val="24"/>
          <w:lang w:val="ka-GE"/>
        </w:rPr>
        <w:t xml:space="preserve"> წინასწარ დადგენილი შენახვის პირობების დაცვისას, </w:t>
      </w:r>
      <w:r w:rsidR="002F6C14">
        <w:rPr>
          <w:rFonts w:ascii="Sylfaen" w:hAnsi="Sylfaen" w:cs="Sylfaen"/>
          <w:color w:val="000000"/>
          <w:sz w:val="24"/>
          <w:szCs w:val="24"/>
          <w:lang w:val="ka-GE"/>
        </w:rPr>
        <w:t>სურსათი:</w:t>
      </w:r>
    </w:p>
    <w:p w:rsidR="00DC27B9" w:rsidRDefault="00DC27B9" w:rsidP="005F5DEE">
      <w:pPr>
        <w:pStyle w:val="ListParagraph"/>
        <w:spacing w:after="0" w:line="240" w:lineRule="auto"/>
        <w:ind w:left="0" w:firstLine="720"/>
        <w:jc w:val="both"/>
        <w:rPr>
          <w:rFonts w:ascii="Sylfaen" w:hAnsi="Sylfaen" w:cs="Sylfaen"/>
          <w:color w:val="000000"/>
          <w:sz w:val="24"/>
          <w:szCs w:val="24"/>
          <w:lang w:val="ka-GE"/>
        </w:rPr>
      </w:pPr>
    </w:p>
    <w:p w:rsidR="00DC27B9" w:rsidRPr="00DC27B9" w:rsidRDefault="00DC27B9" w:rsidP="005F5DEE">
      <w:pPr>
        <w:pStyle w:val="ListParagraph"/>
        <w:numPr>
          <w:ilvl w:val="1"/>
          <w:numId w:val="10"/>
        </w:numPr>
        <w:spacing w:after="0" w:line="240" w:lineRule="auto"/>
        <w:jc w:val="both"/>
        <w:rPr>
          <w:color w:val="000000"/>
          <w:sz w:val="24"/>
          <w:szCs w:val="24"/>
          <w:lang w:val="en-US"/>
        </w:rPr>
      </w:pPr>
      <w:r>
        <w:rPr>
          <w:rFonts w:ascii="Sylfaen" w:hAnsi="Sylfaen" w:cs="Sylfaen"/>
          <w:color w:val="000000"/>
          <w:sz w:val="24"/>
          <w:szCs w:val="24"/>
          <w:lang w:val="ka-GE"/>
        </w:rPr>
        <w:t xml:space="preserve"> </w:t>
      </w:r>
      <w:r w:rsidR="002F6C14" w:rsidRPr="00DC27B9">
        <w:rPr>
          <w:rFonts w:ascii="Sylfaen" w:hAnsi="Sylfaen" w:cs="Sylfaen"/>
          <w:color w:val="000000"/>
          <w:sz w:val="24"/>
          <w:szCs w:val="24"/>
          <w:lang w:val="ka-GE"/>
        </w:rPr>
        <w:t>უვნებელია</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ადამიანის</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სიცოცხლისა</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და</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ჯანმრთელობისათვის</w:t>
      </w:r>
      <w:r w:rsidR="002F6C14" w:rsidRPr="00DC27B9">
        <w:rPr>
          <w:color w:val="000000"/>
          <w:sz w:val="24"/>
          <w:szCs w:val="24"/>
          <w:lang w:val="ka-GE"/>
        </w:rPr>
        <w:t>;</w:t>
      </w:r>
    </w:p>
    <w:p w:rsidR="00DC27B9" w:rsidRPr="00DC27B9" w:rsidRDefault="00DC27B9" w:rsidP="005F5DEE">
      <w:pPr>
        <w:pStyle w:val="ListParagraph"/>
        <w:numPr>
          <w:ilvl w:val="1"/>
          <w:numId w:val="10"/>
        </w:numPr>
        <w:spacing w:after="0" w:line="240" w:lineRule="auto"/>
        <w:jc w:val="both"/>
        <w:rPr>
          <w:color w:val="000000"/>
          <w:sz w:val="24"/>
          <w:szCs w:val="24"/>
          <w:lang w:val="en-US"/>
        </w:rPr>
      </w:pPr>
      <w:r>
        <w:rPr>
          <w:rFonts w:ascii="Sylfaen" w:hAnsi="Sylfaen"/>
          <w:color w:val="000000"/>
          <w:sz w:val="24"/>
          <w:szCs w:val="24"/>
          <w:lang w:val="ka-GE"/>
        </w:rPr>
        <w:t xml:space="preserve"> </w:t>
      </w:r>
      <w:r w:rsidR="002F6C14" w:rsidRPr="00DC27B9">
        <w:rPr>
          <w:rFonts w:ascii="Sylfaen" w:hAnsi="Sylfaen" w:cs="Sylfaen"/>
          <w:color w:val="000000"/>
          <w:sz w:val="24"/>
          <w:szCs w:val="24"/>
          <w:lang w:val="ka-GE"/>
        </w:rPr>
        <w:t>შეესაბამება</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ეტიკეტზე</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განთავსებულ</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ინფორმაციას</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კვებით</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ღირებულებასთან</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დაკავშირებით</w:t>
      </w:r>
      <w:r w:rsidR="002F6C14" w:rsidRPr="00DC27B9">
        <w:rPr>
          <w:color w:val="000000"/>
          <w:sz w:val="24"/>
          <w:szCs w:val="24"/>
          <w:lang w:val="ka-GE"/>
        </w:rPr>
        <w:t>;</w:t>
      </w:r>
    </w:p>
    <w:p w:rsidR="006E45C4" w:rsidRPr="00DC27B9" w:rsidRDefault="000E3001" w:rsidP="005F5DEE">
      <w:pPr>
        <w:pStyle w:val="ListParagraph"/>
        <w:numPr>
          <w:ilvl w:val="1"/>
          <w:numId w:val="10"/>
        </w:numPr>
        <w:spacing w:after="0" w:line="240" w:lineRule="auto"/>
        <w:jc w:val="both"/>
        <w:rPr>
          <w:color w:val="000000"/>
          <w:sz w:val="24"/>
          <w:szCs w:val="24"/>
          <w:lang w:val="en-US"/>
        </w:rPr>
      </w:pPr>
      <w:r>
        <w:rPr>
          <w:rFonts w:ascii="Sylfaen" w:hAnsi="Sylfaen" w:cs="Sylfaen"/>
          <w:color w:val="000000"/>
          <w:sz w:val="24"/>
          <w:szCs w:val="24"/>
          <w:lang w:val="ka-GE"/>
        </w:rPr>
        <w:t xml:space="preserve"> </w:t>
      </w:r>
      <w:r w:rsidR="002F6C14" w:rsidRPr="00DC27B9">
        <w:rPr>
          <w:rFonts w:ascii="Sylfaen" w:hAnsi="Sylfaen" w:cs="Sylfaen"/>
          <w:color w:val="000000"/>
          <w:sz w:val="24"/>
          <w:szCs w:val="24"/>
          <w:lang w:val="ka-GE"/>
        </w:rPr>
        <w:t>ხასიათდება</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სტაბილური</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ორგანოლეპტიკური</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ქიმიური</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ფიზიკური</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და</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მიკრობიოლოგიური</w:t>
      </w:r>
      <w:r w:rsidR="002F6C14" w:rsidRPr="00DC27B9">
        <w:rPr>
          <w:color w:val="000000"/>
          <w:sz w:val="24"/>
          <w:szCs w:val="24"/>
          <w:lang w:val="ka-GE"/>
        </w:rPr>
        <w:t xml:space="preserve"> </w:t>
      </w:r>
      <w:r w:rsidR="002F6C14" w:rsidRPr="00DC27B9">
        <w:rPr>
          <w:rFonts w:ascii="Sylfaen" w:hAnsi="Sylfaen" w:cs="Sylfaen"/>
          <w:color w:val="000000"/>
          <w:sz w:val="24"/>
          <w:szCs w:val="24"/>
          <w:lang w:val="ka-GE"/>
        </w:rPr>
        <w:t>მახასიათებლებით.</w:t>
      </w:r>
    </w:p>
    <w:p w:rsidR="00DC27B9" w:rsidRPr="00DC27B9" w:rsidRDefault="00DC27B9" w:rsidP="005F5DEE">
      <w:pPr>
        <w:pStyle w:val="ListParagraph"/>
        <w:spacing w:after="0" w:line="240" w:lineRule="auto"/>
        <w:ind w:left="360"/>
        <w:jc w:val="both"/>
        <w:rPr>
          <w:color w:val="000000"/>
          <w:sz w:val="24"/>
          <w:szCs w:val="24"/>
          <w:lang w:val="en-US"/>
        </w:rPr>
      </w:pPr>
    </w:p>
    <w:p w:rsidR="002F6C14" w:rsidRDefault="00DC27B9" w:rsidP="005F5DEE">
      <w:pPr>
        <w:pStyle w:val="ListParagraph"/>
        <w:tabs>
          <w:tab w:val="left" w:pos="900"/>
        </w:tabs>
        <w:spacing w:after="0" w:line="240" w:lineRule="auto"/>
        <w:ind w:left="0" w:firstLine="720"/>
        <w:jc w:val="both"/>
        <w:rPr>
          <w:rFonts w:ascii="Sylfaen" w:hAnsi="Sylfaen" w:cs="Sylfaen"/>
          <w:color w:val="000000"/>
          <w:sz w:val="24"/>
          <w:szCs w:val="24"/>
          <w:lang w:val="ka-GE"/>
        </w:rPr>
      </w:pPr>
      <w:r>
        <w:rPr>
          <w:rFonts w:ascii="Sylfaen" w:hAnsi="Sylfaen" w:cs="Sylfaen"/>
          <w:color w:val="000000"/>
          <w:sz w:val="24"/>
          <w:szCs w:val="24"/>
          <w:lang w:val="ka-GE"/>
        </w:rPr>
        <w:t xml:space="preserve">2. </w:t>
      </w:r>
      <w:r w:rsidR="002F6C14" w:rsidRPr="002F6C14">
        <w:rPr>
          <w:rFonts w:ascii="Sylfaen" w:hAnsi="Sylfaen" w:cs="Sylfaen"/>
          <w:color w:val="000000"/>
          <w:sz w:val="24"/>
          <w:szCs w:val="24"/>
          <w:lang w:val="ka-GE"/>
        </w:rPr>
        <w:t>მეთოდური მითითება შექმნის პირობას,  რათა  სურსათის სპეციფიკური თვისებებიდან გამომდინარე</w:t>
      </w:r>
      <w:r w:rsidR="008B44AB">
        <w:rPr>
          <w:rFonts w:ascii="Sylfaen" w:hAnsi="Sylfaen" w:cs="Sylfaen"/>
          <w:color w:val="000000"/>
          <w:sz w:val="24"/>
          <w:szCs w:val="24"/>
          <w:lang w:val="ka-GE"/>
        </w:rPr>
        <w:t>,</w:t>
      </w:r>
      <w:r w:rsidR="002F6C14" w:rsidRPr="002F6C14">
        <w:rPr>
          <w:rFonts w:ascii="Sylfaen" w:hAnsi="Sylfaen" w:cs="Sylfaen"/>
          <w:color w:val="000000"/>
          <w:sz w:val="24"/>
          <w:szCs w:val="24"/>
          <w:lang w:val="ka-GE"/>
        </w:rPr>
        <w:t xml:space="preserve">  ვარგისიანობის რელევანტური  ვადის („ვარგისიანობის  ვადა“ და  „გამოიყენება ... მდე“ ვადა) დადგენისას, ბიზნესოპერატორის მიერ </w:t>
      </w:r>
      <w:r w:rsidR="00FC251C" w:rsidRPr="002F6C14">
        <w:rPr>
          <w:rFonts w:ascii="Sylfaen" w:hAnsi="Sylfaen" w:cs="Sylfaen"/>
          <w:color w:val="000000"/>
          <w:sz w:val="24"/>
          <w:szCs w:val="24"/>
          <w:lang w:val="ka-GE"/>
        </w:rPr>
        <w:t xml:space="preserve">ბაზარზე განთავსებული </w:t>
      </w:r>
      <w:r w:rsidR="00FC251C">
        <w:rPr>
          <w:rFonts w:ascii="Sylfaen" w:hAnsi="Sylfaen" w:cs="Sylfaen"/>
          <w:color w:val="000000"/>
          <w:sz w:val="24"/>
          <w:szCs w:val="24"/>
          <w:lang w:val="ka-GE"/>
        </w:rPr>
        <w:t>სურსათის</w:t>
      </w:r>
      <w:r w:rsidR="00FC251C" w:rsidRPr="002F6C14">
        <w:rPr>
          <w:rFonts w:ascii="Sylfaen" w:hAnsi="Sylfaen" w:cs="Sylfaen"/>
          <w:color w:val="000000"/>
          <w:sz w:val="24"/>
          <w:szCs w:val="24"/>
          <w:lang w:val="ka-GE"/>
        </w:rPr>
        <w:t xml:space="preserve"> ვარგისიანობის ვადის გასვლამდე</w:t>
      </w:r>
      <w:r w:rsidR="00FC251C">
        <w:rPr>
          <w:rFonts w:ascii="Sylfaen" w:hAnsi="Sylfaen" w:cs="Sylfaen"/>
          <w:color w:val="000000"/>
          <w:sz w:val="24"/>
          <w:szCs w:val="24"/>
          <w:lang w:val="ka-GE"/>
        </w:rPr>
        <w:t xml:space="preserve"> </w:t>
      </w:r>
      <w:r w:rsidR="002F6C14" w:rsidRPr="002F6C14">
        <w:rPr>
          <w:rFonts w:ascii="Sylfaen" w:hAnsi="Sylfaen" w:cs="Sylfaen"/>
          <w:color w:val="000000"/>
          <w:sz w:val="24"/>
          <w:szCs w:val="24"/>
          <w:lang w:val="ka-GE"/>
        </w:rPr>
        <w:t xml:space="preserve">დაკმაყოფილებულ იქნეს სურსათის უვნებლობის მიმართ საქართველოს </w:t>
      </w:r>
      <w:r w:rsidR="008B44AB">
        <w:rPr>
          <w:rFonts w:ascii="Sylfaen" w:hAnsi="Sylfaen" w:cs="Sylfaen"/>
          <w:color w:val="000000"/>
          <w:sz w:val="24"/>
          <w:szCs w:val="24"/>
          <w:lang w:val="ka-GE"/>
        </w:rPr>
        <w:t>კანონმდებლობით</w:t>
      </w:r>
      <w:r w:rsidR="00E13A69">
        <w:rPr>
          <w:rStyle w:val="FootnoteReference"/>
          <w:rFonts w:ascii="Sylfaen" w:hAnsi="Sylfaen" w:cs="Sylfaen"/>
          <w:color w:val="000000"/>
          <w:sz w:val="24"/>
          <w:szCs w:val="24"/>
          <w:lang w:val="ka-GE"/>
        </w:rPr>
        <w:footnoteReference w:id="4"/>
      </w:r>
      <w:r w:rsidR="008B44AB">
        <w:rPr>
          <w:rFonts w:ascii="Sylfaen" w:hAnsi="Sylfaen" w:cs="Sylfaen"/>
          <w:color w:val="000000"/>
          <w:sz w:val="24"/>
          <w:szCs w:val="24"/>
          <w:lang w:val="ka-GE"/>
        </w:rPr>
        <w:t xml:space="preserve"> განსაზღვრული</w:t>
      </w:r>
      <w:r w:rsidR="002F6C14" w:rsidRPr="002F6C14">
        <w:rPr>
          <w:rFonts w:ascii="Sylfaen" w:hAnsi="Sylfaen" w:cs="Sylfaen"/>
          <w:color w:val="000000"/>
          <w:sz w:val="24"/>
          <w:szCs w:val="24"/>
          <w:lang w:val="ka-GE"/>
        </w:rPr>
        <w:t xml:space="preserve"> მოთხოვნები, წინასწარ დადგენილი შენახვის პირობების დაცვისას და </w:t>
      </w:r>
      <w:r w:rsidR="00171564">
        <w:rPr>
          <w:rFonts w:ascii="Sylfaen" w:hAnsi="Sylfaen" w:cs="Sylfaen"/>
          <w:color w:val="000000"/>
          <w:sz w:val="24"/>
          <w:szCs w:val="24"/>
          <w:lang w:val="ka-GE"/>
        </w:rPr>
        <w:t>ასევე,</w:t>
      </w:r>
      <w:r w:rsidR="002F6C14" w:rsidRPr="002F6C14">
        <w:rPr>
          <w:rFonts w:ascii="Sylfaen" w:hAnsi="Sylfaen" w:cs="Sylfaen"/>
          <w:color w:val="000000"/>
          <w:sz w:val="24"/>
          <w:szCs w:val="24"/>
          <w:lang w:val="ka-GE"/>
        </w:rPr>
        <w:t xml:space="preserve"> სურსათის ეტიკეტზე არ განთავსდეს ვარგისიანობის ვადის </w:t>
      </w:r>
      <w:r w:rsidR="00482EAD">
        <w:rPr>
          <w:rFonts w:ascii="Sylfaen" w:hAnsi="Sylfaen" w:cs="Sylfaen"/>
          <w:color w:val="000000"/>
          <w:sz w:val="24"/>
          <w:szCs w:val="24"/>
          <w:lang w:val="ka-GE"/>
        </w:rPr>
        <w:t xml:space="preserve">შესახებ </w:t>
      </w:r>
      <w:r w:rsidR="002F6C14" w:rsidRPr="002F6C14">
        <w:rPr>
          <w:rFonts w:ascii="Sylfaen" w:hAnsi="Sylfaen" w:cs="Sylfaen"/>
          <w:color w:val="000000"/>
          <w:sz w:val="24"/>
          <w:szCs w:val="24"/>
          <w:lang w:val="ka-GE"/>
        </w:rPr>
        <w:t xml:space="preserve"> მომხმარებლის  შეცდომაში შემყვანი ინფორმაცია.</w:t>
      </w:r>
    </w:p>
    <w:p w:rsidR="002F6C14" w:rsidRDefault="00DC27B9" w:rsidP="005F5DEE">
      <w:pPr>
        <w:pStyle w:val="ListParagraph"/>
        <w:tabs>
          <w:tab w:val="left" w:pos="900"/>
        </w:tabs>
        <w:spacing w:after="0" w:line="240" w:lineRule="auto"/>
        <w:ind w:left="0" w:firstLine="720"/>
        <w:jc w:val="both"/>
        <w:rPr>
          <w:rFonts w:ascii="Sylfaen" w:hAnsi="Sylfaen" w:cs="Sylfaen"/>
          <w:color w:val="000000"/>
          <w:sz w:val="24"/>
          <w:szCs w:val="24"/>
          <w:lang w:val="ka-GE"/>
        </w:rPr>
      </w:pPr>
      <w:r>
        <w:rPr>
          <w:rFonts w:ascii="Sylfaen" w:hAnsi="Sylfaen" w:cs="Sylfaen"/>
          <w:color w:val="000000"/>
          <w:sz w:val="24"/>
          <w:szCs w:val="24"/>
          <w:lang w:val="ka-GE"/>
        </w:rPr>
        <w:t xml:space="preserve">3. </w:t>
      </w:r>
      <w:r w:rsidR="002F6C14" w:rsidRPr="002F6C14">
        <w:rPr>
          <w:rFonts w:ascii="Sylfaen" w:hAnsi="Sylfaen" w:cs="Sylfaen"/>
          <w:color w:val="000000"/>
          <w:sz w:val="24"/>
          <w:szCs w:val="24"/>
          <w:lang w:val="ka-GE"/>
        </w:rPr>
        <w:t>ვარგისიანობის ვადის დადგენისა და ვალიდაციისთვის  მტკიცებულებების მოპოვების ეტაპი ეყრდნობა    მეცნიერულ  ანალიზს, ლაბორატორიული კვლევების განხორციელებას  და მიღებული შედეგების სათანადო ინტერპრეტაციას.</w:t>
      </w:r>
    </w:p>
    <w:p w:rsidR="000E3001" w:rsidRDefault="00DC27B9" w:rsidP="005F5DEE">
      <w:pPr>
        <w:pStyle w:val="ListParagraph"/>
        <w:tabs>
          <w:tab w:val="left" w:pos="900"/>
        </w:tabs>
        <w:spacing w:after="0" w:line="240" w:lineRule="auto"/>
        <w:ind w:left="0" w:firstLine="720"/>
        <w:jc w:val="both"/>
        <w:rPr>
          <w:rFonts w:ascii="Sylfaen" w:hAnsi="Sylfaen"/>
          <w:color w:val="000000"/>
          <w:sz w:val="24"/>
          <w:szCs w:val="24"/>
          <w:lang w:val="ka-GE"/>
        </w:rPr>
      </w:pPr>
      <w:r>
        <w:rPr>
          <w:rFonts w:ascii="Sylfaen" w:hAnsi="Sylfaen" w:cs="Sylfaen"/>
          <w:color w:val="000000"/>
          <w:sz w:val="24"/>
          <w:szCs w:val="24"/>
          <w:lang w:val="ka-GE"/>
        </w:rPr>
        <w:t xml:space="preserve">4. </w:t>
      </w:r>
      <w:r w:rsidR="002F6C14" w:rsidRPr="002F6C14">
        <w:rPr>
          <w:rFonts w:ascii="Sylfaen" w:hAnsi="Sylfaen" w:cs="Sylfaen"/>
          <w:color w:val="000000"/>
          <w:sz w:val="24"/>
          <w:szCs w:val="24"/>
          <w:lang w:val="ka-GE"/>
        </w:rPr>
        <w:t>ვარგისიანობის</w:t>
      </w:r>
      <w:r w:rsidR="002F6C14" w:rsidRPr="002F6C14">
        <w:rPr>
          <w:color w:val="000000"/>
          <w:sz w:val="24"/>
          <w:szCs w:val="24"/>
          <w:lang w:val="ka-GE"/>
        </w:rPr>
        <w:t xml:space="preserve"> </w:t>
      </w:r>
      <w:r w:rsidR="002F6C14" w:rsidRPr="002F6C14">
        <w:rPr>
          <w:rFonts w:ascii="Sylfaen" w:hAnsi="Sylfaen" w:cs="Sylfaen"/>
          <w:color w:val="000000"/>
          <w:sz w:val="24"/>
          <w:szCs w:val="24"/>
          <w:lang w:val="ka-GE"/>
        </w:rPr>
        <w:t>მინიმალური</w:t>
      </w:r>
      <w:r w:rsidR="002F6C14" w:rsidRPr="002F6C14">
        <w:rPr>
          <w:color w:val="000000"/>
          <w:sz w:val="24"/>
          <w:szCs w:val="24"/>
          <w:lang w:val="ka-GE"/>
        </w:rPr>
        <w:t xml:space="preserve"> </w:t>
      </w:r>
      <w:r w:rsidR="002F6C14" w:rsidRPr="002F6C14">
        <w:rPr>
          <w:rFonts w:ascii="Sylfaen" w:hAnsi="Sylfaen" w:cs="Sylfaen"/>
          <w:color w:val="000000"/>
          <w:sz w:val="24"/>
          <w:szCs w:val="24"/>
          <w:lang w:val="ka-GE"/>
        </w:rPr>
        <w:t>ვადის</w:t>
      </w:r>
      <w:r w:rsidR="002F6C14" w:rsidRPr="002F6C14">
        <w:rPr>
          <w:color w:val="000000"/>
          <w:sz w:val="24"/>
          <w:szCs w:val="24"/>
          <w:lang w:val="ka-GE"/>
        </w:rPr>
        <w:t xml:space="preserve"> </w:t>
      </w:r>
      <w:r w:rsidR="002F6C14" w:rsidRPr="002F6C14">
        <w:rPr>
          <w:rFonts w:ascii="Sylfaen" w:hAnsi="Sylfaen" w:cs="Sylfaen"/>
          <w:color w:val="000000"/>
          <w:sz w:val="24"/>
          <w:szCs w:val="24"/>
          <w:lang w:val="ka-GE"/>
        </w:rPr>
        <w:t>განსაზღვრა</w:t>
      </w:r>
      <w:r w:rsidR="002F6C14" w:rsidRPr="002F6C14">
        <w:rPr>
          <w:color w:val="000000"/>
          <w:sz w:val="24"/>
          <w:szCs w:val="24"/>
          <w:lang w:val="ka-GE"/>
        </w:rPr>
        <w:t xml:space="preserve"> </w:t>
      </w:r>
      <w:r w:rsidR="002F6C14">
        <w:rPr>
          <w:rFonts w:ascii="Sylfaen" w:hAnsi="Sylfaen"/>
          <w:color w:val="000000"/>
          <w:sz w:val="24"/>
          <w:szCs w:val="24"/>
          <w:lang w:val="ka-GE"/>
        </w:rPr>
        <w:t xml:space="preserve">სავალდებულოა ყველა კატეგორიის სურსათისათვის, გარდა </w:t>
      </w:r>
      <w:r w:rsidR="002F6C14" w:rsidRPr="002F6C14">
        <w:rPr>
          <w:rFonts w:ascii="Sylfaen" w:hAnsi="Sylfaen"/>
          <w:color w:val="000000"/>
          <w:sz w:val="24"/>
          <w:szCs w:val="24"/>
          <w:lang w:val="ka-GE"/>
        </w:rPr>
        <w:t>საქართველოს</w:t>
      </w:r>
      <w:r w:rsidR="002F6C14">
        <w:rPr>
          <w:rFonts w:ascii="Sylfaen" w:hAnsi="Sylfaen"/>
          <w:color w:val="000000"/>
          <w:sz w:val="24"/>
          <w:szCs w:val="24"/>
          <w:lang w:val="ka-GE"/>
        </w:rPr>
        <w:t xml:space="preserve"> კანონმდებლობით განსაზღვრული შემდეგი სურსათისა:</w:t>
      </w:r>
    </w:p>
    <w:p w:rsid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ახალი</w:t>
      </w:r>
      <w:r w:rsidRPr="000E3001">
        <w:rPr>
          <w:color w:val="000000"/>
          <w:sz w:val="24"/>
          <w:szCs w:val="24"/>
          <w:lang w:val="ka-GE"/>
        </w:rPr>
        <w:t xml:space="preserve"> </w:t>
      </w:r>
      <w:r w:rsidRPr="000E3001">
        <w:rPr>
          <w:rFonts w:ascii="Sylfaen" w:hAnsi="Sylfaen" w:cs="Sylfaen"/>
          <w:color w:val="000000"/>
          <w:sz w:val="24"/>
          <w:szCs w:val="24"/>
          <w:lang w:val="ka-GE"/>
        </w:rPr>
        <w:t>ხილისა</w:t>
      </w:r>
      <w:r w:rsidRPr="000E3001">
        <w:rPr>
          <w:color w:val="000000"/>
          <w:sz w:val="24"/>
          <w:szCs w:val="24"/>
          <w:lang w:val="ka-GE"/>
        </w:rPr>
        <w:t xml:space="preserve"> </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ბოსტნეულისათვის</w:t>
      </w:r>
      <w:r w:rsidRPr="000E3001">
        <w:rPr>
          <w:color w:val="000000"/>
          <w:sz w:val="24"/>
          <w:szCs w:val="24"/>
          <w:lang w:val="ka-GE"/>
        </w:rPr>
        <w:t xml:space="preserve">, </w:t>
      </w:r>
      <w:r w:rsidRPr="000E3001">
        <w:rPr>
          <w:rFonts w:ascii="Sylfaen" w:hAnsi="Sylfaen" w:cs="Sylfaen"/>
          <w:color w:val="000000"/>
          <w:sz w:val="24"/>
          <w:szCs w:val="24"/>
          <w:lang w:val="ka-GE"/>
        </w:rPr>
        <w:t>მათ</w:t>
      </w:r>
      <w:r w:rsidRPr="000E3001">
        <w:rPr>
          <w:color w:val="000000"/>
          <w:sz w:val="24"/>
          <w:szCs w:val="24"/>
          <w:lang w:val="ka-GE"/>
        </w:rPr>
        <w:t xml:space="preserve"> </w:t>
      </w:r>
      <w:r w:rsidRPr="000E3001">
        <w:rPr>
          <w:rFonts w:ascii="Sylfaen" w:hAnsi="Sylfaen" w:cs="Sylfaen"/>
          <w:color w:val="000000"/>
          <w:sz w:val="24"/>
          <w:szCs w:val="24"/>
          <w:lang w:val="ka-GE"/>
        </w:rPr>
        <w:t>შორის</w:t>
      </w:r>
      <w:r w:rsidRPr="000E3001">
        <w:rPr>
          <w:color w:val="000000"/>
          <w:sz w:val="24"/>
          <w:szCs w:val="24"/>
          <w:lang w:val="ka-GE"/>
        </w:rPr>
        <w:t xml:space="preserve">  </w:t>
      </w:r>
      <w:r w:rsidRPr="000E3001">
        <w:rPr>
          <w:rFonts w:ascii="Sylfaen" w:hAnsi="Sylfaen" w:cs="Sylfaen"/>
          <w:color w:val="000000"/>
          <w:sz w:val="24"/>
          <w:szCs w:val="24"/>
          <w:lang w:val="ka-GE"/>
        </w:rPr>
        <w:t>კარტოფილისათვის</w:t>
      </w:r>
      <w:r w:rsidRPr="000E3001">
        <w:rPr>
          <w:color w:val="000000"/>
          <w:sz w:val="24"/>
          <w:szCs w:val="24"/>
          <w:lang w:val="ka-GE"/>
        </w:rPr>
        <w:t xml:space="preserve">, </w:t>
      </w:r>
      <w:r w:rsidRPr="000E3001">
        <w:rPr>
          <w:rFonts w:ascii="Sylfaen" w:hAnsi="Sylfaen" w:cs="Sylfaen"/>
          <w:color w:val="000000"/>
          <w:sz w:val="24"/>
          <w:szCs w:val="24"/>
          <w:lang w:val="ka-GE"/>
        </w:rPr>
        <w:t>რომელიც</w:t>
      </w:r>
      <w:r w:rsidRPr="000E3001">
        <w:rPr>
          <w:color w:val="000000"/>
          <w:sz w:val="24"/>
          <w:szCs w:val="24"/>
          <w:lang w:val="ka-GE"/>
        </w:rPr>
        <w:t xml:space="preserve"> </w:t>
      </w:r>
      <w:r w:rsidRPr="000E3001">
        <w:rPr>
          <w:rFonts w:ascii="Sylfaen" w:hAnsi="Sylfaen" w:cs="Sylfaen"/>
          <w:color w:val="000000"/>
          <w:sz w:val="24"/>
          <w:szCs w:val="24"/>
          <w:lang w:val="ka-GE"/>
        </w:rPr>
        <w:t>არ</w:t>
      </w:r>
      <w:r w:rsidRPr="000E3001">
        <w:rPr>
          <w:color w:val="000000"/>
          <w:sz w:val="24"/>
          <w:szCs w:val="24"/>
          <w:lang w:val="ka-GE"/>
        </w:rPr>
        <w:t xml:space="preserve"> </w:t>
      </w:r>
      <w:r w:rsidRPr="000E3001">
        <w:rPr>
          <w:rFonts w:ascii="Sylfaen" w:hAnsi="Sylfaen" w:cs="Sylfaen"/>
          <w:color w:val="000000"/>
          <w:sz w:val="24"/>
          <w:szCs w:val="24"/>
          <w:lang w:val="ka-GE"/>
        </w:rPr>
        <w:t>დაექვემდებარა</w:t>
      </w:r>
      <w:r w:rsidRPr="000E3001">
        <w:rPr>
          <w:color w:val="000000"/>
          <w:sz w:val="24"/>
          <w:szCs w:val="24"/>
          <w:lang w:val="ka-GE"/>
        </w:rPr>
        <w:t xml:space="preserve"> </w:t>
      </w:r>
      <w:r w:rsidRPr="000E3001">
        <w:rPr>
          <w:rFonts w:ascii="Sylfaen" w:hAnsi="Sylfaen" w:cs="Sylfaen"/>
          <w:color w:val="000000"/>
          <w:sz w:val="24"/>
          <w:szCs w:val="24"/>
          <w:lang w:val="ka-GE"/>
        </w:rPr>
        <w:t>გაფცქვნას</w:t>
      </w:r>
      <w:r w:rsidRPr="000E3001">
        <w:rPr>
          <w:color w:val="000000"/>
          <w:sz w:val="24"/>
          <w:szCs w:val="24"/>
          <w:lang w:val="ka-GE"/>
        </w:rPr>
        <w:t xml:space="preserve">, </w:t>
      </w:r>
      <w:r w:rsidRPr="000E3001">
        <w:rPr>
          <w:rFonts w:ascii="Sylfaen" w:hAnsi="Sylfaen" w:cs="Sylfaen"/>
          <w:color w:val="000000"/>
          <w:sz w:val="24"/>
          <w:szCs w:val="24"/>
          <w:lang w:val="ka-GE"/>
        </w:rPr>
        <w:t>დაჭრას</w:t>
      </w:r>
      <w:r w:rsidRPr="000E3001">
        <w:rPr>
          <w:color w:val="000000"/>
          <w:sz w:val="24"/>
          <w:szCs w:val="24"/>
          <w:lang w:val="ka-GE"/>
        </w:rPr>
        <w:t xml:space="preserve"> </w:t>
      </w:r>
      <w:r w:rsidRPr="000E3001">
        <w:rPr>
          <w:rFonts w:ascii="Sylfaen" w:hAnsi="Sylfaen" w:cs="Sylfaen"/>
          <w:color w:val="000000"/>
          <w:sz w:val="24"/>
          <w:szCs w:val="24"/>
          <w:lang w:val="ka-GE"/>
        </w:rPr>
        <w:t>ან</w:t>
      </w:r>
      <w:r w:rsidRPr="000E3001">
        <w:rPr>
          <w:color w:val="000000"/>
          <w:sz w:val="24"/>
          <w:szCs w:val="24"/>
          <w:lang w:val="ka-GE"/>
        </w:rPr>
        <w:t xml:space="preserve"> </w:t>
      </w:r>
      <w:r w:rsidRPr="000E3001">
        <w:rPr>
          <w:rFonts w:ascii="Sylfaen" w:hAnsi="Sylfaen" w:cs="Sylfaen"/>
          <w:color w:val="000000"/>
          <w:sz w:val="24"/>
          <w:szCs w:val="24"/>
          <w:lang w:val="ka-GE"/>
        </w:rPr>
        <w:t>სხვა</w:t>
      </w:r>
      <w:r w:rsidRPr="000E3001">
        <w:rPr>
          <w:color w:val="000000"/>
          <w:sz w:val="24"/>
          <w:szCs w:val="24"/>
          <w:lang w:val="ka-GE"/>
        </w:rPr>
        <w:t xml:space="preserve"> </w:t>
      </w:r>
      <w:r w:rsidRPr="000E3001">
        <w:rPr>
          <w:rFonts w:ascii="Sylfaen" w:hAnsi="Sylfaen" w:cs="Sylfaen"/>
          <w:color w:val="000000"/>
          <w:sz w:val="24"/>
          <w:szCs w:val="24"/>
          <w:lang w:val="ka-GE"/>
        </w:rPr>
        <w:t>მსგავსი</w:t>
      </w:r>
      <w:r w:rsidRPr="000E3001">
        <w:rPr>
          <w:color w:val="000000"/>
          <w:sz w:val="24"/>
          <w:szCs w:val="24"/>
          <w:lang w:val="ka-GE"/>
        </w:rPr>
        <w:t xml:space="preserve"> </w:t>
      </w:r>
      <w:r w:rsidRPr="000E3001">
        <w:rPr>
          <w:rFonts w:ascii="Sylfaen" w:hAnsi="Sylfaen" w:cs="Sylfaen"/>
          <w:color w:val="000000"/>
          <w:sz w:val="24"/>
          <w:szCs w:val="24"/>
          <w:lang w:val="ka-GE"/>
        </w:rPr>
        <w:t>სახით</w:t>
      </w:r>
      <w:r w:rsidRPr="000E3001">
        <w:rPr>
          <w:color w:val="000000"/>
          <w:sz w:val="24"/>
          <w:szCs w:val="24"/>
          <w:lang w:val="ka-GE"/>
        </w:rPr>
        <w:t xml:space="preserve"> </w:t>
      </w:r>
      <w:r w:rsidRPr="000E3001">
        <w:rPr>
          <w:rFonts w:ascii="Sylfaen" w:hAnsi="Sylfaen" w:cs="Sylfaen"/>
          <w:color w:val="000000"/>
          <w:sz w:val="24"/>
          <w:szCs w:val="24"/>
          <w:lang w:val="ka-GE"/>
        </w:rPr>
        <w:t>დამუშავებას</w:t>
      </w:r>
      <w:r w:rsidRPr="000E3001">
        <w:rPr>
          <w:color w:val="000000"/>
          <w:sz w:val="24"/>
          <w:szCs w:val="24"/>
          <w:lang w:val="ka-GE"/>
        </w:rPr>
        <w:t xml:space="preserve">; </w:t>
      </w:r>
      <w:r w:rsidRPr="000E3001">
        <w:rPr>
          <w:rFonts w:ascii="Sylfaen" w:hAnsi="Sylfaen" w:cs="Sylfaen"/>
          <w:color w:val="000000"/>
          <w:sz w:val="24"/>
          <w:szCs w:val="24"/>
          <w:lang w:val="ka-GE"/>
        </w:rPr>
        <w:t>ეს</w:t>
      </w:r>
      <w:r w:rsidRPr="000E3001">
        <w:rPr>
          <w:color w:val="000000"/>
          <w:sz w:val="24"/>
          <w:szCs w:val="24"/>
          <w:lang w:val="ka-GE"/>
        </w:rPr>
        <w:t xml:space="preserve"> </w:t>
      </w:r>
      <w:r w:rsidRPr="000E3001">
        <w:rPr>
          <w:rFonts w:ascii="Sylfaen" w:hAnsi="Sylfaen" w:cs="Sylfaen"/>
          <w:color w:val="000000"/>
          <w:sz w:val="24"/>
          <w:szCs w:val="24"/>
          <w:lang w:val="ka-GE"/>
        </w:rPr>
        <w:t>გამონაკლისი</w:t>
      </w:r>
      <w:r w:rsidRPr="000E3001">
        <w:rPr>
          <w:color w:val="000000"/>
          <w:sz w:val="24"/>
          <w:szCs w:val="24"/>
          <w:lang w:val="ka-GE"/>
        </w:rPr>
        <w:t xml:space="preserve"> </w:t>
      </w:r>
      <w:r w:rsidRPr="000E3001">
        <w:rPr>
          <w:rFonts w:ascii="Sylfaen" w:hAnsi="Sylfaen" w:cs="Sylfaen"/>
          <w:color w:val="000000"/>
          <w:sz w:val="24"/>
          <w:szCs w:val="24"/>
          <w:lang w:val="ka-GE"/>
        </w:rPr>
        <w:t>არ</w:t>
      </w:r>
      <w:r w:rsidRPr="000E3001">
        <w:rPr>
          <w:color w:val="000000"/>
          <w:sz w:val="24"/>
          <w:szCs w:val="24"/>
          <w:lang w:val="ka-GE"/>
        </w:rPr>
        <w:t xml:space="preserve"> </w:t>
      </w:r>
      <w:r w:rsidRPr="000E3001">
        <w:rPr>
          <w:rFonts w:ascii="Sylfaen" w:hAnsi="Sylfaen" w:cs="Sylfaen"/>
          <w:color w:val="000000"/>
          <w:sz w:val="24"/>
          <w:szCs w:val="24"/>
          <w:lang w:val="ka-GE"/>
        </w:rPr>
        <w:t>ვრცელდება</w:t>
      </w:r>
      <w:r w:rsidRPr="000E3001">
        <w:rPr>
          <w:color w:val="000000"/>
          <w:sz w:val="24"/>
          <w:szCs w:val="24"/>
          <w:lang w:val="ka-GE"/>
        </w:rPr>
        <w:t xml:space="preserve"> </w:t>
      </w:r>
      <w:r w:rsidRPr="000E3001">
        <w:rPr>
          <w:rFonts w:ascii="Sylfaen" w:hAnsi="Sylfaen" w:cs="Sylfaen"/>
          <w:color w:val="000000"/>
          <w:sz w:val="24"/>
          <w:szCs w:val="24"/>
          <w:lang w:val="ka-GE"/>
        </w:rPr>
        <w:t>გაღივებულ</w:t>
      </w:r>
      <w:r w:rsidRPr="000E3001">
        <w:rPr>
          <w:color w:val="000000"/>
          <w:sz w:val="24"/>
          <w:szCs w:val="24"/>
          <w:lang w:val="ka-GE"/>
        </w:rPr>
        <w:t xml:space="preserve">  </w:t>
      </w:r>
      <w:r w:rsidRPr="000E3001">
        <w:rPr>
          <w:rFonts w:ascii="Sylfaen" w:hAnsi="Sylfaen" w:cs="Sylfaen"/>
          <w:color w:val="000000"/>
          <w:sz w:val="24"/>
          <w:szCs w:val="24"/>
          <w:lang w:val="ka-GE"/>
        </w:rPr>
        <w:t>თესლსა</w:t>
      </w:r>
      <w:r w:rsidRPr="000E3001">
        <w:rPr>
          <w:color w:val="000000"/>
          <w:sz w:val="24"/>
          <w:szCs w:val="24"/>
          <w:lang w:val="ka-GE"/>
        </w:rPr>
        <w:t xml:space="preserve"> </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სხვა</w:t>
      </w:r>
      <w:r w:rsidRPr="000E3001">
        <w:rPr>
          <w:color w:val="000000"/>
          <w:sz w:val="24"/>
          <w:szCs w:val="24"/>
          <w:lang w:val="ka-GE"/>
        </w:rPr>
        <w:t xml:space="preserve"> </w:t>
      </w:r>
      <w:r w:rsidRPr="000E3001">
        <w:rPr>
          <w:rFonts w:ascii="Sylfaen" w:hAnsi="Sylfaen" w:cs="Sylfaen"/>
          <w:color w:val="000000"/>
          <w:sz w:val="24"/>
          <w:szCs w:val="24"/>
          <w:lang w:val="ka-GE"/>
        </w:rPr>
        <w:t>მსგავს</w:t>
      </w:r>
      <w:r w:rsidRPr="000E3001">
        <w:rPr>
          <w:color w:val="000000"/>
          <w:sz w:val="24"/>
          <w:szCs w:val="24"/>
          <w:lang w:val="ka-GE"/>
        </w:rPr>
        <w:t xml:space="preserve"> </w:t>
      </w:r>
      <w:r w:rsidRPr="000E3001">
        <w:rPr>
          <w:rFonts w:ascii="Sylfaen" w:hAnsi="Sylfaen" w:cs="Sylfaen"/>
          <w:color w:val="000000"/>
          <w:sz w:val="24"/>
          <w:szCs w:val="24"/>
          <w:lang w:val="ka-GE"/>
        </w:rPr>
        <w:t>პროდუქტებზე</w:t>
      </w:r>
      <w:r w:rsidRPr="000E3001">
        <w:rPr>
          <w:color w:val="000000"/>
          <w:sz w:val="24"/>
          <w:szCs w:val="24"/>
          <w:lang w:val="ka-GE"/>
        </w:rPr>
        <w:t xml:space="preserve"> (</w:t>
      </w:r>
      <w:r w:rsidRPr="000E3001">
        <w:rPr>
          <w:rFonts w:ascii="Sylfaen" w:hAnsi="Sylfaen" w:cs="Sylfaen"/>
          <w:color w:val="000000"/>
          <w:sz w:val="24"/>
          <w:szCs w:val="24"/>
          <w:lang w:val="ka-GE"/>
        </w:rPr>
        <w:t>პარკოსნების</w:t>
      </w:r>
      <w:r w:rsidRPr="000E3001">
        <w:rPr>
          <w:color w:val="000000"/>
          <w:sz w:val="24"/>
          <w:szCs w:val="24"/>
          <w:lang w:val="ka-GE"/>
        </w:rPr>
        <w:t xml:space="preserve"> </w:t>
      </w:r>
      <w:r w:rsidRPr="000E3001">
        <w:rPr>
          <w:rFonts w:ascii="Sylfaen" w:hAnsi="Sylfaen" w:cs="Sylfaen"/>
          <w:color w:val="000000"/>
          <w:sz w:val="24"/>
          <w:szCs w:val="24"/>
          <w:lang w:val="ka-GE"/>
        </w:rPr>
        <w:t>ღივი</w:t>
      </w:r>
      <w:r w:rsidRPr="000E3001">
        <w:rPr>
          <w:color w:val="000000"/>
          <w:sz w:val="24"/>
          <w:szCs w:val="24"/>
          <w:lang w:val="ka-GE"/>
        </w:rPr>
        <w:t>);</w:t>
      </w:r>
    </w:p>
    <w:p w:rsid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ღვინის</w:t>
      </w:r>
      <w:r w:rsidRPr="000E3001">
        <w:rPr>
          <w:color w:val="000000"/>
          <w:sz w:val="24"/>
          <w:szCs w:val="24"/>
          <w:lang w:val="ka-GE"/>
        </w:rPr>
        <w:t xml:space="preserve">, </w:t>
      </w:r>
      <w:r w:rsidRPr="000E3001">
        <w:rPr>
          <w:rFonts w:ascii="Sylfaen" w:hAnsi="Sylfaen" w:cs="Sylfaen"/>
          <w:color w:val="000000"/>
          <w:sz w:val="24"/>
          <w:szCs w:val="24"/>
          <w:lang w:val="ka-GE"/>
        </w:rPr>
        <w:t>შემაგრებული</w:t>
      </w:r>
      <w:r w:rsidRPr="000E3001">
        <w:rPr>
          <w:color w:val="000000"/>
          <w:sz w:val="24"/>
          <w:szCs w:val="24"/>
          <w:lang w:val="ka-GE"/>
        </w:rPr>
        <w:t xml:space="preserve"> </w:t>
      </w:r>
      <w:r w:rsidRPr="000E3001">
        <w:rPr>
          <w:rFonts w:ascii="Sylfaen" w:hAnsi="Sylfaen" w:cs="Sylfaen"/>
          <w:color w:val="000000"/>
          <w:sz w:val="24"/>
          <w:szCs w:val="24"/>
          <w:lang w:val="ka-GE"/>
        </w:rPr>
        <w:t>ღვინის</w:t>
      </w:r>
      <w:r w:rsidRPr="000E3001">
        <w:rPr>
          <w:color w:val="000000"/>
          <w:sz w:val="24"/>
          <w:szCs w:val="24"/>
          <w:lang w:val="ka-GE"/>
        </w:rPr>
        <w:t xml:space="preserve">, </w:t>
      </w:r>
      <w:r w:rsidRPr="000E3001">
        <w:rPr>
          <w:rFonts w:ascii="Sylfaen" w:hAnsi="Sylfaen" w:cs="Sylfaen"/>
          <w:color w:val="000000"/>
          <w:sz w:val="24"/>
          <w:szCs w:val="24"/>
          <w:lang w:val="ka-GE"/>
        </w:rPr>
        <w:t>შუშხუნა</w:t>
      </w:r>
      <w:r w:rsidRPr="000E3001">
        <w:rPr>
          <w:color w:val="000000"/>
          <w:sz w:val="24"/>
          <w:szCs w:val="24"/>
          <w:lang w:val="ka-GE"/>
        </w:rPr>
        <w:t xml:space="preserve"> (</w:t>
      </w:r>
      <w:r w:rsidRPr="000E3001">
        <w:rPr>
          <w:rFonts w:ascii="Sylfaen" w:hAnsi="Sylfaen" w:cs="Sylfaen"/>
          <w:color w:val="000000"/>
          <w:sz w:val="24"/>
          <w:szCs w:val="24"/>
          <w:lang w:val="ka-GE"/>
        </w:rPr>
        <w:t>ცქრიალა</w:t>
      </w:r>
      <w:r w:rsidRPr="000E3001">
        <w:rPr>
          <w:color w:val="000000"/>
          <w:sz w:val="24"/>
          <w:szCs w:val="24"/>
          <w:lang w:val="ka-GE"/>
        </w:rPr>
        <w:t xml:space="preserve">) </w:t>
      </w:r>
      <w:r w:rsidRPr="000E3001">
        <w:rPr>
          <w:rFonts w:ascii="Sylfaen" w:hAnsi="Sylfaen" w:cs="Sylfaen"/>
          <w:color w:val="000000"/>
          <w:sz w:val="24"/>
          <w:szCs w:val="24"/>
          <w:lang w:val="ka-GE"/>
        </w:rPr>
        <w:t>ღვინისა</w:t>
      </w:r>
      <w:r w:rsidRPr="000E3001">
        <w:rPr>
          <w:color w:val="000000"/>
          <w:sz w:val="24"/>
          <w:szCs w:val="24"/>
          <w:lang w:val="ka-GE"/>
        </w:rPr>
        <w:t xml:space="preserve">, </w:t>
      </w:r>
      <w:r w:rsidRPr="000E3001">
        <w:rPr>
          <w:rFonts w:ascii="Sylfaen" w:hAnsi="Sylfaen" w:cs="Sylfaen"/>
          <w:color w:val="000000"/>
          <w:sz w:val="24"/>
          <w:szCs w:val="24"/>
          <w:lang w:val="ka-GE"/>
        </w:rPr>
        <w:t>არომატიზებულ</w:t>
      </w:r>
      <w:r w:rsidRPr="000E3001">
        <w:rPr>
          <w:color w:val="000000"/>
          <w:sz w:val="24"/>
          <w:szCs w:val="24"/>
          <w:lang w:val="ka-GE"/>
        </w:rPr>
        <w:t xml:space="preserve"> </w:t>
      </w:r>
      <w:r w:rsidRPr="000E3001">
        <w:rPr>
          <w:rFonts w:ascii="Sylfaen" w:hAnsi="Sylfaen" w:cs="Sylfaen"/>
          <w:color w:val="000000"/>
          <w:sz w:val="24"/>
          <w:szCs w:val="24"/>
          <w:lang w:val="ka-GE"/>
        </w:rPr>
        <w:t>ღვინისა</w:t>
      </w:r>
      <w:r w:rsidRPr="000E3001">
        <w:rPr>
          <w:color w:val="000000"/>
          <w:sz w:val="24"/>
          <w:szCs w:val="24"/>
          <w:lang w:val="ka-GE"/>
        </w:rPr>
        <w:t xml:space="preserve"> </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სხვა</w:t>
      </w:r>
      <w:r w:rsidRPr="000E3001">
        <w:rPr>
          <w:color w:val="000000"/>
          <w:sz w:val="24"/>
          <w:szCs w:val="24"/>
          <w:lang w:val="ka-GE"/>
        </w:rPr>
        <w:t xml:space="preserve"> </w:t>
      </w:r>
      <w:r w:rsidRPr="000E3001">
        <w:rPr>
          <w:rFonts w:ascii="Sylfaen" w:hAnsi="Sylfaen" w:cs="Sylfaen"/>
          <w:color w:val="000000"/>
          <w:sz w:val="24"/>
          <w:szCs w:val="24"/>
          <w:lang w:val="ka-GE"/>
        </w:rPr>
        <w:t>მსგავსი</w:t>
      </w:r>
      <w:r w:rsidRPr="000E3001">
        <w:rPr>
          <w:color w:val="000000"/>
          <w:sz w:val="24"/>
          <w:szCs w:val="24"/>
          <w:lang w:val="ka-GE"/>
        </w:rPr>
        <w:t xml:space="preserve"> </w:t>
      </w:r>
      <w:r w:rsidRPr="000E3001">
        <w:rPr>
          <w:rFonts w:ascii="Sylfaen" w:hAnsi="Sylfaen" w:cs="Sylfaen"/>
          <w:color w:val="000000"/>
          <w:sz w:val="24"/>
          <w:szCs w:val="24"/>
          <w:lang w:val="ka-GE"/>
        </w:rPr>
        <w:t>პროდუქტებისათვის</w:t>
      </w:r>
      <w:r w:rsidRPr="000E3001">
        <w:rPr>
          <w:color w:val="000000"/>
          <w:sz w:val="24"/>
          <w:szCs w:val="24"/>
          <w:lang w:val="ka-GE"/>
        </w:rPr>
        <w:t xml:space="preserve">, </w:t>
      </w:r>
      <w:r w:rsidRPr="000E3001">
        <w:rPr>
          <w:rFonts w:ascii="Sylfaen" w:hAnsi="Sylfaen" w:cs="Sylfaen"/>
          <w:color w:val="000000"/>
          <w:sz w:val="24"/>
          <w:szCs w:val="24"/>
          <w:lang w:val="ka-GE"/>
        </w:rPr>
        <w:t>რომელიც</w:t>
      </w:r>
      <w:r w:rsidRPr="000E3001">
        <w:rPr>
          <w:color w:val="000000"/>
          <w:sz w:val="24"/>
          <w:szCs w:val="24"/>
          <w:lang w:val="ka-GE"/>
        </w:rPr>
        <w:t xml:space="preserve"> </w:t>
      </w:r>
      <w:r w:rsidRPr="000E3001">
        <w:rPr>
          <w:rFonts w:ascii="Sylfaen" w:hAnsi="Sylfaen" w:cs="Sylfaen"/>
          <w:color w:val="000000"/>
          <w:sz w:val="24"/>
          <w:szCs w:val="24"/>
          <w:lang w:val="ka-GE"/>
        </w:rPr>
        <w:t>წარმოებულია</w:t>
      </w:r>
      <w:r w:rsidRPr="000E3001">
        <w:rPr>
          <w:color w:val="000000"/>
          <w:sz w:val="24"/>
          <w:szCs w:val="24"/>
          <w:lang w:val="ka-GE"/>
        </w:rPr>
        <w:t xml:space="preserve"> </w:t>
      </w:r>
      <w:r w:rsidRPr="000E3001">
        <w:rPr>
          <w:rFonts w:ascii="Sylfaen" w:hAnsi="Sylfaen" w:cs="Sylfaen"/>
          <w:color w:val="000000"/>
          <w:sz w:val="24"/>
          <w:szCs w:val="24"/>
          <w:lang w:val="ka-GE"/>
        </w:rPr>
        <w:t>ხილისაგან</w:t>
      </w:r>
      <w:r w:rsidRPr="000E3001">
        <w:rPr>
          <w:color w:val="000000"/>
          <w:sz w:val="24"/>
          <w:szCs w:val="24"/>
          <w:lang w:val="ka-GE"/>
        </w:rPr>
        <w:t xml:space="preserve">, </w:t>
      </w:r>
      <w:r w:rsidRPr="000E3001">
        <w:rPr>
          <w:rFonts w:ascii="Sylfaen" w:hAnsi="Sylfaen" w:cs="Sylfaen"/>
          <w:color w:val="000000"/>
          <w:sz w:val="24"/>
          <w:szCs w:val="24"/>
          <w:lang w:val="ka-GE"/>
        </w:rPr>
        <w:t>გარდა</w:t>
      </w:r>
      <w:r w:rsidRPr="000E3001">
        <w:rPr>
          <w:color w:val="000000"/>
          <w:sz w:val="24"/>
          <w:szCs w:val="24"/>
          <w:lang w:val="ka-GE"/>
        </w:rPr>
        <w:t xml:space="preserve"> </w:t>
      </w:r>
      <w:r w:rsidRPr="000E3001">
        <w:rPr>
          <w:rFonts w:ascii="Sylfaen" w:hAnsi="Sylfaen" w:cs="Sylfaen"/>
          <w:color w:val="000000"/>
          <w:sz w:val="24"/>
          <w:szCs w:val="24"/>
          <w:lang w:val="ka-GE"/>
        </w:rPr>
        <w:t>ყურძნისა</w:t>
      </w:r>
      <w:r w:rsidRPr="000E3001">
        <w:rPr>
          <w:color w:val="000000"/>
          <w:sz w:val="24"/>
          <w:szCs w:val="24"/>
          <w:lang w:val="ka-GE"/>
        </w:rPr>
        <w:t xml:space="preserve"> </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სასმელებისა</w:t>
      </w:r>
      <w:r w:rsidRPr="000E3001">
        <w:rPr>
          <w:color w:val="000000"/>
          <w:sz w:val="24"/>
          <w:szCs w:val="24"/>
          <w:lang w:val="ka-GE"/>
        </w:rPr>
        <w:t xml:space="preserve">, </w:t>
      </w:r>
      <w:r w:rsidRPr="000E3001">
        <w:rPr>
          <w:rFonts w:ascii="Sylfaen" w:hAnsi="Sylfaen" w:cs="Sylfaen"/>
          <w:color w:val="000000"/>
          <w:sz w:val="24"/>
          <w:szCs w:val="24"/>
          <w:lang w:val="ka-GE"/>
        </w:rPr>
        <w:t>რომელიც</w:t>
      </w:r>
      <w:r w:rsidRPr="000E3001">
        <w:rPr>
          <w:color w:val="000000"/>
          <w:sz w:val="24"/>
          <w:szCs w:val="24"/>
          <w:lang w:val="ka-GE"/>
        </w:rPr>
        <w:t xml:space="preserve"> </w:t>
      </w:r>
      <w:r w:rsidRPr="000E3001">
        <w:rPr>
          <w:rFonts w:ascii="Sylfaen" w:hAnsi="Sylfaen" w:cs="Sylfaen"/>
          <w:color w:val="000000"/>
          <w:sz w:val="24"/>
          <w:szCs w:val="24"/>
          <w:lang w:val="ka-GE"/>
        </w:rPr>
        <w:t>განსაზღვრულია</w:t>
      </w:r>
      <w:r w:rsidRPr="000E3001">
        <w:rPr>
          <w:color w:val="000000"/>
          <w:sz w:val="24"/>
          <w:szCs w:val="24"/>
          <w:lang w:val="ka-GE"/>
        </w:rPr>
        <w:t xml:space="preserve"> </w:t>
      </w:r>
      <w:r w:rsidRPr="000E3001">
        <w:rPr>
          <w:rFonts w:ascii="Sylfaen" w:hAnsi="Sylfaen" w:cs="Sylfaen"/>
          <w:color w:val="000000"/>
          <w:sz w:val="24"/>
          <w:szCs w:val="24"/>
          <w:lang w:val="ka-GE"/>
        </w:rPr>
        <w:t>საქართველოს</w:t>
      </w:r>
      <w:r w:rsidRPr="000E3001">
        <w:rPr>
          <w:color w:val="000000"/>
          <w:sz w:val="24"/>
          <w:szCs w:val="24"/>
          <w:lang w:val="ka-GE"/>
        </w:rPr>
        <w:t xml:space="preserve"> </w:t>
      </w:r>
      <w:r w:rsidRPr="000E3001">
        <w:rPr>
          <w:rFonts w:ascii="Sylfaen" w:hAnsi="Sylfaen" w:cs="Sylfaen"/>
          <w:color w:val="000000"/>
          <w:sz w:val="24"/>
          <w:szCs w:val="24"/>
          <w:lang w:val="ka-GE"/>
        </w:rPr>
        <w:t>კანონმდებლობით</w:t>
      </w:r>
      <w:r w:rsidRPr="000E3001">
        <w:rPr>
          <w:color w:val="000000"/>
          <w:sz w:val="24"/>
          <w:szCs w:val="24"/>
          <w:lang w:val="ka-GE"/>
        </w:rPr>
        <w:t xml:space="preserve"> </w:t>
      </w:r>
      <w:r w:rsidRPr="000E3001">
        <w:rPr>
          <w:rFonts w:ascii="Sylfaen" w:hAnsi="Sylfaen" w:cs="Sylfaen"/>
          <w:color w:val="000000"/>
          <w:sz w:val="24"/>
          <w:szCs w:val="24"/>
          <w:lang w:val="ka-GE"/>
        </w:rPr>
        <w:t>დადგენილი</w:t>
      </w:r>
      <w:r w:rsidRPr="000E3001">
        <w:rPr>
          <w:color w:val="000000"/>
          <w:sz w:val="24"/>
          <w:szCs w:val="24"/>
          <w:lang w:val="ka-GE"/>
        </w:rPr>
        <w:t xml:space="preserve"> </w:t>
      </w:r>
      <w:r w:rsidRPr="000E3001">
        <w:rPr>
          <w:rFonts w:ascii="Sylfaen" w:hAnsi="Sylfaen" w:cs="Sylfaen"/>
          <w:color w:val="000000"/>
          <w:sz w:val="24"/>
          <w:szCs w:val="24"/>
          <w:lang w:val="ka-GE"/>
        </w:rPr>
        <w:t>საგარეო</w:t>
      </w:r>
      <w:r w:rsidRPr="000E3001">
        <w:rPr>
          <w:color w:val="000000"/>
          <w:sz w:val="24"/>
          <w:szCs w:val="24"/>
          <w:lang w:val="ka-GE"/>
        </w:rPr>
        <w:t xml:space="preserve"> </w:t>
      </w:r>
      <w:r w:rsidRPr="000E3001">
        <w:rPr>
          <w:rFonts w:ascii="Sylfaen" w:hAnsi="Sylfaen" w:cs="Sylfaen"/>
          <w:color w:val="000000"/>
          <w:sz w:val="24"/>
          <w:szCs w:val="24"/>
          <w:lang w:val="ka-GE"/>
        </w:rPr>
        <w:t>ეკონომიკური</w:t>
      </w:r>
      <w:r w:rsidRPr="000E3001">
        <w:rPr>
          <w:color w:val="000000"/>
          <w:sz w:val="24"/>
          <w:szCs w:val="24"/>
          <w:lang w:val="ka-GE"/>
        </w:rPr>
        <w:t xml:space="preserve"> </w:t>
      </w:r>
      <w:r w:rsidRPr="000E3001">
        <w:rPr>
          <w:rFonts w:ascii="Sylfaen" w:hAnsi="Sylfaen" w:cs="Sylfaen"/>
          <w:color w:val="000000"/>
          <w:sz w:val="24"/>
          <w:szCs w:val="24"/>
          <w:lang w:val="ka-GE"/>
        </w:rPr>
        <w:t>საქმიანობის</w:t>
      </w:r>
      <w:r w:rsidRPr="000E3001">
        <w:rPr>
          <w:color w:val="000000"/>
          <w:sz w:val="24"/>
          <w:szCs w:val="24"/>
          <w:lang w:val="ka-GE"/>
        </w:rPr>
        <w:t xml:space="preserve"> </w:t>
      </w:r>
      <w:r w:rsidRPr="000E3001">
        <w:rPr>
          <w:rFonts w:ascii="Sylfaen" w:hAnsi="Sylfaen" w:cs="Sylfaen"/>
          <w:color w:val="000000"/>
          <w:sz w:val="24"/>
          <w:szCs w:val="24"/>
          <w:lang w:val="ka-GE"/>
        </w:rPr>
        <w:t>ეროვნული</w:t>
      </w:r>
      <w:r w:rsidRPr="000E3001">
        <w:rPr>
          <w:color w:val="000000"/>
          <w:sz w:val="24"/>
          <w:szCs w:val="24"/>
          <w:lang w:val="ka-GE"/>
        </w:rPr>
        <w:t xml:space="preserve"> </w:t>
      </w:r>
      <w:r w:rsidRPr="000E3001">
        <w:rPr>
          <w:rFonts w:ascii="Sylfaen" w:hAnsi="Sylfaen" w:cs="Sylfaen"/>
          <w:color w:val="000000"/>
          <w:sz w:val="24"/>
          <w:szCs w:val="24"/>
          <w:lang w:val="ka-GE"/>
        </w:rPr>
        <w:t>სასაქონლო</w:t>
      </w:r>
      <w:r w:rsidRPr="000E3001">
        <w:rPr>
          <w:color w:val="000000"/>
          <w:sz w:val="24"/>
          <w:szCs w:val="24"/>
          <w:lang w:val="ka-GE"/>
        </w:rPr>
        <w:t xml:space="preserve"> </w:t>
      </w:r>
      <w:r w:rsidRPr="000E3001">
        <w:rPr>
          <w:rFonts w:ascii="Sylfaen" w:hAnsi="Sylfaen" w:cs="Sylfaen"/>
          <w:color w:val="000000"/>
          <w:sz w:val="24"/>
          <w:szCs w:val="24"/>
          <w:lang w:val="ka-GE"/>
        </w:rPr>
        <w:t>ნომენკლატურის</w:t>
      </w:r>
      <w:r w:rsidRPr="000E3001">
        <w:rPr>
          <w:color w:val="000000"/>
          <w:sz w:val="24"/>
          <w:szCs w:val="24"/>
          <w:lang w:val="ka-GE"/>
        </w:rPr>
        <w:t xml:space="preserve">  (</w:t>
      </w:r>
      <w:r w:rsidRPr="000E3001">
        <w:rPr>
          <w:rFonts w:ascii="Sylfaen" w:hAnsi="Sylfaen" w:cs="Sylfaen"/>
          <w:color w:val="000000"/>
          <w:sz w:val="24"/>
          <w:szCs w:val="24"/>
          <w:lang w:val="ka-GE"/>
        </w:rPr>
        <w:t>სეს</w:t>
      </w:r>
      <w:r w:rsidRPr="000E3001">
        <w:rPr>
          <w:color w:val="000000"/>
          <w:sz w:val="24"/>
          <w:szCs w:val="24"/>
          <w:lang w:val="ka-GE"/>
        </w:rPr>
        <w:t xml:space="preserve"> </w:t>
      </w:r>
      <w:r w:rsidRPr="000E3001">
        <w:rPr>
          <w:rFonts w:ascii="Sylfaen" w:hAnsi="Sylfaen" w:cs="Sylfaen"/>
          <w:color w:val="000000"/>
          <w:sz w:val="24"/>
          <w:szCs w:val="24"/>
          <w:lang w:val="ka-GE"/>
        </w:rPr>
        <w:t>ესნ</w:t>
      </w:r>
      <w:r w:rsidRPr="000E3001">
        <w:rPr>
          <w:color w:val="000000"/>
          <w:sz w:val="24"/>
          <w:szCs w:val="24"/>
          <w:lang w:val="ka-GE"/>
        </w:rPr>
        <w:t xml:space="preserve">) </w:t>
      </w:r>
      <w:r w:rsidRPr="000E3001">
        <w:rPr>
          <w:rFonts w:ascii="Sylfaen" w:hAnsi="Sylfaen"/>
          <w:color w:val="000000"/>
          <w:sz w:val="24"/>
          <w:szCs w:val="24"/>
          <w:lang w:val="ka-GE"/>
        </w:rPr>
        <w:t>2206 00</w:t>
      </w:r>
      <w:r w:rsidRPr="000E3001">
        <w:rPr>
          <w:color w:val="000000"/>
          <w:sz w:val="24"/>
          <w:szCs w:val="24"/>
          <w:lang w:val="ka-GE"/>
        </w:rPr>
        <w:t xml:space="preserve"> </w:t>
      </w:r>
      <w:r w:rsidRPr="000E3001">
        <w:rPr>
          <w:rFonts w:ascii="Sylfaen" w:hAnsi="Sylfaen" w:cs="Sylfaen"/>
          <w:color w:val="000000"/>
          <w:sz w:val="24"/>
          <w:szCs w:val="24"/>
          <w:lang w:val="ka-GE"/>
        </w:rPr>
        <w:t>კოდის</w:t>
      </w:r>
      <w:r w:rsidRPr="000E3001">
        <w:rPr>
          <w:color w:val="000000"/>
          <w:sz w:val="24"/>
          <w:szCs w:val="24"/>
          <w:lang w:val="ka-GE"/>
        </w:rPr>
        <w:t xml:space="preserve">  </w:t>
      </w:r>
      <w:r w:rsidRPr="000E3001">
        <w:rPr>
          <w:rFonts w:ascii="Sylfaen" w:hAnsi="Sylfaen" w:cs="Sylfaen"/>
          <w:color w:val="000000"/>
          <w:sz w:val="24"/>
          <w:szCs w:val="24"/>
          <w:lang w:val="ka-GE"/>
        </w:rPr>
        <w:t>შესაბამისად</w:t>
      </w:r>
      <w:r w:rsidRPr="000E3001">
        <w:rPr>
          <w:color w:val="000000"/>
          <w:sz w:val="24"/>
          <w:szCs w:val="24"/>
          <w:lang w:val="ka-GE"/>
        </w:rPr>
        <w:t xml:space="preserve">  </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წარმოებულია</w:t>
      </w:r>
      <w:r w:rsidRPr="000E3001">
        <w:rPr>
          <w:color w:val="000000"/>
          <w:sz w:val="24"/>
          <w:szCs w:val="24"/>
          <w:lang w:val="ka-GE"/>
        </w:rPr>
        <w:t xml:space="preserve">  </w:t>
      </w:r>
      <w:r w:rsidRPr="000E3001">
        <w:rPr>
          <w:rFonts w:ascii="Sylfaen" w:hAnsi="Sylfaen" w:cs="Sylfaen"/>
          <w:color w:val="000000"/>
          <w:sz w:val="24"/>
          <w:szCs w:val="24"/>
          <w:lang w:val="ka-GE"/>
        </w:rPr>
        <w:t>ყურძნისაგან</w:t>
      </w:r>
      <w:r w:rsidRPr="000E3001">
        <w:rPr>
          <w:color w:val="000000"/>
          <w:sz w:val="24"/>
          <w:szCs w:val="24"/>
          <w:lang w:val="ka-GE"/>
        </w:rPr>
        <w:t xml:space="preserve"> </w:t>
      </w:r>
      <w:r w:rsidRPr="000E3001">
        <w:rPr>
          <w:rFonts w:ascii="Sylfaen" w:hAnsi="Sylfaen" w:cs="Sylfaen"/>
          <w:color w:val="000000"/>
          <w:sz w:val="24"/>
          <w:szCs w:val="24"/>
          <w:lang w:val="ka-GE"/>
        </w:rPr>
        <w:t>ან</w:t>
      </w:r>
      <w:r w:rsidRPr="000E3001">
        <w:rPr>
          <w:color w:val="000000"/>
          <w:sz w:val="24"/>
          <w:szCs w:val="24"/>
          <w:lang w:val="ka-GE"/>
        </w:rPr>
        <w:t xml:space="preserve"> </w:t>
      </w:r>
      <w:r w:rsidRPr="000E3001">
        <w:rPr>
          <w:rFonts w:ascii="Sylfaen" w:hAnsi="Sylfaen" w:cs="Sylfaen"/>
          <w:color w:val="000000"/>
          <w:sz w:val="24"/>
          <w:szCs w:val="24"/>
          <w:lang w:val="ka-GE"/>
        </w:rPr>
        <w:t>ყურძნის</w:t>
      </w:r>
      <w:r w:rsidRPr="000E3001">
        <w:rPr>
          <w:color w:val="000000"/>
          <w:sz w:val="24"/>
          <w:szCs w:val="24"/>
          <w:lang w:val="ka-GE"/>
        </w:rPr>
        <w:t xml:space="preserve"> </w:t>
      </w:r>
      <w:r w:rsidRPr="000E3001">
        <w:rPr>
          <w:rFonts w:ascii="Sylfaen" w:hAnsi="Sylfaen" w:cs="Sylfaen"/>
          <w:color w:val="000000"/>
          <w:sz w:val="24"/>
          <w:szCs w:val="24"/>
          <w:lang w:val="ka-GE"/>
        </w:rPr>
        <w:t>ტკბილისაგან</w:t>
      </w:r>
      <w:r w:rsidRPr="000E3001">
        <w:rPr>
          <w:color w:val="000000"/>
          <w:sz w:val="24"/>
          <w:szCs w:val="24"/>
          <w:lang w:val="ka-GE"/>
        </w:rPr>
        <w:t>;</w:t>
      </w:r>
    </w:p>
    <w:p w:rsid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სასმელებისათვის</w:t>
      </w:r>
      <w:r w:rsidRPr="000E3001">
        <w:rPr>
          <w:color w:val="000000"/>
          <w:sz w:val="24"/>
          <w:szCs w:val="24"/>
          <w:lang w:val="ka-GE"/>
        </w:rPr>
        <w:t xml:space="preserve">, </w:t>
      </w:r>
      <w:r w:rsidRPr="000E3001">
        <w:rPr>
          <w:rFonts w:ascii="Sylfaen" w:hAnsi="Sylfaen" w:cs="Sylfaen"/>
          <w:color w:val="000000"/>
          <w:sz w:val="24"/>
          <w:szCs w:val="24"/>
          <w:lang w:val="ka-GE"/>
        </w:rPr>
        <w:t>რომელთა</w:t>
      </w:r>
      <w:r w:rsidRPr="000E3001">
        <w:rPr>
          <w:color w:val="000000"/>
          <w:sz w:val="24"/>
          <w:szCs w:val="24"/>
          <w:lang w:val="ka-GE"/>
        </w:rPr>
        <w:t xml:space="preserve"> </w:t>
      </w:r>
      <w:r w:rsidRPr="000E3001">
        <w:rPr>
          <w:rFonts w:ascii="Sylfaen" w:hAnsi="Sylfaen" w:cs="Sylfaen"/>
          <w:color w:val="000000"/>
          <w:sz w:val="24"/>
          <w:szCs w:val="24"/>
          <w:lang w:val="ka-GE"/>
        </w:rPr>
        <w:t>მოცულობითი</w:t>
      </w:r>
      <w:r w:rsidRPr="000E3001">
        <w:rPr>
          <w:color w:val="000000"/>
          <w:sz w:val="24"/>
          <w:szCs w:val="24"/>
          <w:lang w:val="ka-GE"/>
        </w:rPr>
        <w:t xml:space="preserve"> </w:t>
      </w:r>
      <w:r w:rsidRPr="000E3001">
        <w:rPr>
          <w:rFonts w:ascii="Sylfaen" w:hAnsi="Sylfaen" w:cs="Sylfaen"/>
          <w:color w:val="000000"/>
          <w:sz w:val="24"/>
          <w:szCs w:val="24"/>
          <w:lang w:val="ka-GE"/>
        </w:rPr>
        <w:t>სპირტშემცველობა</w:t>
      </w:r>
      <w:r w:rsidRPr="000E3001">
        <w:rPr>
          <w:color w:val="000000"/>
          <w:sz w:val="24"/>
          <w:szCs w:val="24"/>
          <w:lang w:val="ka-GE"/>
        </w:rPr>
        <w:t xml:space="preserve"> 10% </w:t>
      </w:r>
      <w:r w:rsidRPr="000E3001">
        <w:rPr>
          <w:rFonts w:ascii="Sylfaen" w:hAnsi="Sylfaen" w:cs="Sylfaen"/>
          <w:color w:val="000000"/>
          <w:sz w:val="24"/>
          <w:szCs w:val="24"/>
          <w:lang w:val="ka-GE"/>
        </w:rPr>
        <w:t>ან</w:t>
      </w:r>
      <w:r w:rsidRPr="000E3001">
        <w:rPr>
          <w:color w:val="000000"/>
          <w:sz w:val="24"/>
          <w:szCs w:val="24"/>
          <w:lang w:val="ka-GE"/>
        </w:rPr>
        <w:t xml:space="preserve"> </w:t>
      </w:r>
      <w:r w:rsidRPr="000E3001">
        <w:rPr>
          <w:rFonts w:ascii="Sylfaen" w:hAnsi="Sylfaen" w:cs="Sylfaen"/>
          <w:color w:val="000000"/>
          <w:sz w:val="24"/>
          <w:szCs w:val="24"/>
          <w:lang w:val="ka-GE"/>
        </w:rPr>
        <w:t>მეტს</w:t>
      </w:r>
      <w:r w:rsidRPr="000E3001">
        <w:rPr>
          <w:color w:val="000000"/>
          <w:sz w:val="24"/>
          <w:szCs w:val="24"/>
          <w:lang w:val="ka-GE"/>
        </w:rPr>
        <w:t xml:space="preserve"> </w:t>
      </w:r>
      <w:r w:rsidRPr="000E3001">
        <w:rPr>
          <w:rFonts w:ascii="Sylfaen" w:hAnsi="Sylfaen" w:cs="Sylfaen"/>
          <w:color w:val="000000"/>
          <w:sz w:val="24"/>
          <w:szCs w:val="24"/>
          <w:lang w:val="ka-GE"/>
        </w:rPr>
        <w:t>შეადგენს</w:t>
      </w:r>
      <w:r w:rsidR="00DC27B9" w:rsidRPr="000E3001">
        <w:rPr>
          <w:color w:val="000000"/>
          <w:sz w:val="24"/>
          <w:szCs w:val="24"/>
          <w:lang w:val="ka-GE"/>
        </w:rPr>
        <w:t>,</w:t>
      </w:r>
      <w:r w:rsidRPr="000E3001">
        <w:rPr>
          <w:color w:val="000000"/>
          <w:sz w:val="24"/>
          <w:szCs w:val="24"/>
          <w:lang w:val="ka-GE"/>
        </w:rPr>
        <w:t xml:space="preserve"> </w:t>
      </w:r>
      <w:r w:rsidRPr="000E3001">
        <w:rPr>
          <w:rFonts w:ascii="Sylfaen" w:hAnsi="Sylfaen" w:cs="Sylfaen"/>
          <w:color w:val="000000"/>
          <w:sz w:val="24"/>
          <w:szCs w:val="24"/>
          <w:lang w:val="ka-GE"/>
        </w:rPr>
        <w:t>პურ</w:t>
      </w:r>
      <w:r w:rsidR="00DC27B9" w:rsidRPr="000E3001">
        <w:rPr>
          <w:rFonts w:ascii="Sylfaen" w:hAnsi="Sylfaen" w:cs="Sylfaen"/>
          <w:color w:val="000000"/>
          <w:sz w:val="24"/>
          <w:szCs w:val="24"/>
          <w:lang w:val="ka-GE"/>
        </w:rPr>
        <w:t>-</w:t>
      </w:r>
      <w:r w:rsidRPr="000E3001">
        <w:rPr>
          <w:rFonts w:ascii="Sylfaen" w:hAnsi="Sylfaen" w:cs="Sylfaen"/>
          <w:color w:val="000000"/>
          <w:sz w:val="24"/>
          <w:szCs w:val="24"/>
          <w:lang w:val="ka-GE"/>
        </w:rPr>
        <w:t>ფუნთუშეულისა</w:t>
      </w:r>
      <w:r w:rsidRPr="000E3001">
        <w:rPr>
          <w:color w:val="000000"/>
          <w:sz w:val="24"/>
          <w:szCs w:val="24"/>
          <w:lang w:val="ka-GE"/>
        </w:rPr>
        <w:t xml:space="preserve"> </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ფქვილოვანი</w:t>
      </w:r>
      <w:r w:rsidRPr="000E3001">
        <w:rPr>
          <w:color w:val="000000"/>
          <w:sz w:val="24"/>
          <w:szCs w:val="24"/>
          <w:lang w:val="ka-GE"/>
        </w:rPr>
        <w:t xml:space="preserve"> </w:t>
      </w:r>
      <w:r w:rsidRPr="000E3001">
        <w:rPr>
          <w:rFonts w:ascii="Sylfaen" w:hAnsi="Sylfaen" w:cs="Sylfaen"/>
          <w:color w:val="000000"/>
          <w:sz w:val="24"/>
          <w:szCs w:val="24"/>
          <w:lang w:val="ka-GE"/>
        </w:rPr>
        <w:t>საკონდიტრო</w:t>
      </w:r>
      <w:r w:rsidRPr="000E3001">
        <w:rPr>
          <w:color w:val="000000"/>
          <w:sz w:val="24"/>
          <w:szCs w:val="24"/>
          <w:lang w:val="ka-GE"/>
        </w:rPr>
        <w:t xml:space="preserve"> </w:t>
      </w:r>
      <w:r w:rsidRPr="000E3001">
        <w:rPr>
          <w:rFonts w:ascii="Sylfaen" w:hAnsi="Sylfaen" w:cs="Sylfaen"/>
          <w:color w:val="000000"/>
          <w:sz w:val="24"/>
          <w:szCs w:val="24"/>
          <w:lang w:val="ka-GE"/>
        </w:rPr>
        <w:t>ნაწარმისათვის</w:t>
      </w:r>
      <w:r w:rsidRPr="000E3001">
        <w:rPr>
          <w:color w:val="000000"/>
          <w:sz w:val="24"/>
          <w:szCs w:val="24"/>
          <w:lang w:val="ka-GE"/>
        </w:rPr>
        <w:t xml:space="preserve">, </w:t>
      </w:r>
      <w:r w:rsidRPr="000E3001">
        <w:rPr>
          <w:rFonts w:ascii="Sylfaen" w:hAnsi="Sylfaen" w:cs="Sylfaen"/>
          <w:color w:val="000000"/>
          <w:sz w:val="24"/>
          <w:szCs w:val="24"/>
          <w:lang w:val="ka-GE"/>
        </w:rPr>
        <w:t>რომლებიც</w:t>
      </w:r>
      <w:r w:rsidRPr="000E3001">
        <w:rPr>
          <w:color w:val="000000"/>
          <w:sz w:val="24"/>
          <w:szCs w:val="24"/>
          <w:lang w:val="ka-GE"/>
        </w:rPr>
        <w:t xml:space="preserve"> </w:t>
      </w:r>
      <w:r w:rsidRPr="000E3001">
        <w:rPr>
          <w:rFonts w:ascii="Sylfaen" w:hAnsi="Sylfaen" w:cs="Sylfaen"/>
          <w:color w:val="000000"/>
          <w:sz w:val="24"/>
          <w:szCs w:val="24"/>
          <w:lang w:val="ka-GE"/>
        </w:rPr>
        <w:t>მათი</w:t>
      </w:r>
      <w:r w:rsidRPr="000E3001">
        <w:rPr>
          <w:color w:val="000000"/>
          <w:sz w:val="24"/>
          <w:szCs w:val="24"/>
          <w:lang w:val="ka-GE"/>
        </w:rPr>
        <w:t xml:space="preserve"> </w:t>
      </w:r>
      <w:r w:rsidRPr="000E3001">
        <w:rPr>
          <w:rFonts w:ascii="Sylfaen" w:hAnsi="Sylfaen" w:cs="Sylfaen"/>
          <w:color w:val="000000"/>
          <w:sz w:val="24"/>
          <w:szCs w:val="24"/>
          <w:lang w:val="ka-GE"/>
        </w:rPr>
        <w:t>შემადგენლობის</w:t>
      </w:r>
      <w:r w:rsidRPr="000E3001">
        <w:rPr>
          <w:color w:val="000000"/>
          <w:sz w:val="24"/>
          <w:szCs w:val="24"/>
          <w:lang w:val="ka-GE"/>
        </w:rPr>
        <w:t xml:space="preserve"> </w:t>
      </w:r>
      <w:r w:rsidRPr="000E3001">
        <w:rPr>
          <w:rFonts w:ascii="Sylfaen" w:hAnsi="Sylfaen" w:cs="Sylfaen"/>
          <w:color w:val="000000"/>
          <w:sz w:val="24"/>
          <w:szCs w:val="24"/>
          <w:lang w:val="ka-GE"/>
        </w:rPr>
        <w:t>გათვალისწინებით</w:t>
      </w:r>
      <w:r w:rsidRPr="000E3001">
        <w:rPr>
          <w:color w:val="000000"/>
          <w:sz w:val="24"/>
          <w:szCs w:val="24"/>
          <w:lang w:val="ka-GE"/>
        </w:rPr>
        <w:t xml:space="preserve">, </w:t>
      </w:r>
      <w:r w:rsidRPr="000E3001">
        <w:rPr>
          <w:rFonts w:ascii="Sylfaen" w:hAnsi="Sylfaen" w:cs="Sylfaen"/>
          <w:color w:val="000000"/>
          <w:sz w:val="24"/>
          <w:szCs w:val="24"/>
          <w:lang w:val="ka-GE"/>
        </w:rPr>
        <w:t>მოიხმარება</w:t>
      </w:r>
      <w:r w:rsidRPr="000E3001">
        <w:rPr>
          <w:color w:val="000000"/>
          <w:sz w:val="24"/>
          <w:szCs w:val="24"/>
          <w:lang w:val="ka-GE"/>
        </w:rPr>
        <w:t xml:space="preserve"> </w:t>
      </w:r>
      <w:r w:rsidRPr="000E3001">
        <w:rPr>
          <w:rFonts w:ascii="Sylfaen" w:hAnsi="Sylfaen" w:cs="Sylfaen"/>
          <w:color w:val="000000"/>
          <w:sz w:val="24"/>
          <w:szCs w:val="24"/>
          <w:lang w:val="ka-GE"/>
        </w:rPr>
        <w:t>წარმოებიდან</w:t>
      </w:r>
      <w:r w:rsidRPr="000E3001">
        <w:rPr>
          <w:color w:val="000000"/>
          <w:sz w:val="24"/>
          <w:szCs w:val="24"/>
          <w:lang w:val="ka-GE"/>
        </w:rPr>
        <w:t xml:space="preserve"> 24 </w:t>
      </w:r>
      <w:r w:rsidRPr="000E3001">
        <w:rPr>
          <w:rFonts w:ascii="Sylfaen" w:hAnsi="Sylfaen" w:cs="Sylfaen"/>
          <w:color w:val="000000"/>
          <w:sz w:val="24"/>
          <w:szCs w:val="24"/>
          <w:lang w:val="ka-GE"/>
        </w:rPr>
        <w:t>საათის</w:t>
      </w:r>
      <w:r w:rsidRPr="000E3001">
        <w:rPr>
          <w:color w:val="000000"/>
          <w:sz w:val="24"/>
          <w:szCs w:val="24"/>
          <w:lang w:val="ka-GE"/>
        </w:rPr>
        <w:t xml:space="preserve"> </w:t>
      </w:r>
      <w:r w:rsidRPr="000E3001">
        <w:rPr>
          <w:rFonts w:ascii="Sylfaen" w:hAnsi="Sylfaen" w:cs="Sylfaen"/>
          <w:color w:val="000000"/>
          <w:sz w:val="24"/>
          <w:szCs w:val="24"/>
          <w:lang w:val="ka-GE"/>
        </w:rPr>
        <w:t>განმავლობაში</w:t>
      </w:r>
      <w:r w:rsidRPr="000E3001">
        <w:rPr>
          <w:color w:val="000000"/>
          <w:sz w:val="24"/>
          <w:szCs w:val="24"/>
          <w:lang w:val="ka-GE"/>
        </w:rPr>
        <w:t>;</w:t>
      </w:r>
    </w:p>
    <w:p w:rsid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ძმრისათვის</w:t>
      </w:r>
      <w:r w:rsidRPr="000E3001">
        <w:rPr>
          <w:color w:val="000000"/>
          <w:sz w:val="24"/>
          <w:szCs w:val="24"/>
          <w:lang w:val="ka-GE"/>
        </w:rPr>
        <w:t>;</w:t>
      </w:r>
    </w:p>
    <w:p w:rsid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სუფრის</w:t>
      </w:r>
      <w:r w:rsidRPr="000E3001">
        <w:rPr>
          <w:color w:val="000000"/>
          <w:sz w:val="24"/>
          <w:szCs w:val="24"/>
          <w:lang w:val="ka-GE"/>
        </w:rPr>
        <w:t xml:space="preserve"> </w:t>
      </w:r>
      <w:r w:rsidRPr="000E3001">
        <w:rPr>
          <w:rFonts w:ascii="Sylfaen" w:hAnsi="Sylfaen" w:cs="Sylfaen"/>
          <w:color w:val="000000"/>
          <w:sz w:val="24"/>
          <w:szCs w:val="24"/>
          <w:lang w:val="ka-GE"/>
        </w:rPr>
        <w:t>მარილისათვის</w:t>
      </w:r>
      <w:r w:rsidRPr="000E3001">
        <w:rPr>
          <w:color w:val="000000"/>
          <w:sz w:val="24"/>
          <w:szCs w:val="24"/>
          <w:lang w:val="ka-GE"/>
        </w:rPr>
        <w:t>;</w:t>
      </w:r>
    </w:p>
    <w:p w:rsid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მყარი</w:t>
      </w:r>
      <w:r w:rsidRPr="000E3001">
        <w:rPr>
          <w:color w:val="000000"/>
          <w:sz w:val="24"/>
          <w:szCs w:val="24"/>
          <w:lang w:val="ka-GE"/>
        </w:rPr>
        <w:t xml:space="preserve"> </w:t>
      </w:r>
      <w:r w:rsidRPr="000E3001">
        <w:rPr>
          <w:rFonts w:ascii="Sylfaen" w:hAnsi="Sylfaen" w:cs="Sylfaen"/>
          <w:color w:val="000000"/>
          <w:sz w:val="24"/>
          <w:szCs w:val="24"/>
          <w:lang w:val="ka-GE"/>
        </w:rPr>
        <w:t>შაქრისათვის</w:t>
      </w:r>
      <w:r w:rsidRPr="000E3001">
        <w:rPr>
          <w:color w:val="000000"/>
          <w:sz w:val="24"/>
          <w:szCs w:val="24"/>
          <w:lang w:val="ka-GE"/>
        </w:rPr>
        <w:t>;</w:t>
      </w:r>
    </w:p>
    <w:p w:rsid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lastRenderedPageBreak/>
        <w:t>საკონდიტრო</w:t>
      </w:r>
      <w:r w:rsidRPr="000E3001">
        <w:rPr>
          <w:color w:val="000000"/>
          <w:sz w:val="24"/>
          <w:szCs w:val="24"/>
          <w:lang w:val="ka-GE"/>
        </w:rPr>
        <w:t xml:space="preserve"> </w:t>
      </w:r>
      <w:r w:rsidRPr="000E3001">
        <w:rPr>
          <w:rFonts w:ascii="Sylfaen" w:hAnsi="Sylfaen" w:cs="Sylfaen"/>
          <w:color w:val="000000"/>
          <w:sz w:val="24"/>
          <w:szCs w:val="24"/>
          <w:lang w:val="ka-GE"/>
        </w:rPr>
        <w:t>ნაწარმისათვის</w:t>
      </w:r>
      <w:r w:rsidRPr="000E3001">
        <w:rPr>
          <w:color w:val="000000"/>
          <w:sz w:val="24"/>
          <w:szCs w:val="24"/>
          <w:lang w:val="ka-GE"/>
        </w:rPr>
        <w:t xml:space="preserve">, </w:t>
      </w:r>
      <w:r w:rsidRPr="000E3001">
        <w:rPr>
          <w:rFonts w:ascii="Sylfaen" w:hAnsi="Sylfaen" w:cs="Sylfaen"/>
          <w:color w:val="000000"/>
          <w:sz w:val="24"/>
          <w:szCs w:val="24"/>
          <w:lang w:val="ka-GE"/>
        </w:rPr>
        <w:t>რომლებიც</w:t>
      </w:r>
      <w:r w:rsidRPr="000E3001">
        <w:rPr>
          <w:color w:val="000000"/>
          <w:sz w:val="24"/>
          <w:szCs w:val="24"/>
          <w:lang w:val="ka-GE"/>
        </w:rPr>
        <w:t xml:space="preserve"> </w:t>
      </w:r>
      <w:r w:rsidRPr="000E3001">
        <w:rPr>
          <w:rFonts w:ascii="Sylfaen" w:hAnsi="Sylfaen" w:cs="Sylfaen"/>
          <w:color w:val="000000"/>
          <w:sz w:val="24"/>
          <w:szCs w:val="24"/>
          <w:lang w:val="ka-GE"/>
        </w:rPr>
        <w:t>პრაქტიკულად</w:t>
      </w:r>
      <w:r w:rsidRPr="000E3001">
        <w:rPr>
          <w:color w:val="000000"/>
          <w:sz w:val="24"/>
          <w:szCs w:val="24"/>
          <w:lang w:val="ka-GE"/>
        </w:rPr>
        <w:t xml:space="preserve"> </w:t>
      </w:r>
      <w:r w:rsidRPr="000E3001">
        <w:rPr>
          <w:rFonts w:ascii="Sylfaen" w:hAnsi="Sylfaen" w:cs="Sylfaen"/>
          <w:color w:val="000000"/>
          <w:sz w:val="24"/>
          <w:szCs w:val="24"/>
          <w:lang w:val="ka-GE"/>
        </w:rPr>
        <w:t>სრულად</w:t>
      </w:r>
      <w:r w:rsidRPr="000E3001">
        <w:rPr>
          <w:color w:val="000000"/>
          <w:sz w:val="24"/>
          <w:szCs w:val="24"/>
          <w:lang w:val="ka-GE"/>
        </w:rPr>
        <w:t xml:space="preserve"> </w:t>
      </w:r>
      <w:r w:rsidRPr="000E3001">
        <w:rPr>
          <w:rFonts w:ascii="Sylfaen" w:hAnsi="Sylfaen" w:cs="Sylfaen"/>
          <w:color w:val="000000"/>
          <w:sz w:val="24"/>
          <w:szCs w:val="24"/>
          <w:lang w:val="ka-GE"/>
        </w:rPr>
        <w:t>შედგებიან</w:t>
      </w:r>
      <w:r w:rsidRPr="000E3001">
        <w:rPr>
          <w:color w:val="000000"/>
          <w:sz w:val="24"/>
          <w:szCs w:val="24"/>
          <w:lang w:val="ka-GE"/>
        </w:rPr>
        <w:t xml:space="preserve"> </w:t>
      </w:r>
      <w:r w:rsidRPr="000E3001">
        <w:rPr>
          <w:rFonts w:ascii="Sylfaen" w:hAnsi="Sylfaen" w:cs="Sylfaen"/>
          <w:color w:val="000000"/>
          <w:sz w:val="24"/>
          <w:szCs w:val="24"/>
          <w:lang w:val="ka-GE"/>
        </w:rPr>
        <w:t>არომატიზებული</w:t>
      </w:r>
      <w:r w:rsidRPr="000E3001">
        <w:rPr>
          <w:color w:val="000000"/>
          <w:sz w:val="24"/>
          <w:szCs w:val="24"/>
          <w:lang w:val="ka-GE"/>
        </w:rPr>
        <w:t xml:space="preserve"> </w:t>
      </w:r>
      <w:r w:rsidRPr="000E3001">
        <w:rPr>
          <w:rFonts w:ascii="Sylfaen" w:hAnsi="Sylfaen" w:cs="Sylfaen"/>
          <w:color w:val="000000"/>
          <w:sz w:val="24"/>
          <w:szCs w:val="24"/>
          <w:lang w:val="ka-GE"/>
        </w:rPr>
        <w:t>ან</w:t>
      </w:r>
      <w:r w:rsidRPr="000E3001">
        <w:rPr>
          <w:color w:val="000000"/>
          <w:sz w:val="24"/>
          <w:szCs w:val="24"/>
          <w:lang w:val="ka-GE"/>
        </w:rPr>
        <w:t>/</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შეღებილი</w:t>
      </w:r>
      <w:r w:rsidRPr="000E3001">
        <w:rPr>
          <w:color w:val="000000"/>
          <w:sz w:val="24"/>
          <w:szCs w:val="24"/>
          <w:lang w:val="ka-GE"/>
        </w:rPr>
        <w:t xml:space="preserve"> </w:t>
      </w:r>
      <w:r w:rsidRPr="000E3001">
        <w:rPr>
          <w:rFonts w:ascii="Sylfaen" w:hAnsi="Sylfaen" w:cs="Sylfaen"/>
          <w:color w:val="000000"/>
          <w:sz w:val="24"/>
          <w:szCs w:val="24"/>
          <w:lang w:val="ka-GE"/>
        </w:rPr>
        <w:t>შაქრებისაგან</w:t>
      </w:r>
      <w:r w:rsidRPr="000E3001">
        <w:rPr>
          <w:color w:val="000000"/>
          <w:sz w:val="24"/>
          <w:szCs w:val="24"/>
          <w:lang w:val="ka-GE"/>
        </w:rPr>
        <w:t>;</w:t>
      </w:r>
    </w:p>
    <w:p w:rsidR="002F6C14" w:rsidRPr="000E3001" w:rsidRDefault="002F6C14" w:rsidP="005F5DEE">
      <w:pPr>
        <w:pStyle w:val="ListParagraph"/>
        <w:numPr>
          <w:ilvl w:val="1"/>
          <w:numId w:val="12"/>
        </w:numPr>
        <w:tabs>
          <w:tab w:val="left" w:pos="900"/>
        </w:tabs>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საღეჭი</w:t>
      </w:r>
      <w:r w:rsidRPr="000E3001">
        <w:rPr>
          <w:color w:val="000000"/>
          <w:sz w:val="24"/>
          <w:szCs w:val="24"/>
          <w:lang w:val="ka-GE"/>
        </w:rPr>
        <w:t xml:space="preserve"> </w:t>
      </w:r>
      <w:r w:rsidRPr="000E3001">
        <w:rPr>
          <w:rFonts w:ascii="Sylfaen" w:hAnsi="Sylfaen" w:cs="Sylfaen"/>
          <w:color w:val="000000"/>
          <w:sz w:val="24"/>
          <w:szCs w:val="24"/>
          <w:lang w:val="ka-GE"/>
        </w:rPr>
        <w:t>რეზინისა</w:t>
      </w:r>
      <w:r w:rsidRPr="000E3001">
        <w:rPr>
          <w:color w:val="000000"/>
          <w:sz w:val="24"/>
          <w:szCs w:val="24"/>
          <w:lang w:val="ka-GE"/>
        </w:rPr>
        <w:t xml:space="preserve"> </w:t>
      </w:r>
      <w:r w:rsidRPr="000E3001">
        <w:rPr>
          <w:rFonts w:ascii="Sylfaen" w:hAnsi="Sylfaen" w:cs="Sylfaen"/>
          <w:color w:val="000000"/>
          <w:sz w:val="24"/>
          <w:szCs w:val="24"/>
          <w:lang w:val="ka-GE"/>
        </w:rPr>
        <w:t>და</w:t>
      </w:r>
      <w:r w:rsidRPr="000E3001">
        <w:rPr>
          <w:color w:val="000000"/>
          <w:sz w:val="24"/>
          <w:szCs w:val="24"/>
          <w:lang w:val="ka-GE"/>
        </w:rPr>
        <w:t xml:space="preserve"> </w:t>
      </w:r>
      <w:r w:rsidRPr="000E3001">
        <w:rPr>
          <w:rFonts w:ascii="Sylfaen" w:hAnsi="Sylfaen" w:cs="Sylfaen"/>
          <w:color w:val="000000"/>
          <w:sz w:val="24"/>
          <w:szCs w:val="24"/>
          <w:lang w:val="ka-GE"/>
        </w:rPr>
        <w:t>სხვა</w:t>
      </w:r>
      <w:r w:rsidRPr="000E3001">
        <w:rPr>
          <w:color w:val="000000"/>
          <w:sz w:val="24"/>
          <w:szCs w:val="24"/>
          <w:lang w:val="ka-GE"/>
        </w:rPr>
        <w:t xml:space="preserve"> </w:t>
      </w:r>
      <w:r w:rsidRPr="000E3001">
        <w:rPr>
          <w:rFonts w:ascii="Sylfaen" w:hAnsi="Sylfaen" w:cs="Sylfaen"/>
          <w:color w:val="000000"/>
          <w:sz w:val="24"/>
          <w:szCs w:val="24"/>
          <w:lang w:val="ka-GE"/>
        </w:rPr>
        <w:t>მსგავსი</w:t>
      </w:r>
      <w:r w:rsidRPr="000E3001">
        <w:rPr>
          <w:color w:val="000000"/>
          <w:sz w:val="24"/>
          <w:szCs w:val="24"/>
          <w:lang w:val="ka-GE"/>
        </w:rPr>
        <w:t xml:space="preserve"> </w:t>
      </w:r>
      <w:r w:rsidRPr="000E3001">
        <w:rPr>
          <w:rFonts w:ascii="Sylfaen" w:hAnsi="Sylfaen" w:cs="Sylfaen"/>
          <w:color w:val="000000"/>
          <w:sz w:val="24"/>
          <w:szCs w:val="24"/>
          <w:lang w:val="ka-GE"/>
        </w:rPr>
        <w:t>პროდუქტებისათვის</w:t>
      </w:r>
      <w:r w:rsidR="00606927">
        <w:rPr>
          <w:rStyle w:val="FootnoteReference"/>
          <w:rFonts w:ascii="Sylfaen" w:hAnsi="Sylfaen" w:cs="Sylfaen"/>
          <w:color w:val="000000"/>
          <w:sz w:val="24"/>
          <w:szCs w:val="24"/>
          <w:lang w:val="ka-GE"/>
        </w:rPr>
        <w:footnoteReference w:id="5"/>
      </w:r>
      <w:r w:rsidRPr="000E3001">
        <w:rPr>
          <w:color w:val="000000"/>
          <w:sz w:val="24"/>
          <w:szCs w:val="24"/>
          <w:lang w:val="ka-GE"/>
        </w:rPr>
        <w:t>.</w:t>
      </w:r>
    </w:p>
    <w:p w:rsidR="00DC27B9" w:rsidRPr="00DC27B9" w:rsidRDefault="00DC27B9" w:rsidP="005F5DEE">
      <w:pPr>
        <w:pStyle w:val="ListParagraph"/>
        <w:tabs>
          <w:tab w:val="left" w:pos="900"/>
        </w:tabs>
        <w:spacing w:after="0" w:line="240" w:lineRule="auto"/>
        <w:ind w:left="1080"/>
        <w:jc w:val="both"/>
        <w:rPr>
          <w:color w:val="000000"/>
          <w:sz w:val="24"/>
          <w:szCs w:val="24"/>
          <w:lang w:val="ka-GE"/>
        </w:rPr>
      </w:pPr>
    </w:p>
    <w:p w:rsidR="008B44AB" w:rsidRPr="008B44AB" w:rsidRDefault="00DC27B9" w:rsidP="005F5DEE">
      <w:pPr>
        <w:pStyle w:val="ListParagraph"/>
        <w:tabs>
          <w:tab w:val="left" w:pos="900"/>
        </w:tabs>
        <w:spacing w:after="0" w:line="240" w:lineRule="auto"/>
        <w:ind w:left="0" w:firstLine="720"/>
        <w:jc w:val="both"/>
        <w:rPr>
          <w:rFonts w:ascii="Sylfaen" w:hAnsi="Sylfaen" w:cs="Sylfaen"/>
          <w:color w:val="000000"/>
          <w:sz w:val="24"/>
          <w:szCs w:val="24"/>
          <w:lang w:val="ka-GE"/>
        </w:rPr>
      </w:pPr>
      <w:r>
        <w:rPr>
          <w:rFonts w:ascii="Sylfaen" w:hAnsi="Sylfaen"/>
          <w:color w:val="000000"/>
          <w:sz w:val="24"/>
          <w:szCs w:val="24"/>
          <w:lang w:val="ka-GE"/>
        </w:rPr>
        <w:t xml:space="preserve">5. </w:t>
      </w:r>
      <w:r w:rsidR="008B44AB" w:rsidRPr="00FF4B88">
        <w:rPr>
          <w:rFonts w:ascii="Sylfaen" w:hAnsi="Sylfaen"/>
          <w:color w:val="000000"/>
          <w:sz w:val="24"/>
          <w:szCs w:val="24"/>
          <w:lang w:val="ka-GE"/>
        </w:rPr>
        <w:t>მეთოდური მითითებები არ ვრცელდება ცხიმების ვარგისიანობის მინიმალური ვადის  დადგენა/ვალიდაციაზე.</w:t>
      </w:r>
      <w:r w:rsidR="008B44AB" w:rsidRPr="008B44AB">
        <w:rPr>
          <w:rFonts w:ascii="Sylfaen" w:hAnsi="Sylfaen"/>
          <w:color w:val="000000"/>
          <w:sz w:val="24"/>
          <w:szCs w:val="24"/>
          <w:lang w:val="ka-GE"/>
        </w:rPr>
        <w:t xml:space="preserve">  </w:t>
      </w:r>
    </w:p>
    <w:p w:rsidR="008B44AB" w:rsidRDefault="00DC27B9" w:rsidP="005F5DEE">
      <w:pPr>
        <w:pStyle w:val="ListParagraph"/>
        <w:spacing w:after="0" w:line="240" w:lineRule="auto"/>
        <w:ind w:left="0" w:firstLine="720"/>
        <w:jc w:val="both"/>
        <w:rPr>
          <w:rFonts w:ascii="Sylfaen" w:hAnsi="Sylfaen"/>
          <w:color w:val="000000"/>
          <w:sz w:val="24"/>
          <w:szCs w:val="24"/>
          <w:lang w:val="ka-GE"/>
        </w:rPr>
      </w:pPr>
      <w:r>
        <w:rPr>
          <w:rFonts w:ascii="Sylfaen" w:hAnsi="Sylfaen" w:cs="Sylfaen"/>
          <w:color w:val="000000"/>
          <w:sz w:val="24"/>
          <w:szCs w:val="24"/>
          <w:lang w:val="ka-GE"/>
        </w:rPr>
        <w:t xml:space="preserve">6. </w:t>
      </w:r>
      <w:r w:rsidR="008B44AB" w:rsidRPr="008B44AB">
        <w:rPr>
          <w:rFonts w:ascii="Sylfaen" w:hAnsi="Sylfaen" w:cs="Sylfaen"/>
          <w:color w:val="000000"/>
          <w:sz w:val="24"/>
          <w:szCs w:val="24"/>
          <w:lang w:val="ka-GE"/>
        </w:rPr>
        <w:t>სურსათისთვის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რომელიც</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მიკრობიოლოგიური</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თვალსაზრისით</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განსაკუთრებით</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მალფუჭებადია</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და</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შესაძლოა</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ხანმოკლე</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პერიოდში</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წარმოქმნას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ადამიანის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ჯანმრთელობასთან</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დაკავშირებული</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რისკები</w:t>
      </w:r>
      <w:r w:rsidR="008B44AB" w:rsidRPr="008B44AB">
        <w:rPr>
          <w:color w:val="000000"/>
          <w:sz w:val="24"/>
          <w:szCs w:val="24"/>
          <w:lang w:val="ka-GE"/>
        </w:rPr>
        <w:t xml:space="preserve">, </w:t>
      </w:r>
      <w:r w:rsidR="008B44AB">
        <w:rPr>
          <w:rFonts w:ascii="Sylfaen" w:hAnsi="Sylfaen"/>
          <w:color w:val="000000"/>
          <w:sz w:val="24"/>
          <w:szCs w:val="24"/>
          <w:lang w:val="ka-GE"/>
        </w:rPr>
        <w:t xml:space="preserve">საქართველოს კანონმდებლობის თანახმად </w:t>
      </w:r>
      <w:r w:rsidR="008B44AB">
        <w:rPr>
          <w:rFonts w:ascii="Sylfaen" w:hAnsi="Sylfaen" w:cs="Sylfaen"/>
          <w:color w:val="000000"/>
          <w:sz w:val="24"/>
          <w:szCs w:val="24"/>
          <w:lang w:val="ka-GE"/>
        </w:rPr>
        <w:t xml:space="preserve">დადგენილი უნდა იქნეს </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გამოიყენება</w:t>
      </w:r>
      <w:r w:rsidR="008B44AB" w:rsidRPr="008B44AB">
        <w:rPr>
          <w:color w:val="000000"/>
          <w:sz w:val="24"/>
          <w:szCs w:val="24"/>
          <w:lang w:val="ka-GE"/>
        </w:rPr>
        <w:t xml:space="preserve"> ... </w:t>
      </w:r>
      <w:r w:rsidR="008B44AB" w:rsidRPr="008B44AB">
        <w:rPr>
          <w:rFonts w:ascii="Sylfaen" w:hAnsi="Sylfaen" w:cs="Sylfaen"/>
          <w:color w:val="000000"/>
          <w:sz w:val="24"/>
          <w:szCs w:val="24"/>
          <w:lang w:val="ka-GE"/>
        </w:rPr>
        <w:t>მდე</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თარიღი</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ნაცვლად</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ვარგისიანობის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ვადისა</w:t>
      </w:r>
      <w:r w:rsidR="00E45991">
        <w:rPr>
          <w:rFonts w:ascii="Sylfaen" w:hAnsi="Sylfaen" w:cs="Sylfaen"/>
          <w:color w:val="000000"/>
          <w:sz w:val="24"/>
          <w:szCs w:val="24"/>
          <w:lang w:val="ka-GE"/>
        </w:rPr>
        <w:t>“</w:t>
      </w:r>
      <w:r w:rsidR="008B44AB" w:rsidRPr="008B44AB">
        <w:rPr>
          <w:color w:val="000000"/>
          <w:sz w:val="24"/>
          <w:szCs w:val="24"/>
          <w:lang w:val="ka-GE"/>
        </w:rPr>
        <w:t>. „</w:t>
      </w:r>
      <w:r w:rsidR="008B44AB" w:rsidRPr="008B44AB">
        <w:rPr>
          <w:rFonts w:ascii="Sylfaen" w:hAnsi="Sylfaen" w:cs="Sylfaen"/>
          <w:color w:val="000000"/>
          <w:sz w:val="24"/>
          <w:szCs w:val="24"/>
          <w:lang w:val="ka-GE"/>
        </w:rPr>
        <w:t>გამოიყენება</w:t>
      </w:r>
      <w:r w:rsidR="008B44AB" w:rsidRPr="008B44AB">
        <w:rPr>
          <w:color w:val="000000"/>
          <w:sz w:val="24"/>
          <w:szCs w:val="24"/>
          <w:lang w:val="ka-GE"/>
        </w:rPr>
        <w:t xml:space="preserve"> ... </w:t>
      </w:r>
      <w:r w:rsidR="008B44AB" w:rsidRPr="008B44AB">
        <w:rPr>
          <w:rFonts w:ascii="Sylfaen" w:hAnsi="Sylfaen" w:cs="Sylfaen"/>
          <w:color w:val="000000"/>
          <w:sz w:val="24"/>
          <w:szCs w:val="24"/>
          <w:lang w:val="ka-GE"/>
        </w:rPr>
        <w:t>მდე</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თარიღის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გასვლის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შემდეგ</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სურსათი</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მიიჩნევა</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მავნედ</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სურსათის</w:t>
      </w:r>
      <w:r w:rsidR="008B44AB" w:rsidRPr="008B44AB">
        <w:rPr>
          <w:color w:val="000000"/>
          <w:sz w:val="24"/>
          <w:szCs w:val="24"/>
          <w:lang w:val="ka-GE"/>
        </w:rPr>
        <w:t>/</w:t>
      </w:r>
      <w:r w:rsidR="008B44AB" w:rsidRPr="008B44AB">
        <w:rPr>
          <w:rFonts w:ascii="Sylfaen" w:hAnsi="Sylfaen" w:cs="Sylfaen"/>
          <w:color w:val="000000"/>
          <w:sz w:val="24"/>
          <w:szCs w:val="24"/>
          <w:lang w:val="ka-GE"/>
        </w:rPr>
        <w:t>ცხოველის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საკვების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უვნებლობის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ვეტერინარიისა</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და</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მცენარეთა</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დაცვის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კოდექსის</w:t>
      </w:r>
      <w:r w:rsidR="008B44AB" w:rsidRPr="008B44AB">
        <w:rPr>
          <w:color w:val="000000"/>
          <w:sz w:val="24"/>
          <w:szCs w:val="24"/>
          <w:lang w:val="ka-GE"/>
        </w:rPr>
        <w:t xml:space="preserve"> </w:t>
      </w:r>
      <w:r w:rsidR="008B44AB" w:rsidRPr="008B44AB">
        <w:rPr>
          <w:rFonts w:ascii="Sylfaen" w:hAnsi="Sylfaen" w:cs="Sylfaen"/>
          <w:color w:val="000000"/>
          <w:sz w:val="24"/>
          <w:szCs w:val="24"/>
          <w:lang w:val="ka-GE"/>
        </w:rPr>
        <w:t>შესაბამისად</w:t>
      </w:r>
      <w:r w:rsidR="00A61D95">
        <w:rPr>
          <w:rStyle w:val="FootnoteReference"/>
          <w:rFonts w:ascii="Sylfaen" w:hAnsi="Sylfaen" w:cs="Sylfaen"/>
          <w:color w:val="000000"/>
          <w:sz w:val="24"/>
          <w:szCs w:val="24"/>
          <w:lang w:val="ka-GE"/>
        </w:rPr>
        <w:footnoteReference w:id="6"/>
      </w:r>
      <w:r w:rsidR="008B44AB" w:rsidRPr="008B44AB">
        <w:rPr>
          <w:color w:val="000000"/>
          <w:sz w:val="24"/>
          <w:szCs w:val="24"/>
          <w:lang w:val="ka-GE"/>
        </w:rPr>
        <w:t xml:space="preserve">. </w:t>
      </w:r>
    </w:p>
    <w:p w:rsidR="00DC27B9" w:rsidRDefault="00DC27B9" w:rsidP="005F5DEE">
      <w:pPr>
        <w:pStyle w:val="ListParagraph"/>
        <w:spacing w:after="0" w:line="240" w:lineRule="auto"/>
        <w:ind w:left="0" w:firstLine="720"/>
        <w:jc w:val="both"/>
        <w:rPr>
          <w:rFonts w:ascii="Sylfaen" w:hAnsi="Sylfaen"/>
          <w:color w:val="000000"/>
          <w:sz w:val="24"/>
          <w:szCs w:val="24"/>
          <w:lang w:val="ka-GE"/>
        </w:rPr>
      </w:pPr>
      <w:r>
        <w:rPr>
          <w:rFonts w:ascii="Sylfaen" w:hAnsi="Sylfaen"/>
          <w:color w:val="000000"/>
          <w:sz w:val="24"/>
          <w:szCs w:val="24"/>
          <w:lang w:val="ka-GE"/>
        </w:rPr>
        <w:t>7.</w:t>
      </w:r>
      <w:r w:rsidR="008B44AB" w:rsidRPr="008B44AB">
        <w:rPr>
          <w:rFonts w:ascii="Sylfaen" w:hAnsi="Sylfaen" w:cs="Sylfaen"/>
        </w:rPr>
        <w:t xml:space="preserve"> </w:t>
      </w:r>
      <w:r w:rsidR="008B44AB" w:rsidRPr="008B44AB">
        <w:rPr>
          <w:rFonts w:ascii="Sylfaen" w:hAnsi="Sylfaen"/>
          <w:color w:val="000000"/>
          <w:sz w:val="24"/>
          <w:szCs w:val="24"/>
          <w:lang w:val="ka-GE"/>
        </w:rPr>
        <w:t>ვარგისობის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ვადის</w:t>
      </w:r>
      <w:r w:rsidR="008B44AB" w:rsidRPr="008B44AB">
        <w:rPr>
          <w:color w:val="000000"/>
          <w:sz w:val="24"/>
          <w:szCs w:val="24"/>
          <w:lang w:val="ka-GE"/>
        </w:rPr>
        <w:t xml:space="preserve"> </w:t>
      </w:r>
      <w:r w:rsidR="00171564">
        <w:rPr>
          <w:rFonts w:ascii="Sylfaen" w:hAnsi="Sylfaen"/>
          <w:color w:val="000000"/>
          <w:sz w:val="24"/>
          <w:szCs w:val="24"/>
          <w:lang w:val="ka-GE"/>
        </w:rPr>
        <w:t>დადგენის</w:t>
      </w:r>
      <w:r w:rsidR="008B44AB" w:rsidRPr="008B44AB">
        <w:rPr>
          <w:color w:val="000000"/>
          <w:sz w:val="24"/>
          <w:szCs w:val="24"/>
          <w:lang w:val="ka-GE"/>
        </w:rPr>
        <w:t>/</w:t>
      </w:r>
      <w:r w:rsidR="008B44AB" w:rsidRPr="008B44AB">
        <w:rPr>
          <w:rFonts w:ascii="Sylfaen" w:hAnsi="Sylfaen"/>
          <w:color w:val="000000"/>
          <w:sz w:val="24"/>
          <w:szCs w:val="24"/>
          <w:lang w:val="ka-GE"/>
        </w:rPr>
        <w:t>ვალიდაციის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სერვისის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მიმწოდებელი</w:t>
      </w:r>
      <w:r w:rsidR="008B44AB" w:rsidRPr="008B44AB">
        <w:rPr>
          <w:color w:val="000000"/>
          <w:sz w:val="24"/>
          <w:szCs w:val="24"/>
          <w:lang w:val="ka-GE"/>
        </w:rPr>
        <w:t xml:space="preserve">  </w:t>
      </w:r>
      <w:r w:rsidR="008B44AB">
        <w:rPr>
          <w:rFonts w:ascii="Sylfaen" w:hAnsi="Sylfaen"/>
          <w:color w:val="000000"/>
          <w:sz w:val="24"/>
          <w:szCs w:val="24"/>
          <w:lang w:val="ka-GE"/>
        </w:rPr>
        <w:t>წარმოადგენ</w:t>
      </w:r>
      <w:r w:rsidR="008B44AB" w:rsidRPr="008B44AB">
        <w:rPr>
          <w:rFonts w:ascii="Sylfaen" w:hAnsi="Sylfaen"/>
          <w:color w:val="000000"/>
          <w:sz w:val="24"/>
          <w:szCs w:val="24"/>
          <w:lang w:val="ka-GE"/>
        </w:rPr>
        <w:t>ს</w:t>
      </w:r>
      <w:r w:rsidR="008B44AB" w:rsidRPr="008B44AB">
        <w:rPr>
          <w:color w:val="000000"/>
          <w:sz w:val="24"/>
          <w:szCs w:val="24"/>
          <w:lang w:val="ka-GE"/>
        </w:rPr>
        <w:t xml:space="preserve">   </w:t>
      </w:r>
      <w:r w:rsidR="008B44AB" w:rsidRPr="008B44AB">
        <w:rPr>
          <w:rFonts w:ascii="Sylfaen" w:hAnsi="Sylfaen"/>
          <w:color w:val="000000"/>
          <w:sz w:val="24"/>
          <w:szCs w:val="24"/>
          <w:lang w:val="ka-GE"/>
        </w:rPr>
        <w:t>სამეც</w:t>
      </w:r>
      <w:r w:rsidR="00171564">
        <w:rPr>
          <w:rFonts w:ascii="Sylfaen" w:hAnsi="Sylfaen"/>
          <w:color w:val="000000"/>
          <w:sz w:val="24"/>
          <w:szCs w:val="24"/>
          <w:lang w:val="ka-GE"/>
        </w:rPr>
        <w:t>ნ</w:t>
      </w:r>
      <w:r w:rsidR="008B44AB" w:rsidRPr="008B44AB">
        <w:rPr>
          <w:rFonts w:ascii="Sylfaen" w:hAnsi="Sylfaen"/>
          <w:color w:val="000000"/>
          <w:sz w:val="24"/>
          <w:szCs w:val="24"/>
          <w:lang w:val="ka-GE"/>
        </w:rPr>
        <w:t>იერო</w:t>
      </w:r>
      <w:r w:rsidR="008B44AB" w:rsidRPr="008B44AB">
        <w:rPr>
          <w:color w:val="000000"/>
          <w:sz w:val="24"/>
          <w:szCs w:val="24"/>
          <w:lang w:val="ka-GE"/>
        </w:rPr>
        <w:t>-</w:t>
      </w:r>
      <w:r w:rsidR="008B44AB" w:rsidRPr="008B44AB">
        <w:rPr>
          <w:rFonts w:ascii="Sylfaen" w:hAnsi="Sylfaen"/>
          <w:color w:val="000000"/>
          <w:sz w:val="24"/>
          <w:szCs w:val="24"/>
          <w:lang w:val="ka-GE"/>
        </w:rPr>
        <w:t>კვლევითი</w:t>
      </w:r>
      <w:r w:rsidR="008B44AB" w:rsidRPr="008B44AB">
        <w:rPr>
          <w:color w:val="000000"/>
          <w:sz w:val="24"/>
          <w:szCs w:val="24"/>
          <w:lang w:val="ka-GE"/>
        </w:rPr>
        <w:t xml:space="preserve"> </w:t>
      </w:r>
      <w:r w:rsidR="008B44AB" w:rsidRPr="008B44AB">
        <w:rPr>
          <w:rFonts w:ascii="Sylfaen" w:hAnsi="Sylfaen"/>
          <w:color w:val="000000"/>
          <w:sz w:val="24"/>
          <w:szCs w:val="24"/>
          <w:lang w:val="ka-GE"/>
        </w:rPr>
        <w:t>საქმიანობის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გა</w:t>
      </w:r>
      <w:r w:rsidR="00171564">
        <w:rPr>
          <w:rFonts w:ascii="Sylfaen" w:hAnsi="Sylfaen"/>
          <w:color w:val="000000"/>
          <w:sz w:val="24"/>
          <w:szCs w:val="24"/>
          <w:lang w:val="ka-GE"/>
        </w:rPr>
        <w:t>ნ</w:t>
      </w:r>
      <w:r w:rsidR="008B44AB" w:rsidRPr="008B44AB">
        <w:rPr>
          <w:rFonts w:ascii="Sylfaen" w:hAnsi="Sylfaen"/>
          <w:color w:val="000000"/>
          <w:sz w:val="24"/>
          <w:szCs w:val="24"/>
          <w:lang w:val="ka-GE"/>
        </w:rPr>
        <w:t>მახორციელებელ</w:t>
      </w:r>
      <w:r w:rsidR="008B44AB" w:rsidRPr="008B44AB">
        <w:rPr>
          <w:color w:val="000000"/>
          <w:sz w:val="24"/>
          <w:szCs w:val="24"/>
          <w:lang w:val="ka-GE"/>
        </w:rPr>
        <w:t xml:space="preserve"> </w:t>
      </w:r>
      <w:r w:rsidR="008B44AB" w:rsidRPr="008B44AB">
        <w:rPr>
          <w:rFonts w:ascii="Sylfaen" w:hAnsi="Sylfaen"/>
          <w:color w:val="000000"/>
          <w:sz w:val="24"/>
          <w:szCs w:val="24"/>
          <w:lang w:val="ka-GE"/>
        </w:rPr>
        <w:t>იურიდიულ</w:t>
      </w:r>
      <w:r w:rsidR="008B44AB" w:rsidRPr="008B44AB">
        <w:rPr>
          <w:color w:val="000000"/>
          <w:sz w:val="24"/>
          <w:szCs w:val="24"/>
          <w:lang w:val="ka-GE"/>
        </w:rPr>
        <w:t xml:space="preserve"> </w:t>
      </w:r>
      <w:r w:rsidR="008B44AB" w:rsidRPr="008B44AB">
        <w:rPr>
          <w:rFonts w:ascii="Sylfaen" w:hAnsi="Sylfaen"/>
          <w:color w:val="000000"/>
          <w:sz w:val="24"/>
          <w:szCs w:val="24"/>
          <w:lang w:val="ka-GE"/>
        </w:rPr>
        <w:t>პირს</w:t>
      </w:r>
      <w:r w:rsidR="008B44AB" w:rsidRPr="008B44AB">
        <w:rPr>
          <w:color w:val="000000"/>
          <w:sz w:val="24"/>
          <w:szCs w:val="24"/>
          <w:lang w:val="ka-GE"/>
        </w:rPr>
        <w:t xml:space="preserve">, </w:t>
      </w:r>
      <w:r w:rsidR="008B44AB" w:rsidRPr="008B44AB">
        <w:rPr>
          <w:rFonts w:ascii="Sylfaen" w:hAnsi="Sylfaen"/>
          <w:color w:val="000000"/>
          <w:sz w:val="24"/>
          <w:szCs w:val="24"/>
          <w:lang w:val="ka-GE"/>
        </w:rPr>
        <w:t>რომელსაც</w:t>
      </w:r>
      <w:r w:rsidR="008B44AB" w:rsidRPr="008B44AB">
        <w:rPr>
          <w:color w:val="000000"/>
          <w:sz w:val="24"/>
          <w:szCs w:val="24"/>
          <w:lang w:val="ka-GE"/>
        </w:rPr>
        <w:t xml:space="preserve">  </w:t>
      </w:r>
      <w:r w:rsidR="008B44AB" w:rsidRPr="008B44AB">
        <w:rPr>
          <w:rFonts w:ascii="Sylfaen" w:hAnsi="Sylfaen"/>
          <w:color w:val="000000"/>
          <w:sz w:val="24"/>
          <w:szCs w:val="24"/>
          <w:lang w:val="ka-GE"/>
        </w:rPr>
        <w:t>აქვს</w:t>
      </w:r>
      <w:r w:rsidR="008B44AB" w:rsidRPr="008B44AB">
        <w:rPr>
          <w:color w:val="000000"/>
          <w:sz w:val="24"/>
          <w:szCs w:val="24"/>
          <w:lang w:val="ka-GE"/>
        </w:rPr>
        <w:t xml:space="preserve"> </w:t>
      </w:r>
      <w:r w:rsidR="008B44AB" w:rsidRPr="008B44AB">
        <w:rPr>
          <w:rFonts w:ascii="Sylfaen" w:hAnsi="Sylfaen"/>
          <w:color w:val="000000"/>
          <w:sz w:val="24"/>
          <w:szCs w:val="24"/>
          <w:lang w:val="ka-GE"/>
        </w:rPr>
        <w:t>სურსათის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სფეროში</w:t>
      </w:r>
      <w:r w:rsidR="008B44AB" w:rsidRPr="008B44AB">
        <w:rPr>
          <w:color w:val="000000"/>
          <w:sz w:val="24"/>
          <w:szCs w:val="24"/>
          <w:lang w:val="ka-GE"/>
        </w:rPr>
        <w:t xml:space="preserve"> </w:t>
      </w:r>
      <w:r w:rsidR="008B44AB" w:rsidRPr="008B44AB">
        <w:rPr>
          <w:rFonts w:ascii="Sylfaen" w:hAnsi="Sylfaen"/>
          <w:color w:val="000000"/>
          <w:sz w:val="24"/>
          <w:szCs w:val="24"/>
          <w:lang w:val="ka-GE"/>
        </w:rPr>
        <w:t>სამეცნიერო</w:t>
      </w:r>
      <w:r w:rsidR="008B44AB" w:rsidRPr="008B44AB">
        <w:rPr>
          <w:color w:val="000000"/>
          <w:sz w:val="24"/>
          <w:szCs w:val="24"/>
          <w:lang w:val="ka-GE"/>
        </w:rPr>
        <w:t>-</w:t>
      </w:r>
      <w:r w:rsidR="008B44AB" w:rsidRPr="008B44AB">
        <w:rPr>
          <w:rFonts w:ascii="Sylfaen" w:hAnsi="Sylfaen"/>
          <w:color w:val="000000"/>
          <w:sz w:val="24"/>
          <w:szCs w:val="24"/>
          <w:lang w:val="ka-GE"/>
        </w:rPr>
        <w:t>ექსპერიმენტული</w:t>
      </w:r>
      <w:r w:rsidR="008B44AB" w:rsidRPr="008B44AB">
        <w:rPr>
          <w:color w:val="000000"/>
          <w:sz w:val="24"/>
          <w:szCs w:val="24"/>
          <w:lang w:val="ka-GE"/>
        </w:rPr>
        <w:t xml:space="preserve">  </w:t>
      </w:r>
      <w:r w:rsidR="008B44AB" w:rsidRPr="008B44AB">
        <w:rPr>
          <w:rFonts w:ascii="Sylfaen" w:hAnsi="Sylfaen"/>
          <w:color w:val="000000"/>
          <w:sz w:val="24"/>
          <w:szCs w:val="24"/>
          <w:lang w:val="ka-GE"/>
        </w:rPr>
        <w:t>და</w:t>
      </w:r>
      <w:r w:rsidR="008B44AB" w:rsidRPr="008B44AB">
        <w:rPr>
          <w:color w:val="000000"/>
          <w:sz w:val="24"/>
          <w:szCs w:val="24"/>
          <w:lang w:val="ka-GE"/>
        </w:rPr>
        <w:t xml:space="preserve"> </w:t>
      </w:r>
      <w:r w:rsidR="008B44AB" w:rsidRPr="008B44AB">
        <w:rPr>
          <w:rFonts w:ascii="Sylfaen" w:hAnsi="Sylfaen"/>
          <w:color w:val="000000"/>
          <w:sz w:val="24"/>
          <w:szCs w:val="24"/>
          <w:lang w:val="ka-GE"/>
        </w:rPr>
        <w:t>ლაბორატორიული</w:t>
      </w:r>
      <w:r w:rsidR="008B44AB" w:rsidRPr="008B44AB">
        <w:rPr>
          <w:color w:val="000000"/>
          <w:sz w:val="24"/>
          <w:szCs w:val="24"/>
          <w:lang w:val="ka-GE"/>
        </w:rPr>
        <w:t xml:space="preserve"> </w:t>
      </w:r>
      <w:r w:rsidR="008B44AB" w:rsidRPr="008B44AB">
        <w:rPr>
          <w:rFonts w:ascii="Sylfaen" w:hAnsi="Sylfaen"/>
          <w:color w:val="000000"/>
          <w:sz w:val="24"/>
          <w:szCs w:val="24"/>
          <w:lang w:val="ka-GE"/>
        </w:rPr>
        <w:t>კვლევების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დაგეგმვის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წარმართვისა</w:t>
      </w:r>
      <w:r w:rsidR="008B44AB" w:rsidRPr="008B44AB">
        <w:rPr>
          <w:color w:val="000000"/>
          <w:sz w:val="24"/>
          <w:szCs w:val="24"/>
          <w:lang w:val="ka-GE"/>
        </w:rPr>
        <w:t xml:space="preserve">  </w:t>
      </w:r>
      <w:r w:rsidR="008B44AB" w:rsidRPr="008B44AB">
        <w:rPr>
          <w:rFonts w:ascii="Sylfaen" w:hAnsi="Sylfaen"/>
          <w:color w:val="000000"/>
          <w:sz w:val="24"/>
          <w:szCs w:val="24"/>
          <w:lang w:val="ka-GE"/>
        </w:rPr>
        <w:t>და</w:t>
      </w:r>
      <w:r w:rsidR="008B44AB" w:rsidRPr="008B44AB">
        <w:rPr>
          <w:color w:val="000000"/>
          <w:sz w:val="24"/>
          <w:szCs w:val="24"/>
          <w:lang w:val="ka-GE"/>
        </w:rPr>
        <w:t xml:space="preserve"> </w:t>
      </w:r>
      <w:r w:rsidR="008B44AB" w:rsidRPr="008B44AB">
        <w:rPr>
          <w:rFonts w:ascii="Sylfaen" w:hAnsi="Sylfaen"/>
          <w:color w:val="000000"/>
          <w:sz w:val="24"/>
          <w:szCs w:val="24"/>
          <w:lang w:val="ka-GE"/>
        </w:rPr>
        <w:t>შეფასების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გამოცდილება</w:t>
      </w:r>
      <w:r w:rsidR="00A61D95">
        <w:rPr>
          <w:color w:val="000000"/>
          <w:sz w:val="24"/>
          <w:szCs w:val="24"/>
          <w:lang w:val="ka-GE"/>
        </w:rPr>
        <w:t xml:space="preserve"> </w:t>
      </w:r>
      <w:r w:rsidR="00A61D95" w:rsidRPr="00A61D95">
        <w:rPr>
          <w:rFonts w:ascii="Sylfaen" w:hAnsi="Sylfaen"/>
          <w:color w:val="000000"/>
          <w:sz w:val="24"/>
          <w:szCs w:val="24"/>
          <w:lang w:val="ka-GE"/>
        </w:rPr>
        <w:t>დ</w:t>
      </w:r>
      <w:r w:rsidR="00A61D95">
        <w:rPr>
          <w:rFonts w:ascii="Sylfaen" w:hAnsi="Sylfaen"/>
          <w:color w:val="000000"/>
          <w:sz w:val="24"/>
          <w:szCs w:val="24"/>
          <w:lang w:val="ka-GE"/>
        </w:rPr>
        <w:t>ა აქვს შესაბამისი ლაბორატორიული კვლევების განხორციელების უფლებამოსილება.</w:t>
      </w:r>
      <w:r w:rsidR="008B44AB" w:rsidRPr="00A61D95">
        <w:rPr>
          <w:rFonts w:ascii="Sylfaen" w:hAnsi="Sylfaen"/>
          <w:color w:val="000000"/>
          <w:sz w:val="24"/>
          <w:szCs w:val="24"/>
          <w:lang w:val="ka-GE"/>
        </w:rPr>
        <w:t xml:space="preserve">  </w:t>
      </w:r>
      <w:r w:rsidR="008B44AB" w:rsidRPr="00A61D95">
        <w:rPr>
          <w:color w:val="000000"/>
          <w:sz w:val="24"/>
          <w:szCs w:val="24"/>
          <w:lang w:val="ka-GE"/>
        </w:rPr>
        <w:t xml:space="preserve"> </w:t>
      </w:r>
      <w:r w:rsidR="008B44AB" w:rsidRPr="008B44AB">
        <w:rPr>
          <w:color w:val="000000"/>
          <w:sz w:val="24"/>
          <w:szCs w:val="24"/>
          <w:lang w:val="ka-GE"/>
        </w:rPr>
        <w:t xml:space="preserve"> </w:t>
      </w:r>
    </w:p>
    <w:p w:rsidR="008B44AB" w:rsidRPr="00DC27B9" w:rsidRDefault="00DC27B9" w:rsidP="005F5DEE">
      <w:pPr>
        <w:pStyle w:val="ListParagraph"/>
        <w:spacing w:after="0" w:line="240" w:lineRule="auto"/>
        <w:ind w:left="0" w:firstLine="720"/>
        <w:jc w:val="both"/>
        <w:rPr>
          <w:color w:val="000000"/>
          <w:sz w:val="24"/>
          <w:szCs w:val="24"/>
          <w:lang w:val="ka-GE"/>
        </w:rPr>
      </w:pPr>
      <w:r>
        <w:rPr>
          <w:rFonts w:ascii="Sylfaen" w:hAnsi="Sylfaen"/>
          <w:color w:val="000000"/>
          <w:sz w:val="24"/>
          <w:szCs w:val="24"/>
          <w:lang w:val="ka-GE"/>
        </w:rPr>
        <w:t xml:space="preserve">8. </w:t>
      </w:r>
      <w:r w:rsidR="00A0119C">
        <w:rPr>
          <w:rFonts w:ascii="Sylfaen" w:hAnsi="Sylfaen"/>
          <w:color w:val="000000"/>
          <w:sz w:val="24"/>
          <w:szCs w:val="24"/>
          <w:lang w:val="ka-GE"/>
        </w:rPr>
        <w:t xml:space="preserve">სურსათის </w:t>
      </w:r>
      <w:r w:rsidR="0017500A">
        <w:rPr>
          <w:rFonts w:ascii="Sylfaen" w:hAnsi="Sylfaen"/>
          <w:color w:val="000000"/>
          <w:sz w:val="24"/>
          <w:szCs w:val="24"/>
          <w:lang w:val="ka-GE"/>
        </w:rPr>
        <w:t>ვარგისიანობის ვად</w:t>
      </w:r>
      <w:r w:rsidR="008B44AB" w:rsidRPr="008B44AB">
        <w:rPr>
          <w:rFonts w:ascii="Sylfaen" w:hAnsi="Sylfaen"/>
          <w:color w:val="000000"/>
          <w:sz w:val="24"/>
          <w:szCs w:val="24"/>
          <w:lang w:val="ka-GE"/>
        </w:rPr>
        <w:t>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დადგენა</w:t>
      </w:r>
      <w:r w:rsidR="008B44AB" w:rsidRPr="008B44AB">
        <w:rPr>
          <w:color w:val="000000"/>
          <w:sz w:val="24"/>
          <w:szCs w:val="24"/>
          <w:lang w:val="ka-GE"/>
        </w:rPr>
        <w:t>/</w:t>
      </w:r>
      <w:r w:rsidR="008B44AB" w:rsidRPr="008B44AB">
        <w:rPr>
          <w:rFonts w:ascii="Sylfaen" w:hAnsi="Sylfaen"/>
          <w:color w:val="000000"/>
          <w:sz w:val="24"/>
          <w:szCs w:val="24"/>
          <w:lang w:val="ka-GE"/>
        </w:rPr>
        <w:t>ვალიდაციაზე</w:t>
      </w:r>
      <w:r w:rsidR="008B44AB" w:rsidRPr="008B44AB">
        <w:rPr>
          <w:color w:val="000000"/>
          <w:sz w:val="24"/>
          <w:szCs w:val="24"/>
          <w:lang w:val="ka-GE"/>
        </w:rPr>
        <w:t xml:space="preserve">  </w:t>
      </w:r>
      <w:r w:rsidR="008B44AB" w:rsidRPr="008B44AB">
        <w:rPr>
          <w:rFonts w:ascii="Sylfaen" w:hAnsi="Sylfaen"/>
          <w:color w:val="000000"/>
          <w:sz w:val="24"/>
          <w:szCs w:val="24"/>
          <w:lang w:val="ka-GE"/>
        </w:rPr>
        <w:t>პასუხისმგებელი</w:t>
      </w:r>
      <w:r w:rsidR="008B44AB" w:rsidRPr="008B44AB">
        <w:rPr>
          <w:color w:val="000000"/>
          <w:sz w:val="24"/>
          <w:szCs w:val="24"/>
          <w:lang w:val="ka-GE"/>
        </w:rPr>
        <w:t xml:space="preserve">  </w:t>
      </w:r>
      <w:r w:rsidR="008B44AB" w:rsidRPr="008B44AB">
        <w:rPr>
          <w:rFonts w:ascii="Sylfaen" w:hAnsi="Sylfaen"/>
          <w:color w:val="000000"/>
          <w:sz w:val="24"/>
          <w:szCs w:val="24"/>
          <w:lang w:val="ka-GE"/>
        </w:rPr>
        <w:t>იურიდიული</w:t>
      </w:r>
      <w:r w:rsidR="008B44AB" w:rsidRPr="008B44AB">
        <w:rPr>
          <w:color w:val="000000"/>
          <w:sz w:val="24"/>
          <w:szCs w:val="24"/>
          <w:lang w:val="ka-GE"/>
        </w:rPr>
        <w:t xml:space="preserve"> </w:t>
      </w:r>
      <w:r w:rsidR="008B44AB" w:rsidRPr="008B44AB">
        <w:rPr>
          <w:rFonts w:ascii="Sylfaen" w:hAnsi="Sylfaen"/>
          <w:color w:val="000000"/>
          <w:sz w:val="24"/>
          <w:szCs w:val="24"/>
          <w:lang w:val="ka-GE"/>
        </w:rPr>
        <w:t>პირის</w:t>
      </w:r>
      <w:r w:rsidR="008B44AB" w:rsidRPr="008B44AB">
        <w:rPr>
          <w:color w:val="000000"/>
          <w:sz w:val="24"/>
          <w:szCs w:val="24"/>
          <w:lang w:val="ka-GE"/>
        </w:rPr>
        <w:t xml:space="preserve">  </w:t>
      </w:r>
      <w:r w:rsidR="008B44AB" w:rsidRPr="008B44AB">
        <w:rPr>
          <w:rFonts w:ascii="Sylfaen" w:hAnsi="Sylfaen"/>
          <w:color w:val="000000"/>
          <w:sz w:val="24"/>
          <w:szCs w:val="24"/>
          <w:lang w:val="ka-GE"/>
        </w:rPr>
        <w:t>მოვალეობაა</w:t>
      </w:r>
      <w:r w:rsidR="00A0119C">
        <w:rPr>
          <w:color w:val="000000"/>
          <w:sz w:val="24"/>
          <w:szCs w:val="24"/>
          <w:lang w:val="ka-GE"/>
        </w:rPr>
        <w:t xml:space="preserve"> </w:t>
      </w:r>
      <w:r w:rsidR="00A0119C">
        <w:rPr>
          <w:rFonts w:ascii="Sylfaen" w:hAnsi="Sylfaen"/>
          <w:color w:val="000000"/>
          <w:sz w:val="24"/>
          <w:szCs w:val="24"/>
          <w:lang w:val="ka-GE"/>
        </w:rPr>
        <w:t>სურსათის ცალკეული კატეგორიის ვარგისიანობის ვადის განსაზღვრისათვის:</w:t>
      </w:r>
    </w:p>
    <w:p w:rsidR="000E3001" w:rsidRDefault="00606927" w:rsidP="005F5DEE">
      <w:pPr>
        <w:pStyle w:val="ListParagraph"/>
        <w:numPr>
          <w:ilvl w:val="1"/>
          <w:numId w:val="14"/>
        </w:numPr>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საქართველოს</w:t>
      </w:r>
      <w:r w:rsidRPr="000E3001">
        <w:rPr>
          <w:rFonts w:ascii="Sylfaen" w:hAnsi="Sylfaen"/>
          <w:color w:val="000000"/>
          <w:sz w:val="24"/>
          <w:szCs w:val="24"/>
          <w:lang w:val="ka-GE"/>
        </w:rPr>
        <w:t xml:space="preserve"> კანონმდებლობით განსაზღვრული სურსათის მიკრობიოლოგიური </w:t>
      </w:r>
      <w:r w:rsidR="00DC27B9" w:rsidRPr="000E3001">
        <w:rPr>
          <w:rFonts w:ascii="Sylfaen" w:hAnsi="Sylfaen"/>
          <w:color w:val="000000"/>
          <w:sz w:val="24"/>
          <w:szCs w:val="24"/>
          <w:lang w:val="ka-GE"/>
        </w:rPr>
        <w:t>მაჩვენებლები</w:t>
      </w:r>
      <w:r>
        <w:rPr>
          <w:rStyle w:val="FootnoteReference"/>
          <w:rFonts w:ascii="Sylfaen" w:hAnsi="Sylfaen"/>
          <w:color w:val="000000"/>
          <w:sz w:val="24"/>
          <w:szCs w:val="24"/>
          <w:lang w:val="ka-GE"/>
        </w:rPr>
        <w:footnoteReference w:id="7"/>
      </w:r>
      <w:r w:rsidR="00DC27B9" w:rsidRPr="000E3001">
        <w:rPr>
          <w:rFonts w:ascii="Sylfaen" w:hAnsi="Sylfaen"/>
          <w:color w:val="000000"/>
          <w:sz w:val="24"/>
          <w:szCs w:val="24"/>
          <w:lang w:val="ka-GE"/>
        </w:rPr>
        <w:t xml:space="preserve">  </w:t>
      </w:r>
      <w:r w:rsidR="0017500A" w:rsidRPr="000E3001">
        <w:rPr>
          <w:rFonts w:ascii="Sylfaen" w:hAnsi="Sylfaen"/>
          <w:color w:val="000000"/>
          <w:sz w:val="24"/>
          <w:szCs w:val="24"/>
          <w:lang w:val="ka-GE"/>
        </w:rPr>
        <w:t>ზრდა</w:t>
      </w:r>
      <w:r w:rsidR="0017500A" w:rsidRPr="000E3001">
        <w:rPr>
          <w:color w:val="000000"/>
          <w:sz w:val="24"/>
          <w:szCs w:val="24"/>
          <w:lang w:val="ka-GE"/>
        </w:rPr>
        <w:t>-</w:t>
      </w:r>
      <w:r w:rsidR="0017500A" w:rsidRPr="000E3001">
        <w:rPr>
          <w:rFonts w:ascii="Sylfaen" w:hAnsi="Sylfaen"/>
          <w:color w:val="000000"/>
          <w:sz w:val="24"/>
          <w:szCs w:val="24"/>
          <w:lang w:val="ka-GE"/>
        </w:rPr>
        <w:t>განვითარებისა</w:t>
      </w:r>
      <w:r w:rsidR="0017500A" w:rsidRPr="000E3001">
        <w:rPr>
          <w:color w:val="000000"/>
          <w:sz w:val="24"/>
          <w:szCs w:val="24"/>
          <w:lang w:val="ka-GE"/>
        </w:rPr>
        <w:t xml:space="preserve"> </w:t>
      </w:r>
      <w:r w:rsidR="0017500A" w:rsidRPr="000E3001">
        <w:rPr>
          <w:rFonts w:ascii="Sylfaen" w:hAnsi="Sylfaen"/>
          <w:color w:val="000000"/>
          <w:sz w:val="24"/>
          <w:szCs w:val="24"/>
          <w:lang w:val="ka-GE"/>
        </w:rPr>
        <w:t>და</w:t>
      </w:r>
      <w:r w:rsidR="0017500A" w:rsidRPr="000E3001">
        <w:rPr>
          <w:color w:val="000000"/>
          <w:sz w:val="24"/>
          <w:szCs w:val="24"/>
          <w:lang w:val="ka-GE"/>
        </w:rPr>
        <w:t xml:space="preserve"> </w:t>
      </w:r>
      <w:r w:rsidR="0017500A" w:rsidRPr="000E3001">
        <w:rPr>
          <w:rFonts w:ascii="Sylfaen" w:hAnsi="Sylfaen"/>
          <w:color w:val="000000"/>
          <w:sz w:val="24"/>
          <w:szCs w:val="24"/>
          <w:lang w:val="ka-GE"/>
        </w:rPr>
        <w:t>სიცოცხლის</w:t>
      </w:r>
      <w:r w:rsidR="00DC27B9" w:rsidRPr="000E3001">
        <w:rPr>
          <w:rFonts w:ascii="Sylfaen" w:hAnsi="Sylfaen"/>
          <w:color w:val="000000"/>
          <w:sz w:val="24"/>
          <w:szCs w:val="24"/>
          <w:lang w:val="ka-GE"/>
        </w:rPr>
        <w:t xml:space="preserve"> </w:t>
      </w:r>
      <w:r w:rsidR="0017500A" w:rsidRPr="000E3001">
        <w:rPr>
          <w:rFonts w:ascii="Sylfaen" w:hAnsi="Sylfaen"/>
          <w:color w:val="000000"/>
          <w:sz w:val="24"/>
          <w:szCs w:val="24"/>
          <w:lang w:val="ka-GE"/>
        </w:rPr>
        <w:t>უნარიანობის და</w:t>
      </w:r>
      <w:r w:rsidR="00DC27B9" w:rsidRPr="000E3001">
        <w:rPr>
          <w:rFonts w:ascii="Sylfaen" w:hAnsi="Sylfaen"/>
          <w:color w:val="000000"/>
          <w:sz w:val="24"/>
          <w:szCs w:val="24"/>
          <w:lang w:val="ka-GE"/>
        </w:rPr>
        <w:t xml:space="preserve">, </w:t>
      </w:r>
      <w:r w:rsidRPr="000E3001">
        <w:rPr>
          <w:rFonts w:ascii="Sylfaen" w:hAnsi="Sylfaen"/>
          <w:color w:val="000000"/>
          <w:sz w:val="24"/>
          <w:szCs w:val="24"/>
          <w:lang w:val="ka-GE"/>
        </w:rPr>
        <w:t xml:space="preserve">საჭიროების შემთხვევაში, </w:t>
      </w:r>
      <w:r w:rsidR="0017500A" w:rsidRPr="000E3001">
        <w:rPr>
          <w:rFonts w:ascii="Sylfaen" w:hAnsi="Sylfaen"/>
          <w:color w:val="000000"/>
          <w:sz w:val="24"/>
          <w:szCs w:val="24"/>
          <w:lang w:val="ka-GE"/>
        </w:rPr>
        <w:t>არამიკრობული ფაქტორების შესახებ</w:t>
      </w:r>
      <w:r w:rsidR="00A0119C" w:rsidRPr="000E3001">
        <w:rPr>
          <w:color w:val="000000"/>
          <w:sz w:val="24"/>
          <w:szCs w:val="24"/>
          <w:lang w:val="ka-GE"/>
        </w:rPr>
        <w:t xml:space="preserve"> </w:t>
      </w:r>
      <w:r w:rsidR="00A0119C" w:rsidRPr="000E3001">
        <w:rPr>
          <w:rFonts w:ascii="Sylfaen" w:hAnsi="Sylfaen"/>
          <w:color w:val="000000"/>
          <w:sz w:val="24"/>
          <w:szCs w:val="24"/>
          <w:lang w:val="ka-GE"/>
        </w:rPr>
        <w:t>არსებული</w:t>
      </w:r>
      <w:r w:rsidR="00A0119C" w:rsidRPr="000E3001">
        <w:rPr>
          <w:color w:val="000000"/>
          <w:sz w:val="24"/>
          <w:szCs w:val="24"/>
          <w:lang w:val="ka-GE"/>
        </w:rPr>
        <w:t xml:space="preserve"> </w:t>
      </w:r>
      <w:r w:rsidR="00A0119C" w:rsidRPr="000E3001">
        <w:rPr>
          <w:rFonts w:ascii="Sylfaen" w:hAnsi="Sylfaen"/>
          <w:color w:val="000000"/>
          <w:sz w:val="24"/>
          <w:szCs w:val="24"/>
          <w:lang w:val="ka-GE"/>
        </w:rPr>
        <w:t>სამეცნიერო</w:t>
      </w:r>
      <w:r w:rsidR="00A0119C" w:rsidRPr="000E3001">
        <w:rPr>
          <w:color w:val="000000"/>
          <w:sz w:val="24"/>
          <w:szCs w:val="24"/>
          <w:lang w:val="ka-GE"/>
        </w:rPr>
        <w:t xml:space="preserve"> </w:t>
      </w:r>
      <w:r w:rsidR="00A0119C" w:rsidRPr="000E3001">
        <w:rPr>
          <w:rFonts w:ascii="Sylfaen" w:hAnsi="Sylfaen"/>
          <w:color w:val="000000"/>
          <w:sz w:val="24"/>
          <w:szCs w:val="24"/>
          <w:lang w:val="ka-GE"/>
        </w:rPr>
        <w:t>ლიტერატურისა</w:t>
      </w:r>
      <w:r w:rsidR="00A0119C" w:rsidRPr="000E3001">
        <w:rPr>
          <w:color w:val="000000"/>
          <w:sz w:val="24"/>
          <w:szCs w:val="24"/>
          <w:lang w:val="ka-GE"/>
        </w:rPr>
        <w:t xml:space="preserve"> </w:t>
      </w:r>
      <w:r w:rsidR="00A0119C" w:rsidRPr="000E3001">
        <w:rPr>
          <w:rFonts w:ascii="Sylfaen" w:hAnsi="Sylfaen"/>
          <w:color w:val="000000"/>
          <w:sz w:val="24"/>
          <w:szCs w:val="24"/>
          <w:lang w:val="ka-GE"/>
        </w:rPr>
        <w:t>და</w:t>
      </w:r>
      <w:r w:rsidR="00A0119C" w:rsidRPr="000E3001">
        <w:rPr>
          <w:color w:val="000000"/>
          <w:sz w:val="24"/>
          <w:szCs w:val="24"/>
          <w:lang w:val="ka-GE"/>
        </w:rPr>
        <w:t xml:space="preserve"> </w:t>
      </w:r>
      <w:r w:rsidR="00A0119C" w:rsidRPr="000E3001">
        <w:rPr>
          <w:rFonts w:ascii="Sylfaen" w:hAnsi="Sylfaen"/>
          <w:color w:val="000000"/>
          <w:sz w:val="24"/>
          <w:szCs w:val="24"/>
          <w:lang w:val="ka-GE"/>
        </w:rPr>
        <w:t>ლაბორატორიული</w:t>
      </w:r>
      <w:r w:rsidR="00A0119C" w:rsidRPr="000E3001">
        <w:rPr>
          <w:color w:val="000000"/>
          <w:sz w:val="24"/>
          <w:szCs w:val="24"/>
          <w:lang w:val="ka-GE"/>
        </w:rPr>
        <w:t xml:space="preserve"> </w:t>
      </w:r>
      <w:r w:rsidR="00A0119C" w:rsidRPr="000E3001">
        <w:rPr>
          <w:rFonts w:ascii="Sylfaen" w:hAnsi="Sylfaen"/>
          <w:color w:val="000000"/>
          <w:sz w:val="24"/>
          <w:szCs w:val="24"/>
          <w:lang w:val="ka-GE"/>
        </w:rPr>
        <w:t xml:space="preserve">გამოკვლევების შესახებ </w:t>
      </w:r>
      <w:r w:rsidR="00A0119C" w:rsidRPr="000E3001">
        <w:rPr>
          <w:color w:val="000000"/>
          <w:sz w:val="24"/>
          <w:szCs w:val="24"/>
          <w:lang w:val="ka-GE"/>
        </w:rPr>
        <w:t xml:space="preserve"> </w:t>
      </w:r>
      <w:r w:rsidR="00A0119C" w:rsidRPr="000E3001">
        <w:rPr>
          <w:rFonts w:ascii="Sylfaen" w:hAnsi="Sylfaen"/>
          <w:color w:val="000000"/>
          <w:sz w:val="24"/>
          <w:szCs w:val="24"/>
          <w:lang w:val="ka-GE"/>
        </w:rPr>
        <w:t>მონაცემების შესწავლა</w:t>
      </w:r>
      <w:r w:rsidR="0065388D" w:rsidRPr="000E3001">
        <w:rPr>
          <w:rFonts w:ascii="Sylfaen" w:hAnsi="Sylfaen"/>
          <w:color w:val="000000"/>
          <w:sz w:val="24"/>
          <w:szCs w:val="24"/>
          <w:lang w:val="ka-GE"/>
        </w:rPr>
        <w:t>;</w:t>
      </w:r>
    </w:p>
    <w:p w:rsidR="000E3001" w:rsidRDefault="0017500A" w:rsidP="005F5DEE">
      <w:pPr>
        <w:pStyle w:val="ListParagraph"/>
        <w:numPr>
          <w:ilvl w:val="1"/>
          <w:numId w:val="14"/>
        </w:numPr>
        <w:spacing w:after="0" w:line="240" w:lineRule="auto"/>
        <w:jc w:val="both"/>
        <w:rPr>
          <w:rFonts w:ascii="Sylfaen" w:hAnsi="Sylfaen"/>
          <w:color w:val="000000"/>
          <w:sz w:val="24"/>
          <w:szCs w:val="24"/>
          <w:lang w:val="ka-GE"/>
        </w:rPr>
      </w:pPr>
      <w:r w:rsidRPr="000E3001">
        <w:rPr>
          <w:rFonts w:ascii="Sylfaen" w:hAnsi="Sylfaen" w:cs="Sylfaen"/>
          <w:color w:val="000000"/>
          <w:sz w:val="24"/>
          <w:szCs w:val="24"/>
          <w:lang w:val="ka-GE"/>
        </w:rPr>
        <w:t>სურსათის</w:t>
      </w:r>
      <w:r w:rsidRPr="000E3001">
        <w:rPr>
          <w:color w:val="000000"/>
          <w:sz w:val="24"/>
          <w:szCs w:val="24"/>
          <w:lang w:val="ka-GE"/>
        </w:rPr>
        <w:t xml:space="preserve"> </w:t>
      </w:r>
      <w:r w:rsidRPr="000E3001">
        <w:rPr>
          <w:rFonts w:ascii="Sylfaen" w:hAnsi="Sylfaen"/>
          <w:color w:val="000000"/>
          <w:sz w:val="24"/>
          <w:szCs w:val="24"/>
          <w:lang w:val="ka-GE"/>
        </w:rPr>
        <w:t>ფიზიკურ</w:t>
      </w:r>
      <w:r w:rsidRPr="000E3001">
        <w:rPr>
          <w:color w:val="000000"/>
          <w:sz w:val="24"/>
          <w:szCs w:val="24"/>
          <w:lang w:val="ka-GE"/>
        </w:rPr>
        <w:t>-</w:t>
      </w:r>
      <w:r w:rsidRPr="000E3001">
        <w:rPr>
          <w:rFonts w:ascii="Sylfaen" w:hAnsi="Sylfaen"/>
          <w:color w:val="000000"/>
          <w:sz w:val="24"/>
          <w:szCs w:val="24"/>
          <w:lang w:val="ka-GE"/>
        </w:rPr>
        <w:t>ქიმიური</w:t>
      </w:r>
      <w:r w:rsidRPr="000E3001">
        <w:rPr>
          <w:color w:val="000000"/>
          <w:sz w:val="24"/>
          <w:szCs w:val="24"/>
          <w:lang w:val="ka-GE"/>
        </w:rPr>
        <w:t xml:space="preserve"> </w:t>
      </w:r>
      <w:r w:rsidRPr="000E3001">
        <w:rPr>
          <w:rFonts w:ascii="Sylfaen" w:hAnsi="Sylfaen"/>
          <w:color w:val="000000"/>
          <w:sz w:val="24"/>
          <w:szCs w:val="24"/>
          <w:lang w:val="ka-GE"/>
        </w:rPr>
        <w:t>მახასიათებლების</w:t>
      </w:r>
      <w:r w:rsidRPr="000E3001">
        <w:rPr>
          <w:color w:val="000000"/>
          <w:sz w:val="24"/>
          <w:szCs w:val="24"/>
          <w:lang w:val="ka-GE"/>
        </w:rPr>
        <w:t xml:space="preserve">, </w:t>
      </w:r>
      <w:r w:rsidRPr="000E3001">
        <w:rPr>
          <w:rFonts w:ascii="Sylfaen" w:hAnsi="Sylfaen"/>
          <w:color w:val="000000"/>
          <w:sz w:val="24"/>
          <w:szCs w:val="24"/>
          <w:lang w:val="ka-GE"/>
        </w:rPr>
        <w:t>როგორებიცაა</w:t>
      </w:r>
      <w:r w:rsidRPr="000E3001">
        <w:rPr>
          <w:color w:val="000000"/>
          <w:sz w:val="24"/>
          <w:szCs w:val="24"/>
          <w:lang w:val="ka-GE"/>
        </w:rPr>
        <w:t xml:space="preserve"> </w:t>
      </w:r>
      <w:r w:rsidRPr="000E3001">
        <w:rPr>
          <w:rFonts w:ascii="Sylfaen" w:hAnsi="Sylfaen"/>
          <w:color w:val="000000"/>
          <w:sz w:val="24"/>
          <w:szCs w:val="24"/>
          <w:lang w:val="ka-GE"/>
        </w:rPr>
        <w:t>pH, Aw,</w:t>
      </w:r>
      <w:r w:rsidRPr="000E3001">
        <w:rPr>
          <w:color w:val="000000"/>
          <w:sz w:val="24"/>
          <w:szCs w:val="24"/>
          <w:lang w:val="ka-GE"/>
        </w:rPr>
        <w:t xml:space="preserve"> </w:t>
      </w:r>
      <w:r w:rsidRPr="000E3001">
        <w:rPr>
          <w:rFonts w:ascii="Sylfaen" w:hAnsi="Sylfaen"/>
          <w:color w:val="000000"/>
          <w:sz w:val="24"/>
          <w:szCs w:val="24"/>
          <w:lang w:val="ka-GE"/>
        </w:rPr>
        <w:t>სუფრის</w:t>
      </w:r>
      <w:r w:rsidRPr="000E3001">
        <w:rPr>
          <w:color w:val="000000"/>
          <w:sz w:val="24"/>
          <w:szCs w:val="24"/>
          <w:lang w:val="ka-GE"/>
        </w:rPr>
        <w:t xml:space="preserve"> </w:t>
      </w:r>
      <w:r w:rsidRPr="000E3001">
        <w:rPr>
          <w:rFonts w:ascii="Sylfaen" w:hAnsi="Sylfaen"/>
          <w:color w:val="000000"/>
          <w:sz w:val="24"/>
          <w:szCs w:val="24"/>
          <w:lang w:val="ka-GE"/>
        </w:rPr>
        <w:t>მარილისა</w:t>
      </w:r>
      <w:r w:rsidRPr="000E3001">
        <w:rPr>
          <w:color w:val="000000"/>
          <w:sz w:val="24"/>
          <w:szCs w:val="24"/>
          <w:lang w:val="ka-GE"/>
        </w:rPr>
        <w:t xml:space="preserve"> </w:t>
      </w:r>
      <w:r w:rsidRPr="000E3001">
        <w:rPr>
          <w:rFonts w:ascii="Sylfaen" w:hAnsi="Sylfaen"/>
          <w:color w:val="000000"/>
          <w:sz w:val="24"/>
          <w:szCs w:val="24"/>
          <w:lang w:val="ka-GE"/>
        </w:rPr>
        <w:t>და კონსერვანტების</w:t>
      </w:r>
      <w:r w:rsidRPr="000E3001">
        <w:rPr>
          <w:color w:val="000000"/>
          <w:sz w:val="24"/>
          <w:szCs w:val="24"/>
          <w:lang w:val="ka-GE"/>
        </w:rPr>
        <w:t xml:space="preserve"> </w:t>
      </w:r>
      <w:r w:rsidRPr="000E3001">
        <w:rPr>
          <w:rFonts w:ascii="Sylfaen" w:hAnsi="Sylfaen"/>
          <w:color w:val="000000"/>
          <w:sz w:val="24"/>
          <w:szCs w:val="24"/>
          <w:lang w:val="ka-GE"/>
        </w:rPr>
        <w:t>კონცენტრაციის</w:t>
      </w:r>
      <w:r w:rsidRPr="000E3001">
        <w:rPr>
          <w:color w:val="000000"/>
          <w:sz w:val="24"/>
          <w:szCs w:val="24"/>
          <w:lang w:val="ka-GE"/>
        </w:rPr>
        <w:t xml:space="preserve">, </w:t>
      </w:r>
      <w:r w:rsidRPr="000E3001">
        <w:rPr>
          <w:rFonts w:ascii="Sylfaen" w:hAnsi="Sylfaen"/>
          <w:color w:val="000000"/>
          <w:sz w:val="24"/>
          <w:szCs w:val="24"/>
          <w:lang w:val="ka-GE"/>
        </w:rPr>
        <w:t>შეფუთვის</w:t>
      </w:r>
      <w:r w:rsidRPr="000E3001">
        <w:rPr>
          <w:color w:val="000000"/>
          <w:sz w:val="24"/>
          <w:szCs w:val="24"/>
          <w:lang w:val="ka-GE"/>
        </w:rPr>
        <w:t xml:space="preserve"> </w:t>
      </w:r>
      <w:r w:rsidRPr="000E3001">
        <w:rPr>
          <w:rFonts w:ascii="Sylfaen" w:hAnsi="Sylfaen"/>
          <w:color w:val="000000"/>
          <w:sz w:val="24"/>
          <w:szCs w:val="24"/>
          <w:lang w:val="ka-GE"/>
        </w:rPr>
        <w:t>ტიპის</w:t>
      </w:r>
      <w:r w:rsidRPr="000E3001">
        <w:rPr>
          <w:color w:val="000000"/>
          <w:sz w:val="24"/>
          <w:szCs w:val="24"/>
          <w:lang w:val="ka-GE"/>
        </w:rPr>
        <w:t xml:space="preserve">, </w:t>
      </w:r>
      <w:r w:rsidRPr="000E3001">
        <w:rPr>
          <w:rFonts w:ascii="Sylfaen" w:hAnsi="Sylfaen"/>
          <w:color w:val="000000"/>
          <w:sz w:val="24"/>
          <w:szCs w:val="24"/>
          <w:lang w:val="ka-GE"/>
        </w:rPr>
        <w:t>შენახვისა</w:t>
      </w:r>
      <w:r w:rsidRPr="000E3001">
        <w:rPr>
          <w:color w:val="000000"/>
          <w:sz w:val="24"/>
          <w:szCs w:val="24"/>
          <w:lang w:val="ka-GE"/>
        </w:rPr>
        <w:t xml:space="preserve"> </w:t>
      </w:r>
      <w:r w:rsidRPr="000E3001">
        <w:rPr>
          <w:rFonts w:ascii="Sylfaen" w:hAnsi="Sylfaen"/>
          <w:color w:val="000000"/>
          <w:sz w:val="24"/>
          <w:szCs w:val="24"/>
          <w:lang w:val="ka-GE"/>
        </w:rPr>
        <w:t>და</w:t>
      </w:r>
      <w:r w:rsidRPr="000E3001">
        <w:rPr>
          <w:color w:val="000000"/>
          <w:sz w:val="24"/>
          <w:szCs w:val="24"/>
          <w:lang w:val="ka-GE"/>
        </w:rPr>
        <w:t xml:space="preserve"> </w:t>
      </w:r>
      <w:r w:rsidRPr="000E3001">
        <w:rPr>
          <w:rFonts w:ascii="Sylfaen" w:hAnsi="Sylfaen"/>
          <w:color w:val="000000"/>
          <w:sz w:val="24"/>
          <w:szCs w:val="24"/>
          <w:lang w:val="ka-GE"/>
        </w:rPr>
        <w:t>გადამუშავების</w:t>
      </w:r>
      <w:r w:rsidRPr="000E3001">
        <w:rPr>
          <w:color w:val="000000"/>
          <w:sz w:val="24"/>
          <w:szCs w:val="24"/>
          <w:lang w:val="ka-GE"/>
        </w:rPr>
        <w:t xml:space="preserve"> </w:t>
      </w:r>
      <w:r w:rsidRPr="000E3001">
        <w:rPr>
          <w:rFonts w:ascii="Sylfaen" w:hAnsi="Sylfaen"/>
          <w:color w:val="000000"/>
          <w:sz w:val="24"/>
          <w:szCs w:val="24"/>
          <w:lang w:val="ka-GE"/>
        </w:rPr>
        <w:t>პირობების გათვალისწინებით</w:t>
      </w:r>
      <w:r w:rsidRPr="000E3001">
        <w:rPr>
          <w:color w:val="000000"/>
          <w:sz w:val="24"/>
          <w:szCs w:val="24"/>
          <w:lang w:val="ka-GE"/>
        </w:rPr>
        <w:t xml:space="preserve"> </w:t>
      </w:r>
      <w:r w:rsidRPr="000E3001">
        <w:rPr>
          <w:rFonts w:ascii="Sylfaen" w:hAnsi="Sylfaen"/>
          <w:color w:val="000000"/>
          <w:sz w:val="24"/>
          <w:szCs w:val="24"/>
          <w:lang w:val="ka-GE"/>
        </w:rPr>
        <w:t xml:space="preserve">სურსათის მიკრობული და </w:t>
      </w:r>
      <w:r w:rsidR="00606927" w:rsidRPr="000E3001">
        <w:rPr>
          <w:rFonts w:ascii="Sylfaen" w:hAnsi="Sylfaen"/>
          <w:color w:val="000000"/>
          <w:sz w:val="24"/>
          <w:szCs w:val="24"/>
          <w:lang w:val="ka-GE"/>
        </w:rPr>
        <w:t xml:space="preserve">საჭიროების შემთხვევაში, </w:t>
      </w:r>
      <w:r w:rsidRPr="000E3001">
        <w:rPr>
          <w:rFonts w:ascii="Sylfaen" w:hAnsi="Sylfaen"/>
          <w:color w:val="000000"/>
          <w:sz w:val="24"/>
          <w:szCs w:val="24"/>
          <w:lang w:val="ka-GE"/>
        </w:rPr>
        <w:t>არამიკრობული დაბინძურების</w:t>
      </w:r>
      <w:r w:rsidRPr="000E3001">
        <w:rPr>
          <w:color w:val="000000"/>
          <w:sz w:val="24"/>
          <w:szCs w:val="24"/>
          <w:lang w:val="ka-GE"/>
        </w:rPr>
        <w:t xml:space="preserve"> </w:t>
      </w:r>
      <w:r w:rsidRPr="000E3001">
        <w:rPr>
          <w:rFonts w:ascii="Sylfaen" w:hAnsi="Sylfaen"/>
          <w:color w:val="000000"/>
          <w:sz w:val="24"/>
          <w:szCs w:val="24"/>
          <w:lang w:val="ka-GE"/>
        </w:rPr>
        <w:t>შესაძლებლობისა</w:t>
      </w:r>
      <w:r w:rsidRPr="000E3001">
        <w:rPr>
          <w:color w:val="000000"/>
          <w:sz w:val="24"/>
          <w:szCs w:val="24"/>
          <w:lang w:val="ka-GE"/>
        </w:rPr>
        <w:t xml:space="preserve"> </w:t>
      </w:r>
      <w:r w:rsidRPr="000E3001">
        <w:rPr>
          <w:rFonts w:ascii="Sylfaen" w:hAnsi="Sylfaen"/>
          <w:color w:val="000000"/>
          <w:sz w:val="24"/>
          <w:szCs w:val="24"/>
          <w:lang w:val="ka-GE"/>
        </w:rPr>
        <w:t>და</w:t>
      </w:r>
      <w:r w:rsidRPr="000E3001">
        <w:rPr>
          <w:color w:val="000000"/>
          <w:sz w:val="24"/>
          <w:szCs w:val="24"/>
          <w:lang w:val="ka-GE"/>
        </w:rPr>
        <w:t xml:space="preserve"> </w:t>
      </w:r>
      <w:r w:rsidRPr="000E3001">
        <w:rPr>
          <w:rFonts w:ascii="Sylfaen" w:hAnsi="Sylfaen"/>
          <w:color w:val="000000"/>
          <w:sz w:val="24"/>
          <w:szCs w:val="24"/>
          <w:lang w:val="ka-GE"/>
        </w:rPr>
        <w:t>ვარგისიანობის</w:t>
      </w:r>
      <w:r w:rsidRPr="000E3001">
        <w:rPr>
          <w:color w:val="000000"/>
          <w:sz w:val="24"/>
          <w:szCs w:val="24"/>
          <w:lang w:val="ka-GE"/>
        </w:rPr>
        <w:t xml:space="preserve"> </w:t>
      </w:r>
      <w:r w:rsidRPr="000E3001">
        <w:rPr>
          <w:rFonts w:ascii="Sylfaen" w:hAnsi="Sylfaen"/>
          <w:color w:val="000000"/>
          <w:sz w:val="24"/>
          <w:szCs w:val="24"/>
          <w:lang w:val="ka-GE"/>
        </w:rPr>
        <w:t>ვადის</w:t>
      </w:r>
      <w:r w:rsidRPr="000E3001">
        <w:rPr>
          <w:color w:val="000000"/>
          <w:sz w:val="24"/>
          <w:szCs w:val="24"/>
          <w:lang w:val="ka-GE"/>
        </w:rPr>
        <w:t xml:space="preserve"> </w:t>
      </w:r>
      <w:r w:rsidRPr="000E3001">
        <w:rPr>
          <w:rFonts w:ascii="Sylfaen" w:hAnsi="Sylfaen"/>
          <w:color w:val="000000"/>
          <w:sz w:val="24"/>
          <w:szCs w:val="24"/>
          <w:lang w:val="ka-GE"/>
        </w:rPr>
        <w:t>განსაზღვრა</w:t>
      </w:r>
      <w:r w:rsidR="0065388D" w:rsidRPr="000E3001">
        <w:rPr>
          <w:rFonts w:ascii="Sylfaen" w:hAnsi="Sylfaen"/>
          <w:color w:val="000000"/>
          <w:sz w:val="24"/>
          <w:szCs w:val="24"/>
          <w:lang w:val="ka-GE"/>
        </w:rPr>
        <w:t>;</w:t>
      </w:r>
    </w:p>
    <w:p w:rsidR="0017500A" w:rsidRPr="000E3001" w:rsidRDefault="000E3001" w:rsidP="005F5DEE">
      <w:pPr>
        <w:pStyle w:val="ListParagraph"/>
        <w:numPr>
          <w:ilvl w:val="1"/>
          <w:numId w:val="14"/>
        </w:numPr>
        <w:spacing w:after="0" w:line="240" w:lineRule="auto"/>
        <w:jc w:val="both"/>
        <w:rPr>
          <w:rFonts w:ascii="Sylfaen" w:hAnsi="Sylfaen"/>
          <w:color w:val="000000"/>
          <w:sz w:val="24"/>
          <w:szCs w:val="24"/>
          <w:lang w:val="ka-GE"/>
        </w:rPr>
      </w:pPr>
      <w:r>
        <w:rPr>
          <w:rFonts w:ascii="Sylfaen" w:hAnsi="Sylfaen"/>
          <w:color w:val="000000"/>
          <w:sz w:val="24"/>
          <w:szCs w:val="24"/>
          <w:lang w:val="ka-GE"/>
        </w:rPr>
        <w:t xml:space="preserve"> </w:t>
      </w:r>
      <w:r w:rsidR="0017500A" w:rsidRPr="000E3001">
        <w:rPr>
          <w:rFonts w:ascii="Sylfaen" w:hAnsi="Sylfaen"/>
          <w:color w:val="000000"/>
          <w:sz w:val="24"/>
          <w:szCs w:val="24"/>
          <w:lang w:val="ka-GE"/>
        </w:rPr>
        <w:t>ამ</w:t>
      </w:r>
      <w:r w:rsidR="0017500A" w:rsidRPr="000E3001">
        <w:rPr>
          <w:color w:val="000000"/>
          <w:sz w:val="24"/>
          <w:szCs w:val="24"/>
          <w:lang w:val="ka-GE"/>
        </w:rPr>
        <w:t xml:space="preserve"> </w:t>
      </w:r>
      <w:r w:rsidR="0017500A" w:rsidRPr="000E3001">
        <w:rPr>
          <w:rFonts w:ascii="Sylfaen" w:hAnsi="Sylfaen"/>
          <w:color w:val="000000"/>
          <w:sz w:val="24"/>
          <w:szCs w:val="24"/>
          <w:lang w:val="ka-GE"/>
        </w:rPr>
        <w:t>პუნქტის</w:t>
      </w:r>
      <w:r w:rsidR="0017500A" w:rsidRPr="000E3001">
        <w:rPr>
          <w:color w:val="000000"/>
          <w:sz w:val="24"/>
          <w:szCs w:val="24"/>
          <w:lang w:val="ka-GE"/>
        </w:rPr>
        <w:t xml:space="preserve"> „</w:t>
      </w:r>
      <w:r w:rsidR="00796611" w:rsidRPr="000E3001">
        <w:rPr>
          <w:rFonts w:ascii="Sylfaen" w:hAnsi="Sylfaen"/>
          <w:color w:val="000000"/>
          <w:sz w:val="24"/>
          <w:szCs w:val="24"/>
          <w:lang w:val="ka-GE"/>
        </w:rPr>
        <w:t>8.1</w:t>
      </w:r>
      <w:r w:rsidR="0017500A" w:rsidRPr="000E3001">
        <w:rPr>
          <w:color w:val="000000"/>
          <w:sz w:val="24"/>
          <w:szCs w:val="24"/>
          <w:lang w:val="ka-GE"/>
        </w:rPr>
        <w:t xml:space="preserve">“ </w:t>
      </w:r>
      <w:r w:rsidR="0017500A" w:rsidRPr="000E3001">
        <w:rPr>
          <w:rFonts w:ascii="Sylfaen" w:hAnsi="Sylfaen"/>
          <w:color w:val="000000"/>
          <w:sz w:val="24"/>
          <w:szCs w:val="24"/>
          <w:lang w:val="ka-GE"/>
        </w:rPr>
        <w:t>ქვეპუნქტით</w:t>
      </w:r>
      <w:r w:rsidR="0017500A" w:rsidRPr="000E3001">
        <w:rPr>
          <w:color w:val="000000"/>
          <w:sz w:val="24"/>
          <w:szCs w:val="24"/>
          <w:lang w:val="ka-GE"/>
        </w:rPr>
        <w:t xml:space="preserve"> </w:t>
      </w:r>
      <w:r w:rsidR="0017500A" w:rsidRPr="000E3001">
        <w:rPr>
          <w:rFonts w:ascii="Sylfaen" w:hAnsi="Sylfaen"/>
          <w:color w:val="000000"/>
          <w:sz w:val="24"/>
          <w:szCs w:val="24"/>
          <w:lang w:val="ka-GE"/>
        </w:rPr>
        <w:t>განსაზღვრული</w:t>
      </w:r>
      <w:r w:rsidR="0017500A" w:rsidRPr="000E3001">
        <w:rPr>
          <w:color w:val="000000"/>
          <w:sz w:val="24"/>
          <w:szCs w:val="24"/>
          <w:lang w:val="ka-GE"/>
        </w:rPr>
        <w:t xml:space="preserve"> </w:t>
      </w:r>
      <w:r w:rsidR="0017500A" w:rsidRPr="000E3001">
        <w:rPr>
          <w:rFonts w:ascii="Sylfaen" w:hAnsi="Sylfaen"/>
          <w:color w:val="000000"/>
          <w:sz w:val="24"/>
          <w:szCs w:val="24"/>
          <w:lang w:val="ka-GE"/>
        </w:rPr>
        <w:t>გამოკვლევების</w:t>
      </w:r>
      <w:r w:rsidR="0017500A" w:rsidRPr="000E3001">
        <w:rPr>
          <w:color w:val="000000"/>
          <w:sz w:val="24"/>
          <w:szCs w:val="24"/>
          <w:lang w:val="ka-GE"/>
        </w:rPr>
        <w:t xml:space="preserve"> </w:t>
      </w:r>
      <w:r w:rsidR="0017500A" w:rsidRPr="000E3001">
        <w:rPr>
          <w:rFonts w:ascii="Sylfaen" w:hAnsi="Sylfaen"/>
          <w:color w:val="000000"/>
          <w:sz w:val="24"/>
          <w:szCs w:val="24"/>
          <w:lang w:val="ka-GE"/>
        </w:rPr>
        <w:t>საფუძველზე</w:t>
      </w:r>
      <w:r w:rsidR="00A61D95" w:rsidRPr="000E3001">
        <w:rPr>
          <w:rFonts w:ascii="Sylfaen" w:hAnsi="Sylfaen"/>
          <w:color w:val="000000"/>
          <w:sz w:val="24"/>
          <w:szCs w:val="24"/>
          <w:lang w:val="ka-GE"/>
        </w:rPr>
        <w:t xml:space="preserve">, საჭიროების შემთხვევაში, </w:t>
      </w:r>
      <w:r w:rsidR="0017500A" w:rsidRPr="000E3001">
        <w:rPr>
          <w:rFonts w:ascii="Sylfaen" w:hAnsi="Sylfaen"/>
          <w:color w:val="000000"/>
          <w:sz w:val="24"/>
          <w:szCs w:val="24"/>
          <w:lang w:val="ka-GE"/>
        </w:rPr>
        <w:t xml:space="preserve"> დამატებითი</w:t>
      </w:r>
      <w:r w:rsidR="0017500A" w:rsidRPr="000E3001">
        <w:rPr>
          <w:color w:val="000000"/>
          <w:sz w:val="24"/>
          <w:szCs w:val="24"/>
          <w:lang w:val="ka-GE"/>
        </w:rPr>
        <w:t xml:space="preserve"> </w:t>
      </w:r>
      <w:r w:rsidR="0017500A" w:rsidRPr="000E3001">
        <w:rPr>
          <w:rFonts w:ascii="Sylfaen" w:hAnsi="Sylfaen"/>
          <w:color w:val="000000"/>
          <w:sz w:val="24"/>
          <w:szCs w:val="24"/>
          <w:lang w:val="ka-GE"/>
        </w:rPr>
        <w:t>გამოკვლევის</w:t>
      </w:r>
      <w:r w:rsidR="0017500A" w:rsidRPr="000E3001">
        <w:rPr>
          <w:color w:val="000000"/>
          <w:sz w:val="24"/>
          <w:szCs w:val="24"/>
          <w:lang w:val="ka-GE"/>
        </w:rPr>
        <w:t xml:space="preserve"> </w:t>
      </w:r>
      <w:r w:rsidR="0017500A" w:rsidRPr="000E3001">
        <w:rPr>
          <w:rFonts w:ascii="Sylfaen" w:hAnsi="Sylfaen"/>
          <w:color w:val="000000"/>
          <w:sz w:val="24"/>
          <w:szCs w:val="24"/>
          <w:lang w:val="ka-GE"/>
        </w:rPr>
        <w:t>ჩატარება</w:t>
      </w:r>
      <w:r w:rsidR="0017500A" w:rsidRPr="000E3001">
        <w:rPr>
          <w:color w:val="000000"/>
          <w:sz w:val="24"/>
          <w:szCs w:val="24"/>
          <w:lang w:val="ka-GE"/>
        </w:rPr>
        <w:t xml:space="preserve">, </w:t>
      </w:r>
      <w:r w:rsidR="0017500A" w:rsidRPr="000E3001">
        <w:rPr>
          <w:rFonts w:ascii="Sylfaen" w:hAnsi="Sylfaen"/>
          <w:color w:val="000000"/>
          <w:sz w:val="24"/>
          <w:szCs w:val="24"/>
          <w:lang w:val="ka-GE"/>
        </w:rPr>
        <w:t>კერძოდ</w:t>
      </w:r>
      <w:r w:rsidR="0017500A" w:rsidRPr="000E3001">
        <w:rPr>
          <w:color w:val="000000"/>
          <w:sz w:val="24"/>
          <w:szCs w:val="24"/>
          <w:lang w:val="ka-GE"/>
        </w:rPr>
        <w:t>:</w:t>
      </w:r>
    </w:p>
    <w:p w:rsidR="0017500A" w:rsidRPr="0065388D" w:rsidRDefault="000E3001" w:rsidP="005F5DEE">
      <w:pPr>
        <w:pStyle w:val="ListParagraph"/>
        <w:spacing w:after="0" w:line="240" w:lineRule="auto"/>
        <w:ind w:left="0" w:firstLine="720"/>
        <w:jc w:val="both"/>
        <w:rPr>
          <w:rFonts w:ascii="Sylfaen" w:hAnsi="Sylfaen"/>
          <w:color w:val="000000"/>
          <w:sz w:val="24"/>
          <w:szCs w:val="24"/>
          <w:lang w:val="ka-GE"/>
        </w:rPr>
      </w:pPr>
      <w:r>
        <w:rPr>
          <w:rFonts w:ascii="Sylfaen" w:hAnsi="Sylfaen"/>
          <w:color w:val="000000"/>
          <w:sz w:val="24"/>
          <w:szCs w:val="24"/>
          <w:lang w:val="ka-GE"/>
        </w:rPr>
        <w:t xml:space="preserve">8.3.1. </w:t>
      </w:r>
      <w:r w:rsidR="0017500A" w:rsidRPr="0017500A">
        <w:rPr>
          <w:rFonts w:ascii="Sylfaen" w:hAnsi="Sylfaen"/>
          <w:color w:val="000000"/>
          <w:sz w:val="24"/>
          <w:szCs w:val="24"/>
          <w:lang w:val="ka-GE"/>
        </w:rPr>
        <w:t>სურსათში</w:t>
      </w:r>
      <w:r w:rsidR="0017500A" w:rsidRPr="0017500A">
        <w:rPr>
          <w:color w:val="000000"/>
          <w:sz w:val="24"/>
          <w:szCs w:val="24"/>
          <w:lang w:val="ka-GE"/>
        </w:rPr>
        <w:t xml:space="preserve"> </w:t>
      </w:r>
      <w:r w:rsidR="0017500A" w:rsidRPr="0017500A">
        <w:rPr>
          <w:rFonts w:ascii="Sylfaen" w:hAnsi="Sylfaen"/>
          <w:color w:val="000000"/>
          <w:sz w:val="24"/>
          <w:szCs w:val="24"/>
          <w:lang w:val="ka-GE"/>
        </w:rPr>
        <w:t>მიკროორგანიზმის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ზრდა</w:t>
      </w:r>
      <w:r w:rsidR="0017500A" w:rsidRPr="0017500A">
        <w:rPr>
          <w:color w:val="000000"/>
          <w:sz w:val="24"/>
          <w:szCs w:val="24"/>
          <w:lang w:val="ka-GE"/>
        </w:rPr>
        <w:t>-</w:t>
      </w:r>
      <w:r w:rsidR="0017500A" w:rsidRPr="0017500A">
        <w:rPr>
          <w:rFonts w:ascii="Sylfaen" w:hAnsi="Sylfaen"/>
          <w:color w:val="000000"/>
          <w:sz w:val="24"/>
          <w:szCs w:val="24"/>
          <w:lang w:val="ka-GE"/>
        </w:rPr>
        <w:t>განვითარებისა</w:t>
      </w:r>
      <w:r w:rsidR="0017500A" w:rsidRPr="0017500A">
        <w:rPr>
          <w:color w:val="000000"/>
          <w:sz w:val="24"/>
          <w:szCs w:val="24"/>
          <w:lang w:val="ka-GE"/>
        </w:rPr>
        <w:t xml:space="preserve"> </w:t>
      </w:r>
      <w:r w:rsidR="0017500A" w:rsidRPr="0017500A">
        <w:rPr>
          <w:rFonts w:ascii="Sylfaen" w:hAnsi="Sylfaen"/>
          <w:color w:val="000000"/>
          <w:sz w:val="24"/>
          <w:szCs w:val="24"/>
          <w:lang w:val="ka-GE"/>
        </w:rPr>
        <w:t>და</w:t>
      </w:r>
      <w:r w:rsidR="0017500A" w:rsidRPr="0017500A">
        <w:rPr>
          <w:color w:val="000000"/>
          <w:sz w:val="24"/>
          <w:szCs w:val="24"/>
          <w:lang w:val="ka-GE"/>
        </w:rPr>
        <w:t xml:space="preserve"> </w:t>
      </w:r>
      <w:r w:rsidR="0017500A" w:rsidRPr="0017500A">
        <w:rPr>
          <w:rFonts w:ascii="Sylfaen" w:hAnsi="Sylfaen"/>
          <w:color w:val="000000"/>
          <w:sz w:val="24"/>
          <w:szCs w:val="24"/>
          <w:lang w:val="ka-GE"/>
        </w:rPr>
        <w:t>არსებობის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კრიტიკული</w:t>
      </w:r>
      <w:r w:rsidR="0017500A" w:rsidRPr="0017500A">
        <w:rPr>
          <w:color w:val="000000"/>
          <w:sz w:val="24"/>
          <w:szCs w:val="24"/>
          <w:lang w:val="ka-GE"/>
        </w:rPr>
        <w:t xml:space="preserve"> </w:t>
      </w:r>
      <w:r w:rsidR="0017500A" w:rsidRPr="0017500A">
        <w:rPr>
          <w:rFonts w:ascii="Sylfaen" w:hAnsi="Sylfaen"/>
          <w:color w:val="000000"/>
          <w:sz w:val="24"/>
          <w:szCs w:val="24"/>
          <w:lang w:val="ka-GE"/>
        </w:rPr>
        <w:t>ზღვრის</w:t>
      </w:r>
      <w:r w:rsidR="0017500A">
        <w:rPr>
          <w:rFonts w:ascii="Sylfaen" w:hAnsi="Sylfaen"/>
          <w:color w:val="000000"/>
          <w:sz w:val="24"/>
          <w:szCs w:val="24"/>
          <w:lang w:val="ka-GE"/>
        </w:rPr>
        <w:t xml:space="preserve"> პროგნოზირება</w:t>
      </w:r>
      <w:r w:rsidR="0017500A" w:rsidRPr="0017500A">
        <w:rPr>
          <w:color w:val="000000"/>
          <w:sz w:val="24"/>
          <w:szCs w:val="24"/>
          <w:lang w:val="ka-GE"/>
        </w:rPr>
        <w:t xml:space="preserve"> </w:t>
      </w:r>
      <w:r w:rsidR="0017500A" w:rsidRPr="0017500A">
        <w:rPr>
          <w:rFonts w:ascii="Sylfaen" w:hAnsi="Sylfaen"/>
          <w:color w:val="000000"/>
          <w:sz w:val="24"/>
          <w:szCs w:val="24"/>
          <w:lang w:val="ka-GE"/>
        </w:rPr>
        <w:t>მათემატიკური</w:t>
      </w:r>
      <w:r w:rsidR="00CB366B">
        <w:rPr>
          <w:rFonts w:ascii="Sylfaen" w:hAnsi="Sylfaen"/>
          <w:color w:val="000000"/>
          <w:sz w:val="24"/>
          <w:szCs w:val="24"/>
          <w:lang w:val="ka-GE"/>
        </w:rPr>
        <w:t xml:space="preserve"> ან სხვა სახის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მოდელირების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მეთოდების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გამოყენებით</w:t>
      </w:r>
      <w:r w:rsidR="0065388D">
        <w:rPr>
          <w:rFonts w:ascii="Sylfaen" w:hAnsi="Sylfaen"/>
          <w:color w:val="000000"/>
          <w:sz w:val="24"/>
          <w:szCs w:val="24"/>
          <w:lang w:val="ka-GE"/>
        </w:rPr>
        <w:t>;</w:t>
      </w:r>
    </w:p>
    <w:p w:rsidR="0017500A" w:rsidRPr="0065388D" w:rsidRDefault="00796611" w:rsidP="005F5DEE">
      <w:pPr>
        <w:pStyle w:val="ListParagraph"/>
        <w:spacing w:after="0" w:line="240" w:lineRule="auto"/>
        <w:ind w:left="0" w:firstLine="720"/>
        <w:jc w:val="both"/>
        <w:rPr>
          <w:rFonts w:ascii="Sylfaen" w:hAnsi="Sylfaen"/>
          <w:color w:val="000000"/>
          <w:sz w:val="24"/>
          <w:szCs w:val="24"/>
          <w:lang w:val="ka-GE"/>
        </w:rPr>
      </w:pPr>
      <w:r>
        <w:rPr>
          <w:rFonts w:ascii="Sylfaen" w:hAnsi="Sylfaen"/>
          <w:color w:val="000000"/>
          <w:sz w:val="24"/>
          <w:szCs w:val="24"/>
          <w:lang w:val="ka-GE"/>
        </w:rPr>
        <w:lastRenderedPageBreak/>
        <w:t>8.3.2</w:t>
      </w:r>
      <w:r w:rsidR="00C62D29">
        <w:rPr>
          <w:rFonts w:ascii="Sylfaen" w:hAnsi="Sylfaen"/>
          <w:color w:val="000000"/>
          <w:sz w:val="24"/>
          <w:szCs w:val="24"/>
          <w:lang w:val="ka-GE"/>
        </w:rPr>
        <w:t>.</w:t>
      </w:r>
      <w:r w:rsidR="0017500A" w:rsidRPr="0017500A">
        <w:rPr>
          <w:color w:val="000000"/>
          <w:sz w:val="24"/>
          <w:szCs w:val="24"/>
          <w:lang w:val="ka-GE"/>
        </w:rPr>
        <w:t xml:space="preserve"> </w:t>
      </w:r>
      <w:r w:rsidR="0017500A" w:rsidRPr="0017500A">
        <w:rPr>
          <w:rFonts w:ascii="Sylfaen" w:hAnsi="Sylfaen"/>
          <w:color w:val="000000"/>
          <w:sz w:val="24"/>
          <w:szCs w:val="24"/>
          <w:lang w:val="ka-GE"/>
        </w:rPr>
        <w:t>სურსათის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სხვადასხვა</w:t>
      </w:r>
      <w:r w:rsidR="0017500A" w:rsidRPr="0017500A">
        <w:rPr>
          <w:color w:val="000000"/>
          <w:sz w:val="24"/>
          <w:szCs w:val="24"/>
          <w:lang w:val="ka-GE"/>
        </w:rPr>
        <w:t xml:space="preserve"> </w:t>
      </w:r>
      <w:r w:rsidR="0017500A" w:rsidRPr="0017500A">
        <w:rPr>
          <w:rFonts w:ascii="Sylfaen" w:hAnsi="Sylfaen"/>
          <w:color w:val="000000"/>
          <w:sz w:val="24"/>
          <w:szCs w:val="24"/>
          <w:lang w:val="ka-GE"/>
        </w:rPr>
        <w:t>სავარაუდო</w:t>
      </w:r>
      <w:r w:rsidR="0017500A" w:rsidRPr="0017500A">
        <w:rPr>
          <w:color w:val="000000"/>
          <w:sz w:val="24"/>
          <w:szCs w:val="24"/>
          <w:lang w:val="ka-GE"/>
        </w:rPr>
        <w:t xml:space="preserve"> </w:t>
      </w:r>
      <w:r w:rsidR="0017500A" w:rsidRPr="0017500A">
        <w:rPr>
          <w:rFonts w:ascii="Sylfaen" w:hAnsi="Sylfaen"/>
          <w:color w:val="000000"/>
          <w:sz w:val="24"/>
          <w:szCs w:val="24"/>
          <w:lang w:val="ka-GE"/>
        </w:rPr>
        <w:t>პირობებში</w:t>
      </w:r>
      <w:r w:rsidR="0017500A" w:rsidRPr="0017500A">
        <w:rPr>
          <w:color w:val="000000"/>
          <w:sz w:val="24"/>
          <w:szCs w:val="24"/>
          <w:lang w:val="ka-GE"/>
        </w:rPr>
        <w:t xml:space="preserve"> </w:t>
      </w:r>
      <w:r w:rsidR="0017500A" w:rsidRPr="0017500A">
        <w:rPr>
          <w:rFonts w:ascii="Sylfaen" w:hAnsi="Sylfaen"/>
          <w:color w:val="000000"/>
          <w:sz w:val="24"/>
          <w:szCs w:val="24"/>
          <w:lang w:val="ka-GE"/>
        </w:rPr>
        <w:t>შენახვისას</w:t>
      </w:r>
      <w:r w:rsidR="0017500A" w:rsidRPr="0017500A">
        <w:rPr>
          <w:color w:val="000000"/>
          <w:sz w:val="24"/>
          <w:szCs w:val="24"/>
          <w:lang w:val="ka-GE"/>
        </w:rPr>
        <w:t xml:space="preserve"> </w:t>
      </w:r>
      <w:r w:rsidR="0017500A" w:rsidRPr="0017500A">
        <w:rPr>
          <w:rFonts w:ascii="Sylfaen" w:hAnsi="Sylfaen"/>
          <w:color w:val="000000"/>
          <w:sz w:val="24"/>
          <w:szCs w:val="24"/>
          <w:lang w:val="ka-GE"/>
        </w:rPr>
        <w:t>საკვლევი</w:t>
      </w:r>
      <w:r w:rsidR="0017500A" w:rsidRPr="0017500A">
        <w:rPr>
          <w:color w:val="000000"/>
          <w:sz w:val="24"/>
          <w:szCs w:val="24"/>
          <w:lang w:val="ka-GE"/>
        </w:rPr>
        <w:t xml:space="preserve"> </w:t>
      </w:r>
      <w:r w:rsidR="0017500A" w:rsidRPr="0017500A">
        <w:rPr>
          <w:rFonts w:ascii="Sylfaen" w:hAnsi="Sylfaen"/>
          <w:color w:val="000000"/>
          <w:sz w:val="24"/>
          <w:szCs w:val="24"/>
          <w:lang w:val="ka-GE"/>
        </w:rPr>
        <w:t>მიკროორგანიზმის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ზრდა</w:t>
      </w:r>
      <w:r w:rsidR="0017500A" w:rsidRPr="0017500A">
        <w:rPr>
          <w:color w:val="000000"/>
          <w:sz w:val="24"/>
          <w:szCs w:val="24"/>
          <w:lang w:val="ka-GE"/>
        </w:rPr>
        <w:t>-</w:t>
      </w:r>
      <w:r w:rsidR="0017500A" w:rsidRPr="0017500A">
        <w:rPr>
          <w:rFonts w:ascii="Sylfaen" w:hAnsi="Sylfaen"/>
          <w:color w:val="000000"/>
          <w:sz w:val="24"/>
          <w:szCs w:val="24"/>
          <w:lang w:val="ka-GE"/>
        </w:rPr>
        <w:t>განვითარების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შესაძლებლობის</w:t>
      </w:r>
      <w:r w:rsidR="0017500A" w:rsidRPr="0017500A">
        <w:rPr>
          <w:color w:val="000000"/>
          <w:sz w:val="24"/>
          <w:szCs w:val="24"/>
          <w:lang w:val="ka-GE"/>
        </w:rPr>
        <w:t xml:space="preserve"> </w:t>
      </w:r>
      <w:r w:rsidR="00A0119C">
        <w:rPr>
          <w:rFonts w:ascii="Sylfaen" w:hAnsi="Sylfaen"/>
          <w:color w:val="000000"/>
          <w:sz w:val="24"/>
          <w:szCs w:val="24"/>
          <w:lang w:val="ka-GE"/>
        </w:rPr>
        <w:t>დადგენა</w:t>
      </w:r>
      <w:r w:rsidR="0065388D">
        <w:rPr>
          <w:rFonts w:ascii="Sylfaen" w:hAnsi="Sylfaen"/>
          <w:color w:val="000000"/>
          <w:sz w:val="24"/>
          <w:szCs w:val="24"/>
          <w:lang w:val="ka-GE"/>
        </w:rPr>
        <w:t>;</w:t>
      </w:r>
    </w:p>
    <w:p w:rsidR="0017500A" w:rsidRDefault="00796611" w:rsidP="005F5DEE">
      <w:pPr>
        <w:pStyle w:val="ListParagraph"/>
        <w:spacing w:after="0" w:line="240" w:lineRule="auto"/>
        <w:ind w:left="0" w:firstLine="720"/>
        <w:jc w:val="both"/>
        <w:rPr>
          <w:rFonts w:ascii="Sylfaen" w:hAnsi="Sylfaen"/>
          <w:color w:val="000000"/>
          <w:sz w:val="24"/>
          <w:szCs w:val="24"/>
          <w:lang w:val="ka-GE"/>
        </w:rPr>
      </w:pPr>
      <w:r>
        <w:rPr>
          <w:rFonts w:ascii="Sylfaen" w:hAnsi="Sylfaen"/>
          <w:color w:val="000000"/>
          <w:sz w:val="24"/>
          <w:szCs w:val="24"/>
          <w:lang w:val="ka-GE"/>
        </w:rPr>
        <w:t>8.3.3.</w:t>
      </w:r>
      <w:r w:rsidR="0017500A" w:rsidRPr="0017500A">
        <w:rPr>
          <w:color w:val="000000"/>
          <w:sz w:val="24"/>
          <w:szCs w:val="24"/>
          <w:lang w:val="ka-GE"/>
        </w:rPr>
        <w:t xml:space="preserve"> </w:t>
      </w:r>
      <w:r w:rsidR="0017500A" w:rsidRPr="0017500A">
        <w:rPr>
          <w:rFonts w:ascii="Sylfaen" w:hAnsi="Sylfaen"/>
          <w:color w:val="000000"/>
          <w:sz w:val="24"/>
          <w:szCs w:val="24"/>
          <w:lang w:val="ka-GE"/>
        </w:rPr>
        <w:t>სურსათის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ვარგისიანობის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ვადის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განმავლობაში</w:t>
      </w:r>
      <w:r w:rsidR="0017500A" w:rsidRPr="0017500A">
        <w:rPr>
          <w:color w:val="000000"/>
          <w:sz w:val="24"/>
          <w:szCs w:val="24"/>
          <w:lang w:val="ka-GE"/>
        </w:rPr>
        <w:t xml:space="preserve"> </w:t>
      </w:r>
      <w:r w:rsidR="0017500A" w:rsidRPr="0017500A">
        <w:rPr>
          <w:rFonts w:ascii="Sylfaen" w:hAnsi="Sylfaen"/>
          <w:color w:val="000000"/>
          <w:sz w:val="24"/>
          <w:szCs w:val="24"/>
          <w:lang w:val="ka-GE"/>
        </w:rPr>
        <w:t>საკვლევი</w:t>
      </w:r>
      <w:r w:rsidR="0017500A" w:rsidRPr="0017500A">
        <w:rPr>
          <w:color w:val="000000"/>
          <w:sz w:val="24"/>
          <w:szCs w:val="24"/>
          <w:lang w:val="ka-GE"/>
        </w:rPr>
        <w:t xml:space="preserve"> </w:t>
      </w:r>
      <w:r w:rsidR="0017500A" w:rsidRPr="0017500A">
        <w:rPr>
          <w:rFonts w:ascii="Sylfaen" w:hAnsi="Sylfaen"/>
          <w:color w:val="000000"/>
          <w:sz w:val="24"/>
          <w:szCs w:val="24"/>
          <w:lang w:val="ka-GE"/>
        </w:rPr>
        <w:t>მიკროორგანიზმების</w:t>
      </w:r>
      <w:r w:rsidR="0017500A" w:rsidRPr="0017500A">
        <w:rPr>
          <w:color w:val="000000"/>
          <w:sz w:val="24"/>
          <w:szCs w:val="24"/>
          <w:lang w:val="ka-GE"/>
        </w:rPr>
        <w:t xml:space="preserve"> </w:t>
      </w:r>
      <w:r w:rsidR="0017500A" w:rsidRPr="0017500A">
        <w:rPr>
          <w:rFonts w:ascii="Sylfaen" w:hAnsi="Sylfaen"/>
          <w:color w:val="000000"/>
          <w:sz w:val="24"/>
          <w:szCs w:val="24"/>
          <w:lang w:val="ka-GE"/>
        </w:rPr>
        <w:t>ზრდა</w:t>
      </w:r>
      <w:r w:rsidR="0017500A" w:rsidRPr="0017500A">
        <w:rPr>
          <w:color w:val="000000"/>
          <w:sz w:val="24"/>
          <w:szCs w:val="24"/>
          <w:lang w:val="ka-GE"/>
        </w:rPr>
        <w:t>-</w:t>
      </w:r>
      <w:r w:rsidR="0017500A" w:rsidRPr="0017500A">
        <w:rPr>
          <w:rFonts w:ascii="Sylfaen" w:hAnsi="Sylfaen"/>
          <w:color w:val="000000"/>
          <w:sz w:val="24"/>
          <w:szCs w:val="24"/>
          <w:lang w:val="ka-GE"/>
        </w:rPr>
        <w:t>განვითარებისა</w:t>
      </w:r>
      <w:r w:rsidR="0017500A" w:rsidRPr="0017500A">
        <w:rPr>
          <w:color w:val="000000"/>
          <w:sz w:val="24"/>
          <w:szCs w:val="24"/>
          <w:lang w:val="ka-GE"/>
        </w:rPr>
        <w:t xml:space="preserve"> </w:t>
      </w:r>
      <w:r w:rsidR="0017500A" w:rsidRPr="0017500A">
        <w:rPr>
          <w:rFonts w:ascii="Sylfaen" w:hAnsi="Sylfaen"/>
          <w:color w:val="000000"/>
          <w:sz w:val="24"/>
          <w:szCs w:val="24"/>
          <w:lang w:val="ka-GE"/>
        </w:rPr>
        <w:t>და</w:t>
      </w:r>
      <w:r w:rsidR="0017500A" w:rsidRPr="0017500A">
        <w:rPr>
          <w:color w:val="000000"/>
          <w:sz w:val="24"/>
          <w:szCs w:val="24"/>
          <w:lang w:val="ka-GE"/>
        </w:rPr>
        <w:t xml:space="preserve"> </w:t>
      </w:r>
      <w:r w:rsidR="0017500A" w:rsidRPr="0017500A">
        <w:rPr>
          <w:rFonts w:ascii="Sylfaen" w:hAnsi="Sylfaen"/>
          <w:color w:val="000000"/>
          <w:sz w:val="24"/>
          <w:szCs w:val="24"/>
          <w:lang w:val="ka-GE"/>
        </w:rPr>
        <w:t>სიცოცხლისუნარიანობის</w:t>
      </w:r>
      <w:r w:rsidR="0017500A" w:rsidRPr="0017500A">
        <w:rPr>
          <w:color w:val="000000"/>
          <w:sz w:val="24"/>
          <w:szCs w:val="24"/>
          <w:lang w:val="ka-GE"/>
        </w:rPr>
        <w:t xml:space="preserve"> </w:t>
      </w:r>
      <w:r w:rsidR="00171564">
        <w:rPr>
          <w:rFonts w:ascii="Sylfaen" w:hAnsi="Sylfaen"/>
          <w:color w:val="000000"/>
          <w:sz w:val="24"/>
          <w:szCs w:val="24"/>
          <w:lang w:val="ka-GE"/>
        </w:rPr>
        <w:t>შეფასება</w:t>
      </w:r>
      <w:r w:rsidR="0017500A" w:rsidRPr="0017500A">
        <w:rPr>
          <w:color w:val="000000"/>
          <w:sz w:val="24"/>
          <w:szCs w:val="24"/>
          <w:lang w:val="ka-GE"/>
        </w:rPr>
        <w:t xml:space="preserve"> </w:t>
      </w:r>
      <w:r w:rsidR="0017500A" w:rsidRPr="0017500A">
        <w:rPr>
          <w:rFonts w:ascii="Sylfaen" w:hAnsi="Sylfaen"/>
          <w:color w:val="000000"/>
          <w:sz w:val="24"/>
          <w:szCs w:val="24"/>
          <w:lang w:val="ka-GE"/>
        </w:rPr>
        <w:t>დისტრიბუციის</w:t>
      </w:r>
      <w:r w:rsidR="00171564" w:rsidRPr="00171564">
        <w:rPr>
          <w:rFonts w:ascii="Sylfaen" w:hAnsi="Sylfaen"/>
          <w:color w:val="000000"/>
          <w:sz w:val="24"/>
          <w:szCs w:val="24"/>
          <w:lang w:val="ka-GE"/>
        </w:rPr>
        <w:t xml:space="preserve"> და</w:t>
      </w:r>
      <w:r w:rsidR="00171564">
        <w:rPr>
          <w:color w:val="000000"/>
          <w:sz w:val="24"/>
          <w:szCs w:val="24"/>
          <w:lang w:val="ka-GE"/>
        </w:rPr>
        <w:t xml:space="preserve"> </w:t>
      </w:r>
      <w:r w:rsidR="0017500A" w:rsidRPr="0017500A">
        <w:rPr>
          <w:color w:val="000000"/>
          <w:sz w:val="24"/>
          <w:szCs w:val="24"/>
          <w:lang w:val="ka-GE"/>
        </w:rPr>
        <w:t xml:space="preserve"> </w:t>
      </w:r>
      <w:r w:rsidR="00171564">
        <w:rPr>
          <w:rFonts w:ascii="Sylfaen" w:hAnsi="Sylfaen"/>
          <w:color w:val="000000"/>
          <w:sz w:val="24"/>
          <w:szCs w:val="24"/>
          <w:lang w:val="ka-GE"/>
        </w:rPr>
        <w:t xml:space="preserve">შენახვის </w:t>
      </w:r>
      <w:r w:rsidR="0017500A">
        <w:rPr>
          <w:rFonts w:ascii="Sylfaen" w:hAnsi="Sylfaen"/>
          <w:color w:val="000000"/>
          <w:sz w:val="24"/>
          <w:szCs w:val="24"/>
          <w:lang w:val="ka-GE"/>
        </w:rPr>
        <w:t xml:space="preserve"> </w:t>
      </w:r>
      <w:r w:rsidR="0017500A" w:rsidRPr="0017500A">
        <w:rPr>
          <w:rFonts w:ascii="Sylfaen" w:hAnsi="Sylfaen"/>
          <w:color w:val="000000"/>
          <w:sz w:val="24"/>
          <w:szCs w:val="24"/>
          <w:lang w:val="ka-GE"/>
        </w:rPr>
        <w:t>ეტაპებზე</w:t>
      </w:r>
      <w:r w:rsidR="0065388D">
        <w:rPr>
          <w:rFonts w:ascii="Sylfaen" w:hAnsi="Sylfaen"/>
          <w:color w:val="000000"/>
          <w:sz w:val="24"/>
          <w:szCs w:val="24"/>
          <w:lang w:val="ka-GE"/>
        </w:rPr>
        <w:t>.</w:t>
      </w:r>
    </w:p>
    <w:p w:rsidR="000E3001" w:rsidRPr="0065388D" w:rsidRDefault="000E3001" w:rsidP="005F5DEE">
      <w:pPr>
        <w:pStyle w:val="ListParagraph"/>
        <w:spacing w:after="0" w:line="240" w:lineRule="auto"/>
        <w:ind w:left="0" w:firstLine="720"/>
        <w:jc w:val="both"/>
        <w:rPr>
          <w:rFonts w:ascii="Sylfaen" w:hAnsi="Sylfaen"/>
          <w:color w:val="000000"/>
          <w:sz w:val="24"/>
          <w:szCs w:val="24"/>
          <w:lang w:val="ka-GE"/>
        </w:rPr>
      </w:pPr>
    </w:p>
    <w:p w:rsidR="000E3001" w:rsidRDefault="00ED3D4E" w:rsidP="005F5DEE">
      <w:pPr>
        <w:pStyle w:val="ListParagraph"/>
        <w:numPr>
          <w:ilvl w:val="1"/>
          <w:numId w:val="14"/>
        </w:numPr>
        <w:spacing w:after="0" w:line="240" w:lineRule="auto"/>
        <w:jc w:val="both"/>
        <w:rPr>
          <w:rFonts w:ascii="Sylfaen" w:hAnsi="Sylfaen"/>
          <w:color w:val="000000"/>
          <w:sz w:val="24"/>
          <w:szCs w:val="24"/>
          <w:lang w:val="ka-GE"/>
        </w:rPr>
      </w:pPr>
      <w:r>
        <w:rPr>
          <w:rFonts w:ascii="Sylfaen" w:hAnsi="Sylfaen" w:cs="Sylfaen"/>
          <w:color w:val="000000"/>
          <w:sz w:val="24"/>
          <w:szCs w:val="24"/>
          <w:lang w:val="en-US"/>
        </w:rPr>
        <w:t xml:space="preserve"> </w:t>
      </w:r>
      <w:r w:rsidR="0017500A" w:rsidRPr="000E3001">
        <w:rPr>
          <w:rFonts w:ascii="Sylfaen" w:hAnsi="Sylfaen" w:cs="Sylfaen"/>
          <w:color w:val="000000"/>
          <w:sz w:val="24"/>
          <w:szCs w:val="24"/>
          <w:lang w:val="ka-GE"/>
        </w:rPr>
        <w:t>ამ</w:t>
      </w:r>
      <w:r w:rsidR="0017500A" w:rsidRPr="000E3001">
        <w:rPr>
          <w:color w:val="000000"/>
          <w:sz w:val="24"/>
          <w:szCs w:val="24"/>
          <w:lang w:val="ka-GE"/>
        </w:rPr>
        <w:t xml:space="preserve"> </w:t>
      </w:r>
      <w:r w:rsidR="0017500A" w:rsidRPr="000E3001">
        <w:rPr>
          <w:rFonts w:ascii="Sylfaen" w:hAnsi="Sylfaen"/>
          <w:color w:val="000000"/>
          <w:sz w:val="24"/>
          <w:szCs w:val="24"/>
          <w:lang w:val="ka-GE"/>
        </w:rPr>
        <w:t>პუნქტის</w:t>
      </w:r>
      <w:r w:rsidR="00C62D29" w:rsidRPr="000E3001">
        <w:rPr>
          <w:color w:val="000000"/>
          <w:sz w:val="24"/>
          <w:szCs w:val="24"/>
          <w:lang w:val="ka-GE"/>
        </w:rPr>
        <w:t xml:space="preserve"> </w:t>
      </w:r>
      <w:r w:rsidR="000E3001">
        <w:rPr>
          <w:rFonts w:ascii="Sylfaen" w:hAnsi="Sylfaen"/>
          <w:color w:val="000000"/>
          <w:sz w:val="24"/>
          <w:szCs w:val="24"/>
          <w:lang w:val="ka-GE"/>
        </w:rPr>
        <w:t>„</w:t>
      </w:r>
      <w:r w:rsidR="00C62D29" w:rsidRPr="000E3001">
        <w:rPr>
          <w:rFonts w:ascii="Sylfaen" w:hAnsi="Sylfaen"/>
          <w:color w:val="000000"/>
          <w:sz w:val="24"/>
          <w:szCs w:val="24"/>
          <w:lang w:val="ka-GE"/>
        </w:rPr>
        <w:t>8.3.1.</w:t>
      </w:r>
      <w:r w:rsidR="000E3001">
        <w:rPr>
          <w:rFonts w:ascii="Sylfaen" w:hAnsi="Sylfaen"/>
          <w:color w:val="000000"/>
          <w:sz w:val="24"/>
          <w:szCs w:val="24"/>
          <w:lang w:val="ka-GE"/>
        </w:rPr>
        <w:t>“</w:t>
      </w:r>
      <w:r w:rsidR="0017500A" w:rsidRPr="000E3001">
        <w:rPr>
          <w:rFonts w:ascii="Sylfaen" w:hAnsi="Sylfaen"/>
          <w:color w:val="000000"/>
          <w:sz w:val="24"/>
          <w:szCs w:val="24"/>
          <w:lang w:val="ka-GE"/>
        </w:rPr>
        <w:t xml:space="preserve"> და</w:t>
      </w:r>
      <w:r w:rsidR="000E3001" w:rsidRPr="000E3001">
        <w:rPr>
          <w:rFonts w:ascii="Sylfaen" w:hAnsi="Sylfaen"/>
          <w:color w:val="000000"/>
          <w:sz w:val="24"/>
          <w:szCs w:val="24"/>
          <w:lang w:val="ka-GE"/>
        </w:rPr>
        <w:t xml:space="preserve"> </w:t>
      </w:r>
      <w:r w:rsidR="000E3001">
        <w:rPr>
          <w:rFonts w:ascii="Sylfaen" w:hAnsi="Sylfaen"/>
          <w:color w:val="000000"/>
          <w:sz w:val="24"/>
          <w:szCs w:val="24"/>
          <w:lang w:val="ka-GE"/>
        </w:rPr>
        <w:t>„</w:t>
      </w:r>
      <w:r w:rsidR="00C62D29" w:rsidRPr="000E3001">
        <w:rPr>
          <w:rFonts w:ascii="Sylfaen" w:hAnsi="Sylfaen"/>
          <w:color w:val="000000"/>
          <w:sz w:val="24"/>
          <w:szCs w:val="24"/>
          <w:lang w:val="ka-GE"/>
        </w:rPr>
        <w:t>8.3.2.</w:t>
      </w:r>
      <w:r w:rsidR="000E3001">
        <w:rPr>
          <w:rFonts w:ascii="Sylfaen" w:hAnsi="Sylfaen"/>
          <w:color w:val="000000"/>
          <w:sz w:val="24"/>
          <w:szCs w:val="24"/>
          <w:lang w:val="ka-GE"/>
        </w:rPr>
        <w:t>“</w:t>
      </w:r>
      <w:r w:rsidR="0017500A" w:rsidRPr="000E3001">
        <w:rPr>
          <w:color w:val="000000"/>
          <w:sz w:val="24"/>
          <w:szCs w:val="24"/>
          <w:lang w:val="ka-GE"/>
        </w:rPr>
        <w:t xml:space="preserve"> </w:t>
      </w:r>
      <w:r w:rsidR="0017500A" w:rsidRPr="000E3001">
        <w:rPr>
          <w:rFonts w:ascii="Sylfaen" w:hAnsi="Sylfaen"/>
          <w:color w:val="000000"/>
          <w:sz w:val="24"/>
          <w:szCs w:val="24"/>
          <w:lang w:val="ka-GE"/>
        </w:rPr>
        <w:t>ქვეპუნქტებით</w:t>
      </w:r>
      <w:r w:rsidR="0017500A" w:rsidRPr="000E3001">
        <w:rPr>
          <w:color w:val="000000"/>
          <w:sz w:val="24"/>
          <w:szCs w:val="24"/>
          <w:lang w:val="ka-GE"/>
        </w:rPr>
        <w:t xml:space="preserve"> </w:t>
      </w:r>
      <w:r w:rsidR="0017500A" w:rsidRPr="000E3001">
        <w:rPr>
          <w:rFonts w:ascii="Sylfaen" w:hAnsi="Sylfaen"/>
          <w:color w:val="000000"/>
          <w:sz w:val="24"/>
          <w:szCs w:val="24"/>
          <w:lang w:val="ka-GE"/>
        </w:rPr>
        <w:t>განსაზღვრული</w:t>
      </w:r>
      <w:r w:rsidR="0017500A" w:rsidRPr="000E3001">
        <w:rPr>
          <w:color w:val="000000"/>
          <w:sz w:val="24"/>
          <w:szCs w:val="24"/>
          <w:lang w:val="ka-GE"/>
        </w:rPr>
        <w:t xml:space="preserve"> </w:t>
      </w:r>
      <w:r w:rsidR="0017500A" w:rsidRPr="000E3001">
        <w:rPr>
          <w:rFonts w:ascii="Sylfaen" w:hAnsi="Sylfaen"/>
          <w:color w:val="000000"/>
          <w:sz w:val="24"/>
          <w:szCs w:val="24"/>
          <w:lang w:val="ka-GE"/>
        </w:rPr>
        <w:t>გამოკვლევების</w:t>
      </w:r>
      <w:r w:rsidR="0017500A" w:rsidRPr="000E3001">
        <w:rPr>
          <w:color w:val="000000"/>
          <w:sz w:val="24"/>
          <w:szCs w:val="24"/>
          <w:lang w:val="ka-GE"/>
        </w:rPr>
        <w:t xml:space="preserve"> </w:t>
      </w:r>
      <w:r w:rsidR="0017500A" w:rsidRPr="000E3001">
        <w:rPr>
          <w:rFonts w:ascii="Sylfaen" w:hAnsi="Sylfaen"/>
          <w:color w:val="000000"/>
          <w:sz w:val="24"/>
          <w:szCs w:val="24"/>
          <w:lang w:val="ka-GE"/>
        </w:rPr>
        <w:t>განხორციელებისას</w:t>
      </w:r>
      <w:r w:rsidR="0017500A" w:rsidRPr="000E3001">
        <w:rPr>
          <w:color w:val="000000"/>
          <w:sz w:val="24"/>
          <w:szCs w:val="24"/>
          <w:lang w:val="ka-GE"/>
        </w:rPr>
        <w:t>,</w:t>
      </w:r>
      <w:r w:rsidR="0017500A" w:rsidRPr="000E3001">
        <w:rPr>
          <w:rFonts w:ascii="Sylfaen" w:hAnsi="Sylfaen"/>
          <w:color w:val="000000"/>
          <w:sz w:val="24"/>
          <w:szCs w:val="24"/>
          <w:lang w:val="ka-GE"/>
        </w:rPr>
        <w:t xml:space="preserve"> სურსათზე</w:t>
      </w:r>
      <w:r w:rsidR="0017500A" w:rsidRPr="000E3001">
        <w:rPr>
          <w:color w:val="000000"/>
          <w:sz w:val="24"/>
          <w:szCs w:val="24"/>
          <w:lang w:val="ka-GE"/>
        </w:rPr>
        <w:t xml:space="preserve">, </w:t>
      </w:r>
      <w:r w:rsidR="0017500A" w:rsidRPr="000E3001">
        <w:rPr>
          <w:rFonts w:ascii="Sylfaen" w:hAnsi="Sylfaen"/>
          <w:color w:val="000000"/>
          <w:sz w:val="24"/>
          <w:szCs w:val="24"/>
          <w:lang w:val="ka-GE"/>
        </w:rPr>
        <w:t>მიკროორგანიზმის</w:t>
      </w:r>
      <w:r w:rsidR="0017500A" w:rsidRPr="000E3001">
        <w:rPr>
          <w:color w:val="000000"/>
          <w:sz w:val="24"/>
          <w:szCs w:val="24"/>
          <w:lang w:val="ka-GE"/>
        </w:rPr>
        <w:t xml:space="preserve"> </w:t>
      </w:r>
      <w:r w:rsidR="0017500A" w:rsidRPr="000E3001">
        <w:rPr>
          <w:rFonts w:ascii="Sylfaen" w:hAnsi="Sylfaen"/>
          <w:color w:val="000000"/>
          <w:sz w:val="24"/>
          <w:szCs w:val="24"/>
          <w:lang w:val="ka-GE"/>
        </w:rPr>
        <w:t>ზრდა</w:t>
      </w:r>
      <w:r w:rsidR="0017500A" w:rsidRPr="000E3001">
        <w:rPr>
          <w:color w:val="000000"/>
          <w:sz w:val="24"/>
          <w:szCs w:val="24"/>
          <w:lang w:val="ka-GE"/>
        </w:rPr>
        <w:t>-</w:t>
      </w:r>
      <w:r w:rsidR="0017500A" w:rsidRPr="000E3001">
        <w:rPr>
          <w:rFonts w:ascii="Sylfaen" w:hAnsi="Sylfaen"/>
          <w:color w:val="000000"/>
          <w:sz w:val="24"/>
          <w:szCs w:val="24"/>
          <w:lang w:val="ka-GE"/>
        </w:rPr>
        <w:t>განვითარებასა</w:t>
      </w:r>
      <w:r w:rsidR="0017500A" w:rsidRPr="000E3001">
        <w:rPr>
          <w:color w:val="000000"/>
          <w:sz w:val="24"/>
          <w:szCs w:val="24"/>
          <w:lang w:val="ka-GE"/>
        </w:rPr>
        <w:t xml:space="preserve"> </w:t>
      </w:r>
      <w:r w:rsidR="0017500A" w:rsidRPr="000E3001">
        <w:rPr>
          <w:rFonts w:ascii="Sylfaen" w:hAnsi="Sylfaen"/>
          <w:color w:val="000000"/>
          <w:sz w:val="24"/>
          <w:szCs w:val="24"/>
          <w:lang w:val="ka-GE"/>
        </w:rPr>
        <w:t>და</w:t>
      </w:r>
      <w:r w:rsidR="0017500A" w:rsidRPr="000E3001">
        <w:rPr>
          <w:color w:val="000000"/>
          <w:sz w:val="24"/>
          <w:szCs w:val="24"/>
          <w:lang w:val="ka-GE"/>
        </w:rPr>
        <w:t xml:space="preserve"> </w:t>
      </w:r>
      <w:r w:rsidR="0017500A" w:rsidRPr="000E3001">
        <w:rPr>
          <w:rFonts w:ascii="Sylfaen" w:hAnsi="Sylfaen"/>
          <w:color w:val="000000"/>
          <w:sz w:val="24"/>
          <w:szCs w:val="24"/>
          <w:lang w:val="ka-GE"/>
        </w:rPr>
        <w:t>სიცოცხლისუნარიანობაზე</w:t>
      </w:r>
      <w:r w:rsidR="0017500A" w:rsidRPr="000E3001">
        <w:rPr>
          <w:color w:val="000000"/>
          <w:sz w:val="24"/>
          <w:szCs w:val="24"/>
          <w:lang w:val="ka-GE"/>
        </w:rPr>
        <w:t xml:space="preserve"> </w:t>
      </w:r>
      <w:r w:rsidR="0017500A" w:rsidRPr="000E3001">
        <w:rPr>
          <w:rFonts w:ascii="Sylfaen" w:hAnsi="Sylfaen"/>
          <w:color w:val="000000"/>
          <w:sz w:val="24"/>
          <w:szCs w:val="24"/>
          <w:lang w:val="ka-GE"/>
        </w:rPr>
        <w:t>გადამუშავებისა</w:t>
      </w:r>
      <w:r w:rsidR="0017500A" w:rsidRPr="000E3001">
        <w:rPr>
          <w:color w:val="000000"/>
          <w:sz w:val="24"/>
          <w:szCs w:val="24"/>
          <w:lang w:val="ka-GE"/>
        </w:rPr>
        <w:t xml:space="preserve"> </w:t>
      </w:r>
      <w:r w:rsidR="0017500A" w:rsidRPr="000E3001">
        <w:rPr>
          <w:rFonts w:ascii="Sylfaen" w:hAnsi="Sylfaen"/>
          <w:color w:val="000000"/>
          <w:sz w:val="24"/>
          <w:szCs w:val="24"/>
          <w:lang w:val="ka-GE"/>
        </w:rPr>
        <w:t>და შენახვის</w:t>
      </w:r>
      <w:r w:rsidR="0017500A" w:rsidRPr="000E3001">
        <w:rPr>
          <w:color w:val="000000"/>
          <w:sz w:val="24"/>
          <w:szCs w:val="24"/>
          <w:lang w:val="ka-GE"/>
        </w:rPr>
        <w:t xml:space="preserve"> </w:t>
      </w:r>
      <w:r w:rsidR="0017500A" w:rsidRPr="000E3001">
        <w:rPr>
          <w:rFonts w:ascii="Sylfaen" w:hAnsi="Sylfaen"/>
          <w:color w:val="000000"/>
          <w:sz w:val="24"/>
          <w:szCs w:val="24"/>
          <w:lang w:val="ka-GE"/>
        </w:rPr>
        <w:t>პირობების</w:t>
      </w:r>
      <w:r w:rsidR="0017500A" w:rsidRPr="000E3001">
        <w:rPr>
          <w:color w:val="000000"/>
          <w:sz w:val="24"/>
          <w:szCs w:val="24"/>
          <w:lang w:val="ka-GE"/>
        </w:rPr>
        <w:t xml:space="preserve"> </w:t>
      </w:r>
      <w:r w:rsidR="0017500A" w:rsidRPr="000E3001">
        <w:rPr>
          <w:rFonts w:ascii="Sylfaen" w:hAnsi="Sylfaen"/>
          <w:color w:val="000000"/>
          <w:sz w:val="24"/>
          <w:szCs w:val="24"/>
          <w:lang w:val="ka-GE"/>
        </w:rPr>
        <w:t>ცვლილებების</w:t>
      </w:r>
      <w:r w:rsidR="0017500A" w:rsidRPr="000E3001">
        <w:rPr>
          <w:color w:val="000000"/>
          <w:sz w:val="24"/>
          <w:szCs w:val="24"/>
          <w:lang w:val="ka-GE"/>
        </w:rPr>
        <w:t xml:space="preserve"> </w:t>
      </w:r>
      <w:r w:rsidR="00A0119C" w:rsidRPr="000E3001">
        <w:rPr>
          <w:rFonts w:ascii="Sylfaen" w:hAnsi="Sylfaen"/>
          <w:color w:val="000000"/>
          <w:sz w:val="24"/>
          <w:szCs w:val="24"/>
          <w:lang w:val="ka-GE"/>
        </w:rPr>
        <w:t>გათვალისწინება</w:t>
      </w:r>
      <w:r w:rsidR="0065388D" w:rsidRPr="000E3001">
        <w:rPr>
          <w:rFonts w:ascii="Sylfaen" w:hAnsi="Sylfaen"/>
          <w:color w:val="000000"/>
          <w:sz w:val="24"/>
          <w:szCs w:val="24"/>
          <w:lang w:val="ka-GE"/>
        </w:rPr>
        <w:t>.</w:t>
      </w:r>
    </w:p>
    <w:p w:rsidR="000E3001" w:rsidRDefault="000E3001" w:rsidP="005F5DEE">
      <w:pPr>
        <w:pStyle w:val="ListParagraph"/>
        <w:numPr>
          <w:ilvl w:val="1"/>
          <w:numId w:val="14"/>
        </w:numPr>
        <w:spacing w:after="0" w:line="240" w:lineRule="auto"/>
        <w:jc w:val="both"/>
        <w:rPr>
          <w:rFonts w:ascii="Sylfaen" w:hAnsi="Sylfaen"/>
          <w:color w:val="000000"/>
          <w:sz w:val="24"/>
          <w:szCs w:val="24"/>
          <w:lang w:val="ka-GE"/>
        </w:rPr>
      </w:pPr>
      <w:r>
        <w:rPr>
          <w:rFonts w:ascii="Sylfaen" w:hAnsi="Sylfaen" w:cs="Sylfaen"/>
          <w:color w:val="000000"/>
          <w:sz w:val="24"/>
          <w:szCs w:val="24"/>
          <w:lang w:val="ka-GE"/>
        </w:rPr>
        <w:t xml:space="preserve"> </w:t>
      </w:r>
      <w:r w:rsidR="008B44AB" w:rsidRPr="000E3001">
        <w:rPr>
          <w:rFonts w:ascii="Sylfaen" w:hAnsi="Sylfaen" w:cs="Sylfaen"/>
          <w:color w:val="000000"/>
          <w:sz w:val="24"/>
          <w:szCs w:val="24"/>
          <w:lang w:val="ka-GE"/>
        </w:rPr>
        <w:t>ლაბორატორიული</w:t>
      </w:r>
      <w:r w:rsidR="008B44AB" w:rsidRPr="000E3001">
        <w:rPr>
          <w:color w:val="000000"/>
          <w:sz w:val="24"/>
          <w:szCs w:val="24"/>
          <w:lang w:val="ka-GE"/>
        </w:rPr>
        <w:t xml:space="preserve"> </w:t>
      </w:r>
      <w:r w:rsidR="008B44AB" w:rsidRPr="000E3001">
        <w:rPr>
          <w:rFonts w:ascii="Sylfaen" w:hAnsi="Sylfaen"/>
          <w:color w:val="000000"/>
          <w:sz w:val="24"/>
          <w:szCs w:val="24"/>
          <w:lang w:val="ka-GE"/>
        </w:rPr>
        <w:t>კვლევის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გეგმის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შედგენა</w:t>
      </w:r>
      <w:r w:rsidR="008B44AB" w:rsidRPr="000E3001">
        <w:rPr>
          <w:color w:val="000000"/>
          <w:sz w:val="24"/>
          <w:szCs w:val="24"/>
          <w:lang w:val="ka-GE"/>
        </w:rPr>
        <w:t xml:space="preserve"> </w:t>
      </w:r>
      <w:r w:rsidR="008B44AB" w:rsidRPr="000E3001">
        <w:rPr>
          <w:rFonts w:ascii="Sylfaen" w:hAnsi="Sylfaen"/>
          <w:color w:val="000000"/>
          <w:sz w:val="24"/>
          <w:szCs w:val="24"/>
          <w:lang w:val="ka-GE"/>
        </w:rPr>
        <w:t>და</w:t>
      </w:r>
      <w:r w:rsidR="008B44AB" w:rsidRPr="000E3001">
        <w:rPr>
          <w:color w:val="000000"/>
          <w:sz w:val="24"/>
          <w:szCs w:val="24"/>
          <w:lang w:val="ka-GE"/>
        </w:rPr>
        <w:t xml:space="preserve"> </w:t>
      </w:r>
      <w:r w:rsidR="008B44AB" w:rsidRPr="000E3001">
        <w:rPr>
          <w:rFonts w:ascii="Sylfaen" w:hAnsi="Sylfaen"/>
          <w:color w:val="000000"/>
          <w:sz w:val="24"/>
          <w:szCs w:val="24"/>
          <w:lang w:val="ka-GE"/>
        </w:rPr>
        <w:t>ლაბორატორიული</w:t>
      </w:r>
      <w:r w:rsidR="008B44AB" w:rsidRPr="000E3001">
        <w:rPr>
          <w:color w:val="000000"/>
          <w:sz w:val="24"/>
          <w:szCs w:val="24"/>
          <w:lang w:val="ka-GE"/>
        </w:rPr>
        <w:t xml:space="preserve"> </w:t>
      </w:r>
      <w:r w:rsidR="008B44AB" w:rsidRPr="000E3001">
        <w:rPr>
          <w:rFonts w:ascii="Sylfaen" w:hAnsi="Sylfaen"/>
          <w:color w:val="000000"/>
          <w:sz w:val="24"/>
          <w:szCs w:val="24"/>
          <w:lang w:val="ka-GE"/>
        </w:rPr>
        <w:t>კვლევების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ორგანიზება</w:t>
      </w:r>
      <w:r w:rsidR="008B44AB" w:rsidRPr="000E3001">
        <w:rPr>
          <w:color w:val="000000"/>
          <w:sz w:val="24"/>
          <w:szCs w:val="24"/>
          <w:lang w:val="ka-GE"/>
        </w:rPr>
        <w:t>/</w:t>
      </w:r>
      <w:r w:rsidR="008B44AB" w:rsidRPr="000E3001">
        <w:rPr>
          <w:rFonts w:ascii="Sylfaen" w:hAnsi="Sylfaen"/>
          <w:color w:val="000000"/>
          <w:sz w:val="24"/>
          <w:szCs w:val="24"/>
          <w:lang w:val="ka-GE"/>
        </w:rPr>
        <w:t>განხორციელება</w:t>
      </w:r>
      <w:r w:rsidR="0065388D" w:rsidRPr="000E3001">
        <w:rPr>
          <w:rFonts w:ascii="Sylfaen" w:hAnsi="Sylfaen"/>
          <w:color w:val="000000"/>
          <w:sz w:val="24"/>
          <w:szCs w:val="24"/>
          <w:lang w:val="ka-GE"/>
        </w:rPr>
        <w:t>.</w:t>
      </w:r>
    </w:p>
    <w:p w:rsidR="000E3001" w:rsidRDefault="000E3001" w:rsidP="005F5DEE">
      <w:pPr>
        <w:pStyle w:val="ListParagraph"/>
        <w:numPr>
          <w:ilvl w:val="1"/>
          <w:numId w:val="14"/>
        </w:numPr>
        <w:spacing w:after="0" w:line="240" w:lineRule="auto"/>
        <w:jc w:val="both"/>
        <w:rPr>
          <w:rFonts w:ascii="Sylfaen" w:hAnsi="Sylfaen"/>
          <w:color w:val="000000"/>
          <w:sz w:val="24"/>
          <w:szCs w:val="24"/>
          <w:lang w:val="ka-GE"/>
        </w:rPr>
      </w:pPr>
      <w:r>
        <w:rPr>
          <w:rFonts w:ascii="Sylfaen" w:hAnsi="Sylfaen"/>
          <w:color w:val="000000"/>
          <w:sz w:val="24"/>
          <w:szCs w:val="24"/>
          <w:lang w:val="ka-GE"/>
        </w:rPr>
        <w:t xml:space="preserve"> </w:t>
      </w:r>
      <w:r w:rsidR="008B44AB" w:rsidRPr="000E3001">
        <w:rPr>
          <w:rFonts w:ascii="Sylfaen" w:hAnsi="Sylfaen"/>
          <w:color w:val="000000"/>
          <w:sz w:val="24"/>
          <w:szCs w:val="24"/>
          <w:lang w:val="ka-GE"/>
        </w:rPr>
        <w:t>კვლევის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შედეგების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ინტერპრეტაცია</w:t>
      </w:r>
      <w:r w:rsidR="008B44AB" w:rsidRPr="000E3001">
        <w:rPr>
          <w:color w:val="000000"/>
          <w:sz w:val="24"/>
          <w:szCs w:val="24"/>
          <w:lang w:val="ka-GE"/>
        </w:rPr>
        <w:t xml:space="preserve">, </w:t>
      </w:r>
      <w:r w:rsidR="008B44AB" w:rsidRPr="000E3001">
        <w:rPr>
          <w:rFonts w:ascii="Sylfaen" w:hAnsi="Sylfaen"/>
          <w:color w:val="000000"/>
          <w:sz w:val="24"/>
          <w:szCs w:val="24"/>
          <w:lang w:val="ka-GE"/>
        </w:rPr>
        <w:t>შეფასება</w:t>
      </w:r>
      <w:r w:rsidR="008B44AB" w:rsidRPr="000E3001">
        <w:rPr>
          <w:color w:val="000000"/>
          <w:sz w:val="24"/>
          <w:szCs w:val="24"/>
          <w:lang w:val="ka-GE"/>
        </w:rPr>
        <w:t xml:space="preserve"> </w:t>
      </w:r>
      <w:r w:rsidR="008B44AB" w:rsidRPr="000E3001">
        <w:rPr>
          <w:rFonts w:ascii="Sylfaen" w:hAnsi="Sylfaen"/>
          <w:color w:val="000000"/>
          <w:sz w:val="24"/>
          <w:szCs w:val="24"/>
          <w:lang w:val="ka-GE"/>
        </w:rPr>
        <w:t>და</w:t>
      </w:r>
      <w:r w:rsidR="008B44AB" w:rsidRPr="000E3001">
        <w:rPr>
          <w:color w:val="000000"/>
          <w:sz w:val="24"/>
          <w:szCs w:val="24"/>
          <w:lang w:val="ka-GE"/>
        </w:rPr>
        <w:t xml:space="preserve"> </w:t>
      </w:r>
      <w:r w:rsidR="008B44AB" w:rsidRPr="000E3001">
        <w:rPr>
          <w:rFonts w:ascii="Sylfaen" w:hAnsi="Sylfaen"/>
          <w:color w:val="000000"/>
          <w:sz w:val="24"/>
          <w:szCs w:val="24"/>
          <w:lang w:val="ka-GE"/>
        </w:rPr>
        <w:t>ვადის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დადგენის</w:t>
      </w:r>
      <w:r w:rsidR="008B44AB" w:rsidRPr="000E3001">
        <w:rPr>
          <w:color w:val="000000"/>
          <w:sz w:val="24"/>
          <w:szCs w:val="24"/>
          <w:lang w:val="ka-GE"/>
        </w:rPr>
        <w:t>/</w:t>
      </w:r>
      <w:r w:rsidR="008B44AB" w:rsidRPr="000E3001">
        <w:rPr>
          <w:rFonts w:ascii="Sylfaen" w:hAnsi="Sylfaen"/>
          <w:color w:val="000000"/>
          <w:sz w:val="24"/>
          <w:szCs w:val="24"/>
          <w:lang w:val="ka-GE"/>
        </w:rPr>
        <w:t>ვალიდაციის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მტკიცებულებების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ანალიზი</w:t>
      </w:r>
      <w:r w:rsidR="0065388D" w:rsidRPr="000E3001">
        <w:rPr>
          <w:rFonts w:ascii="Sylfaen" w:hAnsi="Sylfaen"/>
          <w:color w:val="000000"/>
          <w:sz w:val="24"/>
          <w:szCs w:val="24"/>
          <w:lang w:val="ka-GE"/>
        </w:rPr>
        <w:t>.</w:t>
      </w:r>
    </w:p>
    <w:p w:rsidR="00A0119C" w:rsidRPr="000E3001" w:rsidRDefault="000E3001" w:rsidP="005F5DEE">
      <w:pPr>
        <w:pStyle w:val="ListParagraph"/>
        <w:numPr>
          <w:ilvl w:val="1"/>
          <w:numId w:val="14"/>
        </w:numPr>
        <w:spacing w:after="0" w:line="240" w:lineRule="auto"/>
        <w:jc w:val="both"/>
        <w:rPr>
          <w:rFonts w:ascii="Sylfaen" w:hAnsi="Sylfaen"/>
          <w:color w:val="000000"/>
          <w:sz w:val="24"/>
          <w:szCs w:val="24"/>
          <w:lang w:val="ka-GE"/>
        </w:rPr>
      </w:pPr>
      <w:r>
        <w:rPr>
          <w:rFonts w:ascii="Sylfaen" w:hAnsi="Sylfaen" w:cs="Sylfaen"/>
          <w:color w:val="000000"/>
          <w:sz w:val="24"/>
          <w:szCs w:val="24"/>
          <w:lang w:val="ka-GE"/>
        </w:rPr>
        <w:t xml:space="preserve"> </w:t>
      </w:r>
      <w:r w:rsidR="008B44AB" w:rsidRPr="000E3001">
        <w:rPr>
          <w:rFonts w:ascii="Sylfaen" w:hAnsi="Sylfaen" w:cs="Sylfaen"/>
          <w:color w:val="000000"/>
          <w:sz w:val="24"/>
          <w:szCs w:val="24"/>
          <w:lang w:val="ka-GE"/>
        </w:rPr>
        <w:t>მეცნიერულად</w:t>
      </w:r>
      <w:r w:rsidR="008B44AB" w:rsidRPr="000E3001">
        <w:rPr>
          <w:color w:val="000000"/>
          <w:sz w:val="24"/>
          <w:szCs w:val="24"/>
          <w:lang w:val="ka-GE"/>
        </w:rPr>
        <w:t xml:space="preserve"> </w:t>
      </w:r>
      <w:r w:rsidR="00BF0C70" w:rsidRPr="000E3001">
        <w:rPr>
          <w:rFonts w:ascii="Sylfaen" w:hAnsi="Sylfaen"/>
          <w:color w:val="000000"/>
          <w:sz w:val="24"/>
          <w:szCs w:val="24"/>
          <w:lang w:val="ka-GE"/>
        </w:rPr>
        <w:t>დასაბუთებული</w:t>
      </w:r>
      <w:r w:rsidR="008B44AB" w:rsidRPr="000E3001">
        <w:rPr>
          <w:color w:val="000000"/>
          <w:sz w:val="24"/>
          <w:szCs w:val="24"/>
          <w:lang w:val="ka-GE"/>
        </w:rPr>
        <w:t xml:space="preserve"> </w:t>
      </w:r>
      <w:r w:rsidR="008B44AB" w:rsidRPr="000E3001">
        <w:rPr>
          <w:rFonts w:ascii="Sylfaen" w:hAnsi="Sylfaen"/>
          <w:color w:val="000000"/>
          <w:sz w:val="24"/>
          <w:szCs w:val="24"/>
          <w:lang w:val="ka-GE"/>
        </w:rPr>
        <w:t>დასკვნის</w:t>
      </w:r>
      <w:r w:rsidR="008B44AB" w:rsidRPr="000E3001">
        <w:rPr>
          <w:color w:val="000000"/>
          <w:sz w:val="24"/>
          <w:szCs w:val="24"/>
          <w:lang w:val="ka-GE"/>
        </w:rPr>
        <w:t xml:space="preserve"> </w:t>
      </w:r>
      <w:r w:rsidR="008B44AB" w:rsidRPr="000E3001">
        <w:rPr>
          <w:rFonts w:ascii="Sylfaen" w:hAnsi="Sylfaen"/>
          <w:color w:val="000000"/>
          <w:sz w:val="24"/>
          <w:szCs w:val="24"/>
          <w:lang w:val="ka-GE"/>
        </w:rPr>
        <w:t>მომზადება</w:t>
      </w:r>
      <w:r w:rsidR="008B44AB" w:rsidRPr="000E3001">
        <w:rPr>
          <w:color w:val="000000"/>
          <w:sz w:val="24"/>
          <w:szCs w:val="24"/>
          <w:lang w:val="ka-GE"/>
        </w:rPr>
        <w:t xml:space="preserve">. </w:t>
      </w:r>
    </w:p>
    <w:p w:rsidR="00A0119C" w:rsidRDefault="00A0119C" w:rsidP="005F5DEE">
      <w:pPr>
        <w:pStyle w:val="ListParagraph"/>
        <w:spacing w:after="0" w:line="240" w:lineRule="auto"/>
        <w:ind w:left="0" w:firstLine="720"/>
        <w:jc w:val="both"/>
        <w:rPr>
          <w:rFonts w:ascii="Sylfaen" w:hAnsi="Sylfaen"/>
          <w:color w:val="000000"/>
          <w:sz w:val="24"/>
          <w:szCs w:val="24"/>
          <w:lang w:val="ka-GE"/>
        </w:rPr>
      </w:pPr>
    </w:p>
    <w:p w:rsidR="008B44AB" w:rsidRPr="000E3001" w:rsidRDefault="0040375B" w:rsidP="005F5DEE">
      <w:pPr>
        <w:pStyle w:val="ListParagraph"/>
        <w:numPr>
          <w:ilvl w:val="0"/>
          <w:numId w:val="18"/>
        </w:numPr>
        <w:spacing w:after="0" w:line="240" w:lineRule="auto"/>
        <w:jc w:val="center"/>
        <w:rPr>
          <w:rFonts w:ascii="Sylfaen" w:hAnsi="Sylfaen"/>
          <w:b/>
          <w:color w:val="000000"/>
          <w:sz w:val="24"/>
          <w:szCs w:val="24"/>
          <w:lang w:val="ka-GE"/>
        </w:rPr>
      </w:pPr>
      <w:r w:rsidRPr="000E3001">
        <w:rPr>
          <w:rFonts w:ascii="Sylfaen" w:hAnsi="Sylfaen" w:cs="Sylfaen"/>
          <w:b/>
          <w:color w:val="000000"/>
          <w:sz w:val="24"/>
          <w:szCs w:val="24"/>
          <w:lang w:val="ka-GE"/>
        </w:rPr>
        <w:t>ვარგისიანობის</w:t>
      </w:r>
      <w:r w:rsidRPr="000E3001">
        <w:rPr>
          <w:rFonts w:ascii="Sylfaen" w:hAnsi="Sylfaen"/>
          <w:b/>
          <w:color w:val="000000"/>
          <w:sz w:val="24"/>
          <w:szCs w:val="24"/>
          <w:lang w:val="ka-GE"/>
        </w:rPr>
        <w:t xml:space="preserve"> ვადის </w:t>
      </w:r>
      <w:r w:rsidR="001D1C55" w:rsidRPr="000E3001">
        <w:rPr>
          <w:rFonts w:ascii="Sylfaen" w:hAnsi="Sylfaen"/>
          <w:b/>
          <w:color w:val="000000"/>
          <w:sz w:val="24"/>
          <w:szCs w:val="24"/>
          <w:lang w:val="ka-GE"/>
        </w:rPr>
        <w:t>დადგენის და</w:t>
      </w:r>
      <w:r w:rsidRPr="000E3001">
        <w:rPr>
          <w:rFonts w:ascii="Sylfaen" w:hAnsi="Sylfaen"/>
          <w:b/>
          <w:color w:val="000000"/>
          <w:sz w:val="24"/>
          <w:szCs w:val="24"/>
          <w:lang w:val="ka-GE"/>
        </w:rPr>
        <w:t xml:space="preserve"> ვალიდაციის სანიმუშო პრაქტიკა</w:t>
      </w:r>
    </w:p>
    <w:p w:rsidR="0040375B" w:rsidRDefault="0040375B" w:rsidP="005F5DEE">
      <w:pPr>
        <w:spacing w:after="0" w:line="240" w:lineRule="auto"/>
        <w:jc w:val="both"/>
        <w:rPr>
          <w:rFonts w:ascii="Sylfaen" w:hAnsi="Sylfaen"/>
          <w:b/>
          <w:color w:val="000000"/>
          <w:sz w:val="24"/>
          <w:szCs w:val="24"/>
          <w:lang w:val="ka-GE"/>
        </w:rPr>
      </w:pPr>
    </w:p>
    <w:p w:rsidR="00E94531" w:rsidRPr="00D9304E" w:rsidRDefault="000E3001" w:rsidP="005F5DEE">
      <w:pPr>
        <w:tabs>
          <w:tab w:val="left" w:pos="900"/>
        </w:tabs>
        <w:spacing w:after="0" w:line="240" w:lineRule="auto"/>
        <w:ind w:firstLine="630"/>
        <w:jc w:val="both"/>
        <w:rPr>
          <w:color w:val="000000"/>
          <w:sz w:val="24"/>
          <w:szCs w:val="24"/>
          <w:lang w:val="ka-GE"/>
        </w:rPr>
      </w:pPr>
      <w:r w:rsidRPr="00950604">
        <w:rPr>
          <w:rFonts w:ascii="Sylfaen" w:hAnsi="Sylfaen" w:cs="Sylfaen"/>
          <w:color w:val="000000"/>
          <w:sz w:val="24"/>
          <w:szCs w:val="24"/>
          <w:lang w:val="ka-GE"/>
        </w:rPr>
        <w:t xml:space="preserve">1. </w:t>
      </w:r>
      <w:r w:rsidR="00171564" w:rsidRPr="00D9304E">
        <w:rPr>
          <w:rFonts w:ascii="Sylfaen" w:hAnsi="Sylfaen" w:cs="Sylfaen"/>
          <w:color w:val="000000"/>
          <w:sz w:val="24"/>
          <w:szCs w:val="24"/>
          <w:lang w:val="ka-GE"/>
        </w:rPr>
        <w:t>ვარგისიანობის</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ვადა</w:t>
      </w:r>
      <w:r w:rsidR="00171564" w:rsidRPr="00D9304E">
        <w:rPr>
          <w:color w:val="000000"/>
          <w:sz w:val="24"/>
          <w:szCs w:val="24"/>
          <w:lang w:val="ka-GE"/>
        </w:rPr>
        <w:t xml:space="preserve"> </w:t>
      </w:r>
      <w:r w:rsidR="006946C4" w:rsidRPr="00D9304E">
        <w:rPr>
          <w:rFonts w:ascii="Sylfaen" w:hAnsi="Sylfaen" w:cs="Sylfaen"/>
          <w:color w:val="000000"/>
          <w:sz w:val="24"/>
          <w:szCs w:val="24"/>
          <w:lang w:val="ka-GE"/>
        </w:rPr>
        <w:t>წარმოადგენს</w:t>
      </w:r>
      <w:r w:rsidR="00171564" w:rsidRPr="00D9304E">
        <w:rPr>
          <w:color w:val="000000"/>
          <w:sz w:val="24"/>
          <w:szCs w:val="24"/>
          <w:lang w:val="ka-GE"/>
        </w:rPr>
        <w:t xml:space="preserve"> </w:t>
      </w:r>
      <w:r w:rsidR="00171564" w:rsidRPr="00D9304E">
        <w:rPr>
          <w:rFonts w:ascii="Sylfaen" w:hAnsi="Sylfaen"/>
          <w:color w:val="000000"/>
          <w:sz w:val="24"/>
          <w:szCs w:val="24"/>
          <w:lang w:val="ka-GE"/>
        </w:rPr>
        <w:t>HACCP</w:t>
      </w:r>
      <w:r w:rsidR="006946C4" w:rsidRPr="00D9304E">
        <w:rPr>
          <w:rFonts w:ascii="Sylfaen" w:hAnsi="Sylfaen"/>
          <w:color w:val="000000"/>
          <w:sz w:val="24"/>
          <w:szCs w:val="24"/>
          <w:lang w:val="ka-GE"/>
        </w:rPr>
        <w:t xml:space="preserve"> (საფრთხის ანალიზი და კრიტიკული საკონტროლო წერტილები)</w:t>
      </w:r>
      <w:r w:rsidR="00171564" w:rsidRPr="00D9304E">
        <w:rPr>
          <w:rFonts w:ascii="Sylfaen" w:hAnsi="Sylfaen"/>
          <w:color w:val="000000"/>
          <w:sz w:val="24"/>
          <w:szCs w:val="24"/>
          <w:lang w:val="ka-GE"/>
        </w:rPr>
        <w:t>-</w:t>
      </w:r>
      <w:r w:rsidR="006946C4" w:rsidRPr="00D9304E">
        <w:rPr>
          <w:rFonts w:ascii="Sylfaen" w:hAnsi="Sylfaen" w:cs="Sylfaen"/>
          <w:color w:val="000000"/>
          <w:sz w:val="24"/>
          <w:szCs w:val="24"/>
          <w:lang w:val="ka-GE"/>
        </w:rPr>
        <w:t>სა</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და</w:t>
      </w:r>
      <w:r w:rsidR="00171564" w:rsidRPr="00D9304E">
        <w:rPr>
          <w:color w:val="000000"/>
          <w:sz w:val="24"/>
          <w:szCs w:val="24"/>
          <w:lang w:val="ka-GE"/>
        </w:rPr>
        <w:t xml:space="preserve"> </w:t>
      </w:r>
      <w:r w:rsidR="006946C4" w:rsidRPr="00950604">
        <w:rPr>
          <w:rFonts w:ascii="Sylfaen" w:hAnsi="Sylfaen"/>
          <w:color w:val="000000"/>
          <w:sz w:val="24"/>
          <w:szCs w:val="24"/>
          <w:lang w:val="ka-GE"/>
        </w:rPr>
        <w:t>GHP</w:t>
      </w:r>
      <w:r w:rsidR="006946C4" w:rsidRPr="00950604">
        <w:rPr>
          <w:color w:val="000000"/>
          <w:sz w:val="24"/>
          <w:szCs w:val="24"/>
          <w:lang w:val="ka-GE"/>
        </w:rPr>
        <w:t xml:space="preserve"> (</w:t>
      </w:r>
      <w:r w:rsidR="00171564" w:rsidRPr="00D9304E">
        <w:rPr>
          <w:rFonts w:ascii="Sylfaen" w:hAnsi="Sylfaen" w:cs="Sylfaen"/>
          <w:color w:val="000000"/>
          <w:sz w:val="24"/>
          <w:szCs w:val="24"/>
          <w:lang w:val="ka-GE"/>
        </w:rPr>
        <w:t>ჰიგიენის</w:t>
      </w:r>
      <w:r w:rsidR="006946C4" w:rsidRPr="00D9304E">
        <w:rPr>
          <w:rFonts w:ascii="Sylfaen" w:hAnsi="Sylfaen" w:cs="Sylfaen"/>
          <w:color w:val="000000"/>
          <w:sz w:val="24"/>
          <w:szCs w:val="24"/>
          <w:lang w:val="ka-GE"/>
        </w:rPr>
        <w:t xml:space="preserve"> კარგ</w:t>
      </w:r>
      <w:r>
        <w:rPr>
          <w:rFonts w:ascii="Sylfaen" w:hAnsi="Sylfaen" w:cs="Sylfaen"/>
          <w:color w:val="000000"/>
          <w:sz w:val="24"/>
          <w:szCs w:val="24"/>
          <w:lang w:val="ka-GE"/>
        </w:rPr>
        <w:t>ი</w:t>
      </w:r>
      <w:r w:rsidR="006946C4" w:rsidRPr="00D9304E">
        <w:rPr>
          <w:rFonts w:ascii="Sylfaen" w:hAnsi="Sylfaen" w:cs="Sylfaen"/>
          <w:color w:val="000000"/>
          <w:sz w:val="24"/>
          <w:szCs w:val="24"/>
          <w:lang w:val="ka-GE"/>
        </w:rPr>
        <w:t xml:space="preserve"> პრაქტიკა</w:t>
      </w:r>
      <w:r w:rsidR="006946C4" w:rsidRPr="00950604">
        <w:rPr>
          <w:rFonts w:ascii="Sylfaen" w:hAnsi="Sylfaen" w:cs="Sylfaen"/>
          <w:color w:val="000000"/>
          <w:sz w:val="24"/>
          <w:szCs w:val="24"/>
          <w:lang w:val="ka-GE"/>
        </w:rPr>
        <w:t>)</w:t>
      </w:r>
      <w:r w:rsidR="006946C4" w:rsidRPr="00D9304E">
        <w:rPr>
          <w:rFonts w:ascii="Sylfaen" w:hAnsi="Sylfaen" w:cs="Sylfaen"/>
          <w:color w:val="000000"/>
          <w:sz w:val="24"/>
          <w:szCs w:val="24"/>
          <w:lang w:val="ka-GE"/>
        </w:rPr>
        <w:t xml:space="preserve"> -</w:t>
      </w:r>
      <w:r w:rsidR="00E94531" w:rsidRPr="00D9304E">
        <w:rPr>
          <w:rFonts w:ascii="Sylfaen" w:hAnsi="Sylfaen" w:cs="Sylfaen"/>
          <w:color w:val="000000"/>
          <w:sz w:val="24"/>
          <w:szCs w:val="24"/>
          <w:lang w:val="ka-GE"/>
        </w:rPr>
        <w:t xml:space="preserve"> </w:t>
      </w:r>
      <w:r w:rsidR="006946C4" w:rsidRPr="00D9304E">
        <w:rPr>
          <w:rFonts w:ascii="Sylfaen" w:hAnsi="Sylfaen" w:cs="Sylfaen"/>
          <w:color w:val="000000"/>
          <w:sz w:val="24"/>
          <w:szCs w:val="24"/>
          <w:lang w:val="ka-GE"/>
        </w:rPr>
        <w:t>ზე</w:t>
      </w:r>
      <w:r w:rsidR="00171564" w:rsidRPr="00D9304E">
        <w:rPr>
          <w:color w:val="000000"/>
          <w:sz w:val="24"/>
          <w:szCs w:val="24"/>
          <w:lang w:val="ka-GE"/>
        </w:rPr>
        <w:t xml:space="preserve">  </w:t>
      </w:r>
      <w:r w:rsidR="006946C4" w:rsidRPr="00D9304E">
        <w:rPr>
          <w:rFonts w:ascii="Sylfaen" w:hAnsi="Sylfaen" w:cs="Sylfaen"/>
          <w:color w:val="000000"/>
          <w:sz w:val="24"/>
          <w:szCs w:val="24"/>
          <w:lang w:val="ka-GE"/>
        </w:rPr>
        <w:t>დაფუძნებულ</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სურსათის</w:t>
      </w:r>
      <w:r w:rsidR="00171564" w:rsidRPr="00D9304E">
        <w:rPr>
          <w:color w:val="000000"/>
          <w:sz w:val="24"/>
          <w:szCs w:val="24"/>
          <w:lang w:val="ka-GE"/>
        </w:rPr>
        <w:t xml:space="preserve"> </w:t>
      </w:r>
      <w:r w:rsidR="006946C4" w:rsidRPr="00D9304E">
        <w:rPr>
          <w:rFonts w:ascii="Sylfaen" w:hAnsi="Sylfaen"/>
          <w:color w:val="000000"/>
          <w:sz w:val="24"/>
          <w:szCs w:val="24"/>
          <w:lang w:val="ka-GE"/>
        </w:rPr>
        <w:t xml:space="preserve">ბიზნესოპერატორის </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პროცედურების</w:t>
      </w:r>
      <w:r w:rsidR="00171564" w:rsidRPr="00D9304E">
        <w:rPr>
          <w:color w:val="000000"/>
          <w:sz w:val="24"/>
          <w:szCs w:val="24"/>
          <w:lang w:val="ka-GE"/>
        </w:rPr>
        <w:t xml:space="preserve">  </w:t>
      </w:r>
      <w:r w:rsidR="006946C4" w:rsidRPr="00D9304E">
        <w:rPr>
          <w:rFonts w:ascii="Sylfaen" w:hAnsi="Sylfaen" w:cs="Sylfaen"/>
          <w:color w:val="000000"/>
          <w:sz w:val="24"/>
          <w:szCs w:val="24"/>
          <w:lang w:val="ka-GE"/>
        </w:rPr>
        <w:t>განუყოფელ</w:t>
      </w:r>
      <w:r w:rsidR="00171564" w:rsidRPr="00D9304E">
        <w:rPr>
          <w:color w:val="000000"/>
          <w:sz w:val="24"/>
          <w:szCs w:val="24"/>
          <w:lang w:val="ka-GE"/>
        </w:rPr>
        <w:t xml:space="preserve"> </w:t>
      </w:r>
      <w:r w:rsidR="006946C4" w:rsidRPr="00D9304E">
        <w:rPr>
          <w:rFonts w:ascii="Sylfaen" w:hAnsi="Sylfaen" w:cs="Sylfaen"/>
          <w:color w:val="000000"/>
          <w:sz w:val="24"/>
          <w:szCs w:val="24"/>
          <w:lang w:val="ka-GE"/>
        </w:rPr>
        <w:t>ნაწილს</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და</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ყოველთვის</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უნდა</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ითვალისწინებდეს</w:t>
      </w:r>
      <w:r w:rsidR="00171564" w:rsidRPr="00D9304E">
        <w:rPr>
          <w:color w:val="000000"/>
          <w:sz w:val="24"/>
          <w:szCs w:val="24"/>
          <w:lang w:val="ka-GE"/>
        </w:rPr>
        <w:t xml:space="preserve"> </w:t>
      </w:r>
      <w:r w:rsidR="006946C4" w:rsidRPr="00D9304E">
        <w:rPr>
          <w:rFonts w:ascii="Sylfaen" w:hAnsi="Sylfaen"/>
          <w:color w:val="000000"/>
          <w:sz w:val="24"/>
          <w:szCs w:val="24"/>
          <w:lang w:val="ka-GE"/>
        </w:rPr>
        <w:t xml:space="preserve">სურსათის </w:t>
      </w:r>
      <w:r w:rsidR="006946C4" w:rsidRPr="00D9304E">
        <w:rPr>
          <w:rFonts w:ascii="Sylfaen" w:hAnsi="Sylfaen" w:cs="Sylfaen"/>
          <w:color w:val="000000"/>
          <w:sz w:val="24"/>
          <w:szCs w:val="24"/>
          <w:lang w:val="ka-GE"/>
        </w:rPr>
        <w:t>დისტრიბუციის</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შენახვის</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და</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გამოყენების</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გონივრულ</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მოსალოდნელ</w:t>
      </w:r>
      <w:r w:rsidR="00171564" w:rsidRPr="00D9304E">
        <w:rPr>
          <w:color w:val="000000"/>
          <w:sz w:val="24"/>
          <w:szCs w:val="24"/>
          <w:lang w:val="ka-GE"/>
        </w:rPr>
        <w:t xml:space="preserve"> </w:t>
      </w:r>
      <w:r w:rsidR="00171564" w:rsidRPr="00D9304E">
        <w:rPr>
          <w:rFonts w:ascii="Sylfaen" w:hAnsi="Sylfaen" w:cs="Sylfaen"/>
          <w:color w:val="000000"/>
          <w:sz w:val="24"/>
          <w:szCs w:val="24"/>
          <w:lang w:val="ka-GE"/>
        </w:rPr>
        <w:t>პირობებს</w:t>
      </w:r>
      <w:r w:rsidR="00E94531" w:rsidRPr="00D9304E">
        <w:rPr>
          <w:color w:val="000000"/>
          <w:sz w:val="24"/>
          <w:szCs w:val="24"/>
          <w:lang w:val="ka-GE"/>
        </w:rPr>
        <w:t>.</w:t>
      </w:r>
    </w:p>
    <w:p w:rsidR="00E94531" w:rsidRPr="00D9304E" w:rsidRDefault="000E3001" w:rsidP="005F5DEE">
      <w:pPr>
        <w:tabs>
          <w:tab w:val="left" w:pos="900"/>
        </w:tabs>
        <w:spacing w:after="0" w:line="240" w:lineRule="auto"/>
        <w:ind w:firstLine="630"/>
        <w:jc w:val="both"/>
        <w:rPr>
          <w:color w:val="000000"/>
          <w:sz w:val="24"/>
          <w:szCs w:val="24"/>
          <w:lang w:val="ka-GE"/>
        </w:rPr>
      </w:pPr>
      <w:r>
        <w:rPr>
          <w:rFonts w:ascii="Sylfaen" w:hAnsi="Sylfaen" w:cs="Sylfaen"/>
          <w:color w:val="000000"/>
          <w:sz w:val="24"/>
          <w:szCs w:val="24"/>
          <w:lang w:val="ka-GE"/>
        </w:rPr>
        <w:t xml:space="preserve">2. </w:t>
      </w:r>
      <w:r w:rsidR="00E45991" w:rsidRPr="00D9304E">
        <w:rPr>
          <w:rFonts w:ascii="Sylfaen" w:hAnsi="Sylfaen" w:cs="Sylfaen"/>
          <w:color w:val="000000"/>
          <w:sz w:val="24"/>
          <w:szCs w:val="24"/>
          <w:lang w:val="ka-GE"/>
        </w:rPr>
        <w:t>დოკუმენტაცია</w:t>
      </w:r>
      <w:r w:rsidR="00E45991" w:rsidRPr="00D9304E">
        <w:rPr>
          <w:color w:val="000000"/>
          <w:sz w:val="24"/>
          <w:szCs w:val="24"/>
          <w:lang w:val="ka-GE"/>
        </w:rPr>
        <w:t xml:space="preserve">, </w:t>
      </w:r>
      <w:r w:rsidR="00E45991" w:rsidRPr="00D9304E">
        <w:rPr>
          <w:rFonts w:ascii="Sylfaen" w:hAnsi="Sylfaen" w:cs="Sylfaen"/>
          <w:color w:val="000000"/>
          <w:sz w:val="24"/>
          <w:szCs w:val="24"/>
          <w:lang w:val="ka-GE"/>
        </w:rPr>
        <w:t>რომელიც</w:t>
      </w:r>
      <w:r w:rsidR="00E45991" w:rsidRPr="00D9304E">
        <w:rPr>
          <w:color w:val="000000"/>
          <w:sz w:val="24"/>
          <w:szCs w:val="24"/>
          <w:lang w:val="ka-GE"/>
        </w:rPr>
        <w:t xml:space="preserve"> </w:t>
      </w:r>
      <w:r w:rsidR="00E45991" w:rsidRPr="00D9304E">
        <w:rPr>
          <w:rFonts w:ascii="Sylfaen" w:hAnsi="Sylfaen" w:cs="Sylfaen"/>
          <w:color w:val="000000"/>
          <w:sz w:val="24"/>
          <w:szCs w:val="24"/>
          <w:lang w:val="ka-GE"/>
        </w:rPr>
        <w:t>ეხება</w:t>
      </w:r>
      <w:r w:rsidR="00E45991" w:rsidRPr="00D9304E">
        <w:rPr>
          <w:color w:val="000000"/>
          <w:sz w:val="24"/>
          <w:szCs w:val="24"/>
          <w:lang w:val="ka-GE"/>
        </w:rPr>
        <w:t xml:space="preserve"> </w:t>
      </w:r>
      <w:r w:rsidR="00E45991" w:rsidRPr="00D9304E">
        <w:rPr>
          <w:rFonts w:ascii="Sylfaen" w:hAnsi="Sylfaen"/>
          <w:color w:val="000000"/>
          <w:sz w:val="24"/>
          <w:szCs w:val="24"/>
          <w:lang w:val="ka-GE"/>
        </w:rPr>
        <w:t xml:space="preserve">ვარგისიანობის </w:t>
      </w:r>
      <w:r w:rsidR="00E45991" w:rsidRPr="00D9304E">
        <w:rPr>
          <w:rFonts w:ascii="Sylfaen" w:hAnsi="Sylfaen" w:cs="Sylfaen"/>
          <w:color w:val="000000"/>
          <w:sz w:val="24"/>
          <w:szCs w:val="24"/>
          <w:lang w:val="ka-GE"/>
        </w:rPr>
        <w:t>ვადას, წარმოადგენს</w:t>
      </w:r>
      <w:r w:rsidR="00E45991" w:rsidRPr="00D9304E">
        <w:rPr>
          <w:color w:val="000000"/>
          <w:sz w:val="24"/>
          <w:szCs w:val="24"/>
          <w:lang w:val="ka-GE"/>
        </w:rPr>
        <w:t xml:space="preserve">   </w:t>
      </w:r>
      <w:r w:rsidR="00E45991" w:rsidRPr="00D9304E">
        <w:rPr>
          <w:rFonts w:ascii="Sylfaen" w:hAnsi="Sylfaen"/>
          <w:color w:val="000000"/>
          <w:sz w:val="24"/>
          <w:szCs w:val="24"/>
          <w:lang w:val="ka-GE"/>
        </w:rPr>
        <w:t>HACCP-</w:t>
      </w:r>
      <w:r w:rsidR="00E45991" w:rsidRPr="00D9304E">
        <w:rPr>
          <w:rFonts w:ascii="Sylfaen" w:hAnsi="Sylfaen" w:cs="Sylfaen"/>
          <w:color w:val="000000"/>
          <w:sz w:val="24"/>
          <w:szCs w:val="24"/>
          <w:lang w:val="ka-GE"/>
        </w:rPr>
        <w:t>ზე</w:t>
      </w:r>
      <w:r w:rsidR="00E45991" w:rsidRPr="00D9304E">
        <w:rPr>
          <w:color w:val="000000"/>
          <w:sz w:val="24"/>
          <w:szCs w:val="24"/>
          <w:lang w:val="ka-GE"/>
        </w:rPr>
        <w:t xml:space="preserve"> </w:t>
      </w:r>
      <w:r w:rsidR="00E45991" w:rsidRPr="00D9304E">
        <w:rPr>
          <w:rFonts w:ascii="Sylfaen" w:hAnsi="Sylfaen" w:cs="Sylfaen"/>
          <w:color w:val="000000"/>
          <w:sz w:val="24"/>
          <w:szCs w:val="24"/>
          <w:lang w:val="ka-GE"/>
        </w:rPr>
        <w:t>დაფუძნებული</w:t>
      </w:r>
      <w:r w:rsidR="00E45991" w:rsidRPr="00D9304E">
        <w:rPr>
          <w:color w:val="000000"/>
          <w:sz w:val="24"/>
          <w:szCs w:val="24"/>
          <w:lang w:val="ka-GE"/>
        </w:rPr>
        <w:t xml:space="preserve"> </w:t>
      </w:r>
      <w:r w:rsidR="00E45991" w:rsidRPr="00D9304E">
        <w:rPr>
          <w:rFonts w:ascii="Sylfaen" w:hAnsi="Sylfaen" w:cs="Sylfaen"/>
          <w:color w:val="000000"/>
          <w:sz w:val="24"/>
          <w:szCs w:val="24"/>
          <w:lang w:val="ka-GE"/>
        </w:rPr>
        <w:t>პროცედურების</w:t>
      </w:r>
      <w:r w:rsidR="00E45991" w:rsidRPr="00D9304E">
        <w:rPr>
          <w:color w:val="000000"/>
          <w:sz w:val="24"/>
          <w:szCs w:val="24"/>
          <w:lang w:val="ka-GE"/>
        </w:rPr>
        <w:t xml:space="preserve"> </w:t>
      </w:r>
      <w:r w:rsidR="00E45991" w:rsidRPr="00D9304E">
        <w:rPr>
          <w:rFonts w:ascii="Sylfaen" w:hAnsi="Sylfaen" w:cs="Sylfaen"/>
          <w:color w:val="000000"/>
          <w:sz w:val="24"/>
          <w:szCs w:val="24"/>
          <w:lang w:val="ka-GE"/>
        </w:rPr>
        <w:t>ნაწილს</w:t>
      </w:r>
      <w:r w:rsidR="00E45991" w:rsidRPr="00D9304E">
        <w:rPr>
          <w:color w:val="000000"/>
          <w:sz w:val="24"/>
          <w:szCs w:val="24"/>
          <w:lang w:val="ka-GE"/>
        </w:rPr>
        <w:t xml:space="preserve">, </w:t>
      </w:r>
      <w:r w:rsidR="00E45991" w:rsidRPr="00D9304E">
        <w:rPr>
          <w:rFonts w:ascii="Sylfaen" w:hAnsi="Sylfaen"/>
          <w:color w:val="000000"/>
          <w:sz w:val="24"/>
          <w:szCs w:val="24"/>
          <w:lang w:val="ka-GE"/>
        </w:rPr>
        <w:t>ამიტომ</w:t>
      </w:r>
      <w:r w:rsidR="00E45991" w:rsidRPr="00D9304E">
        <w:rPr>
          <w:color w:val="000000"/>
          <w:sz w:val="24"/>
          <w:szCs w:val="24"/>
          <w:lang w:val="ka-GE"/>
        </w:rPr>
        <w:t xml:space="preserve"> </w:t>
      </w:r>
      <w:r w:rsidR="00E94531" w:rsidRPr="00D9304E">
        <w:rPr>
          <w:rFonts w:ascii="Sylfaen" w:hAnsi="Sylfaen" w:cs="Sylfaen"/>
          <w:color w:val="000000"/>
          <w:sz w:val="24"/>
          <w:szCs w:val="24"/>
          <w:lang w:val="ka-GE"/>
        </w:rPr>
        <w:t>ბიზნესოპერატორმა</w:t>
      </w:r>
      <w:r w:rsidR="00E94531" w:rsidRPr="00D9304E">
        <w:rPr>
          <w:color w:val="000000"/>
          <w:sz w:val="24"/>
          <w:szCs w:val="24"/>
          <w:lang w:val="ka-GE"/>
        </w:rPr>
        <w:t xml:space="preserve"> </w:t>
      </w:r>
      <w:r w:rsidR="00E94531" w:rsidRPr="00D9304E">
        <w:rPr>
          <w:rFonts w:ascii="Sylfaen" w:hAnsi="Sylfaen" w:cs="Sylfaen"/>
          <w:color w:val="000000"/>
          <w:sz w:val="24"/>
          <w:szCs w:val="24"/>
          <w:lang w:val="ka-GE"/>
        </w:rPr>
        <w:t>დოკუმენტურად</w:t>
      </w:r>
      <w:r w:rsidR="00E94531" w:rsidRPr="00D9304E">
        <w:rPr>
          <w:color w:val="000000"/>
          <w:sz w:val="24"/>
          <w:szCs w:val="24"/>
          <w:lang w:val="ka-GE"/>
        </w:rPr>
        <w:t xml:space="preserve"> </w:t>
      </w:r>
      <w:r w:rsidR="00E94531" w:rsidRPr="00D9304E">
        <w:rPr>
          <w:rFonts w:ascii="Sylfaen" w:hAnsi="Sylfaen"/>
          <w:color w:val="000000"/>
          <w:sz w:val="24"/>
          <w:szCs w:val="24"/>
          <w:lang w:val="ka-GE"/>
        </w:rPr>
        <w:t xml:space="preserve">უნდა </w:t>
      </w:r>
      <w:r w:rsidR="00E94531" w:rsidRPr="00D9304E">
        <w:rPr>
          <w:rFonts w:ascii="Sylfaen" w:hAnsi="Sylfaen" w:cs="Sylfaen"/>
          <w:color w:val="000000"/>
          <w:sz w:val="24"/>
          <w:szCs w:val="24"/>
          <w:lang w:val="ka-GE"/>
        </w:rPr>
        <w:t>ასახოს</w:t>
      </w:r>
      <w:r w:rsidR="00E94531" w:rsidRPr="00D9304E">
        <w:rPr>
          <w:color w:val="000000"/>
          <w:sz w:val="24"/>
          <w:szCs w:val="24"/>
          <w:lang w:val="ka-GE"/>
        </w:rPr>
        <w:t xml:space="preserve"> </w:t>
      </w:r>
      <w:r w:rsidR="00E94531" w:rsidRPr="00D9304E">
        <w:rPr>
          <w:rFonts w:ascii="Sylfaen" w:hAnsi="Sylfaen" w:cs="Sylfaen"/>
          <w:color w:val="000000"/>
          <w:sz w:val="24"/>
          <w:szCs w:val="24"/>
          <w:lang w:val="ka-GE"/>
        </w:rPr>
        <w:t>სურსათის</w:t>
      </w:r>
      <w:r w:rsidR="00E94531" w:rsidRPr="00D9304E">
        <w:rPr>
          <w:color w:val="000000"/>
          <w:sz w:val="24"/>
          <w:szCs w:val="24"/>
          <w:lang w:val="ka-GE"/>
        </w:rPr>
        <w:t xml:space="preserve"> </w:t>
      </w:r>
      <w:r w:rsidR="00E94531" w:rsidRPr="00D9304E">
        <w:rPr>
          <w:rFonts w:ascii="Sylfaen" w:hAnsi="Sylfaen" w:cs="Sylfaen"/>
          <w:color w:val="000000"/>
          <w:sz w:val="24"/>
          <w:szCs w:val="24"/>
          <w:lang w:val="ka-GE"/>
        </w:rPr>
        <w:t>ვარგისიანობის</w:t>
      </w:r>
      <w:r w:rsidR="00E94531" w:rsidRPr="00D9304E">
        <w:rPr>
          <w:color w:val="000000"/>
          <w:sz w:val="24"/>
          <w:szCs w:val="24"/>
          <w:lang w:val="ka-GE"/>
        </w:rPr>
        <w:t xml:space="preserve"> </w:t>
      </w:r>
      <w:r w:rsidR="00E94531" w:rsidRPr="00D9304E">
        <w:rPr>
          <w:rFonts w:ascii="Sylfaen" w:hAnsi="Sylfaen" w:cs="Sylfaen"/>
          <w:color w:val="000000"/>
          <w:sz w:val="24"/>
          <w:szCs w:val="24"/>
          <w:lang w:val="ka-GE"/>
        </w:rPr>
        <w:t>ვადის</w:t>
      </w:r>
      <w:r w:rsidR="00E94531" w:rsidRPr="00D9304E">
        <w:rPr>
          <w:color w:val="000000"/>
          <w:sz w:val="24"/>
          <w:szCs w:val="24"/>
          <w:lang w:val="ka-GE"/>
        </w:rPr>
        <w:t xml:space="preserve"> </w:t>
      </w:r>
      <w:r w:rsidR="00E94531" w:rsidRPr="00D9304E">
        <w:rPr>
          <w:rFonts w:ascii="Sylfaen" w:hAnsi="Sylfaen" w:cs="Sylfaen"/>
          <w:color w:val="000000"/>
          <w:sz w:val="24"/>
          <w:szCs w:val="24"/>
          <w:lang w:val="ka-GE"/>
        </w:rPr>
        <w:t>შეფასებასთან</w:t>
      </w:r>
      <w:r w:rsidR="00E94531" w:rsidRPr="00D9304E">
        <w:rPr>
          <w:color w:val="000000"/>
          <w:sz w:val="24"/>
          <w:szCs w:val="24"/>
          <w:lang w:val="ka-GE"/>
        </w:rPr>
        <w:t xml:space="preserve">, </w:t>
      </w:r>
      <w:r w:rsidR="00E45991" w:rsidRPr="00D9304E">
        <w:rPr>
          <w:rFonts w:ascii="Sylfaen" w:hAnsi="Sylfaen" w:cs="Sylfaen"/>
          <w:color w:val="000000"/>
          <w:sz w:val="24"/>
          <w:szCs w:val="24"/>
          <w:lang w:val="ka-GE"/>
        </w:rPr>
        <w:t>ვალიდაციასთან და</w:t>
      </w:r>
      <w:r w:rsidR="00E45991" w:rsidRPr="00D9304E">
        <w:rPr>
          <w:color w:val="000000"/>
          <w:sz w:val="24"/>
          <w:szCs w:val="24"/>
          <w:lang w:val="ka-GE"/>
        </w:rPr>
        <w:t xml:space="preserve"> </w:t>
      </w:r>
      <w:r w:rsidR="00E45991" w:rsidRPr="00D9304E">
        <w:rPr>
          <w:rFonts w:ascii="Sylfaen" w:hAnsi="Sylfaen" w:cs="Sylfaen"/>
          <w:color w:val="000000"/>
          <w:sz w:val="24"/>
          <w:szCs w:val="24"/>
          <w:lang w:val="ka-GE"/>
        </w:rPr>
        <w:t>დადგენასთან</w:t>
      </w:r>
      <w:r w:rsidR="00E94531" w:rsidRPr="00D9304E">
        <w:rPr>
          <w:color w:val="000000"/>
          <w:sz w:val="24"/>
          <w:szCs w:val="24"/>
          <w:lang w:val="ka-GE"/>
        </w:rPr>
        <w:t xml:space="preserve"> </w:t>
      </w:r>
      <w:r w:rsidR="00E94531" w:rsidRPr="00D9304E">
        <w:rPr>
          <w:rFonts w:ascii="Sylfaen" w:hAnsi="Sylfaen" w:cs="Sylfaen"/>
          <w:color w:val="000000"/>
          <w:sz w:val="24"/>
          <w:szCs w:val="24"/>
          <w:lang w:val="ka-GE"/>
        </w:rPr>
        <w:t>დაკავშირებული</w:t>
      </w:r>
      <w:r w:rsidR="00E94531" w:rsidRPr="00D9304E">
        <w:rPr>
          <w:color w:val="000000"/>
          <w:sz w:val="24"/>
          <w:szCs w:val="24"/>
          <w:lang w:val="ka-GE"/>
        </w:rPr>
        <w:t xml:space="preserve"> </w:t>
      </w:r>
      <w:r w:rsidR="00E45991" w:rsidRPr="00D9304E">
        <w:rPr>
          <w:rFonts w:ascii="Sylfaen" w:hAnsi="Sylfaen"/>
          <w:color w:val="000000"/>
          <w:sz w:val="24"/>
          <w:szCs w:val="24"/>
          <w:lang w:val="ka-GE"/>
        </w:rPr>
        <w:t xml:space="preserve">ის </w:t>
      </w:r>
      <w:r w:rsidR="00E94531" w:rsidRPr="00D9304E">
        <w:rPr>
          <w:rFonts w:ascii="Sylfaen" w:hAnsi="Sylfaen" w:cs="Sylfaen"/>
          <w:color w:val="000000"/>
          <w:sz w:val="24"/>
          <w:szCs w:val="24"/>
          <w:lang w:val="ka-GE"/>
        </w:rPr>
        <w:t>საქმიანობა</w:t>
      </w:r>
      <w:r w:rsidR="00E45991" w:rsidRPr="00D9304E">
        <w:rPr>
          <w:color w:val="000000"/>
          <w:sz w:val="24"/>
          <w:szCs w:val="24"/>
          <w:lang w:val="ka-GE"/>
        </w:rPr>
        <w:t xml:space="preserve">, </w:t>
      </w:r>
      <w:r w:rsidR="00E45991" w:rsidRPr="00D9304E">
        <w:rPr>
          <w:rFonts w:ascii="Sylfaen" w:hAnsi="Sylfaen"/>
          <w:color w:val="000000"/>
          <w:sz w:val="24"/>
          <w:szCs w:val="24"/>
          <w:lang w:val="ka-GE"/>
        </w:rPr>
        <w:t>რომელიც განსაზღვრულია ცხრილი N1-ის „ვარგისიანობის ვადის დადგენის და ვალიდაციის სანიმუშო პრაქტიკის ეტაპები“-ს მიხედვით.</w:t>
      </w:r>
    </w:p>
    <w:p w:rsidR="00BF0C70" w:rsidRPr="00D9304E" w:rsidRDefault="00950604" w:rsidP="005F5DEE">
      <w:pPr>
        <w:tabs>
          <w:tab w:val="left" w:pos="900"/>
        </w:tabs>
        <w:spacing w:after="0" w:line="240" w:lineRule="auto"/>
        <w:ind w:firstLine="630"/>
        <w:jc w:val="both"/>
        <w:rPr>
          <w:color w:val="000000"/>
          <w:sz w:val="24"/>
          <w:szCs w:val="24"/>
          <w:lang w:val="ka-GE"/>
        </w:rPr>
      </w:pPr>
      <w:r>
        <w:rPr>
          <w:rFonts w:ascii="Sylfaen" w:hAnsi="Sylfaen"/>
          <w:color w:val="000000"/>
          <w:sz w:val="24"/>
          <w:szCs w:val="24"/>
          <w:lang w:val="ka-GE"/>
        </w:rPr>
        <w:t xml:space="preserve">3. </w:t>
      </w:r>
      <w:r w:rsidR="001D1C55" w:rsidRPr="00D9304E">
        <w:rPr>
          <w:rFonts w:ascii="Sylfaen" w:hAnsi="Sylfaen"/>
          <w:color w:val="000000"/>
          <w:sz w:val="24"/>
          <w:szCs w:val="24"/>
          <w:lang w:val="ka-GE"/>
        </w:rPr>
        <w:t xml:space="preserve">სურსათის ვარგისიანობის ვადის დადგენა ბიზნესოპერატორის მიერ უნდა განხორციელდეს სურსათის </w:t>
      </w:r>
      <w:r w:rsidR="00BF0C70" w:rsidRPr="00D9304E">
        <w:rPr>
          <w:rFonts w:ascii="Sylfaen" w:hAnsi="Sylfaen"/>
          <w:color w:val="000000"/>
          <w:sz w:val="24"/>
          <w:szCs w:val="24"/>
          <w:lang w:val="ka-GE"/>
        </w:rPr>
        <w:t>წარმოების პროცესში, სურსათის მომხმარებლისათვის მიწოდებამდე, როდესაც</w:t>
      </w:r>
      <w:r w:rsidR="00BF0C70" w:rsidRPr="00D9304E">
        <w:rPr>
          <w:color w:val="000000"/>
          <w:sz w:val="24"/>
          <w:szCs w:val="24"/>
          <w:lang w:val="ka-GE"/>
        </w:rPr>
        <w:t xml:space="preserve"> </w:t>
      </w:r>
      <w:r w:rsidR="00BF0C70" w:rsidRPr="00D9304E">
        <w:rPr>
          <w:rFonts w:ascii="Sylfaen" w:hAnsi="Sylfaen"/>
          <w:color w:val="000000"/>
          <w:sz w:val="24"/>
          <w:szCs w:val="24"/>
          <w:lang w:val="ka-GE"/>
        </w:rPr>
        <w:t>ბიზნესოპერატორი</w:t>
      </w:r>
      <w:r w:rsidR="00BF0C70" w:rsidRPr="00D9304E">
        <w:rPr>
          <w:color w:val="000000"/>
          <w:sz w:val="24"/>
          <w:szCs w:val="24"/>
          <w:lang w:val="ka-GE"/>
        </w:rPr>
        <w:t xml:space="preserve">  </w:t>
      </w:r>
      <w:r w:rsidR="00BF0C70" w:rsidRPr="00D9304E">
        <w:rPr>
          <w:rFonts w:ascii="Sylfaen" w:hAnsi="Sylfaen"/>
          <w:color w:val="000000"/>
          <w:sz w:val="24"/>
          <w:szCs w:val="24"/>
          <w:lang w:val="ka-GE"/>
        </w:rPr>
        <w:t>დარწმუნებულია</w:t>
      </w:r>
      <w:r w:rsidR="00BF0C70" w:rsidRPr="00D9304E">
        <w:rPr>
          <w:color w:val="000000"/>
          <w:sz w:val="24"/>
          <w:szCs w:val="24"/>
          <w:lang w:val="ka-GE"/>
        </w:rPr>
        <w:t xml:space="preserve">, </w:t>
      </w:r>
      <w:r w:rsidR="00BF0C70" w:rsidRPr="00D9304E">
        <w:rPr>
          <w:rFonts w:ascii="Sylfaen" w:hAnsi="Sylfaen"/>
          <w:color w:val="000000"/>
          <w:sz w:val="24"/>
          <w:szCs w:val="24"/>
          <w:lang w:val="ka-GE"/>
        </w:rPr>
        <w:t>რომ</w:t>
      </w:r>
      <w:r w:rsidR="00BF0C70" w:rsidRPr="00D9304E">
        <w:rPr>
          <w:color w:val="000000"/>
          <w:sz w:val="24"/>
          <w:szCs w:val="24"/>
          <w:lang w:val="ka-GE"/>
        </w:rPr>
        <w:t xml:space="preserve"> </w:t>
      </w:r>
      <w:r w:rsidR="00BF0C70" w:rsidRPr="00D9304E">
        <w:rPr>
          <w:rFonts w:ascii="Sylfaen" w:hAnsi="Sylfaen"/>
          <w:color w:val="000000"/>
          <w:sz w:val="24"/>
          <w:szCs w:val="24"/>
          <w:lang w:val="ka-GE"/>
        </w:rPr>
        <w:t>მას</w:t>
      </w:r>
      <w:r w:rsidR="00BF0C70" w:rsidRPr="00D9304E">
        <w:rPr>
          <w:color w:val="000000"/>
          <w:sz w:val="24"/>
          <w:szCs w:val="24"/>
          <w:lang w:val="ka-GE"/>
        </w:rPr>
        <w:t xml:space="preserve"> </w:t>
      </w:r>
      <w:r w:rsidR="00BF0C70" w:rsidRPr="00D9304E">
        <w:rPr>
          <w:rFonts w:ascii="Sylfaen" w:hAnsi="Sylfaen"/>
          <w:color w:val="000000"/>
          <w:sz w:val="24"/>
          <w:szCs w:val="24"/>
          <w:lang w:val="ka-GE"/>
        </w:rPr>
        <w:t>შეუძლია</w:t>
      </w:r>
      <w:r w:rsidR="00BF0C70" w:rsidRPr="00D9304E">
        <w:rPr>
          <w:color w:val="000000"/>
          <w:sz w:val="24"/>
          <w:szCs w:val="24"/>
          <w:lang w:val="ka-GE"/>
        </w:rPr>
        <w:t xml:space="preserve"> </w:t>
      </w:r>
      <w:r w:rsidR="00BF0C70" w:rsidRPr="00D9304E">
        <w:rPr>
          <w:rFonts w:ascii="Sylfaen" w:hAnsi="Sylfaen"/>
          <w:color w:val="000000"/>
          <w:sz w:val="24"/>
          <w:szCs w:val="24"/>
          <w:lang w:val="ka-GE"/>
        </w:rPr>
        <w:t>სტაბილურად</w:t>
      </w:r>
      <w:r w:rsidR="00BF0C70" w:rsidRPr="00D9304E">
        <w:rPr>
          <w:color w:val="000000"/>
          <w:sz w:val="24"/>
          <w:szCs w:val="24"/>
          <w:lang w:val="ka-GE"/>
        </w:rPr>
        <w:t xml:space="preserve">  </w:t>
      </w:r>
      <w:r w:rsidR="00BF0C70" w:rsidRPr="00D9304E">
        <w:rPr>
          <w:rFonts w:ascii="Sylfaen" w:hAnsi="Sylfaen"/>
          <w:color w:val="000000"/>
          <w:sz w:val="24"/>
          <w:szCs w:val="24"/>
          <w:lang w:val="ka-GE"/>
        </w:rPr>
        <w:t>აწარმოოს</w:t>
      </w:r>
      <w:r w:rsidR="00BF0C70" w:rsidRPr="00D9304E">
        <w:rPr>
          <w:color w:val="000000"/>
          <w:sz w:val="24"/>
          <w:szCs w:val="24"/>
          <w:lang w:val="ka-GE"/>
        </w:rPr>
        <w:t xml:space="preserve"> </w:t>
      </w:r>
      <w:r w:rsidR="00BF0C70" w:rsidRPr="00D9304E">
        <w:rPr>
          <w:rFonts w:ascii="Sylfaen" w:hAnsi="Sylfaen"/>
          <w:color w:val="000000"/>
          <w:sz w:val="24"/>
          <w:szCs w:val="24"/>
          <w:lang w:val="ka-GE"/>
        </w:rPr>
        <w:t>ერთი</w:t>
      </w:r>
      <w:r w:rsidR="00BF0C70" w:rsidRPr="00D9304E">
        <w:rPr>
          <w:color w:val="000000"/>
          <w:sz w:val="24"/>
          <w:szCs w:val="24"/>
          <w:lang w:val="ka-GE"/>
        </w:rPr>
        <w:t xml:space="preserve"> </w:t>
      </w:r>
      <w:r w:rsidR="00BF0C70" w:rsidRPr="00D9304E">
        <w:rPr>
          <w:rFonts w:ascii="Sylfaen" w:hAnsi="Sylfaen"/>
          <w:color w:val="000000"/>
          <w:sz w:val="24"/>
          <w:szCs w:val="24"/>
          <w:lang w:val="ka-GE"/>
        </w:rPr>
        <w:t>და</w:t>
      </w:r>
      <w:r w:rsidR="00BF0C70" w:rsidRPr="00D9304E">
        <w:rPr>
          <w:color w:val="000000"/>
          <w:sz w:val="24"/>
          <w:szCs w:val="24"/>
          <w:lang w:val="ka-GE"/>
        </w:rPr>
        <w:t xml:space="preserve"> </w:t>
      </w:r>
      <w:r w:rsidR="00BF0C70" w:rsidRPr="00D9304E">
        <w:rPr>
          <w:rFonts w:ascii="Sylfaen" w:hAnsi="Sylfaen"/>
          <w:color w:val="000000"/>
          <w:sz w:val="24"/>
          <w:szCs w:val="24"/>
          <w:lang w:val="ka-GE"/>
        </w:rPr>
        <w:t>იგივე</w:t>
      </w:r>
      <w:r w:rsidR="00BF0C70" w:rsidRPr="00D9304E">
        <w:rPr>
          <w:color w:val="000000"/>
          <w:sz w:val="24"/>
          <w:szCs w:val="24"/>
          <w:lang w:val="ka-GE"/>
        </w:rPr>
        <w:t xml:space="preserve"> </w:t>
      </w:r>
      <w:r w:rsidR="00BF0C70" w:rsidRPr="00D9304E">
        <w:rPr>
          <w:rFonts w:ascii="Sylfaen" w:hAnsi="Sylfaen"/>
          <w:color w:val="000000"/>
          <w:sz w:val="24"/>
          <w:szCs w:val="24"/>
          <w:lang w:val="ka-GE"/>
        </w:rPr>
        <w:t>მახასიათებლების მქონე სურსათი</w:t>
      </w:r>
      <w:r w:rsidR="00BF0C70" w:rsidRPr="00D9304E">
        <w:rPr>
          <w:color w:val="000000"/>
          <w:sz w:val="24"/>
          <w:szCs w:val="24"/>
          <w:lang w:val="ka-GE"/>
        </w:rPr>
        <w:t xml:space="preserve">  </w:t>
      </w:r>
      <w:r w:rsidR="00171564" w:rsidRPr="00D9304E">
        <w:rPr>
          <w:rFonts w:ascii="Sylfaen" w:hAnsi="Sylfaen"/>
          <w:color w:val="000000"/>
          <w:sz w:val="24"/>
          <w:szCs w:val="24"/>
          <w:lang w:val="ka-GE"/>
        </w:rPr>
        <w:t>წარმოება-გადამუშავების</w:t>
      </w:r>
      <w:r w:rsidR="00BF0C70" w:rsidRPr="00D9304E">
        <w:rPr>
          <w:color w:val="000000"/>
          <w:sz w:val="24"/>
          <w:szCs w:val="24"/>
          <w:lang w:val="ka-GE"/>
        </w:rPr>
        <w:t xml:space="preserve"> </w:t>
      </w:r>
      <w:r w:rsidR="00BF0C70" w:rsidRPr="00D9304E">
        <w:rPr>
          <w:rFonts w:ascii="Sylfaen" w:hAnsi="Sylfaen"/>
          <w:color w:val="000000"/>
          <w:sz w:val="24"/>
          <w:szCs w:val="24"/>
          <w:lang w:val="ka-GE"/>
        </w:rPr>
        <w:t>არსებულ პირობებში.</w:t>
      </w:r>
    </w:p>
    <w:p w:rsidR="00BF0C70" w:rsidRPr="00D9304E" w:rsidRDefault="00950604" w:rsidP="005F5DEE">
      <w:pPr>
        <w:tabs>
          <w:tab w:val="left" w:pos="0"/>
          <w:tab w:val="left" w:pos="900"/>
        </w:tabs>
        <w:spacing w:after="0" w:line="240" w:lineRule="auto"/>
        <w:ind w:firstLine="630"/>
        <w:jc w:val="both"/>
        <w:rPr>
          <w:color w:val="000000"/>
          <w:sz w:val="24"/>
          <w:szCs w:val="24"/>
          <w:lang w:val="ka-GE"/>
        </w:rPr>
      </w:pPr>
      <w:r>
        <w:rPr>
          <w:rFonts w:ascii="Sylfaen" w:hAnsi="Sylfaen" w:cs="Sylfaen"/>
          <w:color w:val="000000"/>
          <w:sz w:val="24"/>
          <w:szCs w:val="24"/>
          <w:lang w:val="ka-GE"/>
        </w:rPr>
        <w:t xml:space="preserve">4. </w:t>
      </w:r>
      <w:r w:rsidR="00BF0C70" w:rsidRPr="00D9304E">
        <w:rPr>
          <w:rFonts w:ascii="Sylfaen" w:hAnsi="Sylfaen" w:cs="Sylfaen"/>
          <w:color w:val="000000"/>
          <w:sz w:val="24"/>
          <w:szCs w:val="24"/>
          <w:lang w:val="ka-GE"/>
        </w:rPr>
        <w:t>ვარგისიანობის</w:t>
      </w:r>
      <w:r w:rsidR="00BF0C70" w:rsidRPr="00D9304E">
        <w:rPr>
          <w:color w:val="000000"/>
          <w:sz w:val="24"/>
          <w:szCs w:val="24"/>
          <w:lang w:val="ka-GE"/>
        </w:rPr>
        <w:t xml:space="preserve"> </w:t>
      </w:r>
      <w:r w:rsidR="00BF0C70" w:rsidRPr="00D9304E">
        <w:rPr>
          <w:rFonts w:ascii="Sylfaen" w:hAnsi="Sylfaen" w:cs="Sylfaen"/>
          <w:color w:val="000000"/>
          <w:sz w:val="24"/>
          <w:szCs w:val="24"/>
          <w:lang w:val="ka-GE"/>
        </w:rPr>
        <w:t>ვადის</w:t>
      </w:r>
      <w:r w:rsidR="00BF0C70" w:rsidRPr="00D9304E">
        <w:rPr>
          <w:color w:val="000000"/>
          <w:sz w:val="24"/>
          <w:szCs w:val="24"/>
          <w:lang w:val="ka-GE"/>
        </w:rPr>
        <w:t xml:space="preserve"> </w:t>
      </w:r>
      <w:r w:rsidR="00BF0C70" w:rsidRPr="00D9304E">
        <w:rPr>
          <w:rFonts w:ascii="Sylfaen" w:hAnsi="Sylfaen" w:cs="Sylfaen"/>
          <w:color w:val="000000"/>
          <w:sz w:val="24"/>
          <w:szCs w:val="24"/>
          <w:lang w:val="ka-GE"/>
        </w:rPr>
        <w:t>დადგენა</w:t>
      </w:r>
      <w:r w:rsidR="00BF0C70" w:rsidRPr="00D9304E">
        <w:rPr>
          <w:color w:val="000000"/>
          <w:sz w:val="24"/>
          <w:szCs w:val="24"/>
          <w:lang w:val="ka-GE"/>
        </w:rPr>
        <w:t xml:space="preserve"> </w:t>
      </w:r>
      <w:r w:rsidR="00BF0C70" w:rsidRPr="00D9304E">
        <w:rPr>
          <w:rFonts w:ascii="Sylfaen" w:hAnsi="Sylfaen" w:cs="Sylfaen"/>
          <w:color w:val="000000"/>
          <w:sz w:val="24"/>
          <w:szCs w:val="24"/>
          <w:lang w:val="ka-GE"/>
        </w:rPr>
        <w:t>და</w:t>
      </w:r>
      <w:r w:rsidR="00BF0C70" w:rsidRPr="00D9304E">
        <w:rPr>
          <w:color w:val="000000"/>
          <w:sz w:val="24"/>
          <w:szCs w:val="24"/>
          <w:lang w:val="ka-GE"/>
        </w:rPr>
        <w:t xml:space="preserve"> </w:t>
      </w:r>
      <w:r w:rsidR="00BF0C70" w:rsidRPr="00D9304E">
        <w:rPr>
          <w:rFonts w:ascii="Sylfaen" w:hAnsi="Sylfaen" w:cs="Sylfaen"/>
          <w:color w:val="000000"/>
          <w:sz w:val="24"/>
          <w:szCs w:val="24"/>
          <w:lang w:val="ka-GE"/>
        </w:rPr>
        <w:t>ვალიდაცია უნდა განხორციელდეს  იმ შემთხვევაში, როდესაც:</w:t>
      </w:r>
    </w:p>
    <w:p w:rsidR="00950604" w:rsidRDefault="00950604" w:rsidP="005F5DEE">
      <w:pPr>
        <w:spacing w:after="0" w:line="240" w:lineRule="auto"/>
        <w:ind w:left="630"/>
        <w:jc w:val="both"/>
        <w:rPr>
          <w:rFonts w:ascii="Sylfaen" w:hAnsi="Sylfaen"/>
          <w:color w:val="000000"/>
          <w:sz w:val="24"/>
          <w:szCs w:val="24"/>
          <w:lang w:val="ka-GE"/>
        </w:rPr>
      </w:pPr>
      <w:r w:rsidRPr="00950604">
        <w:rPr>
          <w:rFonts w:ascii="Sylfaen" w:hAnsi="Sylfaen" w:cs="Sylfaen"/>
          <w:color w:val="000000"/>
          <w:sz w:val="24"/>
          <w:szCs w:val="24"/>
          <w:lang w:val="ka-GE"/>
        </w:rPr>
        <w:t>4.1.</w:t>
      </w:r>
      <w:r>
        <w:rPr>
          <w:rFonts w:ascii="Sylfaen" w:hAnsi="Sylfaen" w:cs="Sylfaen"/>
          <w:color w:val="000000"/>
          <w:sz w:val="24"/>
          <w:szCs w:val="24"/>
          <w:lang w:val="ka-GE"/>
        </w:rPr>
        <w:t xml:space="preserve"> </w:t>
      </w:r>
      <w:r w:rsidR="00F050A1" w:rsidRPr="00950604">
        <w:rPr>
          <w:rFonts w:ascii="Sylfaen" w:hAnsi="Sylfaen"/>
          <w:color w:val="000000"/>
          <w:sz w:val="24"/>
          <w:szCs w:val="24"/>
          <w:lang w:val="ka-GE"/>
        </w:rPr>
        <w:t>ვარგისიანობის ვადის დადგენის ვალდებულება განსაზღვრულია საქართველოს კანონმდებლობით</w:t>
      </w:r>
      <w:r w:rsidR="00171564" w:rsidRPr="00950604">
        <w:rPr>
          <w:rFonts w:ascii="Sylfaen" w:hAnsi="Sylfaen"/>
          <w:color w:val="000000"/>
          <w:sz w:val="24"/>
          <w:szCs w:val="24"/>
          <w:lang w:val="ka-GE"/>
        </w:rPr>
        <w:t>;</w:t>
      </w:r>
    </w:p>
    <w:p w:rsidR="00950604" w:rsidRDefault="00950604" w:rsidP="005F5DEE">
      <w:pPr>
        <w:spacing w:after="0" w:line="240" w:lineRule="auto"/>
        <w:ind w:left="630"/>
        <w:jc w:val="both"/>
        <w:rPr>
          <w:rFonts w:ascii="Sylfaen" w:hAnsi="Sylfaen"/>
          <w:color w:val="000000"/>
          <w:sz w:val="24"/>
          <w:szCs w:val="24"/>
          <w:lang w:val="ka-GE"/>
        </w:rPr>
      </w:pPr>
      <w:r>
        <w:rPr>
          <w:rFonts w:ascii="Sylfaen" w:hAnsi="Sylfaen"/>
          <w:color w:val="000000"/>
          <w:sz w:val="24"/>
          <w:szCs w:val="24"/>
          <w:lang w:val="ka-GE"/>
        </w:rPr>
        <w:t xml:space="preserve">4.2. </w:t>
      </w:r>
      <w:r w:rsidR="00BF0C70">
        <w:rPr>
          <w:rFonts w:ascii="Sylfaen" w:hAnsi="Sylfaen" w:cs="Sylfaen"/>
          <w:color w:val="000000"/>
          <w:sz w:val="24"/>
          <w:szCs w:val="24"/>
          <w:lang w:val="ka-GE"/>
        </w:rPr>
        <w:t xml:space="preserve">არ არსებობს კონკრეტული სურსათის </w:t>
      </w:r>
      <w:r w:rsidR="00BF0C70" w:rsidRPr="00BF0C70">
        <w:rPr>
          <w:rFonts w:ascii="Sylfaen" w:hAnsi="Sylfaen"/>
          <w:color w:val="000000"/>
          <w:sz w:val="24"/>
          <w:szCs w:val="24"/>
          <w:lang w:val="ka-GE"/>
        </w:rPr>
        <w:t>ვარგისიანობის</w:t>
      </w:r>
      <w:r w:rsidR="00BF0C70" w:rsidRPr="00BF0C70">
        <w:rPr>
          <w:color w:val="000000"/>
          <w:sz w:val="24"/>
          <w:szCs w:val="24"/>
          <w:lang w:val="ka-GE"/>
        </w:rPr>
        <w:t xml:space="preserve"> </w:t>
      </w:r>
      <w:r w:rsidR="00BF0C70" w:rsidRPr="00BF0C70">
        <w:rPr>
          <w:rFonts w:ascii="Sylfaen" w:hAnsi="Sylfaen"/>
          <w:color w:val="000000"/>
          <w:sz w:val="24"/>
          <w:szCs w:val="24"/>
          <w:lang w:val="ka-GE"/>
        </w:rPr>
        <w:t>ვადის</w:t>
      </w:r>
      <w:r w:rsidR="00BF0C70" w:rsidRPr="00BF0C70">
        <w:rPr>
          <w:color w:val="000000"/>
          <w:sz w:val="24"/>
          <w:szCs w:val="24"/>
          <w:lang w:val="ka-GE"/>
        </w:rPr>
        <w:t xml:space="preserve">  </w:t>
      </w:r>
      <w:r w:rsidR="00BF0C70">
        <w:rPr>
          <w:rFonts w:ascii="Sylfaen" w:hAnsi="Sylfaen"/>
          <w:color w:val="000000"/>
          <w:sz w:val="24"/>
          <w:szCs w:val="24"/>
          <w:lang w:val="ka-GE"/>
        </w:rPr>
        <w:t>მტკიცებულება</w:t>
      </w:r>
      <w:r w:rsidR="00BF0C70" w:rsidRPr="00BF0C70">
        <w:rPr>
          <w:color w:val="000000"/>
          <w:sz w:val="24"/>
          <w:szCs w:val="24"/>
          <w:lang w:val="ka-GE"/>
        </w:rPr>
        <w:t>;</w:t>
      </w:r>
    </w:p>
    <w:p w:rsidR="00950604" w:rsidRDefault="00950604" w:rsidP="005F5DEE">
      <w:pPr>
        <w:spacing w:after="0" w:line="240" w:lineRule="auto"/>
        <w:ind w:left="630"/>
        <w:jc w:val="both"/>
        <w:rPr>
          <w:rFonts w:ascii="Sylfaen" w:hAnsi="Sylfaen"/>
          <w:color w:val="000000"/>
          <w:sz w:val="24"/>
          <w:szCs w:val="24"/>
          <w:lang w:val="ka-GE"/>
        </w:rPr>
      </w:pPr>
      <w:r>
        <w:rPr>
          <w:rFonts w:ascii="Sylfaen" w:hAnsi="Sylfaen"/>
          <w:color w:val="000000"/>
          <w:sz w:val="24"/>
          <w:szCs w:val="24"/>
          <w:lang w:val="ka-GE"/>
        </w:rPr>
        <w:t xml:space="preserve">4.3. </w:t>
      </w:r>
      <w:r w:rsidR="00BF0C70">
        <w:rPr>
          <w:rFonts w:ascii="Sylfaen" w:hAnsi="Sylfaen"/>
          <w:color w:val="000000"/>
          <w:sz w:val="24"/>
          <w:szCs w:val="24"/>
          <w:lang w:val="ka-GE"/>
        </w:rPr>
        <w:t>მოხდა სურსათის მოდიფიკაცია</w:t>
      </w:r>
      <w:r w:rsidR="00BF0C70" w:rsidRPr="00BF0C70">
        <w:rPr>
          <w:color w:val="000000"/>
          <w:sz w:val="24"/>
          <w:szCs w:val="24"/>
          <w:lang w:val="ka-GE"/>
        </w:rPr>
        <w:t xml:space="preserve"> </w:t>
      </w:r>
      <w:r w:rsidR="00BF0C70" w:rsidRPr="00BF0C70">
        <w:rPr>
          <w:rFonts w:ascii="Sylfaen" w:hAnsi="Sylfaen"/>
          <w:color w:val="000000"/>
          <w:sz w:val="24"/>
          <w:szCs w:val="24"/>
          <w:lang w:val="ka-GE"/>
        </w:rPr>
        <w:t>ან</w:t>
      </w:r>
      <w:r w:rsidR="00F050A1">
        <w:rPr>
          <w:rFonts w:ascii="Sylfaen" w:hAnsi="Sylfaen"/>
          <w:color w:val="000000"/>
          <w:sz w:val="24"/>
          <w:szCs w:val="24"/>
          <w:lang w:val="ka-GE"/>
        </w:rPr>
        <w:t>/და</w:t>
      </w:r>
      <w:r w:rsidR="00BF0C70" w:rsidRPr="00BF0C70">
        <w:rPr>
          <w:color w:val="000000"/>
          <w:sz w:val="24"/>
          <w:szCs w:val="24"/>
          <w:lang w:val="ka-GE"/>
        </w:rPr>
        <w:t xml:space="preserve"> </w:t>
      </w:r>
      <w:r w:rsidR="00BF0C70">
        <w:rPr>
          <w:rFonts w:ascii="Sylfaen" w:hAnsi="Sylfaen"/>
          <w:color w:val="000000"/>
          <w:sz w:val="24"/>
          <w:szCs w:val="24"/>
          <w:lang w:val="ka-GE"/>
        </w:rPr>
        <w:t>საქართველოს კანონმდებლობით სურსათის ოფიციალური დასახელების</w:t>
      </w:r>
      <w:r w:rsidR="00F050A1">
        <w:rPr>
          <w:rStyle w:val="FootnoteReference"/>
          <w:rFonts w:ascii="Sylfaen" w:hAnsi="Sylfaen"/>
          <w:color w:val="000000"/>
          <w:sz w:val="24"/>
          <w:szCs w:val="24"/>
          <w:lang w:val="ka-GE"/>
        </w:rPr>
        <w:footnoteReference w:id="8"/>
      </w:r>
      <w:r w:rsidR="000F0F71">
        <w:rPr>
          <w:rFonts w:ascii="Sylfaen" w:hAnsi="Sylfaen"/>
          <w:color w:val="000000"/>
          <w:sz w:val="24"/>
          <w:szCs w:val="24"/>
          <w:lang w:val="ka-GE"/>
        </w:rPr>
        <w:t xml:space="preserve"> </w:t>
      </w:r>
      <w:r w:rsidR="00171564" w:rsidRPr="00950604">
        <w:rPr>
          <w:rFonts w:ascii="Sylfaen" w:hAnsi="Sylfaen"/>
          <w:color w:val="000000"/>
          <w:sz w:val="24"/>
          <w:szCs w:val="24"/>
          <w:lang w:val="ka-GE"/>
        </w:rPr>
        <w:t xml:space="preserve"> </w:t>
      </w:r>
      <w:r w:rsidR="00BF0C70">
        <w:rPr>
          <w:rFonts w:ascii="Sylfaen" w:hAnsi="Sylfaen"/>
          <w:color w:val="000000"/>
          <w:sz w:val="24"/>
          <w:szCs w:val="24"/>
          <w:lang w:val="ka-GE"/>
        </w:rPr>
        <w:t>შეცვლა;</w:t>
      </w:r>
    </w:p>
    <w:p w:rsidR="00171564" w:rsidRPr="00D9304E" w:rsidRDefault="00950604" w:rsidP="005F5DEE">
      <w:pPr>
        <w:spacing w:after="0" w:line="240" w:lineRule="auto"/>
        <w:ind w:left="630"/>
        <w:jc w:val="both"/>
        <w:rPr>
          <w:rFonts w:ascii="Sylfaen" w:hAnsi="Sylfaen"/>
          <w:color w:val="000000"/>
          <w:sz w:val="24"/>
          <w:szCs w:val="24"/>
          <w:lang w:val="ka-GE"/>
        </w:rPr>
      </w:pPr>
      <w:r>
        <w:rPr>
          <w:rFonts w:ascii="Sylfaen" w:hAnsi="Sylfaen"/>
          <w:color w:val="000000"/>
          <w:sz w:val="24"/>
          <w:szCs w:val="24"/>
          <w:lang w:val="ka-GE"/>
        </w:rPr>
        <w:lastRenderedPageBreak/>
        <w:t xml:space="preserve">4.4. </w:t>
      </w:r>
      <w:r w:rsidR="00171564" w:rsidRPr="00D9304E">
        <w:rPr>
          <w:rFonts w:ascii="Sylfaen" w:hAnsi="Sylfaen"/>
          <w:color w:val="000000"/>
          <w:sz w:val="24"/>
          <w:szCs w:val="24"/>
          <w:lang w:val="ka-GE"/>
        </w:rPr>
        <w:t xml:space="preserve">ვარგისიანობის ვადის დადგენის და ვალიდაციის სანიმუშო </w:t>
      </w:r>
      <w:r w:rsidR="00D66B47" w:rsidRPr="00D9304E">
        <w:rPr>
          <w:rFonts w:ascii="Sylfaen" w:hAnsi="Sylfaen"/>
          <w:color w:val="000000"/>
          <w:sz w:val="24"/>
          <w:szCs w:val="24"/>
          <w:lang w:val="ka-GE"/>
        </w:rPr>
        <w:t xml:space="preserve">პრაქტიკის ეტაპები წარმოდგენილია </w:t>
      </w:r>
      <w:r w:rsidR="00991DDE" w:rsidRPr="00D9304E">
        <w:rPr>
          <w:rFonts w:ascii="Sylfaen" w:hAnsi="Sylfaen"/>
          <w:color w:val="000000"/>
          <w:sz w:val="24"/>
          <w:szCs w:val="24"/>
          <w:lang w:val="ka-GE"/>
        </w:rPr>
        <w:t>ცხრილი</w:t>
      </w:r>
      <w:r w:rsidR="00D66B47" w:rsidRPr="00D9304E">
        <w:rPr>
          <w:rFonts w:ascii="Sylfaen" w:hAnsi="Sylfaen"/>
          <w:color w:val="000000"/>
          <w:sz w:val="24"/>
          <w:szCs w:val="24"/>
          <w:lang w:val="ka-GE"/>
        </w:rPr>
        <w:t xml:space="preserve"> </w:t>
      </w:r>
      <w:r w:rsidR="00991DDE" w:rsidRPr="00D9304E">
        <w:rPr>
          <w:rFonts w:ascii="Sylfaen" w:hAnsi="Sylfaen"/>
          <w:color w:val="000000"/>
          <w:sz w:val="24"/>
          <w:szCs w:val="24"/>
          <w:lang w:val="ka-GE"/>
        </w:rPr>
        <w:t>N</w:t>
      </w:r>
      <w:r w:rsidR="00D66B47" w:rsidRPr="00D9304E">
        <w:rPr>
          <w:rFonts w:ascii="Sylfaen" w:hAnsi="Sylfaen"/>
          <w:color w:val="000000"/>
          <w:sz w:val="24"/>
          <w:szCs w:val="24"/>
          <w:lang w:val="ka-GE"/>
        </w:rPr>
        <w:t>1-ზე.</w:t>
      </w:r>
    </w:p>
    <w:p w:rsidR="00991DDE" w:rsidRDefault="00991DDE" w:rsidP="005F5DEE">
      <w:pPr>
        <w:tabs>
          <w:tab w:val="left" w:pos="900"/>
        </w:tabs>
        <w:spacing w:after="0" w:line="240" w:lineRule="auto"/>
        <w:jc w:val="center"/>
        <w:rPr>
          <w:rFonts w:ascii="Sylfaen" w:hAnsi="Sylfaen"/>
          <w:b/>
          <w:color w:val="000000"/>
          <w:sz w:val="24"/>
          <w:szCs w:val="24"/>
          <w:lang w:val="ka-GE"/>
        </w:rPr>
      </w:pPr>
    </w:p>
    <w:p w:rsidR="00991DDE" w:rsidRPr="00991DDE" w:rsidRDefault="00991DDE" w:rsidP="005F5DEE">
      <w:pPr>
        <w:pStyle w:val="ListParagraph"/>
        <w:tabs>
          <w:tab w:val="left" w:pos="900"/>
        </w:tabs>
        <w:spacing w:after="0" w:line="240" w:lineRule="auto"/>
        <w:ind w:left="708"/>
        <w:jc w:val="right"/>
        <w:rPr>
          <w:rFonts w:ascii="Sylfaen" w:hAnsi="Sylfaen"/>
          <w:b/>
          <w:color w:val="000000"/>
          <w:sz w:val="24"/>
          <w:szCs w:val="24"/>
          <w:lang w:val="ka-GE"/>
        </w:rPr>
      </w:pPr>
      <w:r w:rsidRPr="00991DDE">
        <w:rPr>
          <w:rFonts w:ascii="Sylfaen" w:hAnsi="Sylfaen"/>
          <w:b/>
          <w:color w:val="000000"/>
          <w:sz w:val="24"/>
          <w:szCs w:val="24"/>
          <w:lang w:val="ka-GE"/>
        </w:rPr>
        <w:t>ცხრილი N1</w:t>
      </w:r>
    </w:p>
    <w:p w:rsidR="00991DDE" w:rsidRDefault="00991DDE" w:rsidP="005F5DEE">
      <w:pPr>
        <w:tabs>
          <w:tab w:val="left" w:pos="900"/>
        </w:tabs>
        <w:spacing w:after="0" w:line="240" w:lineRule="auto"/>
        <w:jc w:val="center"/>
        <w:rPr>
          <w:rFonts w:ascii="Sylfaen" w:hAnsi="Sylfaen"/>
          <w:b/>
          <w:color w:val="000000"/>
          <w:sz w:val="24"/>
          <w:szCs w:val="24"/>
          <w:lang w:val="ka-GE"/>
        </w:rPr>
      </w:pPr>
    </w:p>
    <w:p w:rsidR="00991DDE" w:rsidRDefault="00991DDE" w:rsidP="005F5DEE">
      <w:pPr>
        <w:tabs>
          <w:tab w:val="left" w:pos="900"/>
        </w:tabs>
        <w:spacing w:after="0" w:line="240" w:lineRule="auto"/>
        <w:jc w:val="center"/>
        <w:rPr>
          <w:rFonts w:ascii="Sylfaen" w:hAnsi="Sylfaen"/>
          <w:b/>
          <w:color w:val="000000"/>
          <w:sz w:val="24"/>
          <w:szCs w:val="24"/>
          <w:lang w:val="ka-GE"/>
        </w:rPr>
      </w:pPr>
      <w:r w:rsidRPr="00991DDE">
        <w:rPr>
          <w:rFonts w:ascii="Sylfaen" w:hAnsi="Sylfaen"/>
          <w:b/>
          <w:color w:val="000000"/>
          <w:sz w:val="24"/>
          <w:szCs w:val="24"/>
          <w:lang w:val="ka-GE"/>
        </w:rPr>
        <w:t>ვარგისიანობის ვადის დადგენის და ვალიდაციის სანიმუშო პრაქტიკის ეტაპები</w:t>
      </w:r>
    </w:p>
    <w:p w:rsidR="00991DDE" w:rsidRPr="00991DDE" w:rsidRDefault="00991DDE" w:rsidP="005F5DEE">
      <w:pPr>
        <w:tabs>
          <w:tab w:val="left" w:pos="900"/>
        </w:tabs>
        <w:spacing w:after="0" w:line="240" w:lineRule="auto"/>
        <w:jc w:val="center"/>
        <w:rPr>
          <w:rFonts w:ascii="Sylfaen" w:hAnsi="Sylfaen"/>
          <w:b/>
          <w:color w:val="000000"/>
          <w:sz w:val="24"/>
          <w:szCs w:val="24"/>
          <w:lang w:val="ka-GE"/>
        </w:rPr>
      </w:pPr>
    </w:p>
    <w:p w:rsidR="00991DDE" w:rsidRPr="00991DDE" w:rsidRDefault="00991DDE" w:rsidP="005F5DEE">
      <w:pPr>
        <w:pStyle w:val="ListParagraph"/>
        <w:tabs>
          <w:tab w:val="left" w:pos="900"/>
        </w:tabs>
        <w:spacing w:after="0" w:line="240" w:lineRule="auto"/>
        <w:ind w:left="708"/>
        <w:jc w:val="right"/>
        <w:rPr>
          <w:rFonts w:ascii="Sylfaen" w:hAnsi="Sylfaen"/>
          <w:b/>
          <w:color w:val="000000"/>
          <w:sz w:val="24"/>
          <w:szCs w:val="24"/>
          <w:lang w:val="ka-GE"/>
        </w:rPr>
      </w:pPr>
    </w:p>
    <w:tbl>
      <w:tblPr>
        <w:tblStyle w:val="11"/>
        <w:tblW w:w="0" w:type="auto"/>
        <w:tblLook w:val="04A0" w:firstRow="1" w:lastRow="0" w:firstColumn="1" w:lastColumn="0" w:noHBand="0" w:noVBand="1"/>
      </w:tblPr>
      <w:tblGrid>
        <w:gridCol w:w="861"/>
        <w:gridCol w:w="8002"/>
      </w:tblGrid>
      <w:tr w:rsidR="0082722C" w:rsidRPr="00991DDE" w:rsidTr="00991D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991DDE" w:rsidRDefault="0082722C" w:rsidP="005F5DEE">
            <w:pPr>
              <w:pStyle w:val="ListParagraph"/>
              <w:tabs>
                <w:tab w:val="left" w:pos="900"/>
              </w:tabs>
              <w:ind w:left="0"/>
              <w:jc w:val="both"/>
              <w:rPr>
                <w:rFonts w:ascii="Sylfaen" w:hAnsi="Sylfaen"/>
                <w:color w:val="000000"/>
                <w:sz w:val="24"/>
                <w:szCs w:val="24"/>
                <w:lang w:val="ka-GE"/>
              </w:rPr>
            </w:pPr>
            <w:r w:rsidRPr="00991DDE">
              <w:rPr>
                <w:rFonts w:ascii="Sylfaen" w:hAnsi="Sylfaen"/>
                <w:color w:val="000000"/>
                <w:sz w:val="24"/>
                <w:szCs w:val="24"/>
                <w:lang w:val="ka-GE"/>
              </w:rPr>
              <w:t>ეტაპი</w:t>
            </w:r>
          </w:p>
        </w:tc>
        <w:tc>
          <w:tcPr>
            <w:tcW w:w="8002" w:type="dxa"/>
          </w:tcPr>
          <w:p w:rsidR="0082722C" w:rsidRPr="00991DDE" w:rsidRDefault="0082722C" w:rsidP="005F5DEE">
            <w:pPr>
              <w:tabs>
                <w:tab w:val="left" w:pos="900"/>
              </w:tabs>
              <w:jc w:val="center"/>
              <w:cnfStyle w:val="100000000000" w:firstRow="1" w:lastRow="0" w:firstColumn="0" w:lastColumn="0" w:oddVBand="0" w:evenVBand="0" w:oddHBand="0" w:evenHBand="0" w:firstRowFirstColumn="0" w:firstRowLastColumn="0" w:lastRowFirstColumn="0" w:lastRowLastColumn="0"/>
              <w:rPr>
                <w:rFonts w:ascii="Sylfaen" w:hAnsi="Sylfaen" w:cs="Sylfaen"/>
                <w:color w:val="000000"/>
                <w:lang w:val="ka-GE"/>
              </w:rPr>
            </w:pPr>
            <w:r w:rsidRPr="00991DDE">
              <w:rPr>
                <w:rFonts w:ascii="Sylfaen" w:hAnsi="Sylfaen" w:cs="Sylfaen"/>
                <w:color w:val="000000"/>
                <w:lang w:val="ka-GE"/>
              </w:rPr>
              <w:t xml:space="preserve">სანიმუშო </w:t>
            </w:r>
            <w:r w:rsidR="00991DDE" w:rsidRPr="00991DDE">
              <w:rPr>
                <w:rFonts w:ascii="Sylfaen" w:hAnsi="Sylfaen" w:cs="Sylfaen"/>
                <w:color w:val="000000"/>
                <w:lang w:val="ka-GE"/>
              </w:rPr>
              <w:t>პრაქტიკის</w:t>
            </w:r>
            <w:r w:rsidRPr="00991DDE">
              <w:rPr>
                <w:rFonts w:ascii="Sylfaen" w:hAnsi="Sylfaen" w:cs="Sylfaen"/>
                <w:color w:val="000000"/>
                <w:lang w:val="ka-GE"/>
              </w:rPr>
              <w:t xml:space="preserve"> ქმედებები</w:t>
            </w: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I</w:t>
            </w:r>
          </w:p>
        </w:tc>
        <w:tc>
          <w:tcPr>
            <w:tcW w:w="8002" w:type="dxa"/>
          </w:tcPr>
          <w:p w:rsidR="0082722C" w:rsidRPr="00867595" w:rsidRDefault="0082722C" w:rsidP="005F5DEE">
            <w:pPr>
              <w:tabs>
                <w:tab w:val="left" w:pos="900"/>
              </w:tabs>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867595">
              <w:rPr>
                <w:rFonts w:ascii="Sylfaen" w:hAnsi="Sylfaen" w:cs="Sylfaen"/>
                <w:color w:val="000000"/>
                <w:lang w:val="ka-GE"/>
              </w:rPr>
              <w:t xml:space="preserve">დეტალურად </w:t>
            </w:r>
            <w:r w:rsidR="00D05769">
              <w:rPr>
                <w:rFonts w:ascii="Sylfaen" w:hAnsi="Sylfaen" w:cs="Sylfaen"/>
                <w:color w:val="000000"/>
                <w:lang w:val="ka-GE"/>
              </w:rPr>
              <w:t xml:space="preserve">უნდა იქნეს </w:t>
            </w:r>
            <w:r w:rsidR="00D05769">
              <w:rPr>
                <w:rFonts w:ascii="Sylfaen" w:hAnsi="Sylfaen" w:cs="Sylfaen"/>
                <w:color w:val="000000"/>
              </w:rPr>
              <w:t>აღწერილი</w:t>
            </w:r>
            <w:r w:rsidRPr="00867595">
              <w:rPr>
                <w:rFonts w:ascii="Sylfaen" w:hAnsi="Sylfaen" w:cs="Sylfaen"/>
                <w:color w:val="000000"/>
                <w:lang w:val="ka-GE"/>
              </w:rPr>
              <w:t xml:space="preserve"> სურსათის </w:t>
            </w:r>
            <w:r w:rsidRPr="00867595">
              <w:rPr>
                <w:rFonts w:ascii="Sylfaen" w:hAnsi="Sylfaen" w:cs="Sylfaen"/>
                <w:color w:val="333333"/>
              </w:rPr>
              <w:t>სპეციფი</w:t>
            </w:r>
            <w:r w:rsidRPr="00867595">
              <w:rPr>
                <w:rFonts w:ascii="Sylfaen" w:hAnsi="Sylfaen" w:cs="Sylfaen"/>
                <w:color w:val="333333"/>
                <w:lang w:val="ka-GE"/>
              </w:rPr>
              <w:t>კ</w:t>
            </w:r>
            <w:r w:rsidRPr="00867595">
              <w:rPr>
                <w:rFonts w:ascii="Sylfaen" w:hAnsi="Sylfaen" w:cs="Sylfaen"/>
                <w:color w:val="333333"/>
              </w:rPr>
              <w:t>ური</w:t>
            </w:r>
            <w:r w:rsidRPr="00867595">
              <w:rPr>
                <w:rFonts w:ascii="Sylfaen" w:hAnsi="Sylfaen" w:cs="Helvetica"/>
                <w:color w:val="333333"/>
              </w:rPr>
              <w:t xml:space="preserve"> </w:t>
            </w:r>
            <w:r w:rsidRPr="00867595">
              <w:rPr>
                <w:rFonts w:ascii="Sylfaen" w:hAnsi="Sylfaen" w:cs="Sylfaen"/>
                <w:color w:val="333333"/>
              </w:rPr>
              <w:t>მახასიათებლები</w:t>
            </w:r>
          </w:p>
        </w:tc>
      </w:tr>
      <w:tr w:rsidR="0082722C" w:rsidTr="00991DDE">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ka-GE"/>
              </w:rPr>
            </w:pPr>
          </w:p>
        </w:tc>
        <w:tc>
          <w:tcPr>
            <w:tcW w:w="8002" w:type="dxa"/>
          </w:tcPr>
          <w:p w:rsidR="0082722C" w:rsidRPr="00867595" w:rsidRDefault="0082722C" w:rsidP="005F5DEE">
            <w:pPr>
              <w:pStyle w:val="ListParagraph"/>
              <w:tabs>
                <w:tab w:val="left" w:pos="900"/>
              </w:tabs>
              <w:ind w:left="0"/>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II</w:t>
            </w:r>
          </w:p>
        </w:tc>
        <w:tc>
          <w:tcPr>
            <w:tcW w:w="8002" w:type="dxa"/>
          </w:tcPr>
          <w:p w:rsidR="0082722C" w:rsidRPr="00867595" w:rsidRDefault="0082722C" w:rsidP="005F5DE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867595">
              <w:rPr>
                <w:rFonts w:ascii="Sylfaen" w:hAnsi="Sylfaen" w:cs="Sylfaen"/>
                <w:color w:val="000000"/>
              </w:rPr>
              <w:t>შენახვის</w:t>
            </w:r>
            <w:r w:rsidRPr="00867595">
              <w:rPr>
                <w:rFonts w:ascii="Sylfaen" w:hAnsi="Sylfaen" w:cs="Segoe UI"/>
                <w:color w:val="000000"/>
              </w:rPr>
              <w:t>,</w:t>
            </w:r>
            <w:r w:rsidRPr="00867595">
              <w:rPr>
                <w:rFonts w:ascii="Sylfaen" w:hAnsi="Sylfaen" w:cs="Segoe UI"/>
                <w:color w:val="000000"/>
                <w:lang w:val="ka-GE"/>
              </w:rPr>
              <w:t xml:space="preserve"> </w:t>
            </w:r>
            <w:r w:rsidRPr="00867595">
              <w:rPr>
                <w:rFonts w:ascii="Sylfaen" w:hAnsi="Sylfaen" w:cs="Sylfaen"/>
                <w:color w:val="000000"/>
                <w:lang w:val="ka-GE"/>
              </w:rPr>
              <w:t xml:space="preserve">დისტრიბუციის, </w:t>
            </w:r>
            <w:r w:rsidRPr="00867595">
              <w:rPr>
                <w:rFonts w:ascii="Sylfaen" w:hAnsi="Sylfaen" w:cs="Sylfaen"/>
                <w:color w:val="000000"/>
              </w:rPr>
              <w:t>გამოყენებ</w:t>
            </w:r>
            <w:r w:rsidRPr="00867595">
              <w:rPr>
                <w:rFonts w:ascii="Sylfaen" w:hAnsi="Sylfaen" w:cs="Sylfaen"/>
                <w:color w:val="000000"/>
                <w:lang w:val="ka-GE"/>
              </w:rPr>
              <w:t xml:space="preserve">ის </w:t>
            </w:r>
            <w:r w:rsidRPr="00867595">
              <w:rPr>
                <w:rFonts w:ascii="Sylfaen" w:hAnsi="Sylfaen" w:cs="Sylfaen"/>
              </w:rPr>
              <w:t>სხვადასხვა</w:t>
            </w:r>
            <w:r w:rsidRPr="00867595">
              <w:t xml:space="preserve"> </w:t>
            </w:r>
            <w:r w:rsidRPr="00867595">
              <w:rPr>
                <w:rFonts w:ascii="Sylfaen" w:hAnsi="Sylfaen" w:cs="Sylfaen"/>
              </w:rPr>
              <w:t>სავარაუდო</w:t>
            </w:r>
            <w:r w:rsidRPr="00867595">
              <w:t xml:space="preserve"> </w:t>
            </w:r>
            <w:r w:rsidRPr="00867595">
              <w:rPr>
                <w:rFonts w:ascii="Sylfaen" w:hAnsi="Sylfaen" w:cs="Sylfaen"/>
              </w:rPr>
              <w:t>პირობებ</w:t>
            </w:r>
            <w:r w:rsidRPr="00867595">
              <w:rPr>
                <w:rFonts w:ascii="Sylfaen" w:hAnsi="Sylfaen" w:cs="Sylfaen"/>
                <w:lang w:val="ka-GE"/>
              </w:rPr>
              <w:t xml:space="preserve">ისთვის </w:t>
            </w:r>
            <w:r w:rsidR="00D05769">
              <w:rPr>
                <w:rFonts w:ascii="Sylfaen" w:hAnsi="Sylfaen" w:cs="Sylfaen"/>
                <w:color w:val="000000"/>
              </w:rPr>
              <w:t>განხილული</w:t>
            </w:r>
            <w:r w:rsidRPr="00867595">
              <w:rPr>
                <w:rFonts w:ascii="Sylfaen" w:hAnsi="Sylfaen" w:cs="Sylfaen"/>
                <w:color w:val="000000"/>
                <w:lang w:val="ka-GE"/>
              </w:rPr>
              <w:t xml:space="preserve"> </w:t>
            </w:r>
            <w:r w:rsidRPr="00867595">
              <w:rPr>
                <w:rFonts w:ascii="Sylfaen" w:hAnsi="Sylfaen" w:cs="Sylfaen"/>
                <w:color w:val="000000"/>
              </w:rPr>
              <w:t>და</w:t>
            </w:r>
            <w:r w:rsidRPr="00867595">
              <w:rPr>
                <w:rFonts w:ascii="Sylfaen" w:hAnsi="Sylfaen" w:cs="Sylfaen"/>
                <w:color w:val="000000"/>
                <w:lang w:val="ka-GE"/>
              </w:rPr>
              <w:t xml:space="preserve"> </w:t>
            </w:r>
            <w:r w:rsidR="00D05769">
              <w:rPr>
                <w:rFonts w:ascii="Sylfaen" w:hAnsi="Sylfaen" w:cs="Sylfaen"/>
                <w:color w:val="000000"/>
              </w:rPr>
              <w:t>დადგენილი უნდა იქნეს</w:t>
            </w:r>
            <w:r w:rsidRPr="00867595">
              <w:rPr>
                <w:rFonts w:ascii="Sylfaen" w:hAnsi="Sylfaen" w:cs="Sylfaen"/>
                <w:color w:val="000000"/>
                <w:lang w:val="ka-GE"/>
              </w:rPr>
              <w:t xml:space="preserve"> სურსათის </w:t>
            </w:r>
            <w:r w:rsidRPr="00867595">
              <w:rPr>
                <w:rFonts w:ascii="Sylfaen" w:hAnsi="Sylfaen" w:cs="Sylfaen"/>
                <w:color w:val="000000"/>
              </w:rPr>
              <w:t>მახასიათებლები</w:t>
            </w:r>
            <w:r w:rsidRPr="00867595">
              <w:rPr>
                <w:rFonts w:ascii="Sylfaen" w:hAnsi="Sylfaen" w:cs="Sylfaen"/>
                <w:color w:val="000000"/>
                <w:lang w:val="ka-GE"/>
              </w:rPr>
              <w:t xml:space="preserve"> და მიკრობული დაბინძურების შესაძლებლობები  </w:t>
            </w:r>
            <w:r w:rsidRPr="00867595">
              <w:rPr>
                <w:rFonts w:ascii="Sylfaen" w:hAnsi="Sylfaen" w:cs="Segoe UI"/>
                <w:color w:val="000000"/>
              </w:rPr>
              <w:t xml:space="preserve"> </w:t>
            </w:r>
          </w:p>
        </w:tc>
      </w:tr>
      <w:tr w:rsidR="0082722C" w:rsidTr="00991DDE">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ka-GE"/>
              </w:rPr>
            </w:pPr>
          </w:p>
        </w:tc>
        <w:tc>
          <w:tcPr>
            <w:tcW w:w="8002" w:type="dxa"/>
          </w:tcPr>
          <w:p w:rsidR="0082722C" w:rsidRDefault="0082722C" w:rsidP="005F5DEE">
            <w:pPr>
              <w:pStyle w:val="ListParagraph"/>
              <w:tabs>
                <w:tab w:val="left" w:pos="900"/>
              </w:tabs>
              <w:ind w:left="0"/>
              <w:cnfStyle w:val="000000000000" w:firstRow="0" w:lastRow="0" w:firstColumn="0" w:lastColumn="0" w:oddVBand="0" w:evenVBand="0" w:oddHBand="0" w:evenHBand="0" w:firstRowFirstColumn="0" w:firstRowLastColumn="0" w:lastRowFirstColumn="0" w:lastRowLastColumn="0"/>
              <w:rPr>
                <w:rFonts w:ascii="Sylfaen" w:hAnsi="Sylfaen"/>
                <w:color w:val="000000"/>
                <w:sz w:val="24"/>
                <w:szCs w:val="24"/>
                <w:lang w:val="ka-GE"/>
              </w:rPr>
            </w:pP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III</w:t>
            </w:r>
          </w:p>
        </w:tc>
        <w:tc>
          <w:tcPr>
            <w:tcW w:w="8002" w:type="dxa"/>
          </w:tcPr>
          <w:p w:rsidR="00867595" w:rsidRDefault="00867595" w:rsidP="005F5DEE">
            <w:pPr>
              <w:pStyle w:val="ListParagraph"/>
              <w:tabs>
                <w:tab w:val="left" w:pos="900"/>
              </w:tabs>
              <w:ind w:left="0"/>
              <w:cnfStyle w:val="000000100000" w:firstRow="0" w:lastRow="0" w:firstColumn="0" w:lastColumn="0" w:oddVBand="0" w:evenVBand="0" w:oddHBand="1" w:evenHBand="0" w:firstRowFirstColumn="0" w:firstRowLastColumn="0" w:lastRowFirstColumn="0" w:lastRowLastColumn="0"/>
              <w:rPr>
                <w:rFonts w:ascii="Sylfaen" w:hAnsi="Sylfaen"/>
                <w:color w:val="000000"/>
                <w:sz w:val="24"/>
                <w:szCs w:val="24"/>
                <w:lang w:val="ka-GE"/>
              </w:rPr>
            </w:pPr>
            <w:r w:rsidRPr="00867595">
              <w:rPr>
                <w:rFonts w:ascii="Sylfaen" w:hAnsi="Sylfaen" w:cs="Sylfaen"/>
                <w:color w:val="000000"/>
                <w:lang w:val="ka-GE"/>
              </w:rPr>
              <w:t xml:space="preserve">დამაბინძურებელი </w:t>
            </w:r>
            <w:r w:rsidR="0082722C" w:rsidRPr="00867595">
              <w:rPr>
                <w:rFonts w:ascii="Sylfaen" w:hAnsi="Sylfaen" w:cs="Sylfaen"/>
                <w:color w:val="000000"/>
              </w:rPr>
              <w:t>მიკროორგანიზმების</w:t>
            </w:r>
            <w:r w:rsidR="0082722C" w:rsidRPr="00867595">
              <w:rPr>
                <w:rFonts w:ascii="Sylfaen" w:hAnsi="Sylfaen" w:cs="Sylfaen"/>
                <w:color w:val="000000"/>
                <w:lang w:val="ka-GE"/>
              </w:rPr>
              <w:t xml:space="preserve"> </w:t>
            </w:r>
            <w:r w:rsidRPr="00867595">
              <w:rPr>
                <w:rFonts w:ascii="Sylfaen" w:hAnsi="Sylfaen" w:cs="Sylfaen"/>
                <w:color w:val="000000"/>
                <w:lang w:val="ka-GE"/>
              </w:rPr>
              <w:t xml:space="preserve">სიცოცხლისუნარიანობასა და   </w:t>
            </w:r>
            <w:r w:rsidR="0082722C" w:rsidRPr="00867595">
              <w:rPr>
                <w:rFonts w:ascii="Sylfaen" w:hAnsi="Sylfaen" w:cs="Sylfaen"/>
                <w:color w:val="000000"/>
                <w:lang w:val="ka-GE"/>
              </w:rPr>
              <w:t>ზრდა-</w:t>
            </w:r>
            <w:r w:rsidRPr="00867595">
              <w:rPr>
                <w:rFonts w:ascii="Sylfaen" w:hAnsi="Sylfaen" w:cs="Sylfaen"/>
                <w:color w:val="000000"/>
                <w:lang w:val="ka-GE"/>
              </w:rPr>
              <w:t>განვითარება</w:t>
            </w:r>
            <w:r w:rsidR="0082722C" w:rsidRPr="00867595">
              <w:rPr>
                <w:rFonts w:ascii="Sylfaen" w:hAnsi="Sylfaen" w:cs="Sylfaen"/>
                <w:color w:val="000000"/>
                <w:lang w:val="ka-GE"/>
              </w:rPr>
              <w:t>ს</w:t>
            </w:r>
            <w:r w:rsidRPr="00867595">
              <w:rPr>
                <w:rFonts w:ascii="Sylfaen" w:hAnsi="Sylfaen" w:cs="Sylfaen"/>
                <w:color w:val="000000"/>
                <w:lang w:val="ka-GE"/>
              </w:rPr>
              <w:t xml:space="preserve">თან დაკავშირებულ </w:t>
            </w:r>
            <w:r w:rsidR="0082722C" w:rsidRPr="00867595">
              <w:rPr>
                <w:rFonts w:ascii="Sylfaen" w:hAnsi="Sylfaen" w:cs="Sylfaen"/>
                <w:color w:val="000000"/>
              </w:rPr>
              <w:t>სამეცნიერო</w:t>
            </w:r>
            <w:r w:rsidR="0082722C" w:rsidRPr="00867595">
              <w:rPr>
                <w:rFonts w:ascii="Sylfaen" w:hAnsi="Sylfaen" w:cs="Sylfaen"/>
                <w:color w:val="000000"/>
                <w:lang w:val="ka-GE"/>
              </w:rPr>
              <w:t xml:space="preserve"> </w:t>
            </w:r>
            <w:r w:rsidR="00D05769">
              <w:rPr>
                <w:rFonts w:ascii="Sylfaen" w:hAnsi="Sylfaen" w:cs="Sylfaen"/>
                <w:color w:val="000000"/>
              </w:rPr>
              <w:t>ლიტერატური</w:t>
            </w:r>
            <w:r w:rsidR="0082722C" w:rsidRPr="00867595">
              <w:rPr>
                <w:rFonts w:ascii="Sylfaen" w:hAnsi="Sylfaen" w:cs="Sylfaen"/>
                <w:color w:val="000000"/>
                <w:lang w:val="ka-GE"/>
              </w:rPr>
              <w:t>ს</w:t>
            </w:r>
            <w:r w:rsidR="00D05769">
              <w:rPr>
                <w:rFonts w:ascii="Sylfaen" w:hAnsi="Sylfaen" w:cs="Sylfaen"/>
                <w:color w:val="000000"/>
                <w:lang w:val="ka-GE"/>
              </w:rPr>
              <w:t xml:space="preserve"> მოძიება და გაცნობა</w:t>
            </w:r>
          </w:p>
        </w:tc>
      </w:tr>
      <w:tr w:rsidR="0082722C" w:rsidTr="00991DDE">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ka-GE"/>
              </w:rPr>
            </w:pPr>
          </w:p>
        </w:tc>
        <w:tc>
          <w:tcPr>
            <w:tcW w:w="8002" w:type="dxa"/>
          </w:tcPr>
          <w:p w:rsidR="0082722C" w:rsidRDefault="0082722C" w:rsidP="005F5DEE">
            <w:pPr>
              <w:pStyle w:val="ListParagraph"/>
              <w:tabs>
                <w:tab w:val="left" w:pos="900"/>
              </w:tabs>
              <w:ind w:left="0"/>
              <w:cnfStyle w:val="000000000000" w:firstRow="0" w:lastRow="0" w:firstColumn="0" w:lastColumn="0" w:oddVBand="0" w:evenVBand="0" w:oddHBand="0" w:evenHBand="0" w:firstRowFirstColumn="0" w:firstRowLastColumn="0" w:lastRowFirstColumn="0" w:lastRowLastColumn="0"/>
              <w:rPr>
                <w:rFonts w:ascii="Sylfaen" w:hAnsi="Sylfaen"/>
                <w:color w:val="000000"/>
                <w:sz w:val="24"/>
                <w:szCs w:val="24"/>
                <w:lang w:val="ka-GE"/>
              </w:rPr>
            </w:pP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IV</w:t>
            </w:r>
          </w:p>
        </w:tc>
        <w:tc>
          <w:tcPr>
            <w:tcW w:w="8002" w:type="dxa"/>
          </w:tcPr>
          <w:p w:rsidR="0082722C" w:rsidRPr="00E45991" w:rsidRDefault="00867595" w:rsidP="005F5DEE">
            <w:pPr>
              <w:pStyle w:val="ListParagraph"/>
              <w:tabs>
                <w:tab w:val="left" w:pos="900"/>
              </w:tabs>
              <w:ind w:left="0"/>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E45991">
              <w:rPr>
                <w:rFonts w:ascii="Sylfaen" w:hAnsi="Sylfaen" w:cs="Segoe UI"/>
                <w:color w:val="000000"/>
                <w:lang w:val="ka-GE"/>
              </w:rPr>
              <w:t xml:space="preserve">სურსათში მიკროორგანიზმის ზრდა-განვითარებისა და </w:t>
            </w:r>
            <w:r w:rsidR="00D05769">
              <w:rPr>
                <w:rFonts w:ascii="Sylfaen" w:hAnsi="Sylfaen" w:cs="Segoe UI"/>
                <w:color w:val="000000"/>
                <w:lang w:val="ka-GE"/>
              </w:rPr>
              <w:t>სიცოცხლისუნარიანობის</w:t>
            </w:r>
            <w:r w:rsidRPr="00E45991">
              <w:rPr>
                <w:rFonts w:ascii="Sylfaen" w:hAnsi="Sylfaen" w:cs="Segoe UI"/>
                <w:color w:val="000000"/>
                <w:lang w:val="ka-GE"/>
              </w:rPr>
              <w:t xml:space="preserve"> კრიტიკული ზღვრის პროგნოზირების საერთაშორისოდ   აღიარებული   პროგნოზირებადი მიკრობიოლოგიის (პროგნოზული მოდელირება) ინსტრუმენტები</w:t>
            </w:r>
            <w:r w:rsidR="00D05769">
              <w:rPr>
                <w:rFonts w:ascii="Sylfaen" w:hAnsi="Sylfaen" w:cs="Segoe UI"/>
                <w:color w:val="000000"/>
                <w:lang w:val="ka-GE"/>
              </w:rPr>
              <w:t>სა</w:t>
            </w:r>
            <w:r w:rsidRPr="00E45991">
              <w:rPr>
                <w:rFonts w:ascii="Sylfaen" w:hAnsi="Sylfaen" w:cs="Segoe UI"/>
                <w:color w:val="000000"/>
                <w:lang w:val="ka-GE"/>
              </w:rPr>
              <w:t xml:space="preserve"> და პროგრამები</w:t>
            </w:r>
            <w:r w:rsidR="00D05769">
              <w:rPr>
                <w:rFonts w:ascii="Sylfaen" w:hAnsi="Sylfaen" w:cs="Segoe UI"/>
                <w:color w:val="000000"/>
                <w:lang w:val="ka-GE"/>
              </w:rPr>
              <w:t>ს გამოყენება</w:t>
            </w:r>
          </w:p>
        </w:tc>
      </w:tr>
      <w:tr w:rsidR="0082722C" w:rsidTr="00991DDE">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ka-GE"/>
              </w:rPr>
            </w:pPr>
          </w:p>
        </w:tc>
        <w:tc>
          <w:tcPr>
            <w:tcW w:w="8002" w:type="dxa"/>
          </w:tcPr>
          <w:p w:rsidR="0082722C" w:rsidRPr="00E45991" w:rsidRDefault="0082722C" w:rsidP="005F5DEE">
            <w:pPr>
              <w:pStyle w:val="ListParagraph"/>
              <w:tabs>
                <w:tab w:val="left" w:pos="900"/>
              </w:tabs>
              <w:ind w:left="0"/>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V</w:t>
            </w:r>
          </w:p>
        </w:tc>
        <w:tc>
          <w:tcPr>
            <w:tcW w:w="8002" w:type="dxa"/>
          </w:tcPr>
          <w:p w:rsidR="0082722C" w:rsidRPr="00E45991" w:rsidRDefault="000D039A" w:rsidP="005F5DEE">
            <w:pPr>
              <w:pStyle w:val="ListParagraph"/>
              <w:tabs>
                <w:tab w:val="left" w:pos="900"/>
              </w:tabs>
              <w:ind w:left="0"/>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CB366B">
              <w:rPr>
                <w:rFonts w:ascii="Sylfaen" w:hAnsi="Sylfaen" w:cs="Sylfaen"/>
                <w:lang w:val="ka-GE"/>
              </w:rPr>
              <w:t>რეპრეზენტატულ</w:t>
            </w:r>
            <w:r w:rsidR="00CB366B" w:rsidRPr="00CB366B">
              <w:rPr>
                <w:rFonts w:ascii="Sylfaen" w:hAnsi="Sylfaen" w:cs="Sylfaen"/>
                <w:lang w:val="en-US"/>
              </w:rPr>
              <w:t xml:space="preserve"> </w:t>
            </w:r>
            <w:r w:rsidRPr="00CB366B">
              <w:rPr>
                <w:rFonts w:ascii="Sylfaen" w:hAnsi="Sylfaen" w:cs="Sylfaen"/>
                <w:lang w:val="ka-GE"/>
              </w:rPr>
              <w:t xml:space="preserve"> </w:t>
            </w:r>
            <w:r w:rsidRPr="00E45991">
              <w:rPr>
                <w:rFonts w:ascii="Sylfaen" w:hAnsi="Sylfaen" w:cs="Sylfaen"/>
                <w:lang w:val="ka-GE"/>
              </w:rPr>
              <w:t xml:space="preserve">ნიმუშში  მიკროორგანიზმთა  </w:t>
            </w:r>
            <w:r w:rsidRPr="00E45991">
              <w:rPr>
                <w:rFonts w:ascii="Sylfaen" w:hAnsi="Sylfaen" w:cs="Sylfaen"/>
                <w:color w:val="000000"/>
                <w:lang w:val="ka-GE"/>
              </w:rPr>
              <w:t xml:space="preserve">სიცოცხლისუნარიანობასა და   ზრდა-განვითარებასთან დაკავშირებული </w:t>
            </w:r>
            <w:r w:rsidRPr="00E45991">
              <w:rPr>
                <w:rFonts w:ascii="Sylfaen" w:hAnsi="Sylfaen" w:cs="Sylfaen"/>
                <w:lang w:val="ka-GE"/>
              </w:rPr>
              <w:t xml:space="preserve">   </w:t>
            </w:r>
            <w:r w:rsidRPr="00E45991">
              <w:rPr>
                <w:rFonts w:ascii="Sylfaen" w:hAnsi="Sylfaen" w:cs="Sylfaen"/>
              </w:rPr>
              <w:t>ლაბორატორიული</w:t>
            </w:r>
            <w:r w:rsidRPr="00E45991">
              <w:rPr>
                <w:rFonts w:ascii="Sylfaen" w:hAnsi="Sylfaen" w:cs="Sylfaen"/>
                <w:lang w:val="ka-GE"/>
              </w:rPr>
              <w:t xml:space="preserve"> გამოკვლვევები</w:t>
            </w:r>
            <w:r w:rsidR="00D05769">
              <w:rPr>
                <w:rFonts w:ascii="Sylfaen" w:hAnsi="Sylfaen" w:cs="Sylfaen"/>
                <w:lang w:val="ka-GE"/>
              </w:rPr>
              <w:t>ს განხორციელება</w:t>
            </w:r>
            <w:r w:rsidRPr="00E45991">
              <w:rPr>
                <w:rFonts w:ascii="Sylfaen" w:hAnsi="Sylfaen" w:cs="Sylfaen"/>
                <w:lang w:val="ka-GE"/>
              </w:rPr>
              <w:t xml:space="preserve"> საქართველოს კანონმდებლობით განსაზღვრული   ანალიზის ეტალონური მეთოდების (ან კანონმდებლობით განსაზღვრული შემთხვევებისთვის -  ანალიზის  ალტერნატიული მეთოდების)    გამოყენებით</w:t>
            </w:r>
          </w:p>
        </w:tc>
      </w:tr>
      <w:tr w:rsidR="0082722C" w:rsidTr="00991DDE">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ka-GE"/>
              </w:rPr>
            </w:pPr>
          </w:p>
        </w:tc>
        <w:tc>
          <w:tcPr>
            <w:tcW w:w="8002" w:type="dxa"/>
          </w:tcPr>
          <w:p w:rsidR="0082722C" w:rsidRPr="00E45991" w:rsidRDefault="0082722C" w:rsidP="005F5DEE">
            <w:pPr>
              <w:pStyle w:val="ListParagraph"/>
              <w:tabs>
                <w:tab w:val="left" w:pos="900"/>
              </w:tabs>
              <w:ind w:left="0"/>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VI</w:t>
            </w:r>
          </w:p>
        </w:tc>
        <w:tc>
          <w:tcPr>
            <w:tcW w:w="8002" w:type="dxa"/>
          </w:tcPr>
          <w:p w:rsidR="0082722C" w:rsidRPr="00E45991" w:rsidRDefault="000D039A" w:rsidP="005F5DEE">
            <w:pPr>
              <w:pStyle w:val="ListParagraph"/>
              <w:tabs>
                <w:tab w:val="left" w:pos="900"/>
              </w:tabs>
              <w:ind w:left="0"/>
              <w:cnfStyle w:val="000000100000" w:firstRow="0" w:lastRow="0" w:firstColumn="0" w:lastColumn="0" w:oddVBand="0" w:evenVBand="0" w:oddHBand="1" w:evenHBand="0" w:firstRowFirstColumn="0" w:firstRowLastColumn="0" w:lastRowFirstColumn="0" w:lastRowLastColumn="0"/>
              <w:rPr>
                <w:rFonts w:ascii="Sylfaen" w:hAnsi="Sylfaen"/>
                <w:color w:val="000000"/>
                <w:lang w:val="en-US"/>
              </w:rPr>
            </w:pPr>
            <w:r w:rsidRPr="00E45991">
              <w:rPr>
                <w:rFonts w:ascii="Sylfaen" w:hAnsi="Sylfaen" w:cs="Sylfaen"/>
                <w:color w:val="000000"/>
                <w:lang w:val="ka-GE"/>
              </w:rPr>
              <w:t xml:space="preserve">განუსაზღვრელობის </w:t>
            </w:r>
            <w:r w:rsidR="00991DDE" w:rsidRPr="00E45991">
              <w:rPr>
                <w:rFonts w:ascii="Sylfaen" w:hAnsi="Sylfaen" w:cs="Sylfaen"/>
                <w:color w:val="000000"/>
                <w:lang w:val="ka-GE"/>
              </w:rPr>
              <w:t>შემცირების</w:t>
            </w:r>
            <w:r w:rsidRPr="00E45991">
              <w:rPr>
                <w:rFonts w:ascii="Sylfaen" w:hAnsi="Sylfaen" w:cs="Sylfaen"/>
                <w:color w:val="000000"/>
                <w:lang w:val="ka-GE"/>
              </w:rPr>
              <w:t xml:space="preserve"> მიზნით,   უვნებლობის </w:t>
            </w:r>
            <w:r w:rsidR="00507F67">
              <w:rPr>
                <w:rFonts w:ascii="Sylfaen" w:hAnsi="Sylfaen" w:cs="Sylfaen"/>
                <w:color w:val="000000"/>
                <w:lang w:val="ka-GE"/>
              </w:rPr>
              <w:t xml:space="preserve">მდგრადობის </w:t>
            </w:r>
            <w:r w:rsidRPr="00E45991">
              <w:rPr>
                <w:rFonts w:ascii="Sylfaen" w:hAnsi="Sylfaen" w:cs="Sylfaen"/>
                <w:color w:val="000000"/>
                <w:lang w:val="ka-GE"/>
              </w:rPr>
              <w:t>კოეფიციენტი</w:t>
            </w:r>
            <w:r w:rsidR="00D05769">
              <w:rPr>
                <w:rFonts w:ascii="Sylfaen" w:hAnsi="Sylfaen" w:cs="Sylfaen"/>
                <w:color w:val="000000"/>
                <w:lang w:val="ka-GE"/>
              </w:rPr>
              <w:t>ს გამოყენება</w:t>
            </w:r>
          </w:p>
        </w:tc>
      </w:tr>
      <w:tr w:rsidR="0082722C" w:rsidTr="00991DDE">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p>
        </w:tc>
        <w:tc>
          <w:tcPr>
            <w:tcW w:w="8002" w:type="dxa"/>
          </w:tcPr>
          <w:p w:rsidR="0082722C" w:rsidRPr="00E45991" w:rsidRDefault="0082722C" w:rsidP="005F5DEE">
            <w:pPr>
              <w:pStyle w:val="ListParagraph"/>
              <w:tabs>
                <w:tab w:val="left" w:pos="900"/>
              </w:tabs>
              <w:ind w:left="0"/>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VII</w:t>
            </w:r>
          </w:p>
        </w:tc>
        <w:tc>
          <w:tcPr>
            <w:tcW w:w="8002" w:type="dxa"/>
          </w:tcPr>
          <w:p w:rsidR="0082722C" w:rsidRPr="00E45991" w:rsidRDefault="00991DDE" w:rsidP="005F5DE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E45991">
              <w:rPr>
                <w:rFonts w:ascii="Sylfaen" w:hAnsi="Sylfaen" w:cs="Segoe UI"/>
                <w:color w:val="000000"/>
                <w:lang w:val="ka-GE"/>
              </w:rPr>
              <w:t xml:space="preserve">სურსათის ეტიკეტზე  </w:t>
            </w:r>
            <w:r w:rsidR="00D05769">
              <w:rPr>
                <w:rFonts w:ascii="Sylfaen" w:hAnsi="Sylfaen" w:cs="Segoe UI"/>
                <w:color w:val="000000"/>
                <w:lang w:val="ka-GE"/>
              </w:rPr>
              <w:t xml:space="preserve">განთავსებისათვის კონკრეტული </w:t>
            </w:r>
            <w:r w:rsidRPr="00E45991">
              <w:rPr>
                <w:rFonts w:ascii="Sylfaen" w:hAnsi="Sylfaen" w:cs="Segoe UI"/>
                <w:color w:val="000000"/>
                <w:lang w:val="ka-GE"/>
              </w:rPr>
              <w:t xml:space="preserve">ვარგისინობის </w:t>
            </w:r>
            <w:r w:rsidR="00D05769">
              <w:rPr>
                <w:rFonts w:ascii="Sylfaen" w:hAnsi="Sylfaen" w:cs="Segoe UI"/>
                <w:color w:val="000000"/>
                <w:lang w:val="ka-GE"/>
              </w:rPr>
              <w:t>ვადის დადგენა</w:t>
            </w:r>
          </w:p>
        </w:tc>
      </w:tr>
      <w:tr w:rsidR="0082722C" w:rsidTr="00991DDE">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p>
        </w:tc>
        <w:tc>
          <w:tcPr>
            <w:tcW w:w="8002" w:type="dxa"/>
          </w:tcPr>
          <w:p w:rsidR="0082722C" w:rsidRPr="00E45991" w:rsidRDefault="0082722C" w:rsidP="005F5DEE">
            <w:pPr>
              <w:pStyle w:val="ListParagraph"/>
              <w:tabs>
                <w:tab w:val="left" w:pos="900"/>
              </w:tabs>
              <w:ind w:left="0"/>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p>
        </w:tc>
      </w:tr>
      <w:tr w:rsidR="0082722C" w:rsidTr="0099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rsidR="0082722C" w:rsidRPr="0082722C" w:rsidRDefault="0082722C" w:rsidP="005F5DEE">
            <w:pPr>
              <w:pStyle w:val="ListParagraph"/>
              <w:tabs>
                <w:tab w:val="left" w:pos="900"/>
              </w:tabs>
              <w:ind w:left="0"/>
              <w:jc w:val="both"/>
              <w:rPr>
                <w:rFonts w:ascii="Sylfaen" w:hAnsi="Sylfaen"/>
                <w:b w:val="0"/>
                <w:color w:val="000000"/>
                <w:sz w:val="24"/>
                <w:szCs w:val="24"/>
                <w:lang w:val="en-US"/>
              </w:rPr>
            </w:pPr>
            <w:r w:rsidRPr="0082722C">
              <w:rPr>
                <w:rFonts w:ascii="Sylfaen" w:hAnsi="Sylfaen"/>
                <w:b w:val="0"/>
                <w:color w:val="000000"/>
                <w:sz w:val="24"/>
                <w:szCs w:val="24"/>
                <w:lang w:val="en-US"/>
              </w:rPr>
              <w:t>VIII</w:t>
            </w:r>
          </w:p>
        </w:tc>
        <w:tc>
          <w:tcPr>
            <w:tcW w:w="8002" w:type="dxa"/>
          </w:tcPr>
          <w:p w:rsidR="0082722C" w:rsidRPr="003918A7" w:rsidRDefault="00991DDE" w:rsidP="005F5DE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sidRPr="00E45991">
              <w:rPr>
                <w:rFonts w:ascii="Sylfaen" w:hAnsi="Sylfaen" w:cs="Sylfaen"/>
                <w:color w:val="000000"/>
                <w:lang w:val="ka-GE"/>
              </w:rPr>
              <w:t>ვარგისიანობის  ვადის მონიტორინგი</w:t>
            </w:r>
            <w:r w:rsidR="00D05769">
              <w:rPr>
                <w:rFonts w:ascii="Sylfaen" w:hAnsi="Sylfaen" w:cs="Sylfaen"/>
                <w:color w:val="000000"/>
                <w:lang w:val="ka-GE"/>
              </w:rPr>
              <w:t>სა</w:t>
            </w:r>
            <w:r w:rsidRPr="00E45991">
              <w:rPr>
                <w:rFonts w:ascii="Sylfaen" w:hAnsi="Sylfaen" w:cs="Sylfaen"/>
                <w:color w:val="000000"/>
                <w:lang w:val="ka-GE"/>
              </w:rPr>
              <w:t xml:space="preserve"> და </w:t>
            </w:r>
            <w:r w:rsidR="00D05769">
              <w:rPr>
                <w:rFonts w:ascii="Sylfaen" w:hAnsi="Sylfaen" w:cs="Sylfaen"/>
                <w:color w:val="000000"/>
                <w:lang w:val="ka-GE"/>
              </w:rPr>
              <w:t>ვერიფიკაციის</w:t>
            </w:r>
            <w:r w:rsidRPr="00E45991">
              <w:rPr>
                <w:rFonts w:ascii="Sylfaen" w:hAnsi="Sylfaen" w:cs="Sylfaen"/>
                <w:color w:val="000000"/>
                <w:lang w:val="ka-GE"/>
              </w:rPr>
              <w:t xml:space="preserve"> (გადამოწმება) </w:t>
            </w:r>
            <w:r w:rsidR="00D05769">
              <w:rPr>
                <w:rFonts w:ascii="Sylfaen" w:hAnsi="Sylfaen" w:cs="Sylfaen"/>
                <w:color w:val="000000"/>
                <w:lang w:val="ka-GE"/>
              </w:rPr>
              <w:t>მუდმივი განხორციელება</w:t>
            </w:r>
          </w:p>
        </w:tc>
      </w:tr>
    </w:tbl>
    <w:p w:rsidR="0082722C" w:rsidRDefault="0082722C" w:rsidP="005F5DEE">
      <w:pPr>
        <w:pStyle w:val="ListParagraph"/>
        <w:tabs>
          <w:tab w:val="left" w:pos="900"/>
        </w:tabs>
        <w:spacing w:after="0" w:line="240" w:lineRule="auto"/>
        <w:ind w:left="1068"/>
        <w:jc w:val="both"/>
        <w:rPr>
          <w:rFonts w:ascii="Sylfaen" w:hAnsi="Sylfaen"/>
          <w:color w:val="000000"/>
          <w:sz w:val="24"/>
          <w:szCs w:val="24"/>
          <w:lang w:val="ka-GE"/>
        </w:rPr>
      </w:pPr>
    </w:p>
    <w:p w:rsidR="00E45991" w:rsidRDefault="00E45991" w:rsidP="005F5DEE">
      <w:pPr>
        <w:pStyle w:val="ListParagraph"/>
        <w:tabs>
          <w:tab w:val="left" w:pos="900"/>
        </w:tabs>
        <w:spacing w:after="0" w:line="240" w:lineRule="auto"/>
        <w:ind w:left="0"/>
        <w:jc w:val="both"/>
        <w:rPr>
          <w:rFonts w:ascii="Sylfaen" w:hAnsi="Sylfaen"/>
          <w:color w:val="000000"/>
          <w:sz w:val="24"/>
          <w:szCs w:val="24"/>
          <w:lang w:val="ka-GE"/>
        </w:rPr>
      </w:pPr>
    </w:p>
    <w:p w:rsidR="00D9304E" w:rsidRPr="00D9304E" w:rsidRDefault="00D9304E" w:rsidP="005F5DEE">
      <w:pPr>
        <w:pStyle w:val="ListParagraph"/>
        <w:numPr>
          <w:ilvl w:val="0"/>
          <w:numId w:val="18"/>
        </w:numPr>
        <w:tabs>
          <w:tab w:val="left" w:pos="900"/>
        </w:tabs>
        <w:spacing w:after="0" w:line="240" w:lineRule="auto"/>
        <w:jc w:val="center"/>
        <w:rPr>
          <w:rFonts w:ascii="Sylfaen" w:hAnsi="Sylfaen"/>
          <w:b/>
          <w:color w:val="000000"/>
          <w:sz w:val="24"/>
          <w:szCs w:val="24"/>
          <w:lang w:val="ka-GE"/>
        </w:rPr>
      </w:pPr>
      <w:r w:rsidRPr="00D9304E">
        <w:rPr>
          <w:rFonts w:ascii="Sylfaen" w:hAnsi="Sylfaen" w:cs="Sylfaen"/>
          <w:b/>
          <w:color w:val="000000"/>
          <w:sz w:val="24"/>
          <w:szCs w:val="24"/>
          <w:lang w:val="ka-GE"/>
        </w:rPr>
        <w:t>ვარგისიანობის</w:t>
      </w:r>
      <w:r w:rsidRPr="00D9304E">
        <w:rPr>
          <w:rFonts w:ascii="Sylfaen" w:hAnsi="Sylfaen"/>
          <w:b/>
          <w:color w:val="000000"/>
          <w:sz w:val="24"/>
          <w:szCs w:val="24"/>
          <w:lang w:val="ka-GE"/>
        </w:rPr>
        <w:t xml:space="preserve"> ვადის დადგენის და ვალიდაციის სანიმუშო პრაქტიკის </w:t>
      </w:r>
      <w:r w:rsidR="00612610">
        <w:rPr>
          <w:rFonts w:ascii="Sylfaen" w:hAnsi="Sylfaen"/>
          <w:b/>
          <w:color w:val="000000"/>
          <w:sz w:val="24"/>
          <w:szCs w:val="24"/>
          <w:lang w:val="ka-GE"/>
        </w:rPr>
        <w:t>ეტაპები</w:t>
      </w:r>
    </w:p>
    <w:p w:rsidR="00D9304E" w:rsidRDefault="00D9304E" w:rsidP="005F5DEE">
      <w:pPr>
        <w:tabs>
          <w:tab w:val="left" w:pos="900"/>
        </w:tabs>
        <w:spacing w:after="0" w:line="240" w:lineRule="auto"/>
        <w:ind w:left="720"/>
        <w:jc w:val="center"/>
        <w:rPr>
          <w:rFonts w:ascii="Sylfaen" w:hAnsi="Sylfaen"/>
          <w:b/>
          <w:color w:val="000000"/>
          <w:sz w:val="24"/>
          <w:szCs w:val="24"/>
          <w:lang w:val="ka-GE"/>
        </w:rPr>
      </w:pPr>
    </w:p>
    <w:p w:rsidR="002737F8" w:rsidRDefault="002737F8" w:rsidP="005F5DEE">
      <w:pPr>
        <w:tabs>
          <w:tab w:val="left" w:pos="900"/>
        </w:tabs>
        <w:spacing w:after="0" w:line="240" w:lineRule="auto"/>
        <w:jc w:val="both"/>
        <w:rPr>
          <w:rFonts w:ascii="Sylfaen" w:hAnsi="Sylfaen"/>
          <w:color w:val="000000"/>
          <w:sz w:val="24"/>
          <w:szCs w:val="24"/>
          <w:lang w:val="ka-GE"/>
        </w:rPr>
      </w:pPr>
      <w:r>
        <w:rPr>
          <w:rFonts w:ascii="Sylfaen" w:hAnsi="Sylfaen"/>
          <w:color w:val="000000"/>
          <w:sz w:val="24"/>
          <w:szCs w:val="24"/>
          <w:lang w:val="ka-GE"/>
        </w:rPr>
        <w:tab/>
      </w:r>
      <w:r w:rsidR="00950604" w:rsidRPr="00ED3D4E">
        <w:rPr>
          <w:rFonts w:ascii="Sylfaen" w:hAnsi="Sylfaen"/>
          <w:b/>
          <w:color w:val="000000"/>
          <w:sz w:val="24"/>
          <w:szCs w:val="24"/>
          <w:lang w:val="ka-GE"/>
        </w:rPr>
        <w:t xml:space="preserve">1. </w:t>
      </w:r>
      <w:r w:rsidR="00D05769" w:rsidRPr="002737F8">
        <w:rPr>
          <w:rFonts w:ascii="Sylfaen" w:hAnsi="Sylfaen"/>
          <w:color w:val="000000"/>
          <w:sz w:val="24"/>
          <w:szCs w:val="24"/>
          <w:lang w:val="ka-GE"/>
        </w:rPr>
        <w:t xml:space="preserve">განსაზღვრული უნდა იქნეს შესაფასებელი სურსათი წარმოადგენს თუ </w:t>
      </w:r>
      <w:r w:rsidR="00D05769" w:rsidRPr="0065388D">
        <w:rPr>
          <w:rFonts w:ascii="Sylfaen" w:hAnsi="Sylfaen"/>
          <w:color w:val="000000"/>
          <w:sz w:val="24"/>
          <w:szCs w:val="24"/>
          <w:lang w:val="ka-GE"/>
        </w:rPr>
        <w:t xml:space="preserve">არა </w:t>
      </w:r>
      <w:r w:rsidR="00D05769" w:rsidRPr="0065388D">
        <w:rPr>
          <w:rFonts w:ascii="Sylfaen" w:hAnsi="Sylfaen"/>
          <w:noProof/>
          <w:sz w:val="24"/>
          <w:szCs w:val="24"/>
          <w:lang w:val="ka-GE"/>
        </w:rPr>
        <w:t>მოხმარებისთვის მზა სურსათს (RTE- Ready to Eat) და</w:t>
      </w:r>
      <w:r w:rsidR="00D05769" w:rsidRPr="002737F8">
        <w:rPr>
          <w:rFonts w:ascii="Sylfaen" w:hAnsi="Sylfaen"/>
          <w:noProof/>
          <w:lang w:val="ka-GE"/>
        </w:rPr>
        <w:t xml:space="preserve"> </w:t>
      </w:r>
      <w:r w:rsidR="00D05769" w:rsidRPr="002737F8">
        <w:rPr>
          <w:rFonts w:ascii="Sylfaen" w:hAnsi="Sylfaen"/>
          <w:color w:val="000000"/>
          <w:sz w:val="24"/>
          <w:szCs w:val="24"/>
          <w:lang w:val="ka-GE"/>
        </w:rPr>
        <w:t>განკუთვნილია თუ არა იგი ადამიანების მიერ უშუალო გამოყენებისათვის ისეთი დამუშავების პროცედურების გარეშე, რომელიც უზრუნველყოფს მიკროორგანიზმთა აღმოფხვრას ან/და მათ მისაღებ დონემდე შემცირებას</w:t>
      </w:r>
      <w:r w:rsidR="0065388D">
        <w:rPr>
          <w:rFonts w:ascii="Sylfaen" w:hAnsi="Sylfaen"/>
          <w:color w:val="000000"/>
          <w:sz w:val="24"/>
          <w:szCs w:val="24"/>
          <w:lang w:val="ka-GE"/>
        </w:rPr>
        <w:t>.</w:t>
      </w:r>
    </w:p>
    <w:p w:rsidR="00ED3D4E" w:rsidRPr="00ED3D4E" w:rsidRDefault="002737F8" w:rsidP="005F5DEE">
      <w:pPr>
        <w:tabs>
          <w:tab w:val="left" w:pos="900"/>
        </w:tabs>
        <w:spacing w:after="0" w:line="240" w:lineRule="auto"/>
        <w:jc w:val="both"/>
        <w:rPr>
          <w:rFonts w:ascii="Sylfaen" w:hAnsi="Sylfaen"/>
          <w:color w:val="000000"/>
          <w:sz w:val="24"/>
          <w:szCs w:val="24"/>
          <w:lang w:val="ka-GE"/>
        </w:rPr>
      </w:pPr>
      <w:r>
        <w:rPr>
          <w:rFonts w:ascii="Sylfaen" w:hAnsi="Sylfaen"/>
          <w:color w:val="000000"/>
          <w:sz w:val="24"/>
          <w:szCs w:val="24"/>
          <w:lang w:val="ka-GE"/>
        </w:rPr>
        <w:tab/>
      </w:r>
      <w:r w:rsidR="00950604" w:rsidRPr="00ED3D4E">
        <w:rPr>
          <w:rFonts w:ascii="Sylfaen" w:hAnsi="Sylfaen"/>
          <w:b/>
          <w:color w:val="000000"/>
          <w:sz w:val="24"/>
          <w:szCs w:val="24"/>
          <w:lang w:val="ka-GE"/>
        </w:rPr>
        <w:t xml:space="preserve">2. </w:t>
      </w:r>
      <w:r w:rsidR="00A03533" w:rsidRPr="00A03533">
        <w:rPr>
          <w:rFonts w:ascii="Sylfaen" w:hAnsi="Sylfaen"/>
          <w:color w:val="000000"/>
          <w:sz w:val="24"/>
          <w:szCs w:val="24"/>
          <w:lang w:val="ka-GE"/>
        </w:rPr>
        <w:t>განსაზღვრული  და დოკუმენტურად ასახული უნდა იქნეს</w:t>
      </w:r>
      <w:r w:rsidR="004348E6">
        <w:rPr>
          <w:rFonts w:ascii="Sylfaen" w:hAnsi="Sylfaen"/>
          <w:color w:val="000000"/>
          <w:sz w:val="24"/>
          <w:szCs w:val="24"/>
          <w:lang w:val="ka-GE"/>
        </w:rPr>
        <w:t xml:space="preserve"> </w:t>
      </w:r>
      <w:r>
        <w:rPr>
          <w:rFonts w:ascii="Sylfaen" w:hAnsi="Sylfaen"/>
          <w:color w:val="000000"/>
          <w:sz w:val="24"/>
          <w:szCs w:val="24"/>
          <w:lang w:val="ka-GE"/>
        </w:rPr>
        <w:t xml:space="preserve">სურსათის </w:t>
      </w:r>
      <w:r w:rsidR="004348E6">
        <w:rPr>
          <w:rFonts w:ascii="Sylfaen" w:hAnsi="Sylfaen"/>
          <w:color w:val="000000"/>
          <w:sz w:val="24"/>
          <w:szCs w:val="24"/>
          <w:lang w:val="ka-GE"/>
        </w:rPr>
        <w:t>შემდეგი მახასიათებლები:</w:t>
      </w:r>
    </w:p>
    <w:p w:rsidR="00ED3D4E" w:rsidRPr="00ED3D4E" w:rsidRDefault="00ED3D4E"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Pr>
          <w:rFonts w:ascii="Sylfaen" w:hAnsi="Sylfaen" w:cs="Sylfaen"/>
          <w:color w:val="000000"/>
          <w:sz w:val="24"/>
          <w:szCs w:val="24"/>
          <w:lang w:val="en-US"/>
        </w:rPr>
        <w:t xml:space="preserve"> </w:t>
      </w:r>
      <w:r w:rsidR="00A03533" w:rsidRPr="00ED3D4E">
        <w:rPr>
          <w:rFonts w:ascii="Sylfaen" w:hAnsi="Sylfaen" w:cs="Sylfaen"/>
          <w:color w:val="000000"/>
          <w:sz w:val="24"/>
          <w:szCs w:val="24"/>
          <w:lang w:val="ka-GE"/>
        </w:rPr>
        <w:t>სურსათის</w:t>
      </w:r>
      <w:r w:rsidR="00A03533" w:rsidRPr="00ED3D4E">
        <w:rPr>
          <w:rFonts w:ascii="Sylfaen" w:hAnsi="Sylfaen"/>
          <w:color w:val="000000"/>
          <w:sz w:val="24"/>
          <w:szCs w:val="24"/>
          <w:lang w:val="ka-GE"/>
        </w:rPr>
        <w:t xml:space="preserve"> </w:t>
      </w:r>
      <w:r w:rsidR="00A03533" w:rsidRPr="00ED3D4E">
        <w:rPr>
          <w:rFonts w:ascii="Sylfaen" w:hAnsi="Sylfaen" w:cs="Segoe UI"/>
          <w:color w:val="000000"/>
          <w:sz w:val="24"/>
          <w:szCs w:val="24"/>
          <w:lang w:val="ka-GE"/>
        </w:rPr>
        <w:t>ინგრედიენტების ჩამონათვალი და  თითოეული ინგრედიენტის სპეციფიკაცია (საჭიროების შემთხვევაში</w:t>
      </w:r>
      <w:r w:rsidR="004348E6" w:rsidRPr="00ED3D4E">
        <w:rPr>
          <w:rFonts w:ascii="Sylfaen" w:hAnsi="Sylfaen" w:cs="Segoe UI"/>
          <w:color w:val="000000"/>
          <w:sz w:val="24"/>
          <w:szCs w:val="24"/>
          <w:lang w:val="ka-GE"/>
        </w:rPr>
        <w:t xml:space="preserve"> </w:t>
      </w:r>
      <w:r w:rsidR="00A03533" w:rsidRPr="00ED3D4E">
        <w:rPr>
          <w:rFonts w:ascii="Sylfaen" w:hAnsi="Sylfaen" w:cs="Segoe UI"/>
          <w:color w:val="000000"/>
          <w:sz w:val="24"/>
          <w:szCs w:val="24"/>
          <w:lang w:val="ka-GE"/>
        </w:rPr>
        <w:t>ინგრედიენტის მომწოდებლის მონაცემებიც);</w:t>
      </w:r>
    </w:p>
    <w:p w:rsidR="00ED3D4E" w:rsidRPr="00ED3D4E" w:rsidRDefault="00ED3D4E"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en-US"/>
        </w:rPr>
        <w:t xml:space="preserve"> </w:t>
      </w:r>
      <w:r w:rsidR="00A03533" w:rsidRPr="00ED3D4E">
        <w:rPr>
          <w:rFonts w:ascii="Sylfaen" w:hAnsi="Sylfaen" w:cs="Segoe UI"/>
          <w:color w:val="000000"/>
          <w:sz w:val="24"/>
          <w:szCs w:val="24"/>
          <w:lang w:val="ka-GE"/>
        </w:rPr>
        <w:t>სურსათის წარმოების/გადამუშავების პარამეტრები;</w:t>
      </w:r>
    </w:p>
    <w:p w:rsidR="00ED3D4E" w:rsidRPr="00ED3D4E" w:rsidRDefault="00A03533"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sidRPr="00ED3D4E">
        <w:rPr>
          <w:rFonts w:ascii="Sylfaen" w:hAnsi="Sylfaen" w:cs="Segoe UI"/>
          <w:color w:val="000000"/>
          <w:sz w:val="24"/>
          <w:szCs w:val="24"/>
          <w:lang w:val="ka-GE"/>
        </w:rPr>
        <w:t xml:space="preserve">სურსათის  ბიზნესოპერატორის </w:t>
      </w:r>
      <w:r w:rsidRPr="00ED3D4E">
        <w:rPr>
          <w:rFonts w:ascii="Sylfaen" w:hAnsi="Sylfaen" w:cs="Helvetica"/>
          <w:color w:val="333333"/>
          <w:sz w:val="24"/>
          <w:szCs w:val="24"/>
          <w:lang w:val="ka-GE"/>
        </w:rPr>
        <w:t>HACCP-</w:t>
      </w:r>
      <w:r w:rsidRPr="00ED3D4E">
        <w:rPr>
          <w:rFonts w:ascii="Sylfaen" w:hAnsi="Sylfaen" w:cs="Sylfaen"/>
          <w:color w:val="333333"/>
          <w:sz w:val="24"/>
          <w:szCs w:val="24"/>
          <w:lang w:val="ka-GE"/>
        </w:rPr>
        <w:t>ის</w:t>
      </w:r>
      <w:r w:rsidRPr="00ED3D4E">
        <w:rPr>
          <w:rFonts w:ascii="Sylfaen" w:hAnsi="Sylfaen" w:cs="Helvetica"/>
          <w:color w:val="333333"/>
          <w:sz w:val="24"/>
          <w:szCs w:val="24"/>
          <w:lang w:val="ka-GE"/>
        </w:rPr>
        <w:t xml:space="preserve"> </w:t>
      </w:r>
      <w:r w:rsidRPr="00ED3D4E">
        <w:rPr>
          <w:rFonts w:ascii="Sylfaen" w:hAnsi="Sylfaen" w:cs="Sylfaen"/>
          <w:color w:val="333333"/>
          <w:sz w:val="24"/>
          <w:szCs w:val="24"/>
          <w:lang w:val="ka-GE"/>
        </w:rPr>
        <w:t>პრინციპებზე</w:t>
      </w:r>
      <w:r w:rsidRPr="00ED3D4E">
        <w:rPr>
          <w:rFonts w:ascii="Sylfaen" w:hAnsi="Sylfaen" w:cs="Helvetica"/>
          <w:color w:val="333333"/>
          <w:sz w:val="24"/>
          <w:szCs w:val="24"/>
          <w:lang w:val="ka-GE"/>
        </w:rPr>
        <w:t xml:space="preserve"> </w:t>
      </w:r>
      <w:r w:rsidRPr="00ED3D4E">
        <w:rPr>
          <w:rFonts w:ascii="Sylfaen" w:hAnsi="Sylfaen" w:cs="Sylfaen"/>
          <w:color w:val="333333"/>
          <w:sz w:val="24"/>
          <w:szCs w:val="24"/>
          <w:lang w:val="ka-GE"/>
        </w:rPr>
        <w:t>დამყარებული</w:t>
      </w:r>
      <w:r w:rsidRPr="00ED3D4E">
        <w:rPr>
          <w:rFonts w:ascii="Sylfaen" w:hAnsi="Sylfaen" w:cs="Helvetica"/>
          <w:color w:val="333333"/>
          <w:sz w:val="24"/>
          <w:szCs w:val="24"/>
          <w:lang w:val="ka-GE"/>
        </w:rPr>
        <w:t xml:space="preserve">  </w:t>
      </w:r>
      <w:r w:rsidRPr="00ED3D4E">
        <w:rPr>
          <w:rFonts w:ascii="Sylfaen" w:hAnsi="Sylfaen" w:cs="Sylfaen"/>
          <w:color w:val="333333"/>
          <w:sz w:val="24"/>
          <w:szCs w:val="24"/>
          <w:lang w:val="ka-GE"/>
        </w:rPr>
        <w:t>პროცედურების</w:t>
      </w:r>
      <w:r w:rsidRPr="00ED3D4E">
        <w:rPr>
          <w:rFonts w:ascii="Sylfaen" w:hAnsi="Sylfaen" w:cs="Helvetica"/>
          <w:color w:val="333333"/>
          <w:sz w:val="24"/>
          <w:szCs w:val="24"/>
          <w:lang w:val="ka-GE"/>
        </w:rPr>
        <w:t xml:space="preserve"> არსებობა</w:t>
      </w:r>
      <w:r w:rsidR="004348E6" w:rsidRPr="00ED3D4E">
        <w:rPr>
          <w:rFonts w:ascii="Sylfaen" w:hAnsi="Sylfaen" w:cs="Helvetica"/>
          <w:color w:val="333333"/>
          <w:sz w:val="24"/>
          <w:szCs w:val="24"/>
          <w:lang w:val="ka-GE"/>
        </w:rPr>
        <w:t>;</w:t>
      </w:r>
    </w:p>
    <w:p w:rsidR="00ED3D4E" w:rsidRPr="00ED3D4E" w:rsidRDefault="00A03533"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sidRPr="00ED3D4E">
        <w:rPr>
          <w:rFonts w:ascii="Sylfaen" w:hAnsi="Sylfaen" w:cs="Sylfaen"/>
          <w:color w:val="333333"/>
          <w:sz w:val="24"/>
          <w:szCs w:val="24"/>
          <w:lang w:val="ka-GE"/>
        </w:rPr>
        <w:t>ჰიგიენის</w:t>
      </w:r>
      <w:r w:rsidRPr="00ED3D4E">
        <w:rPr>
          <w:rFonts w:ascii="Sylfaen" w:hAnsi="Sylfaen" w:cs="Helvetica"/>
          <w:color w:val="333333"/>
          <w:sz w:val="24"/>
          <w:szCs w:val="24"/>
          <w:lang w:val="ka-GE"/>
        </w:rPr>
        <w:t xml:space="preserve"> კარგი პრაქტიკის (</w:t>
      </w:r>
      <w:r w:rsidRPr="00ED3D4E">
        <w:rPr>
          <w:rFonts w:ascii="Sylfaen" w:hAnsi="Sylfaen" w:cs="Segoe UI"/>
          <w:color w:val="000000"/>
          <w:sz w:val="24"/>
          <w:szCs w:val="24"/>
          <w:lang w:val="ka-GE"/>
        </w:rPr>
        <w:t>GHP)</w:t>
      </w:r>
      <w:r w:rsidRPr="00ED3D4E">
        <w:rPr>
          <w:rFonts w:ascii="Sylfaen" w:hAnsi="Sylfaen" w:cs="Helvetica"/>
          <w:color w:val="333333"/>
          <w:sz w:val="24"/>
          <w:szCs w:val="24"/>
          <w:lang w:val="ka-GE"/>
        </w:rPr>
        <w:t xml:space="preserve"> და წარმოების კარგი პრაქტიკის</w:t>
      </w:r>
      <w:r w:rsidRPr="00ED3D4E">
        <w:rPr>
          <w:rFonts w:ascii="Sylfaen" w:hAnsi="Sylfaen" w:cs="Segoe UI"/>
          <w:color w:val="000000"/>
          <w:sz w:val="24"/>
          <w:szCs w:val="24"/>
          <w:lang w:val="ka-GE"/>
        </w:rPr>
        <w:t>(GMP)</w:t>
      </w:r>
      <w:r w:rsidRPr="00ED3D4E">
        <w:rPr>
          <w:rFonts w:ascii="Sylfaen" w:hAnsi="Sylfaen" w:cs="Helvetica"/>
          <w:color w:val="333333"/>
          <w:sz w:val="24"/>
          <w:szCs w:val="24"/>
          <w:lang w:val="ka-GE"/>
        </w:rPr>
        <w:t xml:space="preserve"> მოსამზადებელი პროგრამების არსებობა ან </w:t>
      </w:r>
      <w:r w:rsidRPr="00ED3D4E">
        <w:rPr>
          <w:rFonts w:ascii="Sylfaen" w:hAnsi="Sylfaen" w:cs="Sylfaen"/>
          <w:color w:val="333333"/>
          <w:sz w:val="24"/>
          <w:szCs w:val="24"/>
          <w:lang w:val="ka-GE"/>
        </w:rPr>
        <w:t>კონტროლის</w:t>
      </w:r>
      <w:r w:rsidRPr="00ED3D4E">
        <w:rPr>
          <w:rFonts w:ascii="Sylfaen" w:hAnsi="Sylfaen" w:cs="Helvetica"/>
          <w:color w:val="333333"/>
          <w:sz w:val="24"/>
          <w:szCs w:val="24"/>
          <w:lang w:val="ka-GE"/>
        </w:rPr>
        <w:t xml:space="preserve"> </w:t>
      </w:r>
      <w:r w:rsidRPr="00ED3D4E">
        <w:rPr>
          <w:rFonts w:ascii="Sylfaen" w:hAnsi="Sylfaen" w:cs="Sylfaen"/>
          <w:color w:val="333333"/>
          <w:sz w:val="24"/>
          <w:szCs w:val="24"/>
          <w:lang w:val="ka-GE"/>
        </w:rPr>
        <w:t>სხვა</w:t>
      </w:r>
      <w:r w:rsidRPr="00ED3D4E">
        <w:rPr>
          <w:rFonts w:ascii="Sylfaen" w:hAnsi="Sylfaen" w:cs="Helvetica"/>
          <w:color w:val="333333"/>
          <w:sz w:val="24"/>
          <w:szCs w:val="24"/>
          <w:lang w:val="ka-GE"/>
        </w:rPr>
        <w:t xml:space="preserve"> </w:t>
      </w:r>
      <w:r w:rsidRPr="00ED3D4E">
        <w:rPr>
          <w:rFonts w:ascii="Sylfaen" w:hAnsi="Sylfaen" w:cs="Sylfaen"/>
          <w:color w:val="333333"/>
          <w:sz w:val="24"/>
          <w:szCs w:val="24"/>
          <w:lang w:val="ka-GE"/>
        </w:rPr>
        <w:t>სათანადო</w:t>
      </w:r>
      <w:r w:rsidRPr="00ED3D4E">
        <w:rPr>
          <w:rFonts w:ascii="Sylfaen" w:hAnsi="Sylfaen" w:cs="Helvetica"/>
          <w:color w:val="333333"/>
          <w:sz w:val="24"/>
          <w:szCs w:val="24"/>
          <w:lang w:val="ka-GE"/>
        </w:rPr>
        <w:t xml:space="preserve"> </w:t>
      </w:r>
      <w:r w:rsidRPr="00ED3D4E">
        <w:rPr>
          <w:rFonts w:ascii="Sylfaen" w:hAnsi="Sylfaen" w:cs="Sylfaen"/>
          <w:color w:val="333333"/>
          <w:sz w:val="24"/>
          <w:szCs w:val="24"/>
          <w:lang w:val="ka-GE"/>
        </w:rPr>
        <w:t xml:space="preserve">ზომების </w:t>
      </w:r>
      <w:r w:rsidRPr="00ED3D4E">
        <w:rPr>
          <w:rFonts w:ascii="Sylfaen" w:hAnsi="Sylfaen" w:cs="Segoe UI"/>
          <w:color w:val="000000"/>
          <w:sz w:val="24"/>
          <w:szCs w:val="24"/>
          <w:lang w:val="ka-GE"/>
        </w:rPr>
        <w:t xml:space="preserve"> და   პრაქტიკის არსებობა;</w:t>
      </w:r>
    </w:p>
    <w:p w:rsidR="00ED3D4E" w:rsidRPr="00ED3D4E" w:rsidRDefault="00ED3D4E"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Pr>
          <w:rFonts w:ascii="Sylfaen" w:hAnsi="Sylfaen" w:cs="Sylfaen"/>
          <w:color w:val="333333"/>
          <w:sz w:val="24"/>
          <w:szCs w:val="24"/>
          <w:lang w:val="en-US"/>
        </w:rPr>
        <w:t xml:space="preserve"> </w:t>
      </w:r>
      <w:r w:rsidR="00A03533" w:rsidRPr="00ED3D4E">
        <w:rPr>
          <w:rFonts w:ascii="Sylfaen" w:hAnsi="Sylfaen" w:cs="Segoe UI"/>
          <w:color w:val="000000"/>
          <w:sz w:val="24"/>
          <w:szCs w:val="24"/>
          <w:lang w:val="ka-GE"/>
        </w:rPr>
        <w:t>ხარისხის მაჩვენებლების კონტროლი და ღონისძიებები;</w:t>
      </w:r>
    </w:p>
    <w:p w:rsidR="00ED3D4E" w:rsidRPr="00ED3D4E" w:rsidRDefault="00796611"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sidRPr="00ED3D4E">
        <w:rPr>
          <w:rFonts w:ascii="Sylfaen" w:hAnsi="Sylfaen" w:cs="Segoe UI"/>
          <w:color w:val="000000"/>
          <w:sz w:val="24"/>
          <w:szCs w:val="24"/>
          <w:lang w:val="ka-GE"/>
        </w:rPr>
        <w:t xml:space="preserve"> </w:t>
      </w:r>
      <w:r w:rsidR="00A03533" w:rsidRPr="00ED3D4E">
        <w:rPr>
          <w:rFonts w:ascii="Sylfaen" w:hAnsi="Sylfaen" w:cs="Segoe UI"/>
          <w:color w:val="000000"/>
          <w:sz w:val="24"/>
          <w:szCs w:val="24"/>
          <w:lang w:val="ka-GE"/>
        </w:rPr>
        <w:t>შეფუთვის დეტალები და სპეციფიკაციები ყველა ტიპის  შეფუთვისთვის;</w:t>
      </w:r>
    </w:p>
    <w:p w:rsidR="00ED3D4E" w:rsidRPr="00ED3D4E" w:rsidRDefault="00ED3D4E"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en-US"/>
        </w:rPr>
        <w:t xml:space="preserve"> </w:t>
      </w:r>
      <w:r w:rsidR="00A03533" w:rsidRPr="00ED3D4E">
        <w:rPr>
          <w:rFonts w:ascii="Sylfaen" w:hAnsi="Sylfaen" w:cs="Segoe UI"/>
          <w:color w:val="000000"/>
          <w:sz w:val="24"/>
          <w:szCs w:val="24"/>
          <w:lang w:val="ka-GE"/>
        </w:rPr>
        <w:t>ეტიკეტირების საკითხები</w:t>
      </w:r>
      <w:r>
        <w:rPr>
          <w:rFonts w:ascii="Sylfaen" w:hAnsi="Sylfaen" w:cs="Segoe UI"/>
          <w:color w:val="000000"/>
          <w:sz w:val="24"/>
          <w:szCs w:val="24"/>
          <w:lang w:val="ka-GE"/>
        </w:rPr>
        <w:t xml:space="preserve"> (</w:t>
      </w:r>
      <w:r w:rsidR="00A03533" w:rsidRPr="00ED3D4E">
        <w:rPr>
          <w:rFonts w:ascii="Sylfaen" w:hAnsi="Sylfaen" w:cs="Segoe UI"/>
          <w:color w:val="000000"/>
          <w:sz w:val="24"/>
          <w:szCs w:val="24"/>
          <w:lang w:val="ka-GE"/>
        </w:rPr>
        <w:t>მაგ. ვარგისიანობის ვადის მითითება)</w:t>
      </w:r>
      <w:r w:rsidR="004348E6" w:rsidRPr="00ED3D4E">
        <w:rPr>
          <w:rFonts w:ascii="Sylfaen" w:hAnsi="Sylfaen" w:cs="Segoe UI"/>
          <w:color w:val="000000"/>
          <w:sz w:val="24"/>
          <w:szCs w:val="24"/>
          <w:lang w:val="ka-GE"/>
        </w:rPr>
        <w:t>;</w:t>
      </w:r>
    </w:p>
    <w:p w:rsidR="00ED3D4E" w:rsidRPr="00ED3D4E" w:rsidRDefault="00ED3D4E"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en-US"/>
        </w:rPr>
        <w:t xml:space="preserve"> </w:t>
      </w:r>
      <w:r w:rsidR="00A03533" w:rsidRPr="00ED3D4E">
        <w:rPr>
          <w:rFonts w:ascii="Sylfaen" w:hAnsi="Sylfaen" w:cs="Segoe UI"/>
          <w:color w:val="000000"/>
          <w:sz w:val="24"/>
          <w:szCs w:val="24"/>
          <w:lang w:val="ka-GE"/>
        </w:rPr>
        <w:t>შენახვის, დისტრიბუციისა და საცალო ვაჭრობის პირობები</w:t>
      </w:r>
      <w:r w:rsidR="004348E6" w:rsidRPr="00ED3D4E">
        <w:rPr>
          <w:rFonts w:ascii="Sylfaen" w:hAnsi="Sylfaen" w:cs="Segoe UI"/>
          <w:color w:val="000000"/>
          <w:sz w:val="24"/>
          <w:szCs w:val="24"/>
          <w:lang w:val="ka-GE"/>
        </w:rPr>
        <w:t>;</w:t>
      </w:r>
    </w:p>
    <w:p w:rsidR="00ED3D4E" w:rsidRPr="00ED3D4E" w:rsidRDefault="00ED3D4E"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en-US"/>
        </w:rPr>
        <w:t xml:space="preserve"> </w:t>
      </w:r>
      <w:r w:rsidR="00A03533" w:rsidRPr="00ED3D4E">
        <w:rPr>
          <w:rFonts w:ascii="Sylfaen" w:hAnsi="Sylfaen" w:cs="Segoe UI"/>
          <w:color w:val="000000"/>
          <w:sz w:val="24"/>
          <w:szCs w:val="24"/>
          <w:lang w:val="ka-GE"/>
        </w:rPr>
        <w:t>პროდუქტის გამოყენების ინსტრუქციები (სპეციალური პირობების არსებობის შემთხვევაში)</w:t>
      </w:r>
      <w:r w:rsidR="004348E6" w:rsidRPr="00ED3D4E">
        <w:rPr>
          <w:rFonts w:ascii="Sylfaen" w:hAnsi="Sylfaen" w:cs="Segoe UI"/>
          <w:color w:val="000000"/>
          <w:sz w:val="24"/>
          <w:szCs w:val="24"/>
          <w:lang w:val="ka-GE"/>
        </w:rPr>
        <w:t>;</w:t>
      </w:r>
    </w:p>
    <w:p w:rsidR="00ED3D4E" w:rsidRPr="00ED3D4E" w:rsidRDefault="00A03533"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sidRPr="00ED3D4E">
        <w:rPr>
          <w:rFonts w:ascii="Sylfaen" w:hAnsi="Sylfaen" w:cs="Segoe UI"/>
          <w:color w:val="000000"/>
          <w:sz w:val="24"/>
          <w:szCs w:val="24"/>
          <w:lang w:val="ka-GE"/>
        </w:rPr>
        <w:t xml:space="preserve">პოტენციური საფრთხეების (მიკრობიოლოგიური და ქიმიური) </w:t>
      </w:r>
      <w:r w:rsidR="004348E6" w:rsidRPr="00ED3D4E">
        <w:rPr>
          <w:rFonts w:ascii="Sylfaen" w:hAnsi="Sylfaen" w:cs="Segoe UI"/>
          <w:color w:val="000000"/>
          <w:sz w:val="24"/>
          <w:szCs w:val="24"/>
          <w:lang w:val="ka-GE"/>
        </w:rPr>
        <w:t>შემცველობა და მათი დასაშვები ზღვრები;</w:t>
      </w:r>
      <w:r w:rsidRPr="00ED3D4E">
        <w:rPr>
          <w:rFonts w:ascii="Sylfaen" w:hAnsi="Sylfaen" w:cs="Segoe UI"/>
          <w:color w:val="000000"/>
          <w:sz w:val="24"/>
          <w:szCs w:val="24"/>
          <w:lang w:val="ka-GE"/>
        </w:rPr>
        <w:t xml:space="preserve"> </w:t>
      </w:r>
    </w:p>
    <w:p w:rsidR="00ED3D4E" w:rsidRPr="00ED3D4E" w:rsidRDefault="00A03533"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sidRPr="00ED3D4E">
        <w:rPr>
          <w:rFonts w:ascii="Sylfaen" w:hAnsi="Sylfaen" w:cs="Segoe UI"/>
          <w:color w:val="000000"/>
          <w:sz w:val="24"/>
          <w:szCs w:val="24"/>
          <w:lang w:val="ka-GE"/>
        </w:rPr>
        <w:t>საკანონმდებლო მოთხოვნები</w:t>
      </w:r>
      <w:r w:rsidR="004348E6" w:rsidRPr="00ED3D4E">
        <w:rPr>
          <w:rFonts w:ascii="Sylfaen" w:hAnsi="Sylfaen" w:cs="Segoe UI"/>
          <w:color w:val="000000"/>
          <w:sz w:val="24"/>
          <w:szCs w:val="24"/>
          <w:lang w:val="ka-GE"/>
        </w:rPr>
        <w:t>;</w:t>
      </w:r>
    </w:p>
    <w:p w:rsidR="00A03533" w:rsidRPr="001124EB" w:rsidRDefault="00A03533" w:rsidP="005F5DEE">
      <w:pPr>
        <w:pStyle w:val="ListParagraph"/>
        <w:numPr>
          <w:ilvl w:val="1"/>
          <w:numId w:val="22"/>
        </w:numPr>
        <w:tabs>
          <w:tab w:val="left" w:pos="900"/>
        </w:tabs>
        <w:spacing w:after="0" w:line="240" w:lineRule="auto"/>
        <w:jc w:val="both"/>
        <w:rPr>
          <w:rFonts w:ascii="Sylfaen" w:hAnsi="Sylfaen" w:cs="Segoe UI"/>
          <w:color w:val="000000"/>
          <w:sz w:val="24"/>
          <w:szCs w:val="24"/>
          <w:lang w:val="ka-GE"/>
        </w:rPr>
      </w:pPr>
      <w:r w:rsidRPr="00ED3D4E">
        <w:rPr>
          <w:rFonts w:ascii="Sylfaen" w:hAnsi="Sylfaen" w:cs="Segoe UI"/>
          <w:color w:val="000000"/>
          <w:sz w:val="24"/>
          <w:szCs w:val="24"/>
          <w:lang w:val="ka-GE"/>
        </w:rPr>
        <w:t>და სხვა</w:t>
      </w:r>
      <w:r w:rsidR="004348E6" w:rsidRPr="00ED3D4E">
        <w:rPr>
          <w:rFonts w:ascii="Sylfaen" w:hAnsi="Sylfaen" w:cs="Segoe UI"/>
          <w:color w:val="000000"/>
          <w:sz w:val="24"/>
          <w:szCs w:val="24"/>
          <w:lang w:val="ka-GE"/>
        </w:rPr>
        <w:t>.</w:t>
      </w:r>
    </w:p>
    <w:p w:rsidR="001124EB" w:rsidRPr="00ED3D4E" w:rsidRDefault="001124EB" w:rsidP="005F5DEE">
      <w:pPr>
        <w:pStyle w:val="ListParagraph"/>
        <w:tabs>
          <w:tab w:val="left" w:pos="900"/>
        </w:tabs>
        <w:spacing w:after="0" w:line="240" w:lineRule="auto"/>
        <w:ind w:left="1080"/>
        <w:jc w:val="both"/>
        <w:rPr>
          <w:rFonts w:ascii="Sylfaen" w:hAnsi="Sylfaen" w:cs="Segoe UI"/>
          <w:color w:val="000000"/>
          <w:sz w:val="24"/>
          <w:szCs w:val="24"/>
          <w:lang w:val="ka-GE"/>
        </w:rPr>
      </w:pPr>
    </w:p>
    <w:p w:rsidR="00384082" w:rsidRPr="001124EB" w:rsidRDefault="001124EB" w:rsidP="005F5DEE">
      <w:pPr>
        <w:tabs>
          <w:tab w:val="left" w:pos="900"/>
        </w:tabs>
        <w:spacing w:after="0" w:line="240" w:lineRule="auto"/>
        <w:jc w:val="both"/>
        <w:rPr>
          <w:rFonts w:ascii="Sylfaen" w:hAnsi="Sylfaen" w:cs="Segoe UI"/>
          <w:color w:val="000000"/>
          <w:sz w:val="24"/>
          <w:szCs w:val="24"/>
          <w:lang w:val="en-US"/>
        </w:rPr>
      </w:pPr>
      <w:r>
        <w:rPr>
          <w:rFonts w:ascii="Sylfaen" w:hAnsi="Sylfaen" w:cs="Segoe UI"/>
          <w:color w:val="000000"/>
          <w:sz w:val="24"/>
          <w:szCs w:val="24"/>
          <w:lang w:val="en-US"/>
        </w:rPr>
        <w:t xml:space="preserve">            3. </w:t>
      </w:r>
      <w:proofErr w:type="gramStart"/>
      <w:r w:rsidR="004348E6" w:rsidRPr="001124EB">
        <w:rPr>
          <w:rFonts w:ascii="Sylfaen" w:hAnsi="Sylfaen" w:cs="Segoe UI"/>
          <w:color w:val="000000"/>
          <w:sz w:val="24"/>
          <w:szCs w:val="24"/>
          <w:lang w:val="ka-GE"/>
        </w:rPr>
        <w:t>განსაზღვრული</w:t>
      </w:r>
      <w:proofErr w:type="gramEnd"/>
      <w:r w:rsidR="004348E6" w:rsidRPr="001124EB">
        <w:rPr>
          <w:rFonts w:ascii="Sylfaen" w:hAnsi="Sylfaen" w:cs="Segoe UI"/>
          <w:color w:val="000000"/>
          <w:sz w:val="24"/>
          <w:szCs w:val="24"/>
          <w:lang w:val="ka-GE"/>
        </w:rPr>
        <w:t xml:space="preserve"> და შეფასებული უნდა იქნეს სურსათის შიდა და გარე მახასიათებლები. </w:t>
      </w:r>
      <w:r w:rsidR="00384082" w:rsidRPr="001124EB">
        <w:rPr>
          <w:rFonts w:ascii="Sylfaen" w:hAnsi="Sylfaen" w:cs="Segoe UI"/>
          <w:color w:val="000000"/>
          <w:sz w:val="24"/>
          <w:szCs w:val="24"/>
          <w:lang w:val="ka-GE"/>
        </w:rPr>
        <w:t>მათ შორის:</w:t>
      </w:r>
    </w:p>
    <w:p w:rsidR="004348E6" w:rsidRPr="001124EB" w:rsidRDefault="00ED3D4E" w:rsidP="005F5DEE">
      <w:pPr>
        <w:pStyle w:val="ListParagraph"/>
        <w:tabs>
          <w:tab w:val="left" w:pos="900"/>
        </w:tabs>
        <w:spacing w:after="0" w:line="240" w:lineRule="auto"/>
        <w:jc w:val="both"/>
        <w:rPr>
          <w:rFonts w:ascii="Sylfaen" w:hAnsi="Sylfaen"/>
          <w:i/>
          <w:color w:val="000000"/>
          <w:sz w:val="24"/>
          <w:szCs w:val="24"/>
          <w:u w:val="single"/>
          <w:lang w:val="ka-GE"/>
        </w:rPr>
      </w:pPr>
      <w:r w:rsidRPr="001124EB">
        <w:rPr>
          <w:rFonts w:ascii="Sylfaen" w:hAnsi="Sylfaen" w:cs="Segoe UI"/>
          <w:i/>
          <w:color w:val="000000"/>
          <w:sz w:val="24"/>
          <w:szCs w:val="24"/>
          <w:u w:val="single"/>
          <w:lang w:val="ka-GE"/>
        </w:rPr>
        <w:t xml:space="preserve">3.1. </w:t>
      </w:r>
      <w:r w:rsidR="004348E6" w:rsidRPr="001124EB">
        <w:rPr>
          <w:rFonts w:ascii="Sylfaen" w:hAnsi="Sylfaen" w:cs="Segoe UI"/>
          <w:i/>
          <w:color w:val="000000"/>
          <w:sz w:val="24"/>
          <w:szCs w:val="24"/>
          <w:u w:val="single"/>
          <w:lang w:val="ka-GE"/>
        </w:rPr>
        <w:t>შიდა მახასიათებლებია:</w:t>
      </w:r>
    </w:p>
    <w:p w:rsidR="004348E6" w:rsidRDefault="00ED3D4E"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ka-GE"/>
        </w:rPr>
        <w:t>3.1.</w:t>
      </w:r>
      <w:r w:rsidRPr="00ED3D4E">
        <w:rPr>
          <w:rFonts w:ascii="Sylfaen" w:hAnsi="Sylfaen" w:cs="Segoe UI"/>
          <w:color w:val="000000"/>
          <w:sz w:val="24"/>
          <w:szCs w:val="24"/>
          <w:lang w:val="ka-GE"/>
        </w:rPr>
        <w:t>1.</w:t>
      </w:r>
      <w:r>
        <w:rPr>
          <w:rFonts w:ascii="Sylfaen" w:hAnsi="Sylfaen" w:cs="Segoe UI"/>
          <w:color w:val="000000"/>
          <w:sz w:val="24"/>
          <w:szCs w:val="24"/>
          <w:lang w:val="ka-GE"/>
        </w:rPr>
        <w:t xml:space="preserve"> </w:t>
      </w:r>
      <w:r w:rsidR="004348E6" w:rsidRPr="002737F8">
        <w:rPr>
          <w:rFonts w:ascii="Sylfaen" w:hAnsi="Sylfaen" w:cs="Segoe UI"/>
          <w:color w:val="000000"/>
          <w:sz w:val="24"/>
          <w:szCs w:val="24"/>
          <w:lang w:val="ka-GE"/>
        </w:rPr>
        <w:t>pH</w:t>
      </w:r>
      <w:r w:rsidR="004348E6">
        <w:rPr>
          <w:rFonts w:ascii="Sylfaen" w:hAnsi="Sylfaen" w:cs="Segoe UI"/>
          <w:color w:val="000000"/>
          <w:sz w:val="24"/>
          <w:szCs w:val="24"/>
          <w:lang w:val="ka-GE"/>
        </w:rPr>
        <w:t xml:space="preserve"> და შესაბამისი </w:t>
      </w:r>
      <w:r w:rsidR="004348E6" w:rsidRPr="00CB366B">
        <w:rPr>
          <w:rFonts w:ascii="Sylfaen" w:hAnsi="Sylfaen" w:cs="Segoe UI"/>
          <w:sz w:val="24"/>
          <w:szCs w:val="24"/>
          <w:lang w:val="ka-GE"/>
        </w:rPr>
        <w:t>მჟავიანობი</w:t>
      </w:r>
      <w:r w:rsidR="00CB366B" w:rsidRPr="00CB366B">
        <w:rPr>
          <w:rFonts w:ascii="Sylfaen" w:hAnsi="Sylfaen" w:cs="Segoe UI"/>
          <w:sz w:val="24"/>
          <w:szCs w:val="24"/>
          <w:lang w:val="ka-GE"/>
        </w:rPr>
        <w:t>ს</w:t>
      </w:r>
      <w:r w:rsidR="004348E6" w:rsidRPr="00CB366B">
        <w:rPr>
          <w:rFonts w:ascii="Sylfaen" w:hAnsi="Sylfaen" w:cs="Segoe UI"/>
          <w:sz w:val="24"/>
          <w:szCs w:val="24"/>
          <w:lang w:val="ka-GE"/>
        </w:rPr>
        <w:t xml:space="preserve"> </w:t>
      </w:r>
      <w:r w:rsidR="004348E6">
        <w:rPr>
          <w:rFonts w:ascii="Sylfaen" w:hAnsi="Sylfaen" w:cs="Segoe UI"/>
          <w:color w:val="000000"/>
          <w:sz w:val="24"/>
          <w:szCs w:val="24"/>
          <w:lang w:val="ka-GE"/>
        </w:rPr>
        <w:t>ტიპის განსაზღვრა;</w:t>
      </w:r>
    </w:p>
    <w:p w:rsidR="004348E6" w:rsidRPr="002737F8" w:rsidRDefault="00ED3D4E"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ka-GE"/>
        </w:rPr>
        <w:t>3.</w:t>
      </w:r>
      <w:r w:rsidRPr="00ED3D4E">
        <w:rPr>
          <w:rFonts w:ascii="Sylfaen" w:hAnsi="Sylfaen" w:cs="Segoe UI"/>
          <w:color w:val="000000"/>
          <w:sz w:val="24"/>
          <w:szCs w:val="24"/>
          <w:lang w:val="ka-GE"/>
        </w:rPr>
        <w:t xml:space="preserve">1.2. </w:t>
      </w:r>
      <w:r w:rsidR="004348E6">
        <w:rPr>
          <w:rFonts w:ascii="Sylfaen" w:hAnsi="Sylfaen" w:cs="Segoe UI"/>
          <w:color w:val="000000"/>
          <w:sz w:val="24"/>
          <w:szCs w:val="24"/>
          <w:lang w:val="ka-GE"/>
        </w:rPr>
        <w:t xml:space="preserve">წყლის აქტივობა </w:t>
      </w:r>
      <w:r w:rsidR="00384082" w:rsidRPr="002737F8">
        <w:rPr>
          <w:rFonts w:ascii="Sylfaen" w:hAnsi="Sylfaen" w:cs="Segoe UI"/>
          <w:color w:val="000000"/>
          <w:sz w:val="28"/>
          <w:szCs w:val="28"/>
          <w:lang w:val="ka-GE"/>
        </w:rPr>
        <w:t xml:space="preserve">- </w:t>
      </w:r>
      <w:r w:rsidR="00384082" w:rsidRPr="00384082">
        <w:rPr>
          <w:rFonts w:ascii="Sylfaen" w:hAnsi="Sylfaen" w:cs="Segoe UI"/>
          <w:color w:val="000000"/>
          <w:sz w:val="28"/>
          <w:szCs w:val="28"/>
          <w:lang w:val="ka-GE"/>
        </w:rPr>
        <w:t xml:space="preserve">  </w:t>
      </w:r>
      <w:r w:rsidR="004348E6" w:rsidRPr="002737F8">
        <w:rPr>
          <w:rFonts w:ascii="Sylfaen" w:hAnsi="Sylfaen" w:cs="Segoe UI"/>
          <w:color w:val="000000"/>
          <w:sz w:val="28"/>
          <w:szCs w:val="28"/>
          <w:lang w:val="ka-GE"/>
        </w:rPr>
        <w:t>a</w:t>
      </w:r>
      <w:r w:rsidR="004348E6" w:rsidRPr="002737F8">
        <w:rPr>
          <w:rFonts w:ascii="Sylfaen" w:hAnsi="Sylfaen" w:cs="Segoe UI"/>
          <w:color w:val="000000"/>
          <w:sz w:val="28"/>
          <w:szCs w:val="28"/>
          <w:vertAlign w:val="subscript"/>
          <w:lang w:val="ka-GE"/>
        </w:rPr>
        <w:t>w</w:t>
      </w:r>
      <w:r w:rsidR="00384082" w:rsidRPr="002737F8">
        <w:rPr>
          <w:rFonts w:ascii="Sylfaen" w:hAnsi="Sylfaen" w:cs="Segoe UI"/>
          <w:color w:val="000000"/>
          <w:sz w:val="24"/>
          <w:szCs w:val="24"/>
          <w:lang w:val="ka-GE"/>
        </w:rPr>
        <w:t xml:space="preserve"> </w:t>
      </w:r>
      <w:r w:rsidR="004348E6" w:rsidRPr="002737F8">
        <w:rPr>
          <w:rFonts w:ascii="Sylfaen" w:hAnsi="Sylfaen" w:cs="Segoe UI"/>
          <w:color w:val="000000"/>
          <w:sz w:val="24"/>
          <w:szCs w:val="24"/>
          <w:lang w:val="ka-GE"/>
        </w:rPr>
        <w:t>;</w:t>
      </w:r>
    </w:p>
    <w:p w:rsidR="004348E6" w:rsidRPr="002737F8" w:rsidRDefault="00ED3D4E" w:rsidP="005F5DEE">
      <w:pPr>
        <w:pStyle w:val="ListParagraph"/>
        <w:tabs>
          <w:tab w:val="left" w:pos="900"/>
        </w:tabs>
        <w:spacing w:after="0" w:line="240" w:lineRule="auto"/>
        <w:jc w:val="both"/>
        <w:rPr>
          <w:rFonts w:ascii="Sylfaen" w:hAnsi="Sylfaen" w:cs="Segoe UI"/>
          <w:color w:val="000000"/>
          <w:sz w:val="24"/>
          <w:szCs w:val="24"/>
          <w:vertAlign w:val="subscript"/>
          <w:lang w:val="ka-GE"/>
        </w:rPr>
      </w:pPr>
      <w:r w:rsidRPr="00ED3D4E">
        <w:rPr>
          <w:rFonts w:ascii="Sylfaen" w:hAnsi="Sylfaen" w:cs="Segoe UI"/>
          <w:color w:val="000000"/>
          <w:sz w:val="24"/>
          <w:szCs w:val="24"/>
          <w:lang w:val="ka-GE"/>
        </w:rPr>
        <w:t xml:space="preserve">3.1.3. </w:t>
      </w:r>
      <w:r w:rsidR="00384082" w:rsidRPr="002737F8">
        <w:rPr>
          <w:rFonts w:ascii="Sylfaen" w:hAnsi="Sylfaen" w:cs="Segoe UI"/>
          <w:color w:val="000000"/>
          <w:sz w:val="24"/>
          <w:szCs w:val="24"/>
          <w:lang w:val="ka-GE"/>
        </w:rPr>
        <w:t xml:space="preserve"> </w:t>
      </w:r>
      <w:r w:rsidR="00384082">
        <w:rPr>
          <w:rFonts w:ascii="Sylfaen" w:hAnsi="Sylfaen" w:cs="Segoe UI"/>
          <w:color w:val="000000"/>
          <w:sz w:val="24"/>
          <w:szCs w:val="24"/>
          <w:lang w:val="ka-GE"/>
        </w:rPr>
        <w:t>ჟანგვა-აღდგენითი პოტენციალი  (რედოქს პოტენციალი) –</w:t>
      </w:r>
      <w:r w:rsidR="00384082" w:rsidRPr="00384082">
        <w:rPr>
          <w:rFonts w:ascii="Sylfaen" w:hAnsi="Sylfaen" w:cs="Segoe UI"/>
          <w:color w:val="000000"/>
          <w:sz w:val="28"/>
          <w:szCs w:val="28"/>
          <w:lang w:val="ka-GE"/>
        </w:rPr>
        <w:t xml:space="preserve"> </w:t>
      </w:r>
      <w:r w:rsidR="00384082" w:rsidRPr="002737F8">
        <w:rPr>
          <w:rFonts w:ascii="Sylfaen" w:hAnsi="Sylfaen" w:cs="Segoe UI"/>
          <w:color w:val="000000"/>
          <w:sz w:val="28"/>
          <w:szCs w:val="28"/>
          <w:lang w:val="ka-GE"/>
        </w:rPr>
        <w:t>E</w:t>
      </w:r>
      <w:r w:rsidR="00384082" w:rsidRPr="002737F8">
        <w:rPr>
          <w:rFonts w:ascii="Sylfaen" w:hAnsi="Sylfaen" w:cs="Segoe UI"/>
          <w:color w:val="000000"/>
          <w:sz w:val="28"/>
          <w:szCs w:val="28"/>
          <w:vertAlign w:val="subscript"/>
          <w:lang w:val="ka-GE"/>
        </w:rPr>
        <w:t>h</w:t>
      </w:r>
      <w:r w:rsidR="00384082" w:rsidRPr="002737F8">
        <w:rPr>
          <w:rFonts w:ascii="Sylfaen" w:hAnsi="Sylfaen" w:cs="Segoe UI"/>
          <w:color w:val="000000"/>
          <w:sz w:val="24"/>
          <w:szCs w:val="24"/>
          <w:vertAlign w:val="subscript"/>
          <w:lang w:val="ka-GE"/>
        </w:rPr>
        <w:t>;</w:t>
      </w:r>
    </w:p>
    <w:p w:rsidR="00384082" w:rsidRDefault="00ED3D4E" w:rsidP="005F5DEE">
      <w:pPr>
        <w:pStyle w:val="ListParagraph"/>
        <w:tabs>
          <w:tab w:val="left" w:pos="900"/>
        </w:tabs>
        <w:spacing w:after="0" w:line="240" w:lineRule="auto"/>
        <w:jc w:val="both"/>
        <w:rPr>
          <w:rFonts w:ascii="Sylfaen" w:hAnsi="Sylfaen" w:cs="Segoe UI"/>
          <w:color w:val="000000"/>
          <w:sz w:val="24"/>
          <w:szCs w:val="24"/>
          <w:lang w:val="ka-GE"/>
        </w:rPr>
      </w:pPr>
      <w:r w:rsidRPr="00ED3D4E">
        <w:rPr>
          <w:rFonts w:ascii="Sylfaen" w:hAnsi="Sylfaen" w:cs="Segoe UI"/>
          <w:color w:val="000000"/>
          <w:sz w:val="24"/>
          <w:szCs w:val="24"/>
          <w:lang w:val="ka-GE"/>
        </w:rPr>
        <w:t>3.1.</w:t>
      </w:r>
      <w:r>
        <w:rPr>
          <w:rFonts w:ascii="Sylfaen" w:hAnsi="Sylfaen" w:cs="Segoe UI"/>
          <w:color w:val="000000"/>
          <w:sz w:val="24"/>
          <w:szCs w:val="24"/>
          <w:lang w:val="en-US"/>
        </w:rPr>
        <w:t>4.</w:t>
      </w:r>
      <w:r w:rsidRPr="00ED3D4E">
        <w:rPr>
          <w:rFonts w:ascii="Sylfaen" w:hAnsi="Sylfaen" w:cs="Segoe UI"/>
          <w:color w:val="000000"/>
          <w:sz w:val="24"/>
          <w:szCs w:val="24"/>
          <w:lang w:val="ka-GE"/>
        </w:rPr>
        <w:t xml:space="preserve"> </w:t>
      </w:r>
      <w:r w:rsidR="00384082">
        <w:rPr>
          <w:rFonts w:ascii="Sylfaen" w:hAnsi="Sylfaen" w:cs="Segoe UI"/>
          <w:color w:val="000000"/>
          <w:sz w:val="24"/>
          <w:szCs w:val="24"/>
          <w:lang w:val="ka-GE"/>
        </w:rPr>
        <w:t>ბუნებრივი ბარიერები;</w:t>
      </w:r>
    </w:p>
    <w:p w:rsidR="00384082" w:rsidRDefault="00ED3D4E" w:rsidP="005F5DEE">
      <w:pPr>
        <w:pStyle w:val="ListParagraph"/>
        <w:tabs>
          <w:tab w:val="left" w:pos="900"/>
        </w:tabs>
        <w:spacing w:after="0" w:line="240" w:lineRule="auto"/>
        <w:ind w:left="-90" w:firstLine="810"/>
        <w:jc w:val="both"/>
        <w:rPr>
          <w:rFonts w:ascii="Sylfaen" w:hAnsi="Sylfaen" w:cs="Segoe UI"/>
          <w:color w:val="000000"/>
          <w:sz w:val="24"/>
          <w:szCs w:val="24"/>
          <w:lang w:val="ka-GE"/>
        </w:rPr>
      </w:pPr>
      <w:r>
        <w:rPr>
          <w:rFonts w:ascii="Sylfaen" w:hAnsi="Sylfaen" w:cs="Segoe UI"/>
          <w:color w:val="000000"/>
          <w:sz w:val="24"/>
          <w:szCs w:val="24"/>
          <w:lang w:val="en-US"/>
        </w:rPr>
        <w:t>3.1.5.</w:t>
      </w:r>
      <w:r w:rsidR="002B10B5">
        <w:rPr>
          <w:rFonts w:ascii="Sylfaen" w:hAnsi="Sylfaen" w:cs="Segoe UI"/>
          <w:color w:val="000000"/>
          <w:sz w:val="24"/>
          <w:szCs w:val="24"/>
          <w:lang w:val="ka-GE"/>
        </w:rPr>
        <w:t xml:space="preserve"> </w:t>
      </w:r>
      <w:proofErr w:type="gramStart"/>
      <w:r w:rsidR="00DA4D2F">
        <w:rPr>
          <w:rFonts w:ascii="Sylfaen" w:hAnsi="Sylfaen" w:cs="Segoe UI"/>
          <w:color w:val="000000"/>
          <w:sz w:val="24"/>
          <w:szCs w:val="24"/>
          <w:lang w:val="ka-GE"/>
        </w:rPr>
        <w:t>სურსათის</w:t>
      </w:r>
      <w:proofErr w:type="gramEnd"/>
      <w:r w:rsidR="00DA4D2F">
        <w:rPr>
          <w:rFonts w:ascii="Sylfaen" w:hAnsi="Sylfaen" w:cs="Segoe UI"/>
          <w:color w:val="000000"/>
          <w:sz w:val="24"/>
          <w:szCs w:val="24"/>
          <w:lang w:val="ka-GE"/>
        </w:rPr>
        <w:t xml:space="preserve"> ნუტ</w:t>
      </w:r>
      <w:r w:rsidR="002B10B5">
        <w:rPr>
          <w:rFonts w:ascii="Sylfaen" w:hAnsi="Sylfaen" w:cs="Segoe UI"/>
          <w:color w:val="000000"/>
          <w:sz w:val="24"/>
          <w:szCs w:val="24"/>
          <w:lang w:val="ka-GE"/>
        </w:rPr>
        <w:t>რ</w:t>
      </w:r>
      <w:r w:rsidR="00DA4D2F">
        <w:rPr>
          <w:rFonts w:ascii="Sylfaen" w:hAnsi="Sylfaen" w:cs="Segoe UI"/>
          <w:color w:val="000000"/>
          <w:sz w:val="24"/>
          <w:szCs w:val="24"/>
          <w:lang w:val="ka-GE"/>
        </w:rPr>
        <w:t>იენტული შედგენილობა,  როგორც ბუნებრივი საკვები არე მიკროორგანიზმებისათვის</w:t>
      </w:r>
      <w:r w:rsidR="00384082">
        <w:rPr>
          <w:rFonts w:ascii="Sylfaen" w:hAnsi="Sylfaen" w:cs="Segoe UI"/>
          <w:color w:val="000000"/>
          <w:sz w:val="24"/>
          <w:szCs w:val="24"/>
          <w:lang w:val="ka-GE"/>
        </w:rPr>
        <w:t>;</w:t>
      </w:r>
    </w:p>
    <w:p w:rsidR="00384082" w:rsidRDefault="00ED3D4E"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en-US"/>
        </w:rPr>
        <w:t>3.1.6.</w:t>
      </w:r>
      <w:r w:rsidR="00384082">
        <w:rPr>
          <w:rFonts w:ascii="Sylfaen" w:hAnsi="Sylfaen" w:cs="Segoe UI"/>
          <w:color w:val="000000"/>
          <w:sz w:val="24"/>
          <w:szCs w:val="24"/>
          <w:lang w:val="ka-GE"/>
        </w:rPr>
        <w:t xml:space="preserve"> </w:t>
      </w:r>
      <w:proofErr w:type="gramStart"/>
      <w:r w:rsidR="00384082">
        <w:rPr>
          <w:rFonts w:ascii="Sylfaen" w:hAnsi="Sylfaen" w:cs="Segoe UI"/>
          <w:color w:val="000000"/>
          <w:sz w:val="24"/>
          <w:szCs w:val="24"/>
          <w:lang w:val="ka-GE"/>
        </w:rPr>
        <w:t>ანტიმიკრობული</w:t>
      </w:r>
      <w:proofErr w:type="gramEnd"/>
      <w:r w:rsidR="00384082">
        <w:rPr>
          <w:rFonts w:ascii="Sylfaen" w:hAnsi="Sylfaen" w:cs="Segoe UI"/>
          <w:color w:val="000000"/>
          <w:sz w:val="24"/>
          <w:szCs w:val="24"/>
          <w:lang w:val="ka-GE"/>
        </w:rPr>
        <w:t xml:space="preserve"> ნივთიერებები;</w:t>
      </w:r>
    </w:p>
    <w:p w:rsidR="00384082" w:rsidRDefault="00ED3D4E"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en-US"/>
        </w:rPr>
        <w:t>3.1.7.</w:t>
      </w:r>
      <w:r w:rsidR="002B10B5">
        <w:rPr>
          <w:rFonts w:ascii="Sylfaen" w:hAnsi="Sylfaen" w:cs="Segoe UI"/>
          <w:color w:val="000000"/>
          <w:sz w:val="24"/>
          <w:szCs w:val="24"/>
          <w:lang w:val="ka-GE"/>
        </w:rPr>
        <w:t xml:space="preserve"> </w:t>
      </w:r>
      <w:proofErr w:type="gramStart"/>
      <w:r w:rsidR="00384082">
        <w:rPr>
          <w:rFonts w:ascii="Sylfaen" w:hAnsi="Sylfaen" w:cs="Segoe UI"/>
          <w:color w:val="000000"/>
          <w:sz w:val="24"/>
          <w:szCs w:val="24"/>
          <w:lang w:val="ka-GE"/>
        </w:rPr>
        <w:t>სურსათის</w:t>
      </w:r>
      <w:proofErr w:type="gramEnd"/>
      <w:r w:rsidR="00384082">
        <w:rPr>
          <w:rFonts w:ascii="Sylfaen" w:hAnsi="Sylfaen" w:cs="Segoe UI"/>
          <w:color w:val="000000"/>
          <w:sz w:val="24"/>
          <w:szCs w:val="24"/>
          <w:lang w:val="ka-GE"/>
        </w:rPr>
        <w:t xml:space="preserve"> მიკროფლორა;</w:t>
      </w:r>
    </w:p>
    <w:p w:rsidR="00384082" w:rsidRDefault="00ED3D4E"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en-US"/>
        </w:rPr>
        <w:t>3.1.8.</w:t>
      </w:r>
      <w:r w:rsidR="002B10B5">
        <w:rPr>
          <w:rFonts w:ascii="Sylfaen" w:hAnsi="Sylfaen" w:cs="Segoe UI"/>
          <w:color w:val="000000"/>
          <w:sz w:val="24"/>
          <w:szCs w:val="24"/>
          <w:lang w:val="ka-GE"/>
        </w:rPr>
        <w:t xml:space="preserve"> </w:t>
      </w:r>
      <w:proofErr w:type="gramStart"/>
      <w:r w:rsidR="00384082">
        <w:rPr>
          <w:rFonts w:ascii="Sylfaen" w:hAnsi="Sylfaen" w:cs="Segoe UI"/>
          <w:color w:val="000000"/>
          <w:sz w:val="24"/>
          <w:szCs w:val="24"/>
          <w:lang w:val="ka-GE"/>
        </w:rPr>
        <w:t>ინგრედიენტების</w:t>
      </w:r>
      <w:proofErr w:type="gramEnd"/>
      <w:r w:rsidR="00384082">
        <w:rPr>
          <w:rFonts w:ascii="Sylfaen" w:hAnsi="Sylfaen" w:cs="Segoe UI"/>
          <w:color w:val="000000"/>
          <w:sz w:val="24"/>
          <w:szCs w:val="24"/>
          <w:lang w:val="ka-GE"/>
        </w:rPr>
        <w:t xml:space="preserve"> მიკროფლორა;</w:t>
      </w:r>
    </w:p>
    <w:p w:rsidR="00384082" w:rsidRDefault="00ED3D4E" w:rsidP="005F5DEE">
      <w:pPr>
        <w:pStyle w:val="ListParagraph"/>
        <w:tabs>
          <w:tab w:val="left" w:pos="900"/>
        </w:tabs>
        <w:spacing w:after="0" w:line="240" w:lineRule="auto"/>
        <w:ind w:left="-90" w:firstLine="810"/>
        <w:jc w:val="both"/>
        <w:rPr>
          <w:rFonts w:ascii="Sylfaen" w:hAnsi="Sylfaen" w:cs="Segoe UI"/>
          <w:color w:val="000000"/>
          <w:sz w:val="24"/>
          <w:szCs w:val="24"/>
          <w:lang w:val="ka-GE"/>
        </w:rPr>
      </w:pPr>
      <w:r>
        <w:rPr>
          <w:rFonts w:ascii="Sylfaen" w:hAnsi="Sylfaen" w:cs="Segoe UI"/>
          <w:color w:val="000000"/>
          <w:sz w:val="24"/>
          <w:szCs w:val="24"/>
          <w:lang w:val="en-US"/>
        </w:rPr>
        <w:t>3.1.9.</w:t>
      </w:r>
      <w:r w:rsidR="002B10B5">
        <w:rPr>
          <w:rFonts w:ascii="Sylfaen" w:hAnsi="Sylfaen" w:cs="Segoe UI"/>
          <w:color w:val="000000"/>
          <w:sz w:val="24"/>
          <w:szCs w:val="24"/>
          <w:lang w:val="ka-GE"/>
        </w:rPr>
        <w:t xml:space="preserve"> </w:t>
      </w:r>
      <w:proofErr w:type="gramStart"/>
      <w:r w:rsidR="00384082">
        <w:rPr>
          <w:rFonts w:ascii="Sylfaen" w:hAnsi="Sylfaen" w:cs="Segoe UI"/>
          <w:color w:val="000000"/>
          <w:sz w:val="24"/>
          <w:szCs w:val="24"/>
          <w:lang w:val="ka-GE"/>
        </w:rPr>
        <w:t>სურსათის</w:t>
      </w:r>
      <w:proofErr w:type="gramEnd"/>
      <w:r w:rsidR="00384082">
        <w:rPr>
          <w:rFonts w:ascii="Sylfaen" w:hAnsi="Sylfaen" w:cs="Segoe UI"/>
          <w:color w:val="000000"/>
          <w:sz w:val="24"/>
          <w:szCs w:val="24"/>
          <w:lang w:val="ka-GE"/>
        </w:rPr>
        <w:t xml:space="preserve"> შედგენილობა</w:t>
      </w:r>
      <w:r w:rsidR="00DA4D2F">
        <w:rPr>
          <w:rFonts w:ascii="Sylfaen" w:hAnsi="Sylfaen" w:cs="Segoe UI"/>
          <w:color w:val="000000"/>
          <w:sz w:val="24"/>
          <w:szCs w:val="24"/>
          <w:lang w:val="ka-GE"/>
        </w:rPr>
        <w:t xml:space="preserve"> (ინგრედიენტები</w:t>
      </w:r>
      <w:r w:rsidR="005011A3">
        <w:rPr>
          <w:rFonts w:ascii="Sylfaen" w:hAnsi="Sylfaen" w:cs="Segoe UI"/>
          <w:color w:val="000000"/>
          <w:sz w:val="24"/>
          <w:szCs w:val="24"/>
          <w:lang w:val="ka-GE"/>
        </w:rPr>
        <w:t>;</w:t>
      </w:r>
      <w:r w:rsidR="00DA4D2F">
        <w:rPr>
          <w:rFonts w:ascii="Sylfaen" w:hAnsi="Sylfaen" w:cs="Segoe UI"/>
          <w:color w:val="000000"/>
          <w:sz w:val="24"/>
          <w:szCs w:val="24"/>
          <w:lang w:val="ka-GE"/>
        </w:rPr>
        <w:t xml:space="preserve"> საკვებდანამატები</w:t>
      </w:r>
      <w:r w:rsidR="005011A3">
        <w:rPr>
          <w:rStyle w:val="FootnoteReference"/>
          <w:rFonts w:ascii="Sylfaen" w:hAnsi="Sylfaen" w:cs="Segoe UI"/>
          <w:color w:val="000000"/>
          <w:sz w:val="24"/>
          <w:szCs w:val="24"/>
          <w:lang w:val="ka-GE"/>
        </w:rPr>
        <w:footnoteReference w:id="9"/>
      </w:r>
      <w:r w:rsidR="00DA4D2F">
        <w:rPr>
          <w:rFonts w:ascii="Sylfaen" w:hAnsi="Sylfaen" w:cs="Segoe UI"/>
          <w:color w:val="000000"/>
          <w:sz w:val="24"/>
          <w:szCs w:val="24"/>
          <w:lang w:val="ka-GE"/>
        </w:rPr>
        <w:t>) და წარმოების ტექნოლოგია;</w:t>
      </w:r>
    </w:p>
    <w:p w:rsidR="00384082" w:rsidRDefault="00ED3D4E" w:rsidP="005F5DEE">
      <w:pPr>
        <w:pStyle w:val="ListParagraph"/>
        <w:tabs>
          <w:tab w:val="left" w:pos="900"/>
        </w:tabs>
        <w:spacing w:after="0" w:line="240" w:lineRule="auto"/>
        <w:jc w:val="both"/>
        <w:rPr>
          <w:rFonts w:ascii="Sylfaen" w:hAnsi="Sylfaen" w:cs="Segoe UI"/>
          <w:color w:val="000000"/>
          <w:sz w:val="24"/>
          <w:szCs w:val="24"/>
          <w:lang w:val="en-US"/>
        </w:rPr>
      </w:pPr>
      <w:r>
        <w:rPr>
          <w:rFonts w:ascii="Sylfaen" w:hAnsi="Sylfaen" w:cs="Segoe UI"/>
          <w:color w:val="000000"/>
          <w:sz w:val="24"/>
          <w:szCs w:val="24"/>
          <w:lang w:val="en-US"/>
        </w:rPr>
        <w:lastRenderedPageBreak/>
        <w:t xml:space="preserve">3.1.10. </w:t>
      </w:r>
      <w:proofErr w:type="gramStart"/>
      <w:r w:rsidR="00384082">
        <w:rPr>
          <w:rFonts w:ascii="Sylfaen" w:hAnsi="Sylfaen" w:cs="Segoe UI"/>
          <w:color w:val="000000"/>
          <w:sz w:val="24"/>
          <w:szCs w:val="24"/>
          <w:lang w:val="ka-GE"/>
        </w:rPr>
        <w:t>სურსათის</w:t>
      </w:r>
      <w:proofErr w:type="gramEnd"/>
      <w:r w:rsidR="00384082">
        <w:rPr>
          <w:rFonts w:ascii="Sylfaen" w:hAnsi="Sylfaen" w:cs="Segoe UI"/>
          <w:color w:val="000000"/>
          <w:sz w:val="24"/>
          <w:szCs w:val="24"/>
          <w:lang w:val="ka-GE"/>
        </w:rPr>
        <w:t xml:space="preserve"> </w:t>
      </w:r>
      <w:r w:rsidR="00DA4D2F">
        <w:rPr>
          <w:rFonts w:ascii="Sylfaen" w:hAnsi="Sylfaen" w:cs="Segoe UI"/>
          <w:color w:val="000000"/>
          <w:sz w:val="24"/>
          <w:szCs w:val="24"/>
          <w:lang w:val="ka-GE"/>
        </w:rPr>
        <w:t xml:space="preserve">კომპოზიციური </w:t>
      </w:r>
      <w:r w:rsidR="00384082">
        <w:rPr>
          <w:rFonts w:ascii="Sylfaen" w:hAnsi="Sylfaen" w:cs="Segoe UI"/>
          <w:color w:val="000000"/>
          <w:sz w:val="24"/>
          <w:szCs w:val="24"/>
          <w:lang w:val="ka-GE"/>
        </w:rPr>
        <w:t>სტრუქტურა.</w:t>
      </w:r>
    </w:p>
    <w:p w:rsidR="001124EB" w:rsidRPr="001124EB" w:rsidRDefault="001124EB" w:rsidP="005F5DEE">
      <w:pPr>
        <w:pStyle w:val="ListParagraph"/>
        <w:tabs>
          <w:tab w:val="left" w:pos="900"/>
        </w:tabs>
        <w:spacing w:after="0" w:line="240" w:lineRule="auto"/>
        <w:jc w:val="both"/>
        <w:rPr>
          <w:rFonts w:ascii="Sylfaen" w:hAnsi="Sylfaen" w:cs="Segoe UI"/>
          <w:color w:val="000000"/>
          <w:sz w:val="24"/>
          <w:szCs w:val="24"/>
          <w:lang w:val="en-US"/>
        </w:rPr>
      </w:pPr>
    </w:p>
    <w:p w:rsidR="00384082" w:rsidRPr="001124EB" w:rsidRDefault="001124EB" w:rsidP="005F5DEE">
      <w:pPr>
        <w:pStyle w:val="ListParagraph"/>
        <w:tabs>
          <w:tab w:val="left" w:pos="900"/>
        </w:tabs>
        <w:spacing w:after="0" w:line="240" w:lineRule="auto"/>
        <w:jc w:val="both"/>
        <w:rPr>
          <w:rFonts w:ascii="Sylfaen" w:hAnsi="Sylfaen" w:cs="Segoe UI"/>
          <w:i/>
          <w:color w:val="000000"/>
          <w:sz w:val="24"/>
          <w:szCs w:val="24"/>
          <w:u w:val="single"/>
          <w:lang w:val="ka-GE"/>
        </w:rPr>
      </w:pPr>
      <w:r w:rsidRPr="001124EB">
        <w:rPr>
          <w:rFonts w:ascii="Sylfaen" w:hAnsi="Sylfaen" w:cs="Segoe UI"/>
          <w:i/>
          <w:color w:val="000000"/>
          <w:sz w:val="24"/>
          <w:szCs w:val="24"/>
          <w:u w:val="single"/>
          <w:lang w:val="en-US"/>
        </w:rPr>
        <w:t xml:space="preserve">3.2. </w:t>
      </w:r>
      <w:proofErr w:type="gramStart"/>
      <w:r w:rsidR="00384082" w:rsidRPr="001124EB">
        <w:rPr>
          <w:rFonts w:ascii="Sylfaen" w:hAnsi="Sylfaen" w:cs="Segoe UI"/>
          <w:i/>
          <w:color w:val="000000"/>
          <w:sz w:val="24"/>
          <w:szCs w:val="24"/>
          <w:u w:val="single"/>
          <w:lang w:val="ka-GE"/>
        </w:rPr>
        <w:t>გარე</w:t>
      </w:r>
      <w:proofErr w:type="gramEnd"/>
      <w:r w:rsidR="00384082" w:rsidRPr="001124EB">
        <w:rPr>
          <w:rFonts w:ascii="Sylfaen" w:hAnsi="Sylfaen" w:cs="Segoe UI"/>
          <w:i/>
          <w:color w:val="000000"/>
          <w:sz w:val="24"/>
          <w:szCs w:val="24"/>
          <w:u w:val="single"/>
          <w:lang w:val="ka-GE"/>
        </w:rPr>
        <w:t xml:space="preserve"> მახასიათებლებია:</w:t>
      </w:r>
    </w:p>
    <w:p w:rsidR="00384082" w:rsidRDefault="00796611" w:rsidP="005F5DEE">
      <w:pPr>
        <w:pStyle w:val="ListParagraph"/>
        <w:tabs>
          <w:tab w:val="left" w:pos="900"/>
        </w:tabs>
        <w:spacing w:after="0" w:line="240" w:lineRule="auto"/>
        <w:ind w:left="0" w:firstLine="720"/>
        <w:jc w:val="both"/>
        <w:rPr>
          <w:rFonts w:ascii="Sylfaen" w:hAnsi="Sylfaen" w:cs="Segoe UI"/>
          <w:color w:val="000000"/>
          <w:sz w:val="24"/>
          <w:szCs w:val="24"/>
          <w:lang w:val="ka-GE"/>
        </w:rPr>
      </w:pPr>
      <w:r w:rsidRPr="00796611">
        <w:rPr>
          <w:rFonts w:ascii="Sylfaen" w:hAnsi="Sylfaen" w:cs="Segoe UI"/>
          <w:color w:val="000000"/>
          <w:sz w:val="24"/>
          <w:szCs w:val="24"/>
          <w:lang w:val="ka-GE"/>
        </w:rPr>
        <w:t>3.2.</w:t>
      </w:r>
      <w:r>
        <w:rPr>
          <w:rFonts w:ascii="Sylfaen" w:hAnsi="Sylfaen" w:cs="Segoe UI"/>
          <w:color w:val="000000"/>
          <w:sz w:val="24"/>
          <w:szCs w:val="24"/>
          <w:lang w:val="ka-GE"/>
        </w:rPr>
        <w:t>1.</w:t>
      </w:r>
      <w:r w:rsidRPr="00796611">
        <w:rPr>
          <w:rFonts w:ascii="Sylfaen" w:hAnsi="Sylfaen" w:cs="Segoe UI"/>
          <w:color w:val="000000"/>
          <w:sz w:val="24"/>
          <w:szCs w:val="24"/>
          <w:lang w:val="ka-GE"/>
        </w:rPr>
        <w:t xml:space="preserve"> </w:t>
      </w:r>
      <w:r w:rsidR="00DA4D2F">
        <w:rPr>
          <w:rFonts w:ascii="Sylfaen" w:hAnsi="Sylfaen" w:cs="Segoe UI"/>
          <w:color w:val="000000"/>
          <w:sz w:val="24"/>
          <w:szCs w:val="24"/>
          <w:lang w:val="ka-GE"/>
        </w:rPr>
        <w:t xml:space="preserve">ტემპერატურა </w:t>
      </w:r>
      <w:r w:rsidR="00384082">
        <w:rPr>
          <w:rFonts w:ascii="Sylfaen" w:hAnsi="Sylfaen" w:cs="Segoe UI"/>
          <w:color w:val="000000"/>
          <w:sz w:val="24"/>
          <w:szCs w:val="24"/>
          <w:lang w:val="ka-GE"/>
        </w:rPr>
        <w:t xml:space="preserve">წარმოების, შენახვის, დისტრიბუციისა და რეალიზაციის </w:t>
      </w:r>
      <w:r w:rsidR="00DA4D2F">
        <w:rPr>
          <w:rFonts w:ascii="Sylfaen" w:hAnsi="Sylfaen" w:cs="Segoe UI"/>
          <w:color w:val="000000"/>
          <w:sz w:val="24"/>
          <w:szCs w:val="24"/>
          <w:lang w:val="ka-GE"/>
        </w:rPr>
        <w:t>ეტაპებზე</w:t>
      </w:r>
      <w:r w:rsidR="00384082">
        <w:rPr>
          <w:rFonts w:ascii="Sylfaen" w:hAnsi="Sylfaen" w:cs="Segoe UI"/>
          <w:color w:val="000000"/>
          <w:sz w:val="24"/>
          <w:szCs w:val="24"/>
          <w:lang w:val="ka-GE"/>
        </w:rPr>
        <w:t>;</w:t>
      </w:r>
    </w:p>
    <w:p w:rsidR="00384082" w:rsidRDefault="00796611"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ka-GE"/>
        </w:rPr>
        <w:t>3.2.2.</w:t>
      </w:r>
      <w:r w:rsidR="00384082">
        <w:rPr>
          <w:rFonts w:ascii="Sylfaen" w:hAnsi="Sylfaen" w:cs="Segoe UI"/>
          <w:color w:val="000000"/>
          <w:sz w:val="24"/>
          <w:szCs w:val="24"/>
          <w:lang w:val="ka-GE"/>
        </w:rPr>
        <w:t xml:space="preserve"> შეფუთვა;</w:t>
      </w:r>
    </w:p>
    <w:p w:rsidR="00384082" w:rsidRDefault="00796611"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ka-GE"/>
        </w:rPr>
        <w:t>3.2.3.</w:t>
      </w:r>
      <w:r w:rsidR="00DA4D2F">
        <w:rPr>
          <w:rFonts w:ascii="Sylfaen" w:hAnsi="Sylfaen" w:cs="Segoe UI"/>
          <w:color w:val="000000"/>
          <w:sz w:val="24"/>
          <w:szCs w:val="24"/>
          <w:lang w:val="ka-GE"/>
        </w:rPr>
        <w:t xml:space="preserve"> ჰაერის ფარდობითი ტენიანობა;</w:t>
      </w:r>
    </w:p>
    <w:p w:rsidR="00DA4D2F" w:rsidRPr="00E1703A" w:rsidRDefault="00796611" w:rsidP="005F5DEE">
      <w:pPr>
        <w:pStyle w:val="ListParagraph"/>
        <w:tabs>
          <w:tab w:val="left" w:pos="900"/>
        </w:tabs>
        <w:spacing w:after="0" w:line="240" w:lineRule="auto"/>
        <w:jc w:val="both"/>
        <w:rPr>
          <w:rFonts w:ascii="Sylfaen" w:hAnsi="Sylfaen" w:cs="Segoe UI"/>
          <w:color w:val="FF0000"/>
          <w:sz w:val="24"/>
          <w:szCs w:val="24"/>
          <w:lang w:val="ka-GE"/>
        </w:rPr>
      </w:pPr>
      <w:r>
        <w:rPr>
          <w:rFonts w:ascii="Sylfaen" w:hAnsi="Sylfaen" w:cs="Segoe UI"/>
          <w:color w:val="000000"/>
          <w:sz w:val="24"/>
          <w:szCs w:val="24"/>
          <w:lang w:val="ka-GE"/>
        </w:rPr>
        <w:t>3.2.4.</w:t>
      </w:r>
      <w:r w:rsidR="00A029A4">
        <w:rPr>
          <w:rFonts w:ascii="Sylfaen" w:hAnsi="Sylfaen" w:cs="Segoe UI"/>
          <w:color w:val="000000"/>
          <w:sz w:val="24"/>
          <w:szCs w:val="24"/>
          <w:lang w:val="ka-GE"/>
        </w:rPr>
        <w:t xml:space="preserve"> </w:t>
      </w:r>
      <w:r w:rsidR="00A029A4" w:rsidRPr="00CB366B">
        <w:rPr>
          <w:rFonts w:ascii="Sylfaen" w:hAnsi="Sylfaen" w:cs="Segoe UI"/>
          <w:sz w:val="24"/>
          <w:szCs w:val="24"/>
          <w:lang w:val="ka-GE"/>
        </w:rPr>
        <w:t>GMP</w:t>
      </w:r>
      <w:r w:rsidR="00DA4D2F" w:rsidRPr="00CB366B">
        <w:rPr>
          <w:rFonts w:ascii="Sylfaen" w:hAnsi="Sylfaen" w:cs="Segoe UI"/>
          <w:sz w:val="24"/>
          <w:szCs w:val="24"/>
          <w:lang w:val="ka-GE"/>
        </w:rPr>
        <w:t>, GHP;</w:t>
      </w:r>
    </w:p>
    <w:p w:rsidR="00DA4D2F" w:rsidRDefault="00796611"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ka-GE"/>
        </w:rPr>
        <w:t>3.2.5.</w:t>
      </w:r>
      <w:r w:rsidR="00DA4D2F">
        <w:rPr>
          <w:rFonts w:ascii="Sylfaen" w:hAnsi="Sylfaen" w:cs="Segoe UI"/>
          <w:color w:val="000000"/>
          <w:sz w:val="24"/>
          <w:szCs w:val="24"/>
          <w:lang w:val="ka-GE"/>
        </w:rPr>
        <w:t>შენახვა და დისტრიბუციის პირობები;</w:t>
      </w:r>
    </w:p>
    <w:p w:rsidR="00A029A4" w:rsidRDefault="00796611"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ka-GE"/>
        </w:rPr>
        <w:t>3.2.6.</w:t>
      </w:r>
      <w:r w:rsidR="00A029A4">
        <w:rPr>
          <w:rFonts w:ascii="Sylfaen" w:hAnsi="Sylfaen" w:cs="Segoe UI"/>
          <w:color w:val="000000"/>
          <w:sz w:val="24"/>
          <w:szCs w:val="24"/>
          <w:lang w:val="ka-GE"/>
        </w:rPr>
        <w:t>სტატისტიკური მონაცემები;</w:t>
      </w:r>
    </w:p>
    <w:p w:rsidR="00DA4D2F" w:rsidRDefault="00796611" w:rsidP="005F5DEE">
      <w:pPr>
        <w:pStyle w:val="ListParagraph"/>
        <w:tabs>
          <w:tab w:val="left" w:pos="900"/>
        </w:tabs>
        <w:spacing w:after="0" w:line="240" w:lineRule="auto"/>
        <w:jc w:val="both"/>
        <w:rPr>
          <w:rFonts w:ascii="Sylfaen" w:hAnsi="Sylfaen" w:cs="Segoe UI"/>
          <w:color w:val="000000"/>
          <w:sz w:val="24"/>
          <w:szCs w:val="24"/>
          <w:lang w:val="ka-GE"/>
        </w:rPr>
      </w:pPr>
      <w:r>
        <w:rPr>
          <w:rFonts w:ascii="Sylfaen" w:hAnsi="Sylfaen" w:cs="Segoe UI"/>
          <w:color w:val="000000"/>
          <w:sz w:val="24"/>
          <w:szCs w:val="24"/>
          <w:lang w:val="ka-GE"/>
        </w:rPr>
        <w:t>3.2.7.</w:t>
      </w:r>
      <w:r w:rsidR="002B10B5">
        <w:rPr>
          <w:rFonts w:ascii="Sylfaen" w:hAnsi="Sylfaen" w:cs="Segoe UI"/>
          <w:color w:val="000000"/>
          <w:sz w:val="24"/>
          <w:szCs w:val="24"/>
          <w:lang w:val="ka-GE"/>
        </w:rPr>
        <w:t xml:space="preserve"> </w:t>
      </w:r>
      <w:r w:rsidR="00DA4D2F">
        <w:rPr>
          <w:rFonts w:ascii="Sylfaen" w:hAnsi="Sylfaen" w:cs="Segoe UI"/>
          <w:color w:val="000000"/>
          <w:sz w:val="24"/>
          <w:szCs w:val="24"/>
          <w:lang w:val="ka-GE"/>
        </w:rPr>
        <w:t>სამომხმარებლო პრაქტიკა;</w:t>
      </w:r>
    </w:p>
    <w:p w:rsidR="00DA4D2F" w:rsidRDefault="00796611" w:rsidP="005F5DEE">
      <w:pPr>
        <w:pStyle w:val="ListParagraph"/>
        <w:tabs>
          <w:tab w:val="left" w:pos="900"/>
        </w:tabs>
        <w:spacing w:after="0" w:line="240" w:lineRule="auto"/>
        <w:jc w:val="both"/>
        <w:rPr>
          <w:rFonts w:ascii="Sylfaen" w:hAnsi="Sylfaen" w:cs="Sylfaen"/>
          <w:color w:val="333333"/>
          <w:sz w:val="24"/>
          <w:szCs w:val="24"/>
          <w:lang w:val="en-US"/>
        </w:rPr>
      </w:pPr>
      <w:r>
        <w:rPr>
          <w:rFonts w:ascii="Sylfaen" w:hAnsi="Sylfaen" w:cs="Segoe UI"/>
          <w:color w:val="000000"/>
          <w:sz w:val="24"/>
          <w:szCs w:val="24"/>
          <w:lang w:val="ka-GE"/>
        </w:rPr>
        <w:t>3.2.8.</w:t>
      </w:r>
      <w:r w:rsidR="00DA4D2F" w:rsidRPr="00A029A4">
        <w:rPr>
          <w:rFonts w:ascii="Sylfaen" w:hAnsi="Sylfaen" w:cs="Helvetica"/>
          <w:color w:val="333333"/>
          <w:sz w:val="24"/>
          <w:szCs w:val="24"/>
          <w:lang w:val="ka-GE"/>
        </w:rPr>
        <w:t xml:space="preserve"> HACCP-</w:t>
      </w:r>
      <w:r w:rsidR="00DA4D2F" w:rsidRPr="00A029A4">
        <w:rPr>
          <w:rFonts w:ascii="Sylfaen" w:hAnsi="Sylfaen" w:cs="Sylfaen"/>
          <w:color w:val="333333"/>
          <w:sz w:val="24"/>
          <w:szCs w:val="24"/>
          <w:lang w:val="ka-GE"/>
        </w:rPr>
        <w:t>ის</w:t>
      </w:r>
      <w:r w:rsidR="00DA4D2F" w:rsidRPr="00A029A4">
        <w:rPr>
          <w:rFonts w:ascii="Sylfaen" w:hAnsi="Sylfaen" w:cs="Helvetica"/>
          <w:color w:val="333333"/>
          <w:sz w:val="24"/>
          <w:szCs w:val="24"/>
          <w:lang w:val="ka-GE"/>
        </w:rPr>
        <w:t xml:space="preserve"> </w:t>
      </w:r>
      <w:r w:rsidR="00DA4D2F" w:rsidRPr="00A029A4">
        <w:rPr>
          <w:rFonts w:ascii="Sylfaen" w:hAnsi="Sylfaen" w:cs="Sylfaen"/>
          <w:color w:val="333333"/>
          <w:sz w:val="24"/>
          <w:szCs w:val="24"/>
          <w:lang w:val="ka-GE"/>
        </w:rPr>
        <w:t>პრინციპებზე</w:t>
      </w:r>
      <w:r w:rsidR="00DA4D2F" w:rsidRPr="00A029A4">
        <w:rPr>
          <w:rFonts w:ascii="Sylfaen" w:hAnsi="Sylfaen" w:cs="Helvetica"/>
          <w:color w:val="333333"/>
          <w:sz w:val="24"/>
          <w:szCs w:val="24"/>
          <w:lang w:val="ka-GE"/>
        </w:rPr>
        <w:t xml:space="preserve"> </w:t>
      </w:r>
      <w:r w:rsidR="00DA4D2F" w:rsidRPr="00A029A4">
        <w:rPr>
          <w:rFonts w:ascii="Sylfaen" w:hAnsi="Sylfaen" w:cs="Sylfaen"/>
          <w:color w:val="333333"/>
          <w:sz w:val="24"/>
          <w:szCs w:val="24"/>
          <w:lang w:val="ka-GE"/>
        </w:rPr>
        <w:t>დამყარებული</w:t>
      </w:r>
      <w:r w:rsidR="00DA4D2F" w:rsidRPr="00A029A4">
        <w:rPr>
          <w:rFonts w:ascii="Sylfaen" w:hAnsi="Sylfaen" w:cs="Helvetica"/>
          <w:color w:val="333333"/>
          <w:sz w:val="24"/>
          <w:szCs w:val="24"/>
          <w:lang w:val="ka-GE"/>
        </w:rPr>
        <w:t xml:space="preserve">  </w:t>
      </w:r>
      <w:r w:rsidR="00DA4D2F" w:rsidRPr="00A029A4">
        <w:rPr>
          <w:rFonts w:ascii="Sylfaen" w:hAnsi="Sylfaen" w:cs="Sylfaen"/>
          <w:color w:val="333333"/>
          <w:sz w:val="24"/>
          <w:szCs w:val="24"/>
          <w:lang w:val="ka-GE"/>
        </w:rPr>
        <w:t>პროცედურები.</w:t>
      </w:r>
    </w:p>
    <w:p w:rsidR="001124EB" w:rsidRPr="001124EB" w:rsidRDefault="001124EB" w:rsidP="005F5DEE">
      <w:pPr>
        <w:pStyle w:val="ListParagraph"/>
        <w:tabs>
          <w:tab w:val="left" w:pos="900"/>
        </w:tabs>
        <w:spacing w:after="0" w:line="240" w:lineRule="auto"/>
        <w:jc w:val="both"/>
        <w:rPr>
          <w:rFonts w:ascii="Sylfaen" w:hAnsi="Sylfaen"/>
          <w:color w:val="000000"/>
          <w:sz w:val="24"/>
          <w:szCs w:val="24"/>
          <w:lang w:val="en-US"/>
        </w:rPr>
      </w:pPr>
    </w:p>
    <w:p w:rsidR="001124EB" w:rsidRDefault="001124EB" w:rsidP="005F5DEE">
      <w:pPr>
        <w:tabs>
          <w:tab w:val="left" w:pos="900"/>
        </w:tabs>
        <w:spacing w:after="0" w:line="240" w:lineRule="auto"/>
        <w:jc w:val="both"/>
        <w:rPr>
          <w:rFonts w:ascii="Segoe UI" w:hAnsi="Segoe UI" w:cs="Segoe UI"/>
          <w:color w:val="000000"/>
          <w:sz w:val="24"/>
          <w:szCs w:val="24"/>
          <w:lang w:val="en-US"/>
        </w:rPr>
      </w:pPr>
      <w:r>
        <w:rPr>
          <w:rFonts w:ascii="Sylfaen" w:hAnsi="Sylfaen" w:cs="Sylfaen"/>
          <w:color w:val="000000"/>
          <w:sz w:val="24"/>
          <w:szCs w:val="24"/>
          <w:lang w:val="en-US"/>
        </w:rPr>
        <w:tab/>
        <w:t xml:space="preserve">4. </w:t>
      </w:r>
      <w:proofErr w:type="gramStart"/>
      <w:r w:rsidR="002737F8" w:rsidRPr="002737F8">
        <w:rPr>
          <w:rFonts w:ascii="Sylfaen" w:hAnsi="Sylfaen" w:cs="Sylfaen"/>
          <w:color w:val="000000"/>
          <w:sz w:val="24"/>
          <w:szCs w:val="24"/>
          <w:lang w:val="ka-GE"/>
        </w:rPr>
        <w:t>ინფორმაცია</w:t>
      </w:r>
      <w:r w:rsidR="002737F8" w:rsidRPr="00363344">
        <w:rPr>
          <w:rFonts w:ascii="Segoe UI" w:hAnsi="Segoe UI" w:cs="Segoe UI"/>
          <w:color w:val="000000"/>
          <w:sz w:val="24"/>
          <w:szCs w:val="24"/>
          <w:lang w:val="ka-GE"/>
        </w:rPr>
        <w:t xml:space="preserve"> </w:t>
      </w:r>
      <w:r w:rsidR="002737F8">
        <w:rPr>
          <w:rFonts w:ascii="Sylfaen" w:hAnsi="Sylfaen" w:cs="Sylfaen"/>
          <w:color w:val="000000"/>
          <w:sz w:val="24"/>
          <w:szCs w:val="24"/>
          <w:lang w:val="ka-GE"/>
        </w:rPr>
        <w:t xml:space="preserve"> </w:t>
      </w:r>
      <w:r w:rsidR="00544B7A">
        <w:rPr>
          <w:rFonts w:ascii="Sylfaen" w:hAnsi="Sylfaen" w:cs="Sylfaen"/>
          <w:color w:val="000000"/>
          <w:sz w:val="24"/>
          <w:szCs w:val="24"/>
          <w:lang w:val="ka-GE"/>
        </w:rPr>
        <w:t>სურსათის</w:t>
      </w:r>
      <w:proofErr w:type="gramEnd"/>
      <w:r w:rsidR="00544B7A">
        <w:rPr>
          <w:rFonts w:ascii="Sylfaen" w:hAnsi="Sylfaen" w:cs="Sylfaen"/>
          <w:color w:val="000000"/>
          <w:sz w:val="24"/>
          <w:szCs w:val="24"/>
          <w:lang w:val="ka-GE"/>
        </w:rPr>
        <w:t xml:space="preserve"> </w:t>
      </w:r>
      <w:r w:rsidR="00A029A4" w:rsidRPr="00363344">
        <w:rPr>
          <w:rFonts w:ascii="Sylfaen" w:hAnsi="Sylfaen" w:cs="Sylfaen"/>
          <w:color w:val="000000"/>
          <w:sz w:val="24"/>
          <w:szCs w:val="24"/>
          <w:lang w:val="ka-GE"/>
        </w:rPr>
        <w:t>შიდა</w:t>
      </w:r>
      <w:r w:rsidR="00A029A4" w:rsidRPr="00363344">
        <w:rPr>
          <w:rFonts w:ascii="Segoe UI" w:hAnsi="Segoe UI" w:cs="Segoe UI"/>
          <w:color w:val="000000"/>
          <w:sz w:val="24"/>
          <w:szCs w:val="24"/>
          <w:lang w:val="ka-GE"/>
        </w:rPr>
        <w:t xml:space="preserve"> </w:t>
      </w:r>
      <w:r w:rsidR="00A029A4" w:rsidRPr="00363344">
        <w:rPr>
          <w:rFonts w:ascii="Sylfaen" w:hAnsi="Sylfaen" w:cs="Sylfaen"/>
          <w:color w:val="000000"/>
          <w:sz w:val="24"/>
          <w:szCs w:val="24"/>
          <w:lang w:val="ka-GE"/>
        </w:rPr>
        <w:t>და</w:t>
      </w:r>
      <w:r w:rsidR="00A029A4" w:rsidRPr="00363344">
        <w:rPr>
          <w:rFonts w:ascii="Segoe UI" w:hAnsi="Segoe UI" w:cs="Segoe UI"/>
          <w:color w:val="000000"/>
          <w:sz w:val="24"/>
          <w:szCs w:val="24"/>
          <w:lang w:val="ka-GE"/>
        </w:rPr>
        <w:t xml:space="preserve"> </w:t>
      </w:r>
      <w:r w:rsidR="00A029A4" w:rsidRPr="00363344">
        <w:rPr>
          <w:rFonts w:ascii="Sylfaen" w:hAnsi="Sylfaen" w:cs="Sylfaen"/>
          <w:color w:val="000000"/>
          <w:sz w:val="24"/>
          <w:szCs w:val="24"/>
          <w:lang w:val="ka-GE"/>
        </w:rPr>
        <w:t>გარე</w:t>
      </w:r>
      <w:r w:rsidR="00A029A4" w:rsidRPr="00363344">
        <w:rPr>
          <w:rFonts w:ascii="Segoe UI" w:hAnsi="Segoe UI" w:cs="Segoe UI"/>
          <w:color w:val="000000"/>
          <w:sz w:val="24"/>
          <w:szCs w:val="24"/>
          <w:lang w:val="ka-GE"/>
        </w:rPr>
        <w:t xml:space="preserve"> </w:t>
      </w:r>
      <w:r w:rsidR="00A029A4" w:rsidRPr="002737F8">
        <w:rPr>
          <w:rFonts w:ascii="Sylfaen" w:hAnsi="Sylfaen" w:cs="Sylfaen"/>
          <w:color w:val="000000"/>
          <w:sz w:val="24"/>
          <w:szCs w:val="24"/>
          <w:lang w:val="ka-GE"/>
        </w:rPr>
        <w:t>მახასიათებლების</w:t>
      </w:r>
      <w:r w:rsidR="00A029A4" w:rsidRPr="002737F8">
        <w:rPr>
          <w:rFonts w:ascii="Sylfaen" w:hAnsi="Sylfaen" w:cs="Segoe UI"/>
          <w:color w:val="000000"/>
          <w:sz w:val="24"/>
          <w:szCs w:val="24"/>
          <w:lang w:val="ka-GE"/>
        </w:rPr>
        <w:t xml:space="preserve"> </w:t>
      </w:r>
      <w:r w:rsidR="00544B7A" w:rsidRPr="002737F8">
        <w:rPr>
          <w:rFonts w:ascii="Sylfaen" w:hAnsi="Sylfaen" w:cs="Segoe UI"/>
          <w:color w:val="000000"/>
          <w:sz w:val="24"/>
          <w:szCs w:val="24"/>
          <w:lang w:val="ka-GE"/>
        </w:rPr>
        <w:t xml:space="preserve">შესახებ </w:t>
      </w:r>
      <w:r w:rsidR="00A029A4" w:rsidRPr="00363344">
        <w:rPr>
          <w:rFonts w:ascii="Segoe UI" w:hAnsi="Segoe UI" w:cs="Segoe UI"/>
          <w:color w:val="000000"/>
          <w:sz w:val="24"/>
          <w:szCs w:val="24"/>
          <w:lang w:val="ka-GE"/>
        </w:rPr>
        <w:t xml:space="preserve"> </w:t>
      </w:r>
      <w:r w:rsidR="002737F8">
        <w:rPr>
          <w:rFonts w:ascii="Sylfaen" w:hAnsi="Sylfaen" w:cs="Sylfaen"/>
          <w:color w:val="000000"/>
          <w:sz w:val="24"/>
          <w:szCs w:val="24"/>
          <w:lang w:val="ka-GE"/>
        </w:rPr>
        <w:t>შედარებული</w:t>
      </w:r>
      <w:r w:rsidR="00A029A4" w:rsidRPr="00363344">
        <w:rPr>
          <w:rFonts w:ascii="Segoe UI" w:hAnsi="Segoe UI" w:cs="Segoe UI"/>
          <w:color w:val="000000"/>
          <w:sz w:val="24"/>
          <w:szCs w:val="24"/>
          <w:lang w:val="ka-GE"/>
        </w:rPr>
        <w:t xml:space="preserve"> </w:t>
      </w:r>
      <w:r w:rsidR="002737F8" w:rsidRPr="002737F8">
        <w:rPr>
          <w:rFonts w:ascii="Sylfaen" w:hAnsi="Sylfaen" w:cs="Segoe UI"/>
          <w:color w:val="000000"/>
          <w:sz w:val="24"/>
          <w:szCs w:val="24"/>
          <w:lang w:val="ka-GE"/>
        </w:rPr>
        <w:t>უნდა</w:t>
      </w:r>
      <w:r w:rsidR="002737F8">
        <w:rPr>
          <w:rFonts w:ascii="Segoe UI" w:hAnsi="Segoe UI" w:cs="Segoe UI"/>
          <w:color w:val="000000"/>
          <w:sz w:val="24"/>
          <w:szCs w:val="24"/>
          <w:lang w:val="ka-GE"/>
        </w:rPr>
        <w:t xml:space="preserve"> </w:t>
      </w:r>
      <w:r w:rsidR="002737F8">
        <w:rPr>
          <w:rFonts w:ascii="Sylfaen" w:hAnsi="Sylfaen" w:cs="Sylfaen"/>
          <w:color w:val="000000"/>
          <w:sz w:val="24"/>
          <w:szCs w:val="24"/>
          <w:lang w:val="ka-GE"/>
        </w:rPr>
        <w:t>იქნე</w:t>
      </w:r>
      <w:r w:rsidR="00A029A4" w:rsidRPr="00363344">
        <w:rPr>
          <w:rFonts w:ascii="Sylfaen" w:hAnsi="Sylfaen" w:cs="Sylfaen"/>
          <w:color w:val="000000"/>
          <w:sz w:val="24"/>
          <w:szCs w:val="24"/>
          <w:lang w:val="ka-GE"/>
        </w:rPr>
        <w:t>ს</w:t>
      </w:r>
      <w:r w:rsidR="00A029A4" w:rsidRPr="00363344">
        <w:rPr>
          <w:rFonts w:ascii="Segoe UI" w:hAnsi="Segoe UI" w:cs="Segoe UI"/>
          <w:color w:val="000000"/>
          <w:sz w:val="24"/>
          <w:szCs w:val="24"/>
          <w:lang w:val="ka-GE"/>
        </w:rPr>
        <w:t xml:space="preserve">  </w:t>
      </w:r>
      <w:r w:rsidR="002737F8" w:rsidRPr="002737F8">
        <w:rPr>
          <w:rFonts w:ascii="Sylfaen" w:hAnsi="Sylfaen" w:cs="Segoe UI"/>
          <w:color w:val="000000"/>
          <w:sz w:val="24"/>
          <w:szCs w:val="24"/>
          <w:lang w:val="ka-GE"/>
        </w:rPr>
        <w:t xml:space="preserve">უახლოეს </w:t>
      </w:r>
      <w:r w:rsidR="00A029A4" w:rsidRPr="00363344">
        <w:rPr>
          <w:rFonts w:ascii="Sylfaen" w:hAnsi="Sylfaen" w:cs="Sylfaen"/>
          <w:color w:val="000000"/>
          <w:sz w:val="24"/>
          <w:szCs w:val="24"/>
          <w:lang w:val="ka-GE"/>
        </w:rPr>
        <w:t>სამეცნიერო</w:t>
      </w:r>
      <w:r w:rsidR="00A029A4" w:rsidRPr="00363344">
        <w:rPr>
          <w:rFonts w:ascii="Segoe UI" w:hAnsi="Segoe UI" w:cs="Segoe UI"/>
          <w:color w:val="000000"/>
          <w:sz w:val="24"/>
          <w:szCs w:val="24"/>
          <w:lang w:val="ka-GE"/>
        </w:rPr>
        <w:t xml:space="preserve"> </w:t>
      </w:r>
      <w:r w:rsidR="00A029A4" w:rsidRPr="00CB366B">
        <w:rPr>
          <w:rFonts w:ascii="Sylfaen" w:hAnsi="Sylfaen" w:cs="Sylfaen"/>
          <w:sz w:val="24"/>
          <w:szCs w:val="24"/>
          <w:lang w:val="ka-GE"/>
        </w:rPr>
        <w:t>ლიტერატურაში</w:t>
      </w:r>
      <w:r w:rsidR="002737F8" w:rsidRPr="00CB366B">
        <w:rPr>
          <w:rStyle w:val="FootnoteReference"/>
          <w:rFonts w:ascii="Sylfaen" w:hAnsi="Sylfaen" w:cs="Sylfaen"/>
          <w:sz w:val="24"/>
          <w:szCs w:val="24"/>
          <w:lang w:val="ka-GE"/>
        </w:rPr>
        <w:footnoteReference w:id="10"/>
      </w:r>
      <w:r w:rsidR="00A029A4" w:rsidRPr="00CB366B">
        <w:rPr>
          <w:rFonts w:ascii="Sylfaen" w:hAnsi="Sylfaen" w:cs="Sylfaen"/>
          <w:sz w:val="24"/>
          <w:szCs w:val="24"/>
          <w:lang w:val="ka-GE"/>
        </w:rPr>
        <w:t xml:space="preserve"> </w:t>
      </w:r>
      <w:r w:rsidR="002737F8">
        <w:rPr>
          <w:rFonts w:ascii="Sylfaen" w:hAnsi="Sylfaen" w:cs="Sylfaen"/>
          <w:color w:val="000000"/>
          <w:sz w:val="24"/>
          <w:szCs w:val="24"/>
          <w:lang w:val="ka-GE"/>
        </w:rPr>
        <w:t xml:space="preserve">არსებულ ინფორმაციასთან სურსათში </w:t>
      </w:r>
      <w:r w:rsidR="00A029A4" w:rsidRPr="00363344">
        <w:rPr>
          <w:rFonts w:ascii="Sylfaen" w:hAnsi="Sylfaen" w:cs="Sylfaen"/>
          <w:color w:val="000000"/>
          <w:sz w:val="24"/>
          <w:szCs w:val="24"/>
          <w:lang w:val="ka-GE"/>
        </w:rPr>
        <w:t>პათოგენების</w:t>
      </w:r>
      <w:r w:rsidR="00A029A4" w:rsidRPr="00363344">
        <w:rPr>
          <w:rFonts w:ascii="Segoe UI" w:hAnsi="Segoe UI" w:cs="Segoe UI"/>
          <w:color w:val="000000"/>
          <w:sz w:val="24"/>
          <w:szCs w:val="24"/>
          <w:lang w:val="ka-GE"/>
        </w:rPr>
        <w:t xml:space="preserve"> </w:t>
      </w:r>
      <w:r w:rsidR="002737F8">
        <w:rPr>
          <w:rFonts w:ascii="Sylfaen" w:hAnsi="Sylfaen" w:cs="Segoe UI"/>
          <w:color w:val="000000"/>
          <w:sz w:val="24"/>
          <w:szCs w:val="24"/>
          <w:lang w:val="ka-GE"/>
        </w:rPr>
        <w:t>სიცოცხლისუნარიანობისა და ზრდა-განვით</w:t>
      </w:r>
      <w:r w:rsidR="006C623E">
        <w:rPr>
          <w:rFonts w:ascii="Sylfaen" w:hAnsi="Sylfaen" w:cs="Segoe UI"/>
          <w:color w:val="000000"/>
          <w:sz w:val="24"/>
          <w:szCs w:val="24"/>
          <w:lang w:val="ka-GE"/>
        </w:rPr>
        <w:t>არებასთან დაკავშირებით.</w:t>
      </w:r>
      <w:r w:rsidR="002737F8">
        <w:rPr>
          <w:rFonts w:ascii="Sylfaen" w:hAnsi="Sylfaen" w:cs="Segoe UI"/>
          <w:color w:val="000000"/>
          <w:sz w:val="24"/>
          <w:szCs w:val="24"/>
          <w:lang w:val="ka-GE"/>
        </w:rPr>
        <w:t xml:space="preserve"> </w:t>
      </w:r>
    </w:p>
    <w:p w:rsidR="001124EB" w:rsidRDefault="001124EB" w:rsidP="005F5DEE">
      <w:pPr>
        <w:tabs>
          <w:tab w:val="left" w:pos="900"/>
        </w:tabs>
        <w:spacing w:after="0" w:line="240" w:lineRule="auto"/>
        <w:jc w:val="both"/>
        <w:rPr>
          <w:rFonts w:ascii="Segoe UI" w:hAnsi="Segoe UI" w:cs="Segoe UI"/>
          <w:color w:val="000000"/>
          <w:sz w:val="24"/>
          <w:szCs w:val="24"/>
          <w:lang w:val="en-US"/>
        </w:rPr>
      </w:pPr>
      <w:r>
        <w:rPr>
          <w:rFonts w:ascii="Segoe UI" w:hAnsi="Segoe UI" w:cs="Segoe UI"/>
          <w:color w:val="000000"/>
          <w:sz w:val="24"/>
          <w:szCs w:val="24"/>
          <w:lang w:val="en-US"/>
        </w:rPr>
        <w:t xml:space="preserve">           </w:t>
      </w:r>
      <w:r>
        <w:rPr>
          <w:rFonts w:ascii="Segoe UI" w:hAnsi="Segoe UI" w:cs="Segoe UI"/>
          <w:color w:val="000000"/>
          <w:sz w:val="24"/>
          <w:szCs w:val="24"/>
          <w:lang w:val="en-US"/>
        </w:rPr>
        <w:tab/>
      </w:r>
      <w:r>
        <w:rPr>
          <w:rFonts w:ascii="Sylfaen" w:hAnsi="Sylfaen" w:cs="Segoe UI"/>
          <w:sz w:val="24"/>
          <w:szCs w:val="24"/>
          <w:lang w:val="en-US"/>
        </w:rPr>
        <w:t xml:space="preserve">5. </w:t>
      </w:r>
      <w:proofErr w:type="gramStart"/>
      <w:r w:rsidR="002737F8" w:rsidRPr="002737F8">
        <w:rPr>
          <w:rFonts w:ascii="Sylfaen" w:hAnsi="Sylfaen" w:cs="Segoe UI"/>
          <w:sz w:val="24"/>
          <w:szCs w:val="24"/>
          <w:lang w:val="ka-GE"/>
        </w:rPr>
        <w:t>სურსათში</w:t>
      </w:r>
      <w:proofErr w:type="gramEnd"/>
      <w:r w:rsidR="002737F8" w:rsidRPr="002737F8">
        <w:rPr>
          <w:rFonts w:ascii="Sylfaen" w:hAnsi="Sylfaen" w:cs="Segoe UI"/>
          <w:sz w:val="24"/>
          <w:szCs w:val="24"/>
          <w:lang w:val="ka-GE"/>
        </w:rPr>
        <w:t xml:space="preserve"> </w:t>
      </w:r>
      <w:r w:rsidR="00E13A69">
        <w:rPr>
          <w:rFonts w:ascii="Sylfaen" w:hAnsi="Sylfaen" w:cs="Segoe UI"/>
          <w:sz w:val="24"/>
          <w:szCs w:val="24"/>
          <w:lang w:val="ka-GE"/>
        </w:rPr>
        <w:t xml:space="preserve">საქართველოს კანონმდებლობით განსაზღვრული </w:t>
      </w:r>
      <w:r w:rsidR="00E13A69" w:rsidRPr="00E13A69">
        <w:rPr>
          <w:rFonts w:ascii="Sylfaen" w:hAnsi="Sylfaen" w:cs="Segoe UI"/>
          <w:sz w:val="24"/>
          <w:szCs w:val="24"/>
          <w:lang w:val="ka-GE"/>
        </w:rPr>
        <w:t xml:space="preserve">სურსათის  მიკრობიოლოგიური </w:t>
      </w:r>
      <w:r w:rsidR="00E13A69" w:rsidRPr="00CB366B">
        <w:rPr>
          <w:rFonts w:ascii="Sylfaen" w:hAnsi="Sylfaen" w:cs="Segoe UI"/>
          <w:sz w:val="24"/>
          <w:szCs w:val="24"/>
          <w:lang w:val="ka-GE"/>
        </w:rPr>
        <w:t>მაჩვენებლების</w:t>
      </w:r>
      <w:r w:rsidR="00E13A69" w:rsidRPr="00FC229E">
        <w:rPr>
          <w:rStyle w:val="FootnoteReference"/>
          <w:rFonts w:ascii="Sylfaen" w:hAnsi="Sylfaen" w:cs="Segoe UI"/>
          <w:color w:val="FF0000"/>
          <w:sz w:val="24"/>
          <w:szCs w:val="24"/>
          <w:lang w:val="ka-GE"/>
        </w:rPr>
        <w:footnoteReference w:id="11"/>
      </w:r>
      <w:r w:rsidR="00E13A69" w:rsidRPr="00E13A69">
        <w:rPr>
          <w:rFonts w:ascii="Sylfaen" w:hAnsi="Sylfaen" w:cs="Segoe UI"/>
          <w:sz w:val="24"/>
          <w:szCs w:val="24"/>
          <w:lang w:val="ka-GE"/>
        </w:rPr>
        <w:t xml:space="preserve"> </w:t>
      </w:r>
      <w:r w:rsidR="002737F8" w:rsidRPr="002737F8">
        <w:rPr>
          <w:rFonts w:ascii="Sylfaen" w:hAnsi="Sylfaen" w:cs="Segoe UI"/>
          <w:sz w:val="24"/>
          <w:szCs w:val="24"/>
          <w:lang w:val="ka-GE"/>
        </w:rPr>
        <w:t>ზრდა-განვითარებისა და სიცოცხლისუნარიანობის კრიტიკული ზღვრის პროგნოზირების</w:t>
      </w:r>
      <w:r w:rsidR="002737F8">
        <w:rPr>
          <w:rFonts w:ascii="Sylfaen" w:hAnsi="Sylfaen" w:cs="Segoe UI"/>
          <w:sz w:val="24"/>
          <w:szCs w:val="24"/>
          <w:lang w:val="ka-GE"/>
        </w:rPr>
        <w:t>ათვის შემფასებლის მიერ გამოყენებული უნდა იქნეს</w:t>
      </w:r>
      <w:r w:rsidR="002737F8" w:rsidRPr="002737F8">
        <w:rPr>
          <w:rFonts w:ascii="Sylfaen" w:hAnsi="Sylfaen" w:cs="Segoe UI"/>
          <w:sz w:val="24"/>
          <w:szCs w:val="24"/>
          <w:lang w:val="ka-GE"/>
        </w:rPr>
        <w:t xml:space="preserve"> საერთაშორისოდ   აღიარებული   პროგნოზირებადი მიკრობიოლოგიის (პროგნოზული მოდელირება) </w:t>
      </w:r>
      <w:r w:rsidR="006C623E">
        <w:rPr>
          <w:rFonts w:ascii="Sylfaen" w:hAnsi="Sylfaen" w:cs="Segoe UI"/>
          <w:sz w:val="24"/>
          <w:szCs w:val="24"/>
          <w:lang w:val="ka-GE"/>
        </w:rPr>
        <w:t>ინსტრუმენტები</w:t>
      </w:r>
      <w:r w:rsidR="002737F8" w:rsidRPr="002737F8">
        <w:rPr>
          <w:rFonts w:ascii="Sylfaen" w:hAnsi="Sylfaen" w:cs="Segoe UI"/>
          <w:sz w:val="24"/>
          <w:szCs w:val="24"/>
          <w:lang w:val="ka-GE"/>
        </w:rPr>
        <w:t xml:space="preserve"> და </w:t>
      </w:r>
      <w:r w:rsidR="002737F8">
        <w:rPr>
          <w:rFonts w:ascii="Sylfaen" w:hAnsi="Sylfaen" w:cs="Segoe UI"/>
          <w:sz w:val="24"/>
          <w:szCs w:val="24"/>
          <w:lang w:val="ka-GE"/>
        </w:rPr>
        <w:t>პროგრამები</w:t>
      </w:r>
      <w:r w:rsidR="00BF4B64">
        <w:rPr>
          <w:rFonts w:ascii="Sylfaen" w:hAnsi="Sylfaen" w:cs="Segoe UI"/>
          <w:sz w:val="24"/>
          <w:szCs w:val="24"/>
          <w:lang w:val="ka-GE"/>
        </w:rPr>
        <w:t>, შემდეგი მოთხოვნების გათვალისწინებით:</w:t>
      </w:r>
    </w:p>
    <w:p w:rsidR="001124EB" w:rsidRDefault="001124EB" w:rsidP="005F5DEE">
      <w:pPr>
        <w:tabs>
          <w:tab w:val="left" w:pos="900"/>
        </w:tabs>
        <w:spacing w:after="0" w:line="240" w:lineRule="auto"/>
        <w:ind w:left="708"/>
        <w:jc w:val="both"/>
        <w:rPr>
          <w:rFonts w:ascii="Segoe UI" w:hAnsi="Segoe UI" w:cs="Segoe UI"/>
          <w:color w:val="000000"/>
          <w:sz w:val="24"/>
          <w:szCs w:val="24"/>
          <w:lang w:val="en-US"/>
        </w:rPr>
      </w:pPr>
      <w:r>
        <w:rPr>
          <w:rFonts w:ascii="Segoe UI" w:hAnsi="Segoe UI" w:cs="Segoe UI"/>
          <w:color w:val="000000"/>
          <w:sz w:val="24"/>
          <w:szCs w:val="24"/>
          <w:lang w:val="en-US"/>
        </w:rPr>
        <w:t xml:space="preserve">5.1. </w:t>
      </w:r>
      <w:proofErr w:type="gramStart"/>
      <w:r w:rsidR="006C623E" w:rsidRPr="006C623E">
        <w:rPr>
          <w:rFonts w:ascii="Sylfaen" w:hAnsi="Sylfaen" w:cs="Segoe UI"/>
          <w:sz w:val="24"/>
          <w:szCs w:val="24"/>
          <w:lang w:val="ka-GE"/>
        </w:rPr>
        <w:t>პროგნოზირებადი</w:t>
      </w:r>
      <w:proofErr w:type="gramEnd"/>
      <w:r w:rsidR="006C623E" w:rsidRPr="006C623E">
        <w:rPr>
          <w:rFonts w:ascii="Sylfaen" w:hAnsi="Sylfaen" w:cs="Segoe UI"/>
          <w:sz w:val="24"/>
          <w:szCs w:val="24"/>
          <w:lang w:val="ka-GE"/>
        </w:rPr>
        <w:t xml:space="preserve"> მიკრობიოლოგიური შეფასება უნდა განხორციელდეს  მათემატიკურ მოდელებზე აგებული  კომპიუტერული პროგრამებით, </w:t>
      </w:r>
      <w:r w:rsidR="00BF4B64">
        <w:rPr>
          <w:rFonts w:ascii="Sylfaen" w:hAnsi="Sylfaen" w:cs="Segoe UI"/>
          <w:sz w:val="24"/>
          <w:szCs w:val="24"/>
          <w:lang w:val="ka-GE"/>
        </w:rPr>
        <w:t>რომელიც</w:t>
      </w:r>
      <w:r w:rsidR="006C623E" w:rsidRPr="006C623E">
        <w:rPr>
          <w:rFonts w:ascii="Sylfaen" w:hAnsi="Sylfaen" w:cs="Segoe UI"/>
          <w:sz w:val="24"/>
          <w:szCs w:val="24"/>
          <w:lang w:val="ka-GE"/>
        </w:rPr>
        <w:t xml:space="preserve">  გრაფიკულად </w:t>
      </w:r>
      <w:r w:rsidR="00BF4B64">
        <w:rPr>
          <w:rFonts w:ascii="Sylfaen" w:hAnsi="Sylfaen" w:cs="Segoe UI"/>
          <w:sz w:val="24"/>
          <w:szCs w:val="24"/>
          <w:lang w:val="ka-GE"/>
        </w:rPr>
        <w:t>აღ</w:t>
      </w:r>
      <w:r w:rsidR="00F7663D">
        <w:rPr>
          <w:rFonts w:ascii="Sylfaen" w:hAnsi="Sylfaen" w:cs="Segoe UI"/>
          <w:sz w:val="24"/>
          <w:szCs w:val="24"/>
          <w:lang w:val="ka-GE"/>
        </w:rPr>
        <w:t>წერ</w:t>
      </w:r>
      <w:r w:rsidR="006C623E" w:rsidRPr="006C623E">
        <w:rPr>
          <w:rFonts w:ascii="Sylfaen" w:hAnsi="Sylfaen" w:cs="Segoe UI"/>
          <w:sz w:val="24"/>
          <w:szCs w:val="24"/>
          <w:lang w:val="ka-GE"/>
        </w:rPr>
        <w:t>ს მიკროორგანიზმების რეაგირება</w:t>
      </w:r>
      <w:r w:rsidR="00BF4B64">
        <w:rPr>
          <w:rFonts w:ascii="Sylfaen" w:hAnsi="Sylfaen" w:cs="Segoe UI"/>
          <w:sz w:val="24"/>
          <w:szCs w:val="24"/>
          <w:lang w:val="ka-GE"/>
        </w:rPr>
        <w:t>ს</w:t>
      </w:r>
      <w:r w:rsidR="006C623E" w:rsidRPr="006C623E">
        <w:rPr>
          <w:rFonts w:ascii="Sylfaen" w:hAnsi="Sylfaen" w:cs="Segoe UI"/>
          <w:sz w:val="24"/>
          <w:szCs w:val="24"/>
          <w:lang w:val="ka-GE"/>
        </w:rPr>
        <w:t xml:space="preserve"> </w:t>
      </w:r>
      <w:r w:rsidR="00BF4B64">
        <w:rPr>
          <w:rFonts w:ascii="Sylfaen" w:hAnsi="Sylfaen" w:cs="Segoe UI"/>
          <w:sz w:val="24"/>
          <w:szCs w:val="24"/>
          <w:lang w:val="ka-GE"/>
        </w:rPr>
        <w:t xml:space="preserve"> სურსათის </w:t>
      </w:r>
      <w:r w:rsidR="006C623E" w:rsidRPr="006C623E">
        <w:rPr>
          <w:rFonts w:ascii="Sylfaen" w:hAnsi="Sylfaen" w:cs="Segoe UI"/>
          <w:sz w:val="24"/>
          <w:szCs w:val="24"/>
          <w:lang w:val="ka-GE"/>
        </w:rPr>
        <w:t xml:space="preserve">შიდა და გარე მახასიათებლებზე </w:t>
      </w:r>
      <w:r w:rsidR="00E13A69">
        <w:rPr>
          <w:rFonts w:ascii="Sylfaen" w:hAnsi="Sylfaen" w:cs="Segoe UI"/>
          <w:sz w:val="24"/>
          <w:szCs w:val="24"/>
          <w:lang w:val="ka-GE"/>
        </w:rPr>
        <w:t xml:space="preserve"> და მათ ცვლილებაზე </w:t>
      </w:r>
      <w:r w:rsidR="006C623E" w:rsidRPr="006C623E">
        <w:rPr>
          <w:rFonts w:ascii="Sylfaen" w:hAnsi="Sylfaen" w:cs="Segoe UI"/>
          <w:sz w:val="24"/>
          <w:szCs w:val="24"/>
          <w:lang w:val="ka-GE"/>
        </w:rPr>
        <w:t>ცალ-ცალკე და კომპლექსურად</w:t>
      </w:r>
      <w:r w:rsidR="000474E8">
        <w:rPr>
          <w:rFonts w:ascii="Sylfaen" w:hAnsi="Sylfaen" w:cs="Segoe UI"/>
          <w:sz w:val="24"/>
          <w:szCs w:val="24"/>
          <w:lang w:val="ka-GE"/>
        </w:rPr>
        <w:t>;</w:t>
      </w:r>
      <w:r w:rsidR="006C623E" w:rsidRPr="006C623E">
        <w:rPr>
          <w:rFonts w:ascii="Sylfaen" w:hAnsi="Sylfaen" w:cs="Segoe UI"/>
          <w:sz w:val="24"/>
          <w:szCs w:val="24"/>
          <w:lang w:val="ka-GE"/>
        </w:rPr>
        <w:t xml:space="preserve">  </w:t>
      </w:r>
    </w:p>
    <w:p w:rsidR="001124EB" w:rsidRDefault="001124EB" w:rsidP="005F5DEE">
      <w:pPr>
        <w:tabs>
          <w:tab w:val="left" w:pos="900"/>
        </w:tabs>
        <w:spacing w:after="0" w:line="240" w:lineRule="auto"/>
        <w:ind w:left="708"/>
        <w:jc w:val="both"/>
        <w:rPr>
          <w:rFonts w:ascii="Segoe UI" w:hAnsi="Segoe UI" w:cs="Segoe UI"/>
          <w:color w:val="000000"/>
          <w:sz w:val="24"/>
          <w:szCs w:val="24"/>
          <w:lang w:val="en-US"/>
        </w:rPr>
      </w:pPr>
      <w:r>
        <w:rPr>
          <w:rFonts w:ascii="Segoe UI" w:hAnsi="Segoe UI" w:cs="Segoe UI"/>
          <w:color w:val="000000"/>
          <w:sz w:val="24"/>
          <w:szCs w:val="24"/>
          <w:lang w:val="en-US"/>
        </w:rPr>
        <w:t>5.</w:t>
      </w:r>
      <w:r>
        <w:rPr>
          <w:rFonts w:ascii="Sylfaen" w:hAnsi="Sylfaen" w:cs="Segoe UI"/>
          <w:sz w:val="24"/>
          <w:szCs w:val="24"/>
          <w:lang w:val="en-US"/>
        </w:rPr>
        <w:t xml:space="preserve">2. </w:t>
      </w:r>
      <w:proofErr w:type="gramStart"/>
      <w:r w:rsidR="006C623E" w:rsidRPr="006C623E">
        <w:rPr>
          <w:rFonts w:ascii="Sylfaen" w:hAnsi="Sylfaen" w:cs="Segoe UI"/>
          <w:sz w:val="24"/>
          <w:szCs w:val="24"/>
          <w:lang w:val="ka-GE"/>
        </w:rPr>
        <w:t>კომპიუტერული</w:t>
      </w:r>
      <w:proofErr w:type="gramEnd"/>
      <w:r w:rsidR="006C623E" w:rsidRPr="006C623E">
        <w:rPr>
          <w:rFonts w:ascii="Sylfaen" w:hAnsi="Sylfaen" w:cs="Segoe UI"/>
          <w:sz w:val="24"/>
          <w:szCs w:val="24"/>
          <w:lang w:val="ka-GE"/>
        </w:rPr>
        <w:t xml:space="preserve"> პროგრამების გამოყენებით </w:t>
      </w:r>
      <w:r w:rsidR="00F7663D">
        <w:rPr>
          <w:rFonts w:ascii="Sylfaen" w:hAnsi="Sylfaen" w:cs="Segoe UI"/>
          <w:sz w:val="24"/>
          <w:szCs w:val="24"/>
          <w:lang w:val="ka-GE"/>
        </w:rPr>
        <w:t xml:space="preserve">უნდა </w:t>
      </w:r>
      <w:r w:rsidR="00F7663D" w:rsidRPr="00CB366B">
        <w:rPr>
          <w:rFonts w:ascii="Sylfaen" w:hAnsi="Sylfaen" w:cs="Segoe UI"/>
          <w:sz w:val="24"/>
          <w:szCs w:val="24"/>
          <w:lang w:val="ka-GE"/>
        </w:rPr>
        <w:t>განხორციელდეს</w:t>
      </w:r>
      <w:r w:rsidR="006C623E" w:rsidRPr="00CB366B">
        <w:rPr>
          <w:rFonts w:ascii="Sylfaen" w:hAnsi="Sylfaen" w:cs="Segoe UI"/>
          <w:sz w:val="24"/>
          <w:szCs w:val="24"/>
          <w:lang w:val="ka-GE"/>
        </w:rPr>
        <w:t xml:space="preserve"> </w:t>
      </w:r>
      <w:r w:rsidR="006C623E" w:rsidRPr="006C623E">
        <w:rPr>
          <w:rFonts w:ascii="Sylfaen" w:hAnsi="Sylfaen" w:cs="Segoe UI"/>
          <w:sz w:val="24"/>
          <w:szCs w:val="24"/>
          <w:lang w:val="ka-GE"/>
        </w:rPr>
        <w:t>სურსათის უვნებლობისა და ვარგისიანობის ვადების პირველადი შეფასება მაღალი და დაბალი ნდობის ინტერვალების ფარგლებში, რაც სტატისტიკურად უნდა იყოს დადასტურებული და გამოთვლილი</w:t>
      </w:r>
      <w:r w:rsidR="000474E8">
        <w:rPr>
          <w:rFonts w:ascii="Sylfaen" w:hAnsi="Sylfaen" w:cs="Segoe UI"/>
          <w:sz w:val="24"/>
          <w:szCs w:val="24"/>
          <w:lang w:val="ka-GE"/>
        </w:rPr>
        <w:t>;</w:t>
      </w:r>
    </w:p>
    <w:p w:rsidR="001124EB" w:rsidRDefault="001124EB" w:rsidP="005F5DEE">
      <w:pPr>
        <w:tabs>
          <w:tab w:val="left" w:pos="900"/>
        </w:tabs>
        <w:spacing w:after="0" w:line="240" w:lineRule="auto"/>
        <w:ind w:left="708"/>
        <w:jc w:val="both"/>
        <w:rPr>
          <w:rFonts w:ascii="Segoe UI" w:hAnsi="Segoe UI" w:cs="Segoe UI"/>
          <w:color w:val="000000"/>
          <w:sz w:val="24"/>
          <w:szCs w:val="24"/>
          <w:lang w:val="en-US"/>
        </w:rPr>
      </w:pPr>
      <w:r>
        <w:rPr>
          <w:rFonts w:ascii="Segoe UI" w:hAnsi="Segoe UI" w:cs="Segoe UI"/>
          <w:color w:val="000000"/>
          <w:sz w:val="24"/>
          <w:szCs w:val="24"/>
          <w:lang w:val="en-US"/>
        </w:rPr>
        <w:t>5.</w:t>
      </w:r>
      <w:r>
        <w:rPr>
          <w:rFonts w:ascii="Sylfaen" w:hAnsi="Sylfaen" w:cs="Segoe UI"/>
          <w:sz w:val="24"/>
          <w:szCs w:val="24"/>
          <w:lang w:val="en-US"/>
        </w:rPr>
        <w:t xml:space="preserve">3. </w:t>
      </w:r>
      <w:proofErr w:type="gramStart"/>
      <w:r w:rsidR="00BF4B64">
        <w:rPr>
          <w:rFonts w:ascii="Sylfaen" w:hAnsi="Sylfaen" w:cs="Segoe UI"/>
          <w:sz w:val="24"/>
          <w:szCs w:val="24"/>
          <w:lang w:val="ka-GE"/>
        </w:rPr>
        <w:t>პ</w:t>
      </w:r>
      <w:r w:rsidR="006C623E" w:rsidRPr="006C623E">
        <w:rPr>
          <w:rFonts w:ascii="Sylfaen" w:hAnsi="Sylfaen" w:cs="Segoe UI"/>
          <w:sz w:val="24"/>
          <w:szCs w:val="24"/>
          <w:lang w:val="ka-GE"/>
        </w:rPr>
        <w:t>როგნოზირებად</w:t>
      </w:r>
      <w:proofErr w:type="gramEnd"/>
      <w:r w:rsidR="006C623E" w:rsidRPr="006C623E">
        <w:rPr>
          <w:rFonts w:ascii="Sylfaen" w:hAnsi="Sylfaen" w:cs="Segoe UI"/>
          <w:sz w:val="24"/>
          <w:szCs w:val="24"/>
          <w:lang w:val="ka-GE"/>
        </w:rPr>
        <w:t xml:space="preserve"> მიკრობიოლოგიურ მოდელებზე დაყრდნობით შემფასებელმა შესაძლოა განახორციელოს </w:t>
      </w:r>
      <w:r w:rsidR="00BF4B64">
        <w:rPr>
          <w:rFonts w:ascii="Sylfaen" w:hAnsi="Sylfaen"/>
          <w:color w:val="000000"/>
          <w:sz w:val="24"/>
          <w:szCs w:val="24"/>
          <w:lang w:val="ka-GE"/>
        </w:rPr>
        <w:t xml:space="preserve"> სურსათის მოდიფიკაცია</w:t>
      </w:r>
      <w:r w:rsidR="00BF4B64" w:rsidRPr="00BF0C70">
        <w:rPr>
          <w:color w:val="000000"/>
          <w:sz w:val="24"/>
          <w:szCs w:val="24"/>
          <w:lang w:val="ka-GE"/>
        </w:rPr>
        <w:t xml:space="preserve"> </w:t>
      </w:r>
      <w:r w:rsidR="00BF4B64" w:rsidRPr="00BF0C70">
        <w:rPr>
          <w:rFonts w:ascii="Sylfaen" w:hAnsi="Sylfaen"/>
          <w:color w:val="000000"/>
          <w:sz w:val="24"/>
          <w:szCs w:val="24"/>
          <w:lang w:val="ka-GE"/>
        </w:rPr>
        <w:t>ან</w:t>
      </w:r>
      <w:r w:rsidR="00BF4B64">
        <w:rPr>
          <w:rFonts w:ascii="Sylfaen" w:hAnsi="Sylfaen"/>
          <w:color w:val="000000"/>
          <w:sz w:val="24"/>
          <w:szCs w:val="24"/>
          <w:lang w:val="ka-GE"/>
        </w:rPr>
        <w:t>/და</w:t>
      </w:r>
      <w:r w:rsidR="00BF4B64" w:rsidRPr="00BF0C70">
        <w:rPr>
          <w:color w:val="000000"/>
          <w:sz w:val="24"/>
          <w:szCs w:val="24"/>
          <w:lang w:val="ka-GE"/>
        </w:rPr>
        <w:t xml:space="preserve"> </w:t>
      </w:r>
      <w:r w:rsidR="00BF4B64">
        <w:rPr>
          <w:rFonts w:ascii="Sylfaen" w:hAnsi="Sylfaen"/>
          <w:color w:val="000000"/>
          <w:sz w:val="24"/>
          <w:szCs w:val="24"/>
          <w:lang w:val="ka-GE"/>
        </w:rPr>
        <w:t xml:space="preserve">საქართველოს კანონმდებლობით სურსათის ოფიციალური დასახელების </w:t>
      </w:r>
      <w:r w:rsidR="00BF4B64" w:rsidRPr="00E13A69">
        <w:rPr>
          <w:rFonts w:ascii="Sylfaen" w:hAnsi="Sylfaen"/>
          <w:color w:val="000000"/>
          <w:sz w:val="24"/>
          <w:szCs w:val="24"/>
          <w:lang w:val="ka-GE"/>
        </w:rPr>
        <w:t xml:space="preserve"> </w:t>
      </w:r>
      <w:r w:rsidR="00BF4B64">
        <w:rPr>
          <w:rFonts w:ascii="Sylfaen" w:hAnsi="Sylfaen"/>
          <w:color w:val="000000"/>
          <w:sz w:val="24"/>
          <w:szCs w:val="24"/>
          <w:lang w:val="ka-GE"/>
        </w:rPr>
        <w:t xml:space="preserve">შეცვლა, </w:t>
      </w:r>
      <w:r w:rsidR="006C623E" w:rsidRPr="006C623E">
        <w:rPr>
          <w:rFonts w:ascii="Sylfaen" w:hAnsi="Sylfaen" w:cs="Segoe UI"/>
          <w:sz w:val="24"/>
          <w:szCs w:val="24"/>
          <w:lang w:val="ka-GE"/>
        </w:rPr>
        <w:t xml:space="preserve">რომელიც შექმნის  </w:t>
      </w:r>
      <w:r w:rsidR="00BF4B64">
        <w:rPr>
          <w:rFonts w:ascii="Sylfaen" w:hAnsi="Sylfaen" w:cs="Segoe UI"/>
          <w:sz w:val="24"/>
          <w:szCs w:val="24"/>
          <w:lang w:val="ka-GE"/>
        </w:rPr>
        <w:t>უვნებლობის</w:t>
      </w:r>
      <w:r w:rsidR="006C623E" w:rsidRPr="006C623E">
        <w:rPr>
          <w:rFonts w:ascii="Sylfaen" w:hAnsi="Sylfaen" w:cs="Segoe UI"/>
          <w:sz w:val="24"/>
          <w:szCs w:val="24"/>
          <w:lang w:val="ka-GE"/>
        </w:rPr>
        <w:t xml:space="preserve"> და სტაბილურობის მეტ გარანტიებს ან უზრუნველყოფს სასურველ </w:t>
      </w:r>
      <w:r w:rsidR="00BF4B64">
        <w:rPr>
          <w:rFonts w:ascii="Sylfaen" w:hAnsi="Sylfaen" w:cs="Segoe UI"/>
          <w:sz w:val="24"/>
          <w:szCs w:val="24"/>
          <w:lang w:val="ka-GE"/>
        </w:rPr>
        <w:t>ვარგისიანობის ვადას</w:t>
      </w:r>
      <w:r w:rsidR="000474E8">
        <w:rPr>
          <w:rFonts w:ascii="Sylfaen" w:hAnsi="Sylfaen" w:cs="Segoe UI"/>
          <w:sz w:val="24"/>
          <w:szCs w:val="24"/>
          <w:lang w:val="ka-GE"/>
        </w:rPr>
        <w:t>;</w:t>
      </w:r>
      <w:r w:rsidR="0077072B">
        <w:rPr>
          <w:rFonts w:ascii="Sylfaen" w:hAnsi="Sylfaen" w:cs="Segoe UI"/>
          <w:sz w:val="24"/>
          <w:szCs w:val="24"/>
          <w:lang w:val="ka-GE"/>
        </w:rPr>
        <w:t xml:space="preserve"> </w:t>
      </w:r>
    </w:p>
    <w:p w:rsidR="001124EB" w:rsidRDefault="001124EB" w:rsidP="005F5DEE">
      <w:pPr>
        <w:tabs>
          <w:tab w:val="left" w:pos="900"/>
        </w:tabs>
        <w:spacing w:after="0" w:line="240" w:lineRule="auto"/>
        <w:ind w:left="708"/>
        <w:jc w:val="both"/>
        <w:rPr>
          <w:rFonts w:ascii="Segoe UI" w:hAnsi="Segoe UI" w:cs="Segoe UI"/>
          <w:color w:val="000000"/>
          <w:sz w:val="24"/>
          <w:szCs w:val="24"/>
          <w:lang w:val="en-US"/>
        </w:rPr>
      </w:pPr>
      <w:r>
        <w:rPr>
          <w:rFonts w:ascii="Segoe UI" w:hAnsi="Segoe UI" w:cs="Segoe UI"/>
          <w:color w:val="000000"/>
          <w:sz w:val="24"/>
          <w:szCs w:val="24"/>
          <w:lang w:val="en-US"/>
        </w:rPr>
        <w:lastRenderedPageBreak/>
        <w:t>5.</w:t>
      </w:r>
      <w:r>
        <w:rPr>
          <w:rFonts w:ascii="Sylfaen" w:hAnsi="Sylfaen" w:cs="Segoe UI"/>
          <w:sz w:val="24"/>
          <w:szCs w:val="24"/>
          <w:lang w:val="en-US"/>
        </w:rPr>
        <w:t xml:space="preserve">4. </w:t>
      </w:r>
      <w:proofErr w:type="gramStart"/>
      <w:r w:rsidR="006C623E" w:rsidRPr="006C623E">
        <w:rPr>
          <w:rFonts w:ascii="Sylfaen" w:hAnsi="Sylfaen" w:cs="Segoe UI"/>
          <w:sz w:val="24"/>
          <w:szCs w:val="24"/>
          <w:lang w:val="ka-GE"/>
        </w:rPr>
        <w:t>პროგნოზირებადი</w:t>
      </w:r>
      <w:proofErr w:type="gramEnd"/>
      <w:r w:rsidR="006C623E" w:rsidRPr="006C623E">
        <w:rPr>
          <w:rFonts w:ascii="Sylfaen" w:hAnsi="Sylfaen" w:cs="Segoe UI"/>
          <w:sz w:val="24"/>
          <w:szCs w:val="24"/>
          <w:lang w:val="ka-GE"/>
        </w:rPr>
        <w:t xml:space="preserve"> მიკრობიოლოგიური მოდელი შეიძლება გამოყენებულ იქნას </w:t>
      </w:r>
      <w:r w:rsidR="00BF4B64">
        <w:rPr>
          <w:rFonts w:ascii="Sylfaen" w:hAnsi="Sylfaen" w:cs="Segoe UI"/>
          <w:sz w:val="24"/>
          <w:szCs w:val="24"/>
          <w:lang w:val="ka-GE"/>
        </w:rPr>
        <w:t>სურსათის უვნებლობასა</w:t>
      </w:r>
      <w:r w:rsidR="006C623E" w:rsidRPr="006C623E">
        <w:rPr>
          <w:rFonts w:ascii="Sylfaen" w:hAnsi="Sylfaen" w:cs="Segoe UI"/>
          <w:sz w:val="24"/>
          <w:szCs w:val="24"/>
          <w:lang w:val="ka-GE"/>
        </w:rPr>
        <w:t xml:space="preserve"> და ვარგისიანობის ვადაზე ცვლილების გავლენის დასადგენად</w:t>
      </w:r>
      <w:r w:rsidR="000474E8">
        <w:rPr>
          <w:rFonts w:ascii="Sylfaen" w:hAnsi="Sylfaen" w:cs="Segoe UI"/>
          <w:sz w:val="24"/>
          <w:szCs w:val="24"/>
          <w:lang w:val="ka-GE"/>
        </w:rPr>
        <w:t>;</w:t>
      </w:r>
    </w:p>
    <w:p w:rsidR="00213A15" w:rsidRDefault="001124EB" w:rsidP="005F5DEE">
      <w:pPr>
        <w:tabs>
          <w:tab w:val="left" w:pos="900"/>
        </w:tabs>
        <w:spacing w:after="0" w:line="240" w:lineRule="auto"/>
        <w:ind w:left="708"/>
        <w:jc w:val="both"/>
        <w:rPr>
          <w:rFonts w:ascii="Sylfaen" w:hAnsi="Sylfaen" w:cs="Segoe UI"/>
          <w:color w:val="000000"/>
          <w:sz w:val="24"/>
          <w:szCs w:val="24"/>
          <w:lang w:val="ka-GE"/>
        </w:rPr>
      </w:pPr>
      <w:r>
        <w:rPr>
          <w:rFonts w:ascii="Segoe UI" w:hAnsi="Segoe UI" w:cs="Segoe UI"/>
          <w:color w:val="000000"/>
          <w:sz w:val="24"/>
          <w:szCs w:val="24"/>
          <w:lang w:val="en-US"/>
        </w:rPr>
        <w:t>5.</w:t>
      </w:r>
      <w:r>
        <w:rPr>
          <w:rFonts w:ascii="Sylfaen" w:hAnsi="Sylfaen" w:cs="Segoe UI"/>
          <w:sz w:val="24"/>
          <w:szCs w:val="24"/>
          <w:lang w:val="en-US"/>
        </w:rPr>
        <w:t xml:space="preserve">5. </w:t>
      </w:r>
      <w:proofErr w:type="gramStart"/>
      <w:r w:rsidR="006C623E" w:rsidRPr="006C623E">
        <w:rPr>
          <w:rFonts w:ascii="Sylfaen" w:hAnsi="Sylfaen" w:cs="Segoe UI"/>
          <w:sz w:val="24"/>
          <w:szCs w:val="24"/>
          <w:lang w:val="ka-GE"/>
        </w:rPr>
        <w:t>პირველადი</w:t>
      </w:r>
      <w:proofErr w:type="gramEnd"/>
      <w:r w:rsidR="006C623E" w:rsidRPr="006C623E">
        <w:rPr>
          <w:rFonts w:ascii="Sylfaen" w:hAnsi="Sylfaen" w:cs="Segoe UI"/>
          <w:sz w:val="24"/>
          <w:szCs w:val="24"/>
          <w:lang w:val="ka-GE"/>
        </w:rPr>
        <w:t xml:space="preserve"> შეფასება და კომპიუტერული მოდელირება უნდა განხორციელდეს შესაბამისი უნარებისა და  კომპეტენციის მქონე პირის მიერ</w:t>
      </w:r>
      <w:r w:rsidR="005011A3">
        <w:rPr>
          <w:rFonts w:ascii="Sylfaen" w:hAnsi="Sylfaen" w:cs="Segoe UI"/>
          <w:sz w:val="24"/>
          <w:szCs w:val="24"/>
          <w:lang w:val="ka-GE"/>
        </w:rPr>
        <w:t>;</w:t>
      </w:r>
      <w:r w:rsidR="006C623E" w:rsidRPr="006C623E">
        <w:rPr>
          <w:rFonts w:ascii="Sylfaen" w:hAnsi="Sylfaen" w:cs="Segoe UI"/>
          <w:sz w:val="24"/>
          <w:szCs w:val="24"/>
          <w:lang w:val="ka-GE"/>
        </w:rPr>
        <w:t xml:space="preserve"> </w:t>
      </w:r>
    </w:p>
    <w:p w:rsidR="00213A15" w:rsidRDefault="00213A15" w:rsidP="005F5DEE">
      <w:pPr>
        <w:tabs>
          <w:tab w:val="left" w:pos="900"/>
        </w:tabs>
        <w:spacing w:after="0" w:line="240" w:lineRule="auto"/>
        <w:ind w:left="708"/>
        <w:jc w:val="both"/>
        <w:rPr>
          <w:rFonts w:ascii="Sylfaen" w:hAnsi="Sylfaen" w:cs="Segoe UI"/>
          <w:color w:val="000000"/>
          <w:sz w:val="24"/>
          <w:szCs w:val="24"/>
          <w:lang w:val="ka-GE"/>
        </w:rPr>
      </w:pPr>
      <w:r>
        <w:rPr>
          <w:rFonts w:ascii="Sylfaen" w:hAnsi="Sylfaen" w:cs="Segoe UI"/>
          <w:color w:val="000000"/>
          <w:sz w:val="24"/>
          <w:szCs w:val="24"/>
          <w:lang w:val="ka-GE"/>
        </w:rPr>
        <w:t>5.</w:t>
      </w:r>
      <w:r>
        <w:rPr>
          <w:rFonts w:ascii="Sylfaen" w:hAnsi="Sylfaen" w:cs="Segoe UI"/>
          <w:sz w:val="24"/>
          <w:szCs w:val="24"/>
          <w:lang w:val="ka-GE"/>
        </w:rPr>
        <w:t xml:space="preserve">6. </w:t>
      </w:r>
      <w:r w:rsidR="006C623E" w:rsidRPr="006C623E">
        <w:rPr>
          <w:rFonts w:ascii="Sylfaen" w:hAnsi="Sylfaen" w:cs="Segoe UI"/>
          <w:sz w:val="24"/>
          <w:szCs w:val="24"/>
          <w:lang w:val="ka-GE"/>
        </w:rPr>
        <w:t xml:space="preserve">სურსათის </w:t>
      </w:r>
      <w:r w:rsidR="00BF4B64">
        <w:rPr>
          <w:rFonts w:ascii="Sylfaen" w:hAnsi="Sylfaen" w:cs="Segoe UI"/>
          <w:sz w:val="24"/>
          <w:szCs w:val="24"/>
          <w:lang w:val="ka-GE"/>
        </w:rPr>
        <w:t>მახასიათებლების</w:t>
      </w:r>
      <w:r w:rsidR="006C623E" w:rsidRPr="006C623E">
        <w:rPr>
          <w:rFonts w:ascii="Sylfaen" w:hAnsi="Sylfaen" w:cs="Segoe UI"/>
          <w:sz w:val="24"/>
          <w:szCs w:val="24"/>
          <w:lang w:val="ka-GE"/>
        </w:rPr>
        <w:t xml:space="preserve"> და პროგნოზირებადი მოდელირების შედეგების საფუძველზე </w:t>
      </w:r>
      <w:r w:rsidR="00BF4B64">
        <w:rPr>
          <w:rFonts w:ascii="Sylfaen" w:hAnsi="Sylfaen" w:cs="Segoe UI"/>
          <w:sz w:val="24"/>
          <w:szCs w:val="24"/>
          <w:lang w:val="ka-GE"/>
        </w:rPr>
        <w:t xml:space="preserve">შემფასებლის მიერ </w:t>
      </w:r>
      <w:r w:rsidR="006C623E" w:rsidRPr="006C623E">
        <w:rPr>
          <w:rFonts w:ascii="Sylfaen" w:hAnsi="Sylfaen" w:cs="Segoe UI"/>
          <w:sz w:val="24"/>
          <w:szCs w:val="24"/>
          <w:lang w:val="ka-GE"/>
        </w:rPr>
        <w:t xml:space="preserve">უნდა შედგეს შუალედური დასკვნა. შუალედური დასკვნის შედგენაზე პასუხიმგებელ პირს უნდა შეეძლოს </w:t>
      </w:r>
      <w:r w:rsidR="00BF4B64">
        <w:rPr>
          <w:rFonts w:ascii="Sylfaen" w:hAnsi="Sylfaen" w:cs="Segoe UI"/>
          <w:sz w:val="24"/>
          <w:szCs w:val="24"/>
          <w:lang w:val="ka-GE"/>
        </w:rPr>
        <w:t xml:space="preserve">ადამიანის ჯანმრთელობასა დ/ან  სიცოცხლეზე </w:t>
      </w:r>
      <w:r w:rsidR="006C623E" w:rsidRPr="006C623E">
        <w:rPr>
          <w:rFonts w:ascii="Sylfaen" w:hAnsi="Sylfaen" w:cs="Segoe UI"/>
          <w:sz w:val="24"/>
          <w:szCs w:val="24"/>
          <w:lang w:val="ka-GE"/>
        </w:rPr>
        <w:t>კონკრეტულ საფრთხეებთან დაკავშირებული</w:t>
      </w:r>
      <w:r w:rsidR="00BF4B64">
        <w:rPr>
          <w:rFonts w:ascii="Sylfaen" w:hAnsi="Sylfaen" w:cs="Segoe UI"/>
          <w:sz w:val="24"/>
          <w:szCs w:val="24"/>
          <w:lang w:val="ka-GE"/>
        </w:rPr>
        <w:t>,</w:t>
      </w:r>
      <w:r w:rsidR="006C623E" w:rsidRPr="006C623E">
        <w:rPr>
          <w:rFonts w:ascii="Sylfaen" w:hAnsi="Sylfaen" w:cs="Segoe UI"/>
          <w:sz w:val="24"/>
          <w:szCs w:val="24"/>
          <w:lang w:val="ka-GE"/>
        </w:rPr>
        <w:t xml:space="preserve"> </w:t>
      </w:r>
      <w:r w:rsidR="00BF4B64">
        <w:rPr>
          <w:rFonts w:ascii="Sylfaen" w:hAnsi="Sylfaen" w:cs="Segoe UI"/>
          <w:sz w:val="24"/>
          <w:szCs w:val="24"/>
          <w:lang w:val="ka-GE"/>
        </w:rPr>
        <w:t xml:space="preserve">მოსალოდნელი </w:t>
      </w:r>
      <w:r w:rsidR="006C623E" w:rsidRPr="006C623E">
        <w:rPr>
          <w:rFonts w:ascii="Sylfaen" w:hAnsi="Sylfaen" w:cs="Segoe UI"/>
          <w:sz w:val="24"/>
          <w:szCs w:val="24"/>
          <w:lang w:val="ka-GE"/>
        </w:rPr>
        <w:t xml:space="preserve">რისკების </w:t>
      </w:r>
      <w:r w:rsidR="00BF4B64">
        <w:rPr>
          <w:rFonts w:ascii="Sylfaen" w:hAnsi="Sylfaen" w:cs="Segoe UI"/>
          <w:sz w:val="24"/>
          <w:szCs w:val="24"/>
          <w:lang w:val="ka-GE"/>
        </w:rPr>
        <w:t>განსაზღვრა</w:t>
      </w:r>
      <w:r w:rsidR="000474E8">
        <w:rPr>
          <w:rFonts w:ascii="Sylfaen" w:hAnsi="Sylfaen" w:cs="Segoe UI"/>
          <w:sz w:val="24"/>
          <w:szCs w:val="24"/>
          <w:lang w:val="ka-GE"/>
        </w:rPr>
        <w:t>;</w:t>
      </w:r>
    </w:p>
    <w:p w:rsidR="00213A15" w:rsidRDefault="00213A15" w:rsidP="005F5DEE">
      <w:pPr>
        <w:tabs>
          <w:tab w:val="left" w:pos="900"/>
        </w:tabs>
        <w:spacing w:after="0" w:line="240" w:lineRule="auto"/>
        <w:ind w:left="708"/>
        <w:jc w:val="both"/>
        <w:rPr>
          <w:rFonts w:ascii="Sylfaen" w:hAnsi="Sylfaen" w:cs="Segoe UI"/>
          <w:color w:val="000000"/>
          <w:sz w:val="24"/>
          <w:szCs w:val="24"/>
          <w:lang w:val="ka-GE"/>
        </w:rPr>
      </w:pPr>
      <w:r>
        <w:rPr>
          <w:rFonts w:ascii="Sylfaen" w:hAnsi="Sylfaen" w:cs="Segoe UI"/>
          <w:color w:val="000000"/>
          <w:sz w:val="24"/>
          <w:szCs w:val="24"/>
          <w:lang w:val="ka-GE"/>
        </w:rPr>
        <w:t>5.</w:t>
      </w:r>
      <w:r>
        <w:rPr>
          <w:rFonts w:ascii="Sylfaen" w:hAnsi="Sylfaen" w:cs="Segoe UI"/>
          <w:sz w:val="24"/>
          <w:szCs w:val="24"/>
          <w:lang w:val="ka-GE"/>
        </w:rPr>
        <w:t xml:space="preserve">7. </w:t>
      </w:r>
      <w:r w:rsidR="00F7663D">
        <w:rPr>
          <w:rFonts w:ascii="Sylfaen" w:hAnsi="Sylfaen" w:cs="Segoe UI"/>
          <w:sz w:val="24"/>
          <w:szCs w:val="24"/>
          <w:lang w:val="ka-GE"/>
        </w:rPr>
        <w:t xml:space="preserve">შუალედური </w:t>
      </w:r>
      <w:r w:rsidR="006C623E" w:rsidRPr="006C623E">
        <w:rPr>
          <w:rFonts w:ascii="Sylfaen" w:hAnsi="Sylfaen" w:cs="Segoe UI"/>
          <w:sz w:val="24"/>
          <w:szCs w:val="24"/>
          <w:lang w:val="ka-GE"/>
        </w:rPr>
        <w:t xml:space="preserve">დასკვნის  შედგენისას უნდა იქნეს გათვალისწინებული ის განუსაზღვრელი ფაქტორებიც, რომელიც შესაძლოა თან ახლდეს ვარაუდებს  მიკრობული რეაგირებების თანმიმდევრულობაზე, რაც შექმნის მოდელის პროგნოზების უზუსტობების მაქსიმალურად შემცირების საფუძველს.   </w:t>
      </w:r>
      <w:r w:rsidR="00F7663D">
        <w:rPr>
          <w:rFonts w:ascii="Sylfaen" w:hAnsi="Sylfaen" w:cs="Segoe UI"/>
          <w:sz w:val="24"/>
          <w:szCs w:val="24"/>
          <w:lang w:val="ka-GE"/>
        </w:rPr>
        <w:t>შუალედურ</w:t>
      </w:r>
      <w:r w:rsidR="006C623E" w:rsidRPr="006C623E">
        <w:rPr>
          <w:rFonts w:ascii="Sylfaen" w:hAnsi="Sylfaen" w:cs="Segoe UI"/>
          <w:sz w:val="24"/>
          <w:szCs w:val="24"/>
          <w:lang w:val="ka-GE"/>
        </w:rPr>
        <w:t xml:space="preserve"> </w:t>
      </w:r>
      <w:r w:rsidR="00F7663D">
        <w:rPr>
          <w:rFonts w:ascii="Sylfaen" w:hAnsi="Sylfaen" w:cs="Segoe UI"/>
          <w:sz w:val="24"/>
          <w:szCs w:val="24"/>
          <w:lang w:val="ka-GE"/>
        </w:rPr>
        <w:t>დასკვნაში</w:t>
      </w:r>
      <w:r w:rsidR="006C623E" w:rsidRPr="006C623E">
        <w:rPr>
          <w:rFonts w:ascii="Sylfaen" w:hAnsi="Sylfaen" w:cs="Segoe UI"/>
          <w:sz w:val="24"/>
          <w:szCs w:val="24"/>
          <w:lang w:val="ka-GE"/>
        </w:rPr>
        <w:t xml:space="preserve"> უნდა განისაზღვროს </w:t>
      </w:r>
      <w:r w:rsidR="00F7663D">
        <w:rPr>
          <w:rFonts w:ascii="Sylfaen" w:hAnsi="Sylfaen" w:cs="Segoe UI"/>
          <w:sz w:val="24"/>
          <w:szCs w:val="24"/>
          <w:lang w:val="ka-GE"/>
        </w:rPr>
        <w:t xml:space="preserve">სურსათის ვარგისიანობის ვადის განსაზღვრისათვის </w:t>
      </w:r>
      <w:r w:rsidR="006C623E" w:rsidRPr="006C623E">
        <w:rPr>
          <w:rFonts w:ascii="Sylfaen" w:hAnsi="Sylfaen" w:cs="Segoe UI"/>
          <w:sz w:val="24"/>
          <w:szCs w:val="24"/>
          <w:lang w:val="ka-GE"/>
        </w:rPr>
        <w:t xml:space="preserve">ლაბორატორიული </w:t>
      </w:r>
      <w:r w:rsidR="00F7663D">
        <w:rPr>
          <w:rFonts w:ascii="Sylfaen" w:hAnsi="Sylfaen" w:cs="Segoe UI"/>
          <w:sz w:val="24"/>
          <w:szCs w:val="24"/>
          <w:lang w:val="ka-GE"/>
        </w:rPr>
        <w:t>გამოკვლევების</w:t>
      </w:r>
      <w:r w:rsidR="006C623E" w:rsidRPr="006C623E">
        <w:rPr>
          <w:rFonts w:ascii="Sylfaen" w:hAnsi="Sylfaen" w:cs="Segoe UI"/>
          <w:sz w:val="24"/>
          <w:szCs w:val="24"/>
          <w:lang w:val="ka-GE"/>
        </w:rPr>
        <w:t xml:space="preserve"> კონკრეტული გეგმა</w:t>
      </w:r>
      <w:r w:rsidR="000474E8">
        <w:rPr>
          <w:rFonts w:ascii="Sylfaen" w:hAnsi="Sylfaen" w:cs="Segoe UI"/>
          <w:sz w:val="24"/>
          <w:szCs w:val="24"/>
          <w:lang w:val="ka-GE"/>
        </w:rPr>
        <w:t>.</w:t>
      </w:r>
      <w:r w:rsidR="006C623E" w:rsidRPr="006C623E">
        <w:rPr>
          <w:rFonts w:ascii="Sylfaen" w:hAnsi="Sylfaen" w:cs="Segoe UI"/>
          <w:sz w:val="24"/>
          <w:szCs w:val="24"/>
          <w:lang w:val="ka-GE"/>
        </w:rPr>
        <w:t xml:space="preserve"> </w:t>
      </w:r>
    </w:p>
    <w:p w:rsidR="00F7663D" w:rsidRPr="00213A15" w:rsidRDefault="00213A15" w:rsidP="005F5DEE">
      <w:pPr>
        <w:tabs>
          <w:tab w:val="left" w:pos="900"/>
        </w:tabs>
        <w:spacing w:after="0" w:line="240" w:lineRule="auto"/>
        <w:ind w:left="708"/>
        <w:jc w:val="both"/>
        <w:rPr>
          <w:rFonts w:ascii="Segoe UI" w:hAnsi="Segoe UI" w:cs="Segoe UI"/>
          <w:color w:val="000000"/>
          <w:sz w:val="24"/>
          <w:szCs w:val="24"/>
          <w:lang w:val="en-US"/>
        </w:rPr>
      </w:pPr>
      <w:r>
        <w:rPr>
          <w:rFonts w:ascii="Sylfaen" w:hAnsi="Sylfaen" w:cs="Segoe UI"/>
          <w:color w:val="000000"/>
          <w:sz w:val="24"/>
          <w:szCs w:val="24"/>
          <w:lang w:val="ka-GE"/>
        </w:rPr>
        <w:t>5.</w:t>
      </w:r>
      <w:r>
        <w:rPr>
          <w:rFonts w:ascii="Sylfaen" w:hAnsi="Sylfaen" w:cs="Segoe UI"/>
          <w:sz w:val="24"/>
          <w:szCs w:val="24"/>
          <w:lang w:val="ka-GE"/>
        </w:rPr>
        <w:t xml:space="preserve">8. </w:t>
      </w:r>
      <w:r w:rsidR="00F7663D" w:rsidRPr="00F7663D">
        <w:rPr>
          <w:rFonts w:ascii="Sylfaen" w:hAnsi="Sylfaen" w:cs="Segoe UI"/>
          <w:sz w:val="24"/>
          <w:szCs w:val="24"/>
          <w:lang w:val="ka-GE"/>
        </w:rPr>
        <w:t>სურსათის ვარგისიანობის ვადის განსაზღვრისათვის ლაბორატორიული გამოკვლევების</w:t>
      </w:r>
      <w:r w:rsidR="00F7663D">
        <w:rPr>
          <w:rFonts w:ascii="Sylfaen" w:hAnsi="Sylfaen" w:cs="Segoe UI"/>
          <w:sz w:val="24"/>
          <w:szCs w:val="24"/>
          <w:lang w:val="ka-GE"/>
        </w:rPr>
        <w:t xml:space="preserve"> უნდა </w:t>
      </w:r>
      <w:r w:rsidR="006C623E" w:rsidRPr="006C623E">
        <w:rPr>
          <w:rFonts w:ascii="Sylfaen" w:hAnsi="Sylfaen" w:cs="Segoe UI"/>
          <w:sz w:val="24"/>
          <w:szCs w:val="24"/>
          <w:lang w:val="ka-GE"/>
        </w:rPr>
        <w:t xml:space="preserve">ჩატარდეს  საერთაშორისო სტანდარტის ISO 17025-ის შესაბამისობაზე  დადგენილი წესით აკრედიტებულ ლაბორატორიაში, </w:t>
      </w:r>
      <w:r w:rsidR="00F7663D">
        <w:rPr>
          <w:rFonts w:ascii="Sylfaen" w:hAnsi="Sylfaen" w:cs="Segoe UI"/>
          <w:sz w:val="24"/>
          <w:szCs w:val="24"/>
          <w:lang w:val="ka-GE"/>
        </w:rPr>
        <w:t>შემდეგი მოთხოვნების გათვალისწინებით:</w:t>
      </w:r>
    </w:p>
    <w:p w:rsidR="006C623E" w:rsidRPr="006C623E" w:rsidRDefault="00F7663D" w:rsidP="005F5DEE">
      <w:pPr>
        <w:widowControl w:val="0"/>
        <w:autoSpaceDE w:val="0"/>
        <w:autoSpaceDN w:val="0"/>
        <w:adjustRightInd w:val="0"/>
        <w:spacing w:after="0" w:line="240" w:lineRule="auto"/>
        <w:jc w:val="both"/>
        <w:rPr>
          <w:rFonts w:ascii="Sylfaen" w:hAnsi="Sylfaen" w:cs="Segoe UI"/>
          <w:sz w:val="24"/>
          <w:szCs w:val="24"/>
          <w:lang w:val="ka-GE"/>
        </w:rPr>
      </w:pPr>
      <w:r>
        <w:rPr>
          <w:rFonts w:ascii="Sylfaen" w:hAnsi="Sylfaen" w:cs="Segoe UI"/>
          <w:sz w:val="24"/>
          <w:szCs w:val="24"/>
          <w:lang w:val="ka-GE"/>
        </w:rPr>
        <w:tab/>
      </w:r>
      <w:r w:rsidR="001124EB">
        <w:rPr>
          <w:rFonts w:ascii="Sylfaen" w:hAnsi="Sylfaen" w:cs="Segoe UI"/>
          <w:sz w:val="24"/>
          <w:szCs w:val="24"/>
          <w:lang w:val="en-US"/>
        </w:rPr>
        <w:t>5.8.1.</w:t>
      </w:r>
      <w:r>
        <w:rPr>
          <w:rFonts w:ascii="Sylfaen" w:hAnsi="Sylfaen" w:cs="Segoe UI"/>
          <w:sz w:val="24"/>
          <w:szCs w:val="24"/>
          <w:lang w:val="ka-GE"/>
        </w:rPr>
        <w:t xml:space="preserve"> </w:t>
      </w:r>
      <w:proofErr w:type="gramStart"/>
      <w:r w:rsidR="006C623E" w:rsidRPr="006C623E">
        <w:rPr>
          <w:rFonts w:ascii="Sylfaen" w:hAnsi="Sylfaen" w:cs="Segoe UI"/>
          <w:sz w:val="24"/>
          <w:szCs w:val="24"/>
          <w:lang w:val="ka-GE"/>
        </w:rPr>
        <w:t>სურსათის</w:t>
      </w:r>
      <w:proofErr w:type="gramEnd"/>
      <w:r w:rsidR="006C623E" w:rsidRPr="006C623E">
        <w:rPr>
          <w:rFonts w:ascii="Sylfaen" w:hAnsi="Sylfaen" w:cs="Segoe UI"/>
          <w:sz w:val="24"/>
          <w:szCs w:val="24"/>
          <w:lang w:val="ka-GE"/>
        </w:rPr>
        <w:t xml:space="preserve"> უვნებლობასა და </w:t>
      </w:r>
      <w:r>
        <w:rPr>
          <w:rFonts w:ascii="Sylfaen" w:hAnsi="Sylfaen" w:cs="Segoe UI"/>
          <w:sz w:val="24"/>
          <w:szCs w:val="24"/>
          <w:lang w:val="ka-GE"/>
        </w:rPr>
        <w:t xml:space="preserve">სურსათის </w:t>
      </w:r>
      <w:r w:rsidR="006C623E" w:rsidRPr="006C623E">
        <w:rPr>
          <w:rFonts w:ascii="Sylfaen" w:hAnsi="Sylfaen" w:cs="Segoe UI"/>
          <w:sz w:val="24"/>
          <w:szCs w:val="24"/>
          <w:lang w:val="ka-GE"/>
        </w:rPr>
        <w:t>ვარგისიანობის ვადასთან დაკა</w:t>
      </w:r>
      <w:r>
        <w:rPr>
          <w:rFonts w:ascii="Sylfaen" w:hAnsi="Sylfaen" w:cs="Segoe UI"/>
          <w:sz w:val="24"/>
          <w:szCs w:val="24"/>
          <w:lang w:val="ka-GE"/>
        </w:rPr>
        <w:t>ვ</w:t>
      </w:r>
      <w:r w:rsidR="006C623E" w:rsidRPr="006C623E">
        <w:rPr>
          <w:rFonts w:ascii="Sylfaen" w:hAnsi="Sylfaen" w:cs="Segoe UI"/>
          <w:sz w:val="24"/>
          <w:szCs w:val="24"/>
          <w:lang w:val="ka-GE"/>
        </w:rPr>
        <w:t xml:space="preserve">შირებით  გადაწყვეტილებების მიღების მიზნით  </w:t>
      </w:r>
      <w:r w:rsidR="009C57F9">
        <w:rPr>
          <w:rFonts w:ascii="Sylfaen" w:hAnsi="Sylfaen" w:cs="Segoe UI"/>
          <w:sz w:val="24"/>
          <w:szCs w:val="24"/>
          <w:lang w:val="ka-GE"/>
        </w:rPr>
        <w:t>გამოყენებული უნდა იქნეს</w:t>
      </w:r>
      <w:r w:rsidR="006C623E" w:rsidRPr="006C623E">
        <w:rPr>
          <w:rFonts w:ascii="Sylfaen" w:hAnsi="Sylfaen" w:cs="Segoe UI"/>
          <w:sz w:val="24"/>
          <w:szCs w:val="24"/>
          <w:lang w:val="ka-GE"/>
        </w:rPr>
        <w:t xml:space="preserve"> </w:t>
      </w:r>
      <w:r w:rsidR="00A6349C">
        <w:rPr>
          <w:rFonts w:ascii="Sylfaen" w:hAnsi="Sylfaen" w:cs="Segoe UI"/>
          <w:sz w:val="24"/>
          <w:szCs w:val="24"/>
          <w:lang w:val="ka-GE"/>
        </w:rPr>
        <w:t xml:space="preserve">საქართველოს კანონმდებლობით განსაზღვრული სურსათის </w:t>
      </w:r>
      <w:r w:rsidR="006C623E" w:rsidRPr="006C623E">
        <w:rPr>
          <w:rFonts w:ascii="Sylfaen" w:hAnsi="Sylfaen" w:cs="Segoe UI"/>
          <w:sz w:val="24"/>
          <w:szCs w:val="24"/>
          <w:lang w:val="ka-GE"/>
        </w:rPr>
        <w:t xml:space="preserve">მიკრობიოლოგიური </w:t>
      </w:r>
      <w:r w:rsidR="00A6349C">
        <w:rPr>
          <w:rFonts w:ascii="Sylfaen" w:hAnsi="Sylfaen" w:cs="Segoe UI"/>
          <w:sz w:val="24"/>
          <w:szCs w:val="24"/>
          <w:lang w:val="ka-GE"/>
        </w:rPr>
        <w:t>მაჩვენებლები</w:t>
      </w:r>
      <w:r w:rsidR="00A6349C">
        <w:rPr>
          <w:rStyle w:val="FootnoteReference"/>
          <w:rFonts w:ascii="Sylfaen" w:hAnsi="Sylfaen" w:cs="Segoe UI"/>
          <w:sz w:val="24"/>
          <w:szCs w:val="24"/>
          <w:lang w:val="ka-GE"/>
        </w:rPr>
        <w:footnoteReference w:id="12"/>
      </w:r>
      <w:r w:rsidR="003675B5">
        <w:rPr>
          <w:rFonts w:ascii="Sylfaen" w:hAnsi="Sylfaen" w:cs="Segoe UI"/>
          <w:sz w:val="24"/>
          <w:szCs w:val="24"/>
          <w:lang w:val="ka-GE"/>
        </w:rPr>
        <w:t>;</w:t>
      </w:r>
      <w:r w:rsidR="006C623E" w:rsidRPr="006C623E">
        <w:rPr>
          <w:rFonts w:ascii="Sylfaen" w:hAnsi="Sylfaen" w:cs="Segoe UI"/>
          <w:sz w:val="24"/>
          <w:szCs w:val="24"/>
          <w:lang w:val="ka-GE"/>
        </w:rPr>
        <w:t xml:space="preserve"> </w:t>
      </w:r>
    </w:p>
    <w:p w:rsidR="006C623E" w:rsidRPr="009C57F9" w:rsidRDefault="00F7663D" w:rsidP="005F5DEE">
      <w:pPr>
        <w:widowControl w:val="0"/>
        <w:autoSpaceDE w:val="0"/>
        <w:autoSpaceDN w:val="0"/>
        <w:adjustRightInd w:val="0"/>
        <w:spacing w:after="0" w:line="240" w:lineRule="auto"/>
        <w:jc w:val="both"/>
        <w:rPr>
          <w:rFonts w:ascii="Sylfaen" w:hAnsi="Sylfaen" w:cs="Segoe UI"/>
          <w:sz w:val="24"/>
          <w:szCs w:val="24"/>
          <w:lang w:val="ka-GE"/>
        </w:rPr>
      </w:pPr>
      <w:r>
        <w:rPr>
          <w:rFonts w:ascii="Sylfaen" w:hAnsi="Sylfaen" w:cs="Segoe UI"/>
          <w:sz w:val="24"/>
          <w:szCs w:val="24"/>
          <w:lang w:val="ka-GE"/>
        </w:rPr>
        <w:tab/>
      </w:r>
      <w:r w:rsidR="001124EB">
        <w:rPr>
          <w:rFonts w:ascii="Sylfaen" w:hAnsi="Sylfaen" w:cs="Segoe UI"/>
          <w:sz w:val="24"/>
          <w:szCs w:val="24"/>
          <w:lang w:val="en-US"/>
        </w:rPr>
        <w:t>5.8.2.</w:t>
      </w:r>
      <w:r w:rsidR="003675B5" w:rsidRPr="009C57F9">
        <w:rPr>
          <w:rFonts w:ascii="Sylfaen" w:hAnsi="Sylfaen" w:cs="Segoe UI"/>
          <w:sz w:val="24"/>
          <w:szCs w:val="24"/>
          <w:lang w:val="ka-GE"/>
        </w:rPr>
        <w:t xml:space="preserve"> სურსათის მიკრობიოლოგიური გამოკვლევებისათვის ნიმუშის აღება უნდა განხორციელდეს საქართველოს კანონმდებლობით განსაზღვრული „ნიმუშის აღების სახელმძღვანელო პრინციპების“ და „ნიმუშის აღებისა და მომზადების წესით“ მოთხოვნების გათვალისწინებით</w:t>
      </w:r>
      <w:r w:rsidR="000474E8">
        <w:rPr>
          <w:rStyle w:val="FootnoteReference"/>
          <w:rFonts w:ascii="Sylfaen" w:hAnsi="Sylfaen" w:cs="Segoe UI"/>
          <w:sz w:val="24"/>
          <w:szCs w:val="24"/>
          <w:lang w:val="ka-GE"/>
        </w:rPr>
        <w:footnoteReference w:id="13"/>
      </w:r>
      <w:r w:rsidR="003675B5" w:rsidRPr="009C57F9">
        <w:rPr>
          <w:rFonts w:ascii="Sylfaen" w:hAnsi="Sylfaen" w:cs="Segoe UI"/>
          <w:sz w:val="24"/>
          <w:szCs w:val="24"/>
          <w:lang w:val="ka-GE"/>
        </w:rPr>
        <w:t>;</w:t>
      </w:r>
    </w:p>
    <w:p w:rsidR="003675B5" w:rsidRPr="009C57F9" w:rsidRDefault="003675B5" w:rsidP="005F5DEE">
      <w:pPr>
        <w:autoSpaceDE w:val="0"/>
        <w:autoSpaceDN w:val="0"/>
        <w:adjustRightInd w:val="0"/>
        <w:spacing w:after="0" w:line="240" w:lineRule="auto"/>
        <w:rPr>
          <w:rFonts w:ascii="Sylfaen_PDF_Subset" w:hAnsi="Sylfaen_PDF_Subset" w:cs="Sylfaen_PDF_Subset"/>
          <w:sz w:val="24"/>
          <w:szCs w:val="24"/>
          <w:lang w:val="ka-GE"/>
        </w:rPr>
      </w:pPr>
      <w:r w:rsidRPr="009C57F9">
        <w:rPr>
          <w:rFonts w:ascii="Sylfaen" w:hAnsi="Sylfaen" w:cs="Segoe UI"/>
          <w:sz w:val="24"/>
          <w:szCs w:val="24"/>
          <w:lang w:val="ka-GE"/>
        </w:rPr>
        <w:tab/>
      </w:r>
      <w:r w:rsidR="001124EB" w:rsidRPr="00623E20">
        <w:rPr>
          <w:rFonts w:ascii="Sylfaen" w:hAnsi="Sylfaen" w:cs="Segoe UI"/>
          <w:sz w:val="24"/>
          <w:szCs w:val="24"/>
          <w:lang w:val="ka-GE"/>
        </w:rPr>
        <w:t>5.8.3.</w:t>
      </w:r>
      <w:r w:rsidRPr="009C57F9">
        <w:rPr>
          <w:rFonts w:ascii="Sylfaen_PDF_Subset" w:hAnsi="Sylfaen_PDF_Subset" w:cs="Sylfaen_PDF_Subset"/>
          <w:sz w:val="24"/>
          <w:szCs w:val="24"/>
          <w:lang w:val="ka-GE"/>
        </w:rPr>
        <w:t xml:space="preserve"> </w:t>
      </w:r>
      <w:proofErr w:type="gramStart"/>
      <w:r w:rsidRPr="009C57F9">
        <w:rPr>
          <w:rFonts w:ascii="Sylfaen" w:hAnsi="Sylfaen" w:cs="Sylfaen"/>
          <w:sz w:val="24"/>
          <w:szCs w:val="24"/>
          <w:lang w:val="ka-GE"/>
        </w:rPr>
        <w:t>თუ</w:t>
      </w:r>
      <w:proofErr w:type="gramEnd"/>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არ</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არსებობს</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ნიმუშის</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აღებისა</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და</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მომზადების</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კონკრეტული</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წესები</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ეტალონურ</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მეთოდებად გამოყენებული</w:t>
      </w:r>
      <w:r w:rsidRPr="009C57F9">
        <w:rPr>
          <w:rFonts w:ascii="Sylfaen" w:hAnsi="Sylfaen" w:cs="Sylfaen_PDF_Subset"/>
          <w:sz w:val="24"/>
          <w:szCs w:val="24"/>
          <w:lang w:val="ka-GE"/>
        </w:rPr>
        <w:t xml:space="preserve"> </w:t>
      </w:r>
      <w:r w:rsidRPr="009C57F9">
        <w:rPr>
          <w:rFonts w:ascii="Sylfaen" w:hAnsi="Sylfaen" w:cs="Sylfaen"/>
          <w:sz w:val="24"/>
          <w:szCs w:val="24"/>
          <w:lang w:val="ka-GE"/>
        </w:rPr>
        <w:t>უნდა</w:t>
      </w:r>
      <w:r w:rsidRPr="009C57F9">
        <w:rPr>
          <w:rFonts w:ascii="Sylfaen" w:hAnsi="Sylfaen" w:cs="Sylfaen_PDF_Subset"/>
          <w:sz w:val="24"/>
          <w:szCs w:val="24"/>
          <w:lang w:val="ka-GE"/>
        </w:rPr>
        <w:t xml:space="preserve"> </w:t>
      </w:r>
      <w:r w:rsidRPr="009C57F9">
        <w:rPr>
          <w:rFonts w:ascii="Sylfaen" w:hAnsi="Sylfaen" w:cs="Sylfaen"/>
          <w:sz w:val="24"/>
          <w:szCs w:val="24"/>
          <w:lang w:val="ka-GE"/>
        </w:rPr>
        <w:t>იქნეს</w:t>
      </w:r>
      <w:r w:rsidRPr="009C57F9">
        <w:rPr>
          <w:rFonts w:ascii="Sylfaen" w:hAnsi="Sylfaen" w:cs="Sylfaen_PDF_Subset"/>
          <w:sz w:val="24"/>
          <w:szCs w:val="24"/>
          <w:lang w:val="ka-GE"/>
        </w:rPr>
        <w:t xml:space="preserve"> ISO-</w:t>
      </w:r>
      <w:r w:rsidRPr="009C57F9">
        <w:rPr>
          <w:rFonts w:ascii="Sylfaen" w:hAnsi="Sylfaen" w:cs="Sylfaen"/>
          <w:sz w:val="24"/>
          <w:szCs w:val="24"/>
          <w:lang w:val="ka-GE"/>
        </w:rPr>
        <w:t>ს</w:t>
      </w:r>
      <w:r w:rsidRPr="009C57F9">
        <w:rPr>
          <w:rFonts w:ascii="Sylfaen" w:hAnsi="Sylfaen" w:cs="Sylfaen_PDF_Subset"/>
          <w:sz w:val="24"/>
          <w:szCs w:val="24"/>
          <w:lang w:val="ka-GE"/>
        </w:rPr>
        <w:t xml:space="preserve"> </w:t>
      </w:r>
      <w:r w:rsidRPr="009C57F9">
        <w:rPr>
          <w:rFonts w:ascii="Sylfaen" w:hAnsi="Sylfaen" w:cs="Sylfaen"/>
          <w:sz w:val="24"/>
          <w:szCs w:val="24"/>
          <w:lang w:val="ka-GE"/>
        </w:rPr>
        <w:t>სტანდარტები</w:t>
      </w:r>
      <w:r w:rsidRPr="009C57F9">
        <w:rPr>
          <w:rFonts w:ascii="Sylfaen" w:hAnsi="Sylfaen" w:cs="Sylfaen_PDF_Subset"/>
          <w:sz w:val="24"/>
          <w:szCs w:val="24"/>
          <w:lang w:val="ka-GE"/>
        </w:rPr>
        <w:t xml:space="preserve"> </w:t>
      </w:r>
      <w:r w:rsidRPr="009C57F9">
        <w:rPr>
          <w:rFonts w:ascii="Sylfaen" w:hAnsi="Sylfaen" w:cs="Sylfaen"/>
          <w:sz w:val="24"/>
          <w:szCs w:val="24"/>
          <w:lang w:val="ka-GE"/>
        </w:rPr>
        <w:t>და</w:t>
      </w:r>
      <w:r w:rsidRPr="009C57F9">
        <w:rPr>
          <w:rFonts w:ascii="Sylfaen" w:hAnsi="Sylfaen" w:cs="Sylfaen_PDF_Subset"/>
          <w:sz w:val="24"/>
          <w:szCs w:val="24"/>
          <w:lang w:val="ka-GE"/>
        </w:rPr>
        <w:t xml:space="preserve"> Codex Alimentarius-</w:t>
      </w:r>
      <w:r w:rsidRPr="009C57F9">
        <w:rPr>
          <w:rFonts w:ascii="Sylfaen" w:hAnsi="Sylfaen" w:cs="Sylfaen"/>
          <w:sz w:val="24"/>
          <w:szCs w:val="24"/>
          <w:lang w:val="ka-GE"/>
        </w:rPr>
        <w:t>ის</w:t>
      </w:r>
      <w:r w:rsidRPr="009C57F9">
        <w:rPr>
          <w:rFonts w:ascii="Sylfaen_PDF_Subset" w:hAnsi="Sylfaen_PDF_Subset" w:cs="Sylfaen_PDF_Subset"/>
          <w:sz w:val="24"/>
          <w:szCs w:val="24"/>
          <w:lang w:val="ka-GE"/>
        </w:rPr>
        <w:t xml:space="preserve"> </w:t>
      </w:r>
      <w:r w:rsidRPr="009C57F9">
        <w:rPr>
          <w:rFonts w:ascii="Sylfaen" w:hAnsi="Sylfaen" w:cs="Sylfaen"/>
          <w:sz w:val="24"/>
          <w:szCs w:val="24"/>
          <w:lang w:val="ka-GE"/>
        </w:rPr>
        <w:t>სახელმძღვანელო პრინციპები</w:t>
      </w:r>
      <w:r w:rsidRPr="009C57F9">
        <w:rPr>
          <w:rFonts w:ascii="Sylfaen" w:hAnsi="Sylfaen" w:cs="Sylfaen_PDF_Subset"/>
          <w:sz w:val="24"/>
          <w:szCs w:val="24"/>
          <w:lang w:val="ka-GE"/>
        </w:rPr>
        <w:t>;</w:t>
      </w:r>
    </w:p>
    <w:p w:rsidR="009C57F9" w:rsidRPr="009C57F9" w:rsidRDefault="001124EB" w:rsidP="005F5DEE">
      <w:pPr>
        <w:autoSpaceDE w:val="0"/>
        <w:autoSpaceDN w:val="0"/>
        <w:adjustRightInd w:val="0"/>
        <w:spacing w:after="0" w:line="240" w:lineRule="auto"/>
        <w:jc w:val="both"/>
        <w:rPr>
          <w:rFonts w:ascii="Sylfaen" w:hAnsi="Sylfaen" w:cs="Sylfaen"/>
          <w:sz w:val="24"/>
          <w:szCs w:val="24"/>
          <w:lang w:val="ka-GE"/>
        </w:rPr>
      </w:pPr>
      <w:r>
        <w:rPr>
          <w:rFonts w:ascii="Sylfaen" w:hAnsi="Sylfaen" w:cs="Sylfaen_PDF_Subset"/>
          <w:sz w:val="24"/>
          <w:szCs w:val="24"/>
          <w:lang w:val="ka-GE"/>
        </w:rPr>
        <w:tab/>
      </w:r>
      <w:r w:rsidRPr="001124EB">
        <w:rPr>
          <w:rFonts w:ascii="Sylfaen" w:hAnsi="Sylfaen" w:cs="Sylfaen_PDF_Subset"/>
          <w:sz w:val="24"/>
          <w:szCs w:val="24"/>
          <w:lang w:val="ka-GE"/>
        </w:rPr>
        <w:t xml:space="preserve">5.8.4. </w:t>
      </w:r>
      <w:r w:rsidR="009C57F9" w:rsidRPr="009C57F9">
        <w:rPr>
          <w:rFonts w:ascii="Sylfaen" w:hAnsi="Sylfaen" w:cs="Sylfaen"/>
          <w:sz w:val="24"/>
          <w:szCs w:val="24"/>
          <w:lang w:val="ka-GE"/>
        </w:rPr>
        <w:t>მიკრობიოლოგიური გამოკლვევებისათვის გამოყენებული უნდა იქნეს საქართველოს კანონმდებლობით განსაზღვრული  სურსათის უვნებლობის მაჩვენებლების ლაბორატორიული კვლევისათვის  დადგენილი ეტალონური მეთოდები</w:t>
      </w:r>
      <w:r w:rsidR="000474E8">
        <w:rPr>
          <w:rStyle w:val="FootnoteReference"/>
          <w:rFonts w:ascii="Sylfaen" w:hAnsi="Sylfaen" w:cs="Sylfaen"/>
          <w:sz w:val="24"/>
          <w:szCs w:val="24"/>
          <w:lang w:val="ka-GE"/>
        </w:rPr>
        <w:footnoteReference w:id="14"/>
      </w:r>
      <w:r w:rsidR="000474E8">
        <w:rPr>
          <w:rFonts w:ascii="Sylfaen" w:hAnsi="Sylfaen" w:cs="Sylfaen"/>
          <w:sz w:val="24"/>
          <w:szCs w:val="24"/>
          <w:lang w:val="ka-GE"/>
        </w:rPr>
        <w:t>;</w:t>
      </w:r>
    </w:p>
    <w:p w:rsidR="003675B5" w:rsidRDefault="001124EB" w:rsidP="005F5DEE">
      <w:pPr>
        <w:autoSpaceDE w:val="0"/>
        <w:autoSpaceDN w:val="0"/>
        <w:adjustRightInd w:val="0"/>
        <w:spacing w:after="0" w:line="240" w:lineRule="auto"/>
        <w:ind w:firstLine="708"/>
        <w:jc w:val="both"/>
        <w:rPr>
          <w:rFonts w:ascii="Sylfaen" w:hAnsi="Sylfaen" w:cs="Sylfaen_PDF_Subset"/>
          <w:sz w:val="24"/>
          <w:szCs w:val="24"/>
          <w:lang w:val="ka-GE"/>
        </w:rPr>
      </w:pPr>
      <w:r w:rsidRPr="001124EB">
        <w:rPr>
          <w:rFonts w:ascii="Sylfaen" w:hAnsi="Sylfaen" w:cs="Sylfaen"/>
          <w:sz w:val="24"/>
          <w:szCs w:val="24"/>
          <w:lang w:val="ka-GE"/>
        </w:rPr>
        <w:t xml:space="preserve">5.8.5. </w:t>
      </w:r>
      <w:r w:rsidR="003675B5" w:rsidRPr="009C57F9">
        <w:rPr>
          <w:rFonts w:ascii="Sylfaen" w:hAnsi="Sylfaen" w:cs="Sylfaen_PDF_Subset"/>
          <w:sz w:val="24"/>
          <w:szCs w:val="24"/>
          <w:lang w:val="ka-GE"/>
        </w:rPr>
        <w:t xml:space="preserve">ანალიზის ალტერნატიული მეთოდის გამოყენება დასაშვებია, თუ ეს მეთოდი საქართველოს კანონმდებლობით </w:t>
      </w:r>
      <w:r w:rsidR="009C57F9" w:rsidRPr="009C57F9">
        <w:rPr>
          <w:rFonts w:ascii="Sylfaen" w:eastAsia="Times New Roman" w:hAnsi="Sylfaen" w:cs="Sylfaen"/>
          <w:sz w:val="24"/>
          <w:szCs w:val="24"/>
          <w:lang w:val="ka-GE"/>
        </w:rPr>
        <w:t xml:space="preserve">სურსათის უვნებლობის მაჩვენებლების ლაბორატორიული კვლევისათვის  </w:t>
      </w:r>
      <w:r w:rsidR="003675B5" w:rsidRPr="009C57F9">
        <w:rPr>
          <w:rFonts w:ascii="Sylfaen" w:hAnsi="Sylfaen" w:cs="Sylfaen_PDF_Subset"/>
          <w:sz w:val="24"/>
          <w:szCs w:val="24"/>
          <w:lang w:val="ka-GE"/>
        </w:rPr>
        <w:t xml:space="preserve">განსაზღვრული ანალიზის </w:t>
      </w:r>
      <w:r w:rsidR="009C57F9" w:rsidRPr="009C57F9">
        <w:rPr>
          <w:rFonts w:ascii="Sylfaen" w:hAnsi="Sylfaen" w:cs="Sylfaen_PDF_Subset"/>
          <w:sz w:val="24"/>
          <w:szCs w:val="24"/>
          <w:lang w:val="ka-GE"/>
        </w:rPr>
        <w:t xml:space="preserve">ეტალონური </w:t>
      </w:r>
      <w:r w:rsidR="003675B5" w:rsidRPr="009C57F9">
        <w:rPr>
          <w:rFonts w:ascii="Sylfaen" w:hAnsi="Sylfaen" w:cs="Sylfaen_PDF_Subset"/>
          <w:sz w:val="24"/>
          <w:szCs w:val="24"/>
          <w:lang w:val="ka-GE"/>
        </w:rPr>
        <w:t xml:space="preserve">მეთოდის </w:t>
      </w:r>
      <w:r w:rsidR="003675B5" w:rsidRPr="009C57F9">
        <w:rPr>
          <w:rFonts w:ascii="Sylfaen" w:hAnsi="Sylfaen" w:cs="Sylfaen_PDF_Subset"/>
          <w:sz w:val="24"/>
          <w:szCs w:val="24"/>
          <w:lang w:val="ka-GE"/>
        </w:rPr>
        <w:lastRenderedPageBreak/>
        <w:t>შესაბამისია და ეს მეთოდი სერტიფიცირებულია მესამე მხარის მიერ EN/ISO 16140-ის, ან სხვა</w:t>
      </w:r>
      <w:r w:rsidR="009C57F9" w:rsidRPr="009C57F9">
        <w:rPr>
          <w:rFonts w:ascii="Sylfaen" w:hAnsi="Sylfaen" w:cs="Sylfaen_PDF_Subset"/>
          <w:sz w:val="24"/>
          <w:szCs w:val="24"/>
          <w:lang w:val="ka-GE"/>
        </w:rPr>
        <w:t>,</w:t>
      </w:r>
      <w:r w:rsidR="003675B5" w:rsidRPr="009C57F9">
        <w:rPr>
          <w:rFonts w:ascii="Sylfaen" w:hAnsi="Sylfaen" w:cs="Sylfaen_PDF_Subset"/>
          <w:sz w:val="24"/>
          <w:szCs w:val="24"/>
          <w:lang w:val="ka-GE"/>
        </w:rPr>
        <w:t xml:space="preserve"> აღიარებული სტანდარტის შესაბამისად;</w:t>
      </w:r>
    </w:p>
    <w:p w:rsidR="004F5DCA" w:rsidRDefault="001124EB" w:rsidP="005F5DEE">
      <w:pPr>
        <w:autoSpaceDE w:val="0"/>
        <w:autoSpaceDN w:val="0"/>
        <w:adjustRightInd w:val="0"/>
        <w:spacing w:after="0" w:line="240" w:lineRule="auto"/>
        <w:ind w:firstLine="708"/>
        <w:jc w:val="both"/>
        <w:rPr>
          <w:rFonts w:ascii="Sylfaen" w:hAnsi="Sylfaen" w:cs="Sylfaen_PDF_Subset"/>
          <w:sz w:val="24"/>
          <w:szCs w:val="24"/>
          <w:lang w:val="ka-GE"/>
        </w:rPr>
      </w:pPr>
      <w:r w:rsidRPr="001124EB">
        <w:rPr>
          <w:rFonts w:ascii="Sylfaen" w:hAnsi="Sylfaen" w:cs="Sylfaen_PDF_Subset"/>
          <w:sz w:val="24"/>
          <w:szCs w:val="24"/>
          <w:lang w:val="ka-GE"/>
        </w:rPr>
        <w:t>5.8.</w:t>
      </w:r>
      <w:r w:rsidRPr="00623E20">
        <w:rPr>
          <w:rFonts w:ascii="Sylfaen" w:hAnsi="Sylfaen" w:cs="Sylfaen_PDF_Subset"/>
          <w:sz w:val="24"/>
          <w:szCs w:val="24"/>
          <w:lang w:val="ka-GE"/>
        </w:rPr>
        <w:t xml:space="preserve">6. </w:t>
      </w:r>
      <w:r w:rsidR="004F5DCA">
        <w:rPr>
          <w:rFonts w:ascii="Sylfaen" w:hAnsi="Sylfaen" w:cs="Sylfaen_PDF_Subset"/>
          <w:sz w:val="24"/>
          <w:szCs w:val="24"/>
          <w:lang w:val="ka-GE"/>
        </w:rPr>
        <w:t>სურსათის ვარგისიანობის ვადის განსაზღვრისათვის შესაძლებელია გამოყენებული იქნას</w:t>
      </w:r>
      <w:r w:rsidR="00A6349C">
        <w:rPr>
          <w:rFonts w:ascii="Sylfaen" w:hAnsi="Sylfaen" w:cs="Sylfaen_PDF_Subset"/>
          <w:sz w:val="24"/>
          <w:szCs w:val="24"/>
          <w:lang w:val="ka-GE"/>
        </w:rPr>
        <w:t xml:space="preserve"> </w:t>
      </w:r>
      <w:r w:rsidR="004F5DCA">
        <w:rPr>
          <w:rFonts w:ascii="Sylfaen" w:hAnsi="Sylfaen" w:cs="Sylfaen_PDF_Subset"/>
          <w:sz w:val="24"/>
          <w:szCs w:val="24"/>
          <w:lang w:val="ka-GE"/>
        </w:rPr>
        <w:t xml:space="preserve">ლაბორატორიული გამოკვლევები მდგრადობაზე და </w:t>
      </w:r>
      <w:r w:rsidR="00A6349C">
        <w:rPr>
          <w:rFonts w:ascii="Sylfaen" w:hAnsi="Sylfaen" w:cs="Sylfaen_PDF_Subset"/>
          <w:sz w:val="24"/>
          <w:szCs w:val="24"/>
          <w:lang w:val="ka-GE"/>
        </w:rPr>
        <w:t xml:space="preserve">საჭიროების შემთხვევაში, </w:t>
      </w:r>
      <w:r w:rsidR="004F5DCA">
        <w:rPr>
          <w:rFonts w:ascii="Sylfaen" w:hAnsi="Sylfaen" w:cs="Sylfaen_PDF_Subset"/>
          <w:sz w:val="24"/>
          <w:szCs w:val="24"/>
          <w:lang w:val="ka-GE"/>
        </w:rPr>
        <w:t>ლაბორატორიული გამოკლვევები დატვირთვით (პროვოცირება</w:t>
      </w:r>
      <w:r w:rsidR="000474E8">
        <w:rPr>
          <w:rFonts w:ascii="Sylfaen" w:hAnsi="Sylfaen" w:cs="Sylfaen_PDF_Subset"/>
          <w:sz w:val="24"/>
          <w:szCs w:val="24"/>
          <w:lang w:val="ka-GE"/>
        </w:rPr>
        <w:t>);</w:t>
      </w:r>
    </w:p>
    <w:p w:rsidR="004F5DCA" w:rsidRDefault="00213A15" w:rsidP="005F5DEE">
      <w:pPr>
        <w:widowControl w:val="0"/>
        <w:autoSpaceDE w:val="0"/>
        <w:autoSpaceDN w:val="0"/>
        <w:adjustRightInd w:val="0"/>
        <w:spacing w:after="0" w:line="240" w:lineRule="auto"/>
        <w:ind w:firstLine="720"/>
        <w:jc w:val="both"/>
        <w:rPr>
          <w:rFonts w:ascii="Segoe UI" w:hAnsi="Segoe UI" w:cs="Segoe UI"/>
          <w:color w:val="000000"/>
          <w:sz w:val="24"/>
          <w:szCs w:val="24"/>
          <w:lang w:val="ka-GE"/>
        </w:rPr>
      </w:pPr>
      <w:r w:rsidRPr="00623E20">
        <w:rPr>
          <w:rFonts w:ascii="Sylfaen" w:hAnsi="Sylfaen" w:cs="Sylfaen_PDF_Subset"/>
          <w:sz w:val="24"/>
          <w:szCs w:val="24"/>
          <w:lang w:val="ka-GE"/>
        </w:rPr>
        <w:t xml:space="preserve">5.8.7. </w:t>
      </w:r>
      <w:proofErr w:type="gramStart"/>
      <w:r w:rsidR="004F5DCA">
        <w:rPr>
          <w:rFonts w:ascii="Sylfaen" w:hAnsi="Sylfaen" w:cs="Sylfaen"/>
          <w:color w:val="000000"/>
          <w:sz w:val="24"/>
          <w:szCs w:val="24"/>
          <w:lang w:val="ka-GE"/>
        </w:rPr>
        <w:t>ლაბორატორიული</w:t>
      </w:r>
      <w:proofErr w:type="gramEnd"/>
      <w:r w:rsidR="004F5DCA">
        <w:rPr>
          <w:rFonts w:ascii="Sylfaen" w:hAnsi="Sylfaen" w:cs="Sylfaen"/>
          <w:color w:val="000000"/>
          <w:sz w:val="24"/>
          <w:szCs w:val="24"/>
          <w:lang w:val="ka-GE"/>
        </w:rPr>
        <w:t xml:space="preserve"> გამოკვლევები მდგრადობაზე</w:t>
      </w:r>
      <w:r w:rsidR="004F5DCA" w:rsidRPr="00E41D1B">
        <w:rPr>
          <w:rFonts w:ascii="Segoe UI" w:hAnsi="Segoe UI" w:cs="Segoe UI"/>
          <w:color w:val="000000"/>
          <w:sz w:val="24"/>
          <w:szCs w:val="24"/>
          <w:lang w:val="ka-GE"/>
        </w:rPr>
        <w:t xml:space="preserve">, </w:t>
      </w:r>
      <w:r w:rsidR="004F5DCA">
        <w:rPr>
          <w:rFonts w:ascii="Sylfaen" w:hAnsi="Sylfaen" w:cs="Sylfaen"/>
          <w:color w:val="000000"/>
          <w:sz w:val="24"/>
          <w:szCs w:val="24"/>
          <w:lang w:val="ka-GE"/>
        </w:rPr>
        <w:t>მოიცავს</w:t>
      </w:r>
      <w:r w:rsidR="004F5DCA" w:rsidRPr="00E41D1B">
        <w:rPr>
          <w:rFonts w:ascii="Segoe UI" w:hAnsi="Segoe UI" w:cs="Segoe UI"/>
          <w:color w:val="000000"/>
          <w:sz w:val="24"/>
          <w:szCs w:val="24"/>
          <w:lang w:val="ka-GE"/>
        </w:rPr>
        <w:t xml:space="preserve"> </w:t>
      </w:r>
      <w:r w:rsidR="004F5DCA" w:rsidRPr="00E41D1B">
        <w:rPr>
          <w:rFonts w:ascii="Sylfaen" w:hAnsi="Sylfaen" w:cs="Sylfaen"/>
          <w:color w:val="000000"/>
          <w:sz w:val="24"/>
          <w:szCs w:val="24"/>
          <w:lang w:val="ka-GE"/>
        </w:rPr>
        <w:t xml:space="preserve"> </w:t>
      </w:r>
      <w:r w:rsidR="004F5DCA">
        <w:rPr>
          <w:rFonts w:ascii="Sylfaen" w:hAnsi="Sylfaen" w:cs="Sylfaen"/>
          <w:color w:val="000000"/>
          <w:sz w:val="24"/>
          <w:szCs w:val="24"/>
          <w:lang w:val="ka-GE"/>
        </w:rPr>
        <w:t>სურსათში</w:t>
      </w:r>
      <w:r w:rsidR="004F5DCA" w:rsidRPr="00E41D1B">
        <w:rPr>
          <w:rFonts w:ascii="Sylfaen" w:hAnsi="Sylfaen" w:cs="Sylfaen"/>
          <w:color w:val="000000"/>
          <w:sz w:val="24"/>
          <w:szCs w:val="24"/>
          <w:lang w:val="ka-GE"/>
        </w:rPr>
        <w:t xml:space="preserve"> დისტრიბუციის,</w:t>
      </w:r>
      <w:r w:rsidR="004F5DCA" w:rsidRPr="00E41D1B">
        <w:rPr>
          <w:rFonts w:ascii="Segoe UI" w:hAnsi="Segoe UI" w:cs="Segoe UI"/>
          <w:color w:val="000000"/>
          <w:sz w:val="24"/>
          <w:szCs w:val="24"/>
          <w:lang w:val="ka-GE"/>
        </w:rPr>
        <w:t xml:space="preserve"> </w:t>
      </w:r>
      <w:r w:rsidR="004F5DCA" w:rsidRPr="00E41D1B">
        <w:rPr>
          <w:rFonts w:ascii="Sylfaen" w:hAnsi="Sylfaen" w:cs="Sylfaen"/>
          <w:color w:val="000000"/>
          <w:sz w:val="24"/>
          <w:szCs w:val="24"/>
          <w:lang w:val="ka-GE"/>
        </w:rPr>
        <w:t>შენახვისა</w:t>
      </w:r>
      <w:r w:rsidR="004F5DCA" w:rsidRPr="00E41D1B">
        <w:rPr>
          <w:rFonts w:ascii="Segoe UI" w:hAnsi="Segoe UI" w:cs="Segoe UI"/>
          <w:color w:val="000000"/>
          <w:sz w:val="24"/>
          <w:szCs w:val="24"/>
          <w:lang w:val="ka-GE"/>
        </w:rPr>
        <w:t xml:space="preserve"> </w:t>
      </w:r>
      <w:r w:rsidR="004F5DCA" w:rsidRPr="00E41D1B">
        <w:rPr>
          <w:rFonts w:ascii="Sylfaen" w:hAnsi="Sylfaen" w:cs="Sylfaen"/>
          <w:color w:val="000000"/>
          <w:sz w:val="24"/>
          <w:szCs w:val="24"/>
          <w:lang w:val="ka-GE"/>
        </w:rPr>
        <w:t>და</w:t>
      </w:r>
      <w:r w:rsidR="004F5DCA" w:rsidRPr="00E41D1B">
        <w:rPr>
          <w:rFonts w:ascii="Segoe UI" w:hAnsi="Segoe UI" w:cs="Segoe UI"/>
          <w:color w:val="000000"/>
          <w:sz w:val="24"/>
          <w:szCs w:val="24"/>
          <w:lang w:val="ka-GE"/>
        </w:rPr>
        <w:t xml:space="preserve"> </w:t>
      </w:r>
      <w:r w:rsidR="004F5DCA" w:rsidRPr="00E41D1B">
        <w:rPr>
          <w:rFonts w:ascii="Sylfaen" w:hAnsi="Sylfaen" w:cs="Sylfaen"/>
          <w:color w:val="000000"/>
          <w:sz w:val="24"/>
          <w:szCs w:val="24"/>
          <w:lang w:val="ka-GE"/>
        </w:rPr>
        <w:t>გამოყენების გონივრულად</w:t>
      </w:r>
      <w:r w:rsidR="004F5DCA" w:rsidRPr="00E41D1B">
        <w:rPr>
          <w:rFonts w:ascii="Segoe UI" w:hAnsi="Segoe UI" w:cs="Segoe UI"/>
          <w:color w:val="000000"/>
          <w:sz w:val="24"/>
          <w:szCs w:val="24"/>
          <w:lang w:val="ka-GE"/>
        </w:rPr>
        <w:t xml:space="preserve"> </w:t>
      </w:r>
      <w:r w:rsidR="004F5DCA" w:rsidRPr="00E41D1B">
        <w:rPr>
          <w:rFonts w:ascii="Sylfaen" w:hAnsi="Sylfaen" w:cs="Sylfaen"/>
          <w:color w:val="000000"/>
          <w:sz w:val="24"/>
          <w:szCs w:val="24"/>
          <w:lang w:val="ka-GE"/>
        </w:rPr>
        <w:t>პროგნოზირებულ</w:t>
      </w:r>
      <w:r w:rsidR="004F5DCA" w:rsidRPr="00E41D1B">
        <w:rPr>
          <w:rFonts w:ascii="Segoe UI" w:hAnsi="Segoe UI" w:cs="Segoe UI"/>
          <w:color w:val="000000"/>
          <w:sz w:val="24"/>
          <w:szCs w:val="24"/>
          <w:lang w:val="ka-GE"/>
        </w:rPr>
        <w:t xml:space="preserve"> </w:t>
      </w:r>
      <w:r w:rsidR="004F5DCA" w:rsidRPr="00E41D1B">
        <w:rPr>
          <w:rFonts w:ascii="Sylfaen" w:hAnsi="Sylfaen" w:cs="Sylfaen"/>
          <w:color w:val="000000"/>
          <w:sz w:val="24"/>
          <w:szCs w:val="24"/>
          <w:lang w:val="ka-GE"/>
        </w:rPr>
        <w:t>პირობებშ</w:t>
      </w:r>
      <w:r w:rsidR="004F5DCA">
        <w:rPr>
          <w:rFonts w:ascii="Sylfaen" w:hAnsi="Sylfaen" w:cs="Sylfaen"/>
          <w:color w:val="000000"/>
          <w:sz w:val="24"/>
          <w:szCs w:val="24"/>
          <w:lang w:val="ka-GE"/>
        </w:rPr>
        <w:t xml:space="preserve">ი </w:t>
      </w:r>
      <w:r w:rsidR="0037056D">
        <w:rPr>
          <w:rFonts w:ascii="Sylfaen" w:hAnsi="Sylfaen" w:cs="Sylfaen"/>
          <w:color w:val="000000"/>
          <w:sz w:val="24"/>
          <w:szCs w:val="24"/>
          <w:lang w:val="ka-GE"/>
        </w:rPr>
        <w:t>საქართველოს კანონმდებლობით განსაზღვრული</w:t>
      </w:r>
      <w:r w:rsidR="0037056D">
        <w:rPr>
          <w:rStyle w:val="FootnoteReference"/>
          <w:rFonts w:ascii="Sylfaen" w:hAnsi="Sylfaen" w:cs="Sylfaen"/>
          <w:color w:val="000000"/>
          <w:sz w:val="24"/>
          <w:szCs w:val="24"/>
          <w:lang w:val="ka-GE"/>
        </w:rPr>
        <w:footnoteReference w:id="15"/>
      </w:r>
      <w:r w:rsidR="0037056D">
        <w:rPr>
          <w:rFonts w:ascii="Sylfaen" w:hAnsi="Sylfaen" w:cs="Sylfaen"/>
          <w:color w:val="000000"/>
          <w:sz w:val="24"/>
          <w:szCs w:val="24"/>
          <w:lang w:val="ka-GE"/>
        </w:rPr>
        <w:t xml:space="preserve"> </w:t>
      </w:r>
      <w:r w:rsidR="004F5DCA" w:rsidRPr="00E41D1B">
        <w:rPr>
          <w:rFonts w:ascii="Sylfaen" w:hAnsi="Sylfaen" w:cs="Sylfaen"/>
          <w:color w:val="000000"/>
          <w:sz w:val="24"/>
          <w:szCs w:val="24"/>
          <w:lang w:val="ka-GE"/>
        </w:rPr>
        <w:t>მიკროორგანიზმების</w:t>
      </w:r>
      <w:r w:rsidR="004F5DCA" w:rsidRPr="00E41D1B">
        <w:rPr>
          <w:rFonts w:ascii="Segoe UI" w:hAnsi="Segoe UI" w:cs="Segoe UI"/>
          <w:color w:val="000000"/>
          <w:sz w:val="24"/>
          <w:szCs w:val="24"/>
          <w:lang w:val="ka-GE"/>
        </w:rPr>
        <w:t xml:space="preserve"> </w:t>
      </w:r>
      <w:r w:rsidR="004F5DCA">
        <w:rPr>
          <w:rFonts w:ascii="Sylfaen" w:hAnsi="Sylfaen" w:cs="Sylfaen"/>
          <w:color w:val="000000"/>
          <w:sz w:val="24"/>
          <w:szCs w:val="24"/>
          <w:lang w:val="ka-GE"/>
        </w:rPr>
        <w:t>ზრდა-</w:t>
      </w:r>
      <w:r w:rsidR="00962A1D">
        <w:rPr>
          <w:rFonts w:ascii="Sylfaen" w:hAnsi="Sylfaen" w:cs="Sylfaen"/>
          <w:color w:val="000000"/>
          <w:sz w:val="24"/>
          <w:szCs w:val="24"/>
          <w:lang w:val="ka-GE"/>
        </w:rPr>
        <w:t>განვით</w:t>
      </w:r>
      <w:r w:rsidR="006326A3">
        <w:rPr>
          <w:rFonts w:ascii="Sylfaen" w:hAnsi="Sylfaen" w:cs="Sylfaen"/>
          <w:color w:val="000000"/>
          <w:sz w:val="24"/>
          <w:szCs w:val="24"/>
          <w:lang w:val="ka-GE"/>
        </w:rPr>
        <w:t>არები</w:t>
      </w:r>
      <w:r w:rsidR="004F5DCA">
        <w:rPr>
          <w:rFonts w:ascii="Sylfaen" w:hAnsi="Sylfaen" w:cs="Sylfaen"/>
          <w:color w:val="000000"/>
          <w:sz w:val="24"/>
          <w:szCs w:val="24"/>
          <w:lang w:val="ka-GE"/>
        </w:rPr>
        <w:t>ს</w:t>
      </w:r>
      <w:r w:rsidR="006326A3">
        <w:rPr>
          <w:rFonts w:ascii="Sylfaen" w:hAnsi="Sylfaen" w:cs="Sylfaen"/>
          <w:color w:val="000000"/>
          <w:sz w:val="24"/>
          <w:szCs w:val="24"/>
          <w:lang w:val="ka-GE"/>
        </w:rPr>
        <w:t>ა</w:t>
      </w:r>
      <w:r w:rsidR="004F5DCA">
        <w:rPr>
          <w:rFonts w:ascii="Sylfaen" w:hAnsi="Sylfaen" w:cs="Sylfaen"/>
          <w:color w:val="000000"/>
          <w:sz w:val="24"/>
          <w:szCs w:val="24"/>
          <w:lang w:val="ka-GE"/>
        </w:rPr>
        <w:t xml:space="preserve"> და </w:t>
      </w:r>
      <w:r w:rsidR="006326A3">
        <w:rPr>
          <w:rFonts w:ascii="Sylfaen" w:hAnsi="Sylfaen" w:cs="Sylfaen"/>
          <w:color w:val="000000"/>
          <w:sz w:val="24"/>
          <w:szCs w:val="24"/>
          <w:lang w:val="ka-GE"/>
        </w:rPr>
        <w:t>სიცოცხლისუნარიანობი</w:t>
      </w:r>
      <w:r w:rsidR="004F5DCA">
        <w:rPr>
          <w:rFonts w:ascii="Sylfaen" w:hAnsi="Sylfaen" w:cs="Sylfaen"/>
          <w:color w:val="000000"/>
          <w:sz w:val="24"/>
          <w:szCs w:val="24"/>
          <w:lang w:val="ka-GE"/>
        </w:rPr>
        <w:t>ს</w:t>
      </w:r>
      <w:r w:rsidR="006326A3">
        <w:rPr>
          <w:rFonts w:ascii="Sylfaen" w:hAnsi="Sylfaen" w:cs="Sylfaen"/>
          <w:color w:val="000000"/>
          <w:sz w:val="24"/>
          <w:szCs w:val="24"/>
          <w:lang w:val="ka-GE"/>
        </w:rPr>
        <w:t xml:space="preserve"> კვლევას</w:t>
      </w:r>
      <w:r w:rsidR="00E13A69">
        <w:rPr>
          <w:rFonts w:ascii="Sylfaen" w:hAnsi="Sylfaen" w:cs="Sylfaen"/>
          <w:color w:val="000000"/>
          <w:sz w:val="24"/>
          <w:szCs w:val="24"/>
          <w:lang w:val="ka-GE"/>
        </w:rPr>
        <w:t>.</w:t>
      </w:r>
    </w:p>
    <w:p w:rsidR="0034242C" w:rsidRDefault="00213A15" w:rsidP="005F5DEE">
      <w:pPr>
        <w:widowControl w:val="0"/>
        <w:autoSpaceDE w:val="0"/>
        <w:autoSpaceDN w:val="0"/>
        <w:adjustRightInd w:val="0"/>
        <w:spacing w:after="0" w:line="240" w:lineRule="auto"/>
        <w:ind w:firstLine="720"/>
        <w:jc w:val="both"/>
        <w:rPr>
          <w:rFonts w:ascii="Sylfaen" w:hAnsi="Sylfaen" w:cs="Segoe UI"/>
          <w:color w:val="000000"/>
          <w:sz w:val="24"/>
          <w:szCs w:val="24"/>
          <w:lang w:val="ka-GE"/>
        </w:rPr>
      </w:pPr>
      <w:r w:rsidRPr="00623E20">
        <w:rPr>
          <w:rFonts w:ascii="Sylfaen" w:hAnsi="Sylfaen" w:cs="Segoe UI"/>
          <w:color w:val="000000"/>
          <w:sz w:val="24"/>
          <w:szCs w:val="24"/>
          <w:lang w:val="ka-GE"/>
        </w:rPr>
        <w:t>5.8.8.</w:t>
      </w:r>
      <w:r w:rsidR="004F5DCA" w:rsidRPr="008906A1">
        <w:rPr>
          <w:rFonts w:ascii="Sylfaen" w:hAnsi="Sylfaen" w:cs="Segoe UI"/>
          <w:color w:val="000000"/>
          <w:sz w:val="24"/>
          <w:szCs w:val="24"/>
          <w:lang w:val="ka-GE"/>
        </w:rPr>
        <w:t xml:space="preserve"> </w:t>
      </w:r>
      <w:proofErr w:type="gramStart"/>
      <w:r w:rsidR="004F5DCA" w:rsidRPr="008906A1">
        <w:rPr>
          <w:rFonts w:ascii="Sylfaen" w:hAnsi="Sylfaen" w:cs="Segoe UI"/>
          <w:color w:val="000000"/>
          <w:sz w:val="24"/>
          <w:szCs w:val="24"/>
          <w:lang w:val="ka-GE"/>
        </w:rPr>
        <w:t>იმ</w:t>
      </w:r>
      <w:proofErr w:type="gramEnd"/>
      <w:r w:rsidR="004F5DCA" w:rsidRPr="008906A1">
        <w:rPr>
          <w:rFonts w:ascii="Sylfaen" w:hAnsi="Sylfaen" w:cs="Segoe UI"/>
          <w:color w:val="000000"/>
          <w:sz w:val="24"/>
          <w:szCs w:val="24"/>
          <w:lang w:val="ka-GE"/>
        </w:rPr>
        <w:t xml:space="preserve"> შემთხვევაში, როდესაც </w:t>
      </w:r>
      <w:r w:rsidR="004F5DCA" w:rsidRPr="008906A1">
        <w:rPr>
          <w:rFonts w:ascii="Sylfaen" w:hAnsi="Sylfaen" w:cs="Sylfaen_PDF_Subset"/>
          <w:sz w:val="24"/>
          <w:szCs w:val="24"/>
          <w:lang w:val="ka-GE"/>
        </w:rPr>
        <w:t xml:space="preserve">ლაბორატორიული გამოკვლევები მდგრადობაზე </w:t>
      </w:r>
      <w:r w:rsidR="002B7C97">
        <w:rPr>
          <w:rFonts w:ascii="Sylfaen" w:hAnsi="Sylfaen" w:cs="Sylfaen_PDF_Subset"/>
          <w:sz w:val="24"/>
          <w:szCs w:val="24"/>
          <w:lang w:val="ka-GE"/>
        </w:rPr>
        <w:t xml:space="preserve">ტარდება </w:t>
      </w:r>
      <w:r w:rsidR="0037056D">
        <w:rPr>
          <w:rFonts w:ascii="Sylfaen" w:hAnsi="Sylfaen" w:cs="Segoe UI"/>
          <w:color w:val="000000"/>
          <w:sz w:val="24"/>
          <w:szCs w:val="24"/>
          <w:lang w:val="ka-GE"/>
        </w:rPr>
        <w:t>საქართველოს კანონმდებლობით</w:t>
      </w:r>
      <w:r w:rsidR="002B7C97">
        <w:rPr>
          <w:rFonts w:ascii="Sylfaen" w:hAnsi="Sylfaen" w:cs="Segoe UI"/>
          <w:color w:val="000000"/>
          <w:sz w:val="24"/>
          <w:szCs w:val="24"/>
          <w:lang w:val="ka-GE"/>
        </w:rPr>
        <w:t xml:space="preserve"> განსაზღვრულ მიკროორგანიზმებთან </w:t>
      </w:r>
      <w:r w:rsidR="0037056D">
        <w:rPr>
          <w:rFonts w:ascii="Sylfaen" w:hAnsi="Sylfaen" w:cs="Segoe UI"/>
          <w:color w:val="000000"/>
          <w:sz w:val="24"/>
          <w:szCs w:val="24"/>
          <w:lang w:val="ka-GE"/>
        </w:rPr>
        <w:t xml:space="preserve"> </w:t>
      </w:r>
      <w:r w:rsidR="002B7C97" w:rsidRPr="008906A1">
        <w:rPr>
          <w:rFonts w:ascii="Sylfaen" w:hAnsi="Sylfaen" w:cs="Segoe UI"/>
          <w:color w:val="000000"/>
          <w:sz w:val="24"/>
          <w:szCs w:val="24"/>
          <w:lang w:val="ka-GE"/>
        </w:rPr>
        <w:t>დაკავშირებით,</w:t>
      </w:r>
      <w:r w:rsidR="002B7C97" w:rsidRPr="00E41D1B">
        <w:rPr>
          <w:rFonts w:ascii="Segoe UI" w:hAnsi="Segoe UI" w:cs="Segoe UI"/>
          <w:color w:val="000000"/>
          <w:sz w:val="24"/>
          <w:szCs w:val="24"/>
          <w:lang w:val="ka-GE"/>
        </w:rPr>
        <w:t xml:space="preserve"> </w:t>
      </w:r>
      <w:r w:rsidR="000474E8" w:rsidRPr="000474E8">
        <w:rPr>
          <w:rFonts w:ascii="Sylfaen" w:hAnsi="Sylfaen" w:cs="Segoe UI"/>
          <w:color w:val="000000"/>
          <w:sz w:val="24"/>
          <w:szCs w:val="24"/>
          <w:lang w:val="ka-GE"/>
        </w:rPr>
        <w:t xml:space="preserve">რეკომენდებულია </w:t>
      </w:r>
      <w:r w:rsidR="000474E8">
        <w:rPr>
          <w:rFonts w:ascii="Segoe UI" w:hAnsi="Segoe UI" w:cs="Segoe UI"/>
          <w:color w:val="000000"/>
          <w:sz w:val="24"/>
          <w:szCs w:val="24"/>
          <w:lang w:val="ka-GE"/>
        </w:rPr>
        <w:t xml:space="preserve"> </w:t>
      </w:r>
      <w:r w:rsidR="002B7C97" w:rsidRPr="009246D6">
        <w:rPr>
          <w:rFonts w:ascii="Sylfaen" w:hAnsi="Sylfaen" w:cs="Segoe UI"/>
          <w:color w:val="000000"/>
          <w:sz w:val="24"/>
          <w:szCs w:val="24"/>
          <w:lang w:val="ka-GE"/>
        </w:rPr>
        <w:t xml:space="preserve">გათვალისწინებული იქნეს </w:t>
      </w:r>
      <w:r w:rsidR="009246D6" w:rsidRPr="009246D6">
        <w:rPr>
          <w:rFonts w:ascii="Sylfaen" w:hAnsi="Sylfaen" w:cs="Segoe UI"/>
          <w:color w:val="000000"/>
          <w:sz w:val="24"/>
          <w:szCs w:val="24"/>
          <w:lang w:val="ka-GE"/>
        </w:rPr>
        <w:t xml:space="preserve">ევროკომისიის სახელმძღვანელო </w:t>
      </w:r>
      <w:r w:rsidR="009246D6">
        <w:rPr>
          <w:rFonts w:ascii="Sylfaen" w:hAnsi="Sylfaen" w:cs="Segoe UI"/>
          <w:color w:val="000000"/>
          <w:sz w:val="24"/>
          <w:szCs w:val="24"/>
          <w:lang w:val="ka-GE"/>
        </w:rPr>
        <w:t>მითით</w:t>
      </w:r>
      <w:r w:rsidR="009246D6" w:rsidRPr="009246D6">
        <w:rPr>
          <w:rFonts w:ascii="Sylfaen" w:hAnsi="Sylfaen" w:cs="Segoe UI"/>
          <w:color w:val="000000"/>
          <w:sz w:val="24"/>
          <w:szCs w:val="24"/>
          <w:lang w:val="ka-GE"/>
        </w:rPr>
        <w:t>ებები</w:t>
      </w:r>
      <w:r w:rsidR="000474E8">
        <w:rPr>
          <w:rFonts w:ascii="Sylfaen" w:hAnsi="Sylfaen" w:cs="Segoe UI"/>
          <w:color w:val="000000"/>
          <w:sz w:val="24"/>
          <w:szCs w:val="24"/>
          <w:lang w:val="ka-GE"/>
        </w:rPr>
        <w:t>,</w:t>
      </w:r>
      <w:r w:rsidR="000474E8">
        <w:rPr>
          <w:rStyle w:val="FootnoteReference"/>
          <w:rFonts w:ascii="Sylfaen" w:hAnsi="Sylfaen" w:cs="Segoe UI"/>
          <w:color w:val="000000"/>
          <w:sz w:val="24"/>
          <w:szCs w:val="24"/>
          <w:lang w:val="ka-GE"/>
        </w:rPr>
        <w:footnoteReference w:id="16"/>
      </w:r>
      <w:r w:rsidR="000474E8">
        <w:rPr>
          <w:rFonts w:ascii="Sylfaen" w:hAnsi="Sylfaen" w:cs="Segoe UI"/>
          <w:color w:val="000000"/>
          <w:sz w:val="24"/>
          <w:szCs w:val="24"/>
          <w:lang w:val="ka-GE"/>
        </w:rPr>
        <w:t>,</w:t>
      </w:r>
      <w:r w:rsidR="0034242C">
        <w:rPr>
          <w:rStyle w:val="FootnoteReference"/>
          <w:rFonts w:ascii="Sylfaen" w:hAnsi="Sylfaen" w:cs="Segoe UI"/>
          <w:color w:val="000000"/>
          <w:sz w:val="24"/>
          <w:szCs w:val="24"/>
          <w:lang w:val="ka-GE"/>
        </w:rPr>
        <w:footnoteReference w:id="17"/>
      </w:r>
      <w:r w:rsidR="0034242C">
        <w:rPr>
          <w:rFonts w:ascii="Sylfaen" w:hAnsi="Sylfaen" w:cs="Segoe UI"/>
          <w:color w:val="000000"/>
          <w:sz w:val="24"/>
          <w:szCs w:val="24"/>
          <w:lang w:val="ka-GE"/>
        </w:rPr>
        <w:t>,</w:t>
      </w:r>
      <w:r w:rsidR="0034242C">
        <w:rPr>
          <w:rStyle w:val="FootnoteReference"/>
          <w:rFonts w:ascii="Sylfaen" w:hAnsi="Sylfaen" w:cs="Segoe UI"/>
          <w:color w:val="000000"/>
          <w:sz w:val="24"/>
          <w:szCs w:val="24"/>
          <w:lang w:val="ka-GE"/>
        </w:rPr>
        <w:footnoteReference w:id="18"/>
      </w:r>
      <w:r w:rsidR="0034242C">
        <w:rPr>
          <w:rFonts w:ascii="Sylfaen" w:hAnsi="Sylfaen" w:cs="Segoe UI"/>
          <w:color w:val="000000"/>
          <w:sz w:val="24"/>
          <w:szCs w:val="24"/>
          <w:lang w:val="ka-GE"/>
        </w:rPr>
        <w:t>.</w:t>
      </w:r>
      <w:r w:rsidR="009246D6" w:rsidRPr="009246D6">
        <w:rPr>
          <w:rFonts w:ascii="Sylfaen" w:hAnsi="Sylfaen" w:cs="Segoe UI"/>
          <w:color w:val="000000"/>
          <w:sz w:val="24"/>
          <w:szCs w:val="24"/>
          <w:lang w:val="ka-GE"/>
        </w:rPr>
        <w:t xml:space="preserve"> </w:t>
      </w:r>
    </w:p>
    <w:p w:rsidR="004F5DCA" w:rsidRPr="00E41D1B" w:rsidRDefault="00213A15" w:rsidP="005F5DEE">
      <w:pPr>
        <w:widowControl w:val="0"/>
        <w:autoSpaceDE w:val="0"/>
        <w:autoSpaceDN w:val="0"/>
        <w:adjustRightInd w:val="0"/>
        <w:spacing w:after="0" w:line="240" w:lineRule="auto"/>
        <w:ind w:firstLine="720"/>
        <w:jc w:val="both"/>
        <w:rPr>
          <w:rFonts w:ascii="Segoe UI" w:hAnsi="Segoe UI" w:cs="Segoe UI"/>
          <w:color w:val="000000"/>
          <w:sz w:val="24"/>
          <w:szCs w:val="24"/>
          <w:lang w:val="ka-GE"/>
        </w:rPr>
      </w:pPr>
      <w:r w:rsidRPr="00623E20">
        <w:rPr>
          <w:rFonts w:ascii="Sylfaen" w:hAnsi="Sylfaen" w:cs="Segoe UI"/>
          <w:color w:val="000000"/>
          <w:sz w:val="24"/>
          <w:szCs w:val="24"/>
          <w:lang w:val="ka-GE"/>
        </w:rPr>
        <w:t>5.8.9.</w:t>
      </w:r>
      <w:r w:rsidR="009246D6" w:rsidRPr="0034242C">
        <w:rPr>
          <w:rFonts w:ascii="Sylfaen" w:hAnsi="Sylfaen" w:cs="Segoe UI"/>
          <w:color w:val="000000"/>
          <w:sz w:val="24"/>
          <w:szCs w:val="24"/>
          <w:lang w:val="ka-GE"/>
        </w:rPr>
        <w:t xml:space="preserve"> </w:t>
      </w:r>
      <w:proofErr w:type="gramStart"/>
      <w:r w:rsidR="0034242C" w:rsidRPr="0034242C">
        <w:rPr>
          <w:rFonts w:ascii="Sylfaen" w:hAnsi="Sylfaen" w:cs="Segoe UI"/>
          <w:color w:val="000000"/>
          <w:sz w:val="24"/>
          <w:szCs w:val="24"/>
          <w:lang w:val="ka-GE"/>
        </w:rPr>
        <w:t>მდგრადობაზე</w:t>
      </w:r>
      <w:proofErr w:type="gramEnd"/>
      <w:r w:rsidR="0034242C" w:rsidRPr="0034242C">
        <w:rPr>
          <w:rFonts w:ascii="Sylfaen" w:hAnsi="Sylfaen" w:cs="Segoe UI"/>
          <w:color w:val="000000"/>
          <w:sz w:val="24"/>
          <w:szCs w:val="24"/>
          <w:lang w:val="ka-GE"/>
        </w:rPr>
        <w:t xml:space="preserve"> ლაბორატორიული </w:t>
      </w:r>
      <w:r w:rsidR="000E5EFC">
        <w:rPr>
          <w:rFonts w:ascii="Sylfaen" w:hAnsi="Sylfaen" w:cs="Segoe UI"/>
          <w:color w:val="000000"/>
          <w:sz w:val="24"/>
          <w:szCs w:val="24"/>
          <w:lang w:val="ka-GE"/>
        </w:rPr>
        <w:t>გამო</w:t>
      </w:r>
      <w:r w:rsidR="0034242C" w:rsidRPr="0034242C">
        <w:rPr>
          <w:rFonts w:ascii="Sylfaen" w:hAnsi="Sylfaen" w:cs="Segoe UI"/>
          <w:color w:val="000000"/>
          <w:sz w:val="24"/>
          <w:szCs w:val="24"/>
          <w:lang w:val="ka-GE"/>
        </w:rPr>
        <w:t>კვლევებისას</w:t>
      </w:r>
      <w:r w:rsidR="0034242C">
        <w:rPr>
          <w:rFonts w:ascii="Segoe UI" w:hAnsi="Segoe UI" w:cs="Segoe UI"/>
          <w:color w:val="000000"/>
          <w:sz w:val="24"/>
          <w:szCs w:val="24"/>
          <w:lang w:val="ka-GE"/>
        </w:rPr>
        <w:t xml:space="preserve"> </w:t>
      </w:r>
      <w:r w:rsidR="009246D6">
        <w:rPr>
          <w:rFonts w:ascii="Segoe UI" w:hAnsi="Segoe UI" w:cs="Segoe UI"/>
          <w:color w:val="000000"/>
          <w:sz w:val="24"/>
          <w:szCs w:val="24"/>
          <w:lang w:val="ka-GE"/>
        </w:rPr>
        <w:t xml:space="preserve"> </w:t>
      </w:r>
      <w:r w:rsidR="008906A1">
        <w:rPr>
          <w:rFonts w:ascii="Sylfaen" w:hAnsi="Sylfaen" w:cs="Sylfaen"/>
          <w:color w:val="000000"/>
          <w:sz w:val="24"/>
          <w:szCs w:val="24"/>
          <w:lang w:val="ka-GE"/>
        </w:rPr>
        <w:t xml:space="preserve">შესრულებული უნდა იქნეს </w:t>
      </w:r>
      <w:r w:rsidR="004F5DCA" w:rsidRPr="00E41D1B">
        <w:rPr>
          <w:rFonts w:ascii="Sylfaen" w:hAnsi="Sylfaen" w:cs="Sylfaen"/>
          <w:color w:val="000000"/>
          <w:sz w:val="24"/>
          <w:szCs w:val="24"/>
          <w:lang w:val="ka-GE"/>
        </w:rPr>
        <w:t xml:space="preserve"> სათანადო</w:t>
      </w:r>
      <w:r w:rsidR="004F5DCA" w:rsidRPr="00E41D1B">
        <w:rPr>
          <w:rFonts w:ascii="Segoe UI" w:hAnsi="Segoe UI" w:cs="Segoe UI"/>
          <w:color w:val="000000"/>
          <w:sz w:val="24"/>
          <w:szCs w:val="24"/>
          <w:lang w:val="ka-GE"/>
        </w:rPr>
        <w:t xml:space="preserve"> </w:t>
      </w:r>
      <w:r w:rsidR="004F5DCA" w:rsidRPr="00E41D1B">
        <w:rPr>
          <w:rFonts w:ascii="Sylfaen" w:hAnsi="Sylfaen" w:cs="Sylfaen"/>
          <w:color w:val="000000"/>
          <w:sz w:val="24"/>
          <w:szCs w:val="24"/>
          <w:lang w:val="ka-GE"/>
        </w:rPr>
        <w:t xml:space="preserve">პრაქტიკის </w:t>
      </w:r>
      <w:r w:rsidR="008906A1">
        <w:rPr>
          <w:rFonts w:ascii="Sylfaen" w:hAnsi="Sylfaen" w:cs="Sylfaen"/>
          <w:color w:val="000000"/>
          <w:sz w:val="24"/>
          <w:szCs w:val="24"/>
          <w:lang w:val="ka-GE"/>
        </w:rPr>
        <w:t>შემდეგი</w:t>
      </w:r>
      <w:r w:rsidR="004F5DCA" w:rsidRPr="00E41D1B">
        <w:rPr>
          <w:rFonts w:ascii="Sylfaen" w:hAnsi="Sylfaen" w:cs="Sylfaen"/>
          <w:color w:val="000000"/>
          <w:sz w:val="24"/>
          <w:szCs w:val="24"/>
          <w:lang w:val="ka-GE"/>
        </w:rPr>
        <w:t xml:space="preserve"> </w:t>
      </w:r>
      <w:r w:rsidR="008906A1">
        <w:rPr>
          <w:rFonts w:ascii="Sylfaen" w:hAnsi="Sylfaen" w:cs="Sylfaen"/>
          <w:color w:val="000000"/>
          <w:sz w:val="24"/>
          <w:szCs w:val="24"/>
          <w:lang w:val="ka-GE"/>
        </w:rPr>
        <w:t>პროცედურები</w:t>
      </w:r>
      <w:r w:rsidR="004F5DCA" w:rsidRPr="00E41D1B">
        <w:rPr>
          <w:rFonts w:ascii="Sylfaen" w:hAnsi="Sylfaen" w:cs="Sylfaen"/>
          <w:color w:val="000000"/>
          <w:sz w:val="24"/>
          <w:szCs w:val="24"/>
          <w:lang w:val="ka-GE"/>
        </w:rPr>
        <w:t>:</w:t>
      </w:r>
    </w:p>
    <w:p w:rsidR="004F5DCA"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sidRPr="009246D6">
        <w:rPr>
          <w:rFonts w:ascii="Sylfaen" w:hAnsi="Sylfaen" w:cs="Sylfaen_PDF_Subset"/>
          <w:sz w:val="24"/>
          <w:szCs w:val="24"/>
          <w:lang w:val="ka-GE"/>
        </w:rPr>
        <w:t>I-</w:t>
      </w:r>
      <w:r>
        <w:rPr>
          <w:rFonts w:ascii="Sylfaen" w:hAnsi="Sylfaen" w:cs="Sylfaen_PDF_Subset"/>
          <w:sz w:val="24"/>
          <w:szCs w:val="24"/>
          <w:lang w:val="ka-GE"/>
        </w:rPr>
        <w:t>ლაბორატორიული გამოკვლევებისათვის ნიმუში აღებული უნდა იქნას მას შემდეგ, რაც ბიზნესოპერატორის მიერ განსაზღვრული იქნება წარმოების პირობები და სურსათის ცვალებადობა</w:t>
      </w:r>
      <w:r w:rsidR="000E5EFC">
        <w:rPr>
          <w:rFonts w:ascii="Sylfaen" w:hAnsi="Sylfaen" w:cs="Sylfaen_PDF_Subset"/>
          <w:sz w:val="24"/>
          <w:szCs w:val="24"/>
          <w:lang w:val="ka-GE"/>
        </w:rPr>
        <w:t xml:space="preserve"> (ცვლილება)</w:t>
      </w:r>
      <w:r>
        <w:rPr>
          <w:rFonts w:ascii="Sylfaen" w:hAnsi="Sylfaen" w:cs="Sylfaen_PDF_Subset"/>
          <w:sz w:val="24"/>
          <w:szCs w:val="24"/>
          <w:lang w:val="ka-GE"/>
        </w:rPr>
        <w:t xml:space="preserve"> წარმოების ეტაპებზე. აღებული ნიმუში უნდა წარმოადგენდეს სურსათს, რომელიც წარმოებულია </w:t>
      </w:r>
      <w:r w:rsidR="000E5EFC">
        <w:rPr>
          <w:rFonts w:ascii="Sylfaen" w:hAnsi="Sylfaen" w:cs="Sylfaen_PDF_Subset"/>
          <w:sz w:val="24"/>
          <w:szCs w:val="24"/>
          <w:lang w:val="ka-GE"/>
        </w:rPr>
        <w:t xml:space="preserve">სურსათის  </w:t>
      </w:r>
      <w:r>
        <w:rPr>
          <w:rFonts w:ascii="Sylfaen" w:hAnsi="Sylfaen" w:cs="Sylfaen_PDF_Subset"/>
          <w:sz w:val="24"/>
          <w:szCs w:val="24"/>
          <w:lang w:val="ka-GE"/>
        </w:rPr>
        <w:t xml:space="preserve">წარმოების </w:t>
      </w:r>
      <w:r w:rsidR="000E5EFC">
        <w:rPr>
          <w:rFonts w:ascii="Sylfaen" w:hAnsi="Sylfaen" w:cs="Sylfaen_PDF_Subset"/>
          <w:sz w:val="24"/>
          <w:szCs w:val="24"/>
          <w:lang w:val="ka-GE"/>
        </w:rPr>
        <w:t xml:space="preserve">დადგენილი ტექნოლოგიური </w:t>
      </w:r>
      <w:r>
        <w:rPr>
          <w:rFonts w:ascii="Sylfaen" w:hAnsi="Sylfaen" w:cs="Sylfaen_PDF_Subset"/>
          <w:sz w:val="24"/>
          <w:szCs w:val="24"/>
          <w:lang w:val="ka-GE"/>
        </w:rPr>
        <w:t xml:space="preserve">პროცესის </w:t>
      </w:r>
      <w:r w:rsidR="000E5EFC">
        <w:rPr>
          <w:rFonts w:ascii="Sylfaen" w:hAnsi="Sylfaen" w:cs="Sylfaen_PDF_Subset"/>
          <w:sz w:val="24"/>
          <w:szCs w:val="24"/>
          <w:lang w:val="ka-GE"/>
        </w:rPr>
        <w:t>შეუსაბამო</w:t>
      </w:r>
      <w:r>
        <w:rPr>
          <w:rFonts w:ascii="Sylfaen" w:hAnsi="Sylfaen" w:cs="Sylfaen_PDF_Subset"/>
          <w:sz w:val="24"/>
          <w:szCs w:val="24"/>
          <w:lang w:val="ka-GE"/>
        </w:rPr>
        <w:t xml:space="preserve"> (უარეს</w:t>
      </w:r>
      <w:r w:rsidR="000E5EFC">
        <w:rPr>
          <w:rFonts w:ascii="Sylfaen" w:hAnsi="Sylfaen" w:cs="Sylfaen_PDF_Subset"/>
          <w:sz w:val="24"/>
          <w:szCs w:val="24"/>
          <w:lang w:val="ka-GE"/>
        </w:rPr>
        <w:t>)</w:t>
      </w:r>
      <w:r>
        <w:rPr>
          <w:rFonts w:ascii="Sylfaen" w:hAnsi="Sylfaen" w:cs="Sylfaen_PDF_Subset"/>
          <w:sz w:val="24"/>
          <w:szCs w:val="24"/>
          <w:lang w:val="ka-GE"/>
        </w:rPr>
        <w:t xml:space="preserve"> პირობებში</w:t>
      </w:r>
      <w:r w:rsidR="000E5EFC">
        <w:rPr>
          <w:rFonts w:ascii="Sylfaen" w:hAnsi="Sylfaen" w:cs="Sylfaen_PDF_Subset"/>
          <w:sz w:val="24"/>
          <w:szCs w:val="24"/>
          <w:lang w:val="ka-GE"/>
        </w:rPr>
        <w:t>.</w:t>
      </w:r>
      <w:r>
        <w:rPr>
          <w:rFonts w:ascii="Sylfaen" w:hAnsi="Sylfaen" w:cs="Sylfaen_PDF_Subset"/>
          <w:sz w:val="24"/>
          <w:szCs w:val="24"/>
          <w:lang w:val="ka-GE"/>
        </w:rPr>
        <w:t xml:space="preserve"> ამ სურსათისათვის განსაზღვრული ვარგისიანობის ვადა ვალიდური იქნება წარმოების ნორმალურ პირობებში დამზადებული სურსათისთვისაც;</w:t>
      </w:r>
    </w:p>
    <w:p w:rsidR="00CB366B"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Pr>
          <w:rFonts w:ascii="Sylfaen" w:hAnsi="Sylfaen" w:cs="Sylfaen_PDF_Subset"/>
          <w:sz w:val="24"/>
          <w:szCs w:val="24"/>
          <w:lang w:val="ka-GE"/>
        </w:rPr>
        <w:t>II-</w:t>
      </w:r>
      <w:r w:rsidR="008906A1">
        <w:rPr>
          <w:rFonts w:ascii="Sylfaen" w:hAnsi="Sylfaen" w:cs="Sylfaen_PDF_Subset"/>
          <w:sz w:val="24"/>
          <w:szCs w:val="24"/>
          <w:lang w:val="ka-GE"/>
        </w:rPr>
        <w:t xml:space="preserve"> განისაზღვროს ლაბორატორიული გამოკვლევების </w:t>
      </w:r>
      <w:r w:rsidR="00BD284A">
        <w:rPr>
          <w:rFonts w:ascii="Sylfaen" w:hAnsi="Sylfaen" w:cs="Sylfaen_PDF_Subset"/>
          <w:sz w:val="24"/>
          <w:szCs w:val="24"/>
          <w:lang w:val="ka-GE"/>
        </w:rPr>
        <w:t>ხანგრძლივობა როგორც სამიზნე  ვარგისიანობის ვადამდე, ისე სამიზნე ვარგისიანობის ვადის გასვლის შემდეგაც, ვიდრე ეს მაჩვენებლი არ გადააჭარბებს   საქართველოს კანონმდებლობით განსაზღვრულ დასაშვებ ზღვარს;</w:t>
      </w:r>
      <w:r w:rsidR="00E4581E">
        <w:rPr>
          <w:rFonts w:ascii="Sylfaen" w:hAnsi="Sylfaen" w:cs="Sylfaen_PDF_Subset"/>
          <w:sz w:val="24"/>
          <w:szCs w:val="24"/>
          <w:lang w:val="ka-GE"/>
        </w:rPr>
        <w:t xml:space="preserve"> </w:t>
      </w:r>
    </w:p>
    <w:p w:rsidR="00CB366B"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Pr>
          <w:rFonts w:ascii="Sylfaen" w:hAnsi="Sylfaen" w:cs="Sylfaen_PDF_Subset"/>
          <w:sz w:val="24"/>
          <w:szCs w:val="24"/>
          <w:lang w:val="ka-GE"/>
        </w:rPr>
        <w:t>III</w:t>
      </w:r>
      <w:r w:rsidR="00213A15" w:rsidRPr="00623E20">
        <w:rPr>
          <w:rFonts w:ascii="Sylfaen" w:hAnsi="Sylfaen" w:cs="Sylfaen_PDF_Subset"/>
          <w:sz w:val="24"/>
          <w:szCs w:val="24"/>
          <w:lang w:val="ka-GE"/>
        </w:rPr>
        <w:t xml:space="preserve"> </w:t>
      </w:r>
      <w:r>
        <w:rPr>
          <w:rFonts w:ascii="Sylfaen" w:hAnsi="Sylfaen" w:cs="Sylfaen_PDF_Subset"/>
          <w:sz w:val="24"/>
          <w:szCs w:val="24"/>
          <w:lang w:val="ka-GE"/>
        </w:rPr>
        <w:t>-</w:t>
      </w:r>
      <w:r w:rsidR="00BD284A">
        <w:rPr>
          <w:rFonts w:ascii="Sylfaen" w:hAnsi="Sylfaen" w:cs="Sylfaen_PDF_Subset"/>
          <w:sz w:val="24"/>
          <w:szCs w:val="24"/>
          <w:lang w:val="ka-GE"/>
        </w:rPr>
        <w:t xml:space="preserve"> განისაზღვროს ლაბორატორიული გამოკლვევების განხორციელების პირობები</w:t>
      </w:r>
      <w:r>
        <w:rPr>
          <w:rFonts w:ascii="Sylfaen" w:hAnsi="Sylfaen" w:cs="Sylfaen_PDF_Subset"/>
          <w:sz w:val="24"/>
          <w:szCs w:val="24"/>
          <w:lang w:val="ka-GE"/>
        </w:rPr>
        <w:t>.</w:t>
      </w:r>
      <w:r w:rsidR="00C27524">
        <w:rPr>
          <w:rFonts w:ascii="Sylfaen" w:hAnsi="Sylfaen" w:cs="Sylfaen_PDF_Subset"/>
          <w:sz w:val="24"/>
          <w:szCs w:val="24"/>
          <w:lang w:val="ka-GE"/>
        </w:rPr>
        <w:t xml:space="preserve"> </w:t>
      </w:r>
      <w:r w:rsidR="00C27524" w:rsidRPr="00C27524">
        <w:rPr>
          <w:rFonts w:ascii="Sylfaen" w:hAnsi="Sylfaen" w:cs="Sylfaen_PDF_Subset"/>
          <w:sz w:val="24"/>
          <w:szCs w:val="24"/>
          <w:lang w:val="ka-GE"/>
        </w:rPr>
        <w:t xml:space="preserve">ვარგისიანობის ვადის შეფასების, განსაზღვრისა და ვალიდაციის მიზნით ლაბორატორიული ტესტირება უნდა განხორციელდეს ისეთ რეალურ პირობებში, რომელიც გონივრულად ასახავს შენახვის, დისტრიბუციის და  გამოყენების პროგნოზირებად პირობებს, </w:t>
      </w:r>
      <w:r w:rsidR="00CB366B">
        <w:rPr>
          <w:rFonts w:ascii="Sylfaen" w:hAnsi="Sylfaen" w:cs="Sylfaen_PDF_Subset"/>
          <w:sz w:val="24"/>
          <w:szCs w:val="24"/>
          <w:lang w:val="ka-GE"/>
        </w:rPr>
        <w:t>ძირითადად</w:t>
      </w:r>
      <w:r w:rsidR="00C27524" w:rsidRPr="00C27524">
        <w:rPr>
          <w:rFonts w:ascii="Sylfaen" w:hAnsi="Sylfaen" w:cs="Sylfaen_PDF_Subset"/>
          <w:sz w:val="24"/>
          <w:szCs w:val="24"/>
          <w:lang w:val="ka-GE"/>
        </w:rPr>
        <w:t>,  შენახვის კონკრეტულ ტემპერატურას.</w:t>
      </w:r>
      <w:r w:rsidR="00422D7B">
        <w:rPr>
          <w:rFonts w:ascii="Sylfaen" w:hAnsi="Sylfaen" w:cs="Sylfaen_PDF_Subset"/>
          <w:sz w:val="24"/>
          <w:szCs w:val="24"/>
          <w:lang w:val="ka-GE"/>
        </w:rPr>
        <w:t xml:space="preserve"> </w:t>
      </w:r>
    </w:p>
    <w:p w:rsidR="00962A1D" w:rsidRPr="00564F16" w:rsidRDefault="00962A1D" w:rsidP="005F5DEE">
      <w:pPr>
        <w:autoSpaceDE w:val="0"/>
        <w:autoSpaceDN w:val="0"/>
        <w:adjustRightInd w:val="0"/>
        <w:spacing w:after="0" w:line="240" w:lineRule="auto"/>
        <w:ind w:firstLine="708"/>
        <w:jc w:val="both"/>
        <w:rPr>
          <w:rFonts w:ascii="Sylfaen" w:hAnsi="Sylfaen" w:cs="Sylfaen_PDF_Subset"/>
          <w:color w:val="FF0000"/>
          <w:sz w:val="24"/>
          <w:szCs w:val="24"/>
          <w:lang w:val="ka-GE"/>
        </w:rPr>
      </w:pPr>
      <w:r w:rsidRPr="009246D6">
        <w:rPr>
          <w:rFonts w:ascii="Sylfaen" w:hAnsi="Sylfaen" w:cs="Sylfaen_PDF_Subset"/>
          <w:sz w:val="24"/>
          <w:szCs w:val="24"/>
          <w:lang w:val="ka-GE"/>
        </w:rPr>
        <w:t>IV –</w:t>
      </w:r>
      <w:r>
        <w:rPr>
          <w:rFonts w:ascii="Sylfaen" w:hAnsi="Sylfaen" w:cs="Sylfaen_PDF_Subset"/>
          <w:sz w:val="24"/>
          <w:szCs w:val="24"/>
          <w:lang w:val="ka-GE"/>
        </w:rPr>
        <w:t xml:space="preserve"> </w:t>
      </w:r>
      <w:r w:rsidR="009246D6">
        <w:rPr>
          <w:rFonts w:ascii="Sylfaen" w:hAnsi="Sylfaen" w:cs="Sylfaen_PDF_Subset"/>
          <w:sz w:val="24"/>
          <w:szCs w:val="24"/>
          <w:lang w:val="ka-GE"/>
        </w:rPr>
        <w:t>განისაზღვროს ლაბორატორიული გამოკვლევების სიხშირე, რომელიც უნდა ეფუძნებოდეს არსებულ გამოცდილებას. (მაგ. მალფუჭებად სურსათთან დაკავშირებით რეკომენდებულია ლაბორატორიული გამოკვლევები  განხორციელდეს ყოველდღიური ინტერვალით, ხოლო სხვა სურსათთან მიმართებაში  -  კვირაში ორჯერ);</w:t>
      </w:r>
      <w:r w:rsidR="00564F16">
        <w:rPr>
          <w:rFonts w:ascii="Sylfaen" w:hAnsi="Sylfaen" w:cs="Sylfaen_PDF_Subset"/>
          <w:sz w:val="24"/>
          <w:szCs w:val="24"/>
          <w:lang w:val="ka-GE"/>
        </w:rPr>
        <w:t xml:space="preserve"> </w:t>
      </w:r>
    </w:p>
    <w:p w:rsidR="00962A1D" w:rsidRPr="009246D6"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sidRPr="009246D6">
        <w:rPr>
          <w:rFonts w:ascii="Sylfaen" w:hAnsi="Sylfaen" w:cs="Sylfaen_PDF_Subset"/>
          <w:sz w:val="24"/>
          <w:szCs w:val="24"/>
          <w:lang w:val="ka-GE"/>
        </w:rPr>
        <w:t>V</w:t>
      </w:r>
      <w:r w:rsidR="00397D49">
        <w:rPr>
          <w:rFonts w:ascii="Sylfaen" w:hAnsi="Sylfaen" w:cs="Sylfaen_PDF_Subset"/>
          <w:sz w:val="24"/>
          <w:szCs w:val="24"/>
          <w:lang w:val="ka-GE"/>
        </w:rPr>
        <w:t xml:space="preserve"> </w:t>
      </w:r>
      <w:r w:rsidRPr="009246D6">
        <w:rPr>
          <w:rFonts w:ascii="Sylfaen" w:hAnsi="Sylfaen" w:cs="Sylfaen_PDF_Subset"/>
          <w:sz w:val="24"/>
          <w:szCs w:val="24"/>
          <w:lang w:val="ka-GE"/>
        </w:rPr>
        <w:t>-</w:t>
      </w:r>
      <w:r w:rsidR="009246D6">
        <w:rPr>
          <w:rFonts w:ascii="Sylfaen" w:hAnsi="Sylfaen" w:cs="Sylfaen_PDF_Subset"/>
          <w:sz w:val="24"/>
          <w:szCs w:val="24"/>
          <w:lang w:val="ka-GE"/>
        </w:rPr>
        <w:t xml:space="preserve"> განისაზღვროს ლაბორატორიული გამოკვლევებისათვის აღებული ნიმუშების რაოდენობა, რომელიც დამოკიდებულია  წარმოებული სურსათის </w:t>
      </w:r>
      <w:r w:rsidR="009246D6">
        <w:rPr>
          <w:rFonts w:ascii="Sylfaen" w:hAnsi="Sylfaen" w:cs="Sylfaen_PDF_Subset"/>
          <w:sz w:val="24"/>
          <w:szCs w:val="24"/>
          <w:lang w:val="ka-GE"/>
        </w:rPr>
        <w:lastRenderedPageBreak/>
        <w:t xml:space="preserve">მოცულობაზე. ამ დროს </w:t>
      </w:r>
      <w:r w:rsidR="00397D49">
        <w:rPr>
          <w:rFonts w:ascii="Sylfaen" w:hAnsi="Sylfaen" w:cs="Sylfaen_PDF_Subset"/>
          <w:sz w:val="24"/>
          <w:szCs w:val="24"/>
          <w:lang w:val="ka-GE"/>
        </w:rPr>
        <w:t xml:space="preserve">რეკომენდებულია </w:t>
      </w:r>
      <w:r w:rsidR="009246D6">
        <w:rPr>
          <w:rFonts w:ascii="Sylfaen" w:hAnsi="Sylfaen" w:cs="Sylfaen_PDF_Subset"/>
          <w:sz w:val="24"/>
          <w:szCs w:val="24"/>
          <w:lang w:val="ka-GE"/>
        </w:rPr>
        <w:t xml:space="preserve">გათვალისწინებული  </w:t>
      </w:r>
      <w:r w:rsidR="00397D49">
        <w:rPr>
          <w:rFonts w:ascii="Sylfaen" w:hAnsi="Sylfaen" w:cs="Sylfaen_PDF_Subset"/>
          <w:sz w:val="24"/>
          <w:szCs w:val="24"/>
          <w:lang w:val="ka-GE"/>
        </w:rPr>
        <w:t>იქნეს</w:t>
      </w:r>
      <w:r w:rsidR="009246D6">
        <w:rPr>
          <w:rFonts w:ascii="Sylfaen" w:hAnsi="Sylfaen" w:cs="Sylfaen_PDF_Subset"/>
          <w:sz w:val="24"/>
          <w:szCs w:val="24"/>
          <w:lang w:val="ka-GE"/>
        </w:rPr>
        <w:t xml:space="preserve"> </w:t>
      </w:r>
      <w:r w:rsidR="00397D49">
        <w:rPr>
          <w:rFonts w:ascii="Sylfaen" w:hAnsi="Sylfaen" w:cs="Segoe UI"/>
          <w:color w:val="000000"/>
          <w:sz w:val="24"/>
          <w:szCs w:val="24"/>
          <w:lang w:val="ka-GE"/>
        </w:rPr>
        <w:t>სურსათის</w:t>
      </w:r>
      <w:r w:rsidR="00397D49" w:rsidRPr="00E41D1B">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მიკრობიოლოგიური</w:t>
      </w:r>
      <w:r w:rsidR="00397D49" w:rsidRPr="00E41D1B">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 xml:space="preserve">სპეციფიკაციების </w:t>
      </w:r>
      <w:r w:rsidR="00397D49" w:rsidRPr="00E41D1B">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საერთაშორისო</w:t>
      </w:r>
      <w:r w:rsidR="00397D49" w:rsidRPr="00E41D1B">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კომისი</w:t>
      </w:r>
      <w:r w:rsidR="00397D49">
        <w:rPr>
          <w:rFonts w:ascii="Sylfaen" w:hAnsi="Sylfaen" w:cs="Sylfaen"/>
          <w:color w:val="000000"/>
          <w:sz w:val="24"/>
          <w:szCs w:val="24"/>
          <w:lang w:val="ka-GE"/>
        </w:rPr>
        <w:t>ის</w:t>
      </w:r>
      <w:r w:rsidR="00397D49" w:rsidRPr="00E41D1B">
        <w:rPr>
          <w:rFonts w:ascii="Segoe UI" w:hAnsi="Segoe UI" w:cs="Segoe UI"/>
          <w:color w:val="000000"/>
          <w:sz w:val="24"/>
          <w:szCs w:val="24"/>
          <w:lang w:val="ka-GE"/>
        </w:rPr>
        <w:t xml:space="preserve"> </w:t>
      </w:r>
      <w:r w:rsidR="00397D49" w:rsidRPr="00C27524">
        <w:rPr>
          <w:rFonts w:ascii="Sylfaen" w:hAnsi="Sylfaen" w:cs="Segoe UI"/>
          <w:color w:val="000000"/>
          <w:sz w:val="24"/>
          <w:szCs w:val="24"/>
          <w:lang w:val="ka-GE"/>
        </w:rPr>
        <w:t>(ICMSF)</w:t>
      </w:r>
      <w:r w:rsidR="00397D49" w:rsidRPr="00E41D1B">
        <w:rPr>
          <w:rFonts w:ascii="Segoe UI" w:hAnsi="Segoe UI" w:cs="Segoe UI"/>
          <w:color w:val="000000"/>
          <w:sz w:val="24"/>
          <w:szCs w:val="24"/>
          <w:lang w:val="ka-GE"/>
        </w:rPr>
        <w:t xml:space="preserve"> </w:t>
      </w:r>
      <w:r w:rsidR="00397D49" w:rsidRPr="00397D49">
        <w:rPr>
          <w:rFonts w:ascii="Sylfaen" w:hAnsi="Sylfaen" w:cs="Segoe UI"/>
          <w:color w:val="000000"/>
          <w:sz w:val="24"/>
          <w:szCs w:val="24"/>
          <w:lang w:val="ka-GE"/>
        </w:rPr>
        <w:t>მიერ შემუშავებული</w:t>
      </w:r>
      <w:r w:rsidR="00397D49">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 xml:space="preserve"> </w:t>
      </w:r>
      <w:r w:rsidR="00397D49">
        <w:rPr>
          <w:rFonts w:ascii="Sylfaen" w:hAnsi="Sylfaen" w:cs="Sylfaen"/>
          <w:color w:val="000000"/>
          <w:sz w:val="24"/>
          <w:szCs w:val="24"/>
          <w:lang w:val="ka-GE"/>
        </w:rPr>
        <w:t>სახელმძ</w:t>
      </w:r>
      <w:r w:rsidR="00397D49" w:rsidRPr="00E41D1B">
        <w:rPr>
          <w:rFonts w:ascii="Sylfaen" w:hAnsi="Sylfaen" w:cs="Sylfaen"/>
          <w:color w:val="000000"/>
          <w:sz w:val="24"/>
          <w:szCs w:val="24"/>
          <w:lang w:val="ka-GE"/>
        </w:rPr>
        <w:t>ღვანელო</w:t>
      </w:r>
      <w:r w:rsidR="00397D49" w:rsidRPr="00E41D1B">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მითითებებ</w:t>
      </w:r>
      <w:r w:rsidR="00397D49">
        <w:rPr>
          <w:rFonts w:ascii="Sylfaen" w:hAnsi="Sylfaen" w:cs="Sylfaen"/>
          <w:color w:val="000000"/>
          <w:sz w:val="24"/>
          <w:szCs w:val="24"/>
          <w:lang w:val="ka-GE"/>
        </w:rPr>
        <w:t>ები</w:t>
      </w:r>
      <w:r w:rsidR="00397D49" w:rsidRPr="00E41D1B">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მიკრობიოლოგიური</w:t>
      </w:r>
      <w:r w:rsidR="00397D49" w:rsidRPr="00E41D1B">
        <w:rPr>
          <w:rFonts w:ascii="Segoe UI" w:hAnsi="Segoe UI" w:cs="Segoe UI"/>
          <w:color w:val="000000"/>
          <w:sz w:val="24"/>
          <w:szCs w:val="24"/>
          <w:lang w:val="ka-GE"/>
        </w:rPr>
        <w:t xml:space="preserve"> </w:t>
      </w:r>
      <w:r w:rsidR="00397D49" w:rsidRPr="00E41D1B">
        <w:rPr>
          <w:rFonts w:ascii="Sylfaen" w:hAnsi="Sylfaen" w:cs="Segoe UI"/>
          <w:color w:val="000000"/>
          <w:sz w:val="24"/>
          <w:szCs w:val="24"/>
          <w:lang w:val="ka-GE"/>
        </w:rPr>
        <w:t xml:space="preserve">ნიმუშების </w:t>
      </w:r>
      <w:r w:rsidR="00397D49" w:rsidRPr="00E41D1B">
        <w:rPr>
          <w:rFonts w:ascii="Sylfaen" w:hAnsi="Sylfaen" w:cs="Sylfaen"/>
          <w:color w:val="000000"/>
          <w:sz w:val="24"/>
          <w:szCs w:val="24"/>
          <w:lang w:val="ka-GE"/>
        </w:rPr>
        <w:t>შერჩევის</w:t>
      </w:r>
      <w:r w:rsidR="00397D49" w:rsidRPr="00E41D1B">
        <w:rPr>
          <w:rFonts w:ascii="Segoe UI" w:hAnsi="Segoe UI" w:cs="Segoe UI"/>
          <w:color w:val="000000"/>
          <w:sz w:val="24"/>
          <w:szCs w:val="24"/>
          <w:lang w:val="ka-GE"/>
        </w:rPr>
        <w:t xml:space="preserve"> </w:t>
      </w:r>
      <w:r w:rsidR="00397D49" w:rsidRPr="00E41D1B">
        <w:rPr>
          <w:rFonts w:ascii="Sylfaen" w:hAnsi="Sylfaen" w:cs="Sylfaen"/>
          <w:color w:val="000000"/>
          <w:sz w:val="24"/>
          <w:szCs w:val="24"/>
          <w:lang w:val="ka-GE"/>
        </w:rPr>
        <w:t xml:space="preserve">გეგმების </w:t>
      </w:r>
      <w:r w:rsidR="00397D49" w:rsidRPr="00CB366B">
        <w:rPr>
          <w:rFonts w:ascii="Sylfaen" w:hAnsi="Sylfaen" w:cs="Sylfaen"/>
          <w:sz w:val="24"/>
          <w:szCs w:val="24"/>
          <w:lang w:val="ka-GE"/>
        </w:rPr>
        <w:t>შესახებ</w:t>
      </w:r>
      <w:r w:rsidR="009246D6" w:rsidRPr="00CB366B">
        <w:rPr>
          <w:rStyle w:val="FootnoteReference"/>
          <w:rFonts w:ascii="Sylfaen" w:hAnsi="Sylfaen" w:cs="Sylfaen_PDF_Subset"/>
          <w:sz w:val="24"/>
          <w:szCs w:val="24"/>
          <w:lang w:val="ka-GE"/>
        </w:rPr>
        <w:footnoteReference w:id="19"/>
      </w:r>
      <w:r w:rsidR="00213A15" w:rsidRPr="00623E20">
        <w:rPr>
          <w:rFonts w:ascii="Sylfaen" w:hAnsi="Sylfaen" w:cs="Sylfaen"/>
          <w:sz w:val="24"/>
          <w:szCs w:val="24"/>
          <w:lang w:val="ka-GE"/>
        </w:rPr>
        <w:t>.</w:t>
      </w:r>
      <w:r w:rsidR="005F5DEE">
        <w:rPr>
          <w:rFonts w:ascii="Sylfaen" w:hAnsi="Sylfaen" w:cs="Sylfaen"/>
          <w:sz w:val="24"/>
          <w:szCs w:val="24"/>
          <w:lang w:val="ka-GE"/>
        </w:rPr>
        <w:t xml:space="preserve"> </w:t>
      </w:r>
      <w:r w:rsidR="00397D49">
        <w:rPr>
          <w:rFonts w:ascii="Sylfaen" w:hAnsi="Sylfaen" w:cs="Sylfaen_PDF_Subset"/>
          <w:sz w:val="24"/>
          <w:szCs w:val="24"/>
          <w:lang w:val="ka-GE"/>
        </w:rPr>
        <w:t>ამ გეგმების არარსებობის შემთხვევაში რეკომენდებულია ნიმუშები აღებული იქნეს სურსათის სამი სხვადასხვა პარტიიდან, თითოეული პარტიიდან აღებული უნდა იქნეს სამი ნიმუში.</w:t>
      </w:r>
    </w:p>
    <w:p w:rsidR="00962A1D" w:rsidRPr="009246D6"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sidRPr="009246D6">
        <w:rPr>
          <w:rFonts w:ascii="Sylfaen" w:hAnsi="Sylfaen" w:cs="Sylfaen_PDF_Subset"/>
          <w:sz w:val="24"/>
          <w:szCs w:val="24"/>
          <w:lang w:val="ka-GE"/>
        </w:rPr>
        <w:t>VI</w:t>
      </w:r>
      <w:r w:rsidR="00397D49">
        <w:rPr>
          <w:rFonts w:ascii="Sylfaen" w:hAnsi="Sylfaen" w:cs="Sylfaen_PDF_Subset"/>
          <w:sz w:val="24"/>
          <w:szCs w:val="24"/>
          <w:lang w:val="ka-GE"/>
        </w:rPr>
        <w:t xml:space="preserve"> </w:t>
      </w:r>
      <w:r w:rsidRPr="009246D6">
        <w:rPr>
          <w:rFonts w:ascii="Sylfaen" w:hAnsi="Sylfaen" w:cs="Sylfaen_PDF_Subset"/>
          <w:sz w:val="24"/>
          <w:szCs w:val="24"/>
          <w:lang w:val="ka-GE"/>
        </w:rPr>
        <w:t>-</w:t>
      </w:r>
      <w:r w:rsidR="00D51844">
        <w:rPr>
          <w:rFonts w:ascii="Sylfaen" w:hAnsi="Sylfaen" w:cs="Sylfaen_PDF_Subset"/>
          <w:sz w:val="24"/>
          <w:szCs w:val="24"/>
          <w:lang w:val="ka-GE"/>
        </w:rPr>
        <w:t xml:space="preserve"> განისაზღვროს</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შესასრულებელი</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ტესტები</w:t>
      </w:r>
      <w:r w:rsidR="00D51844">
        <w:rPr>
          <w:rFonts w:ascii="Sylfaen" w:hAnsi="Sylfaen" w:cs="Sylfaen_PDF_Subset"/>
          <w:sz w:val="24"/>
          <w:szCs w:val="24"/>
          <w:lang w:val="ka-GE"/>
        </w:rPr>
        <w:t xml:space="preserve"> და დადგინდეს ის</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პათოგენური მიკროორგანიზმები, რომელიც</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შეიძლება</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არსებობდეს</w:t>
      </w:r>
      <w:r w:rsidR="00D51844" w:rsidRPr="00D51844">
        <w:rPr>
          <w:rFonts w:cs="Sylfaen_PDF_Subset"/>
          <w:sz w:val="24"/>
          <w:szCs w:val="24"/>
          <w:lang w:val="ka-GE"/>
        </w:rPr>
        <w:t xml:space="preserve"> </w:t>
      </w:r>
      <w:r w:rsidR="00D51844">
        <w:rPr>
          <w:rFonts w:ascii="Sylfaen" w:hAnsi="Sylfaen" w:cs="Sylfaen_PDF_Subset"/>
          <w:sz w:val="24"/>
          <w:szCs w:val="24"/>
          <w:lang w:val="ka-GE"/>
        </w:rPr>
        <w:t xml:space="preserve">სურსათში. ეს  დამოკიდებულია </w:t>
      </w:r>
      <w:r w:rsidR="00213A15">
        <w:rPr>
          <w:rFonts w:ascii="Sylfaen" w:hAnsi="Sylfaen" w:cs="Sylfaen_PDF_Subset"/>
          <w:sz w:val="24"/>
          <w:szCs w:val="24"/>
          <w:lang w:val="ka-GE"/>
        </w:rPr>
        <w:t>„</w:t>
      </w:r>
      <w:r w:rsidR="00D51844">
        <w:rPr>
          <w:rFonts w:ascii="Sylfaen" w:hAnsi="Sylfaen" w:cs="Sylfaen_PDF_Subset"/>
          <w:sz w:val="24"/>
          <w:szCs w:val="24"/>
          <w:lang w:val="ka-GE"/>
        </w:rPr>
        <w:t>4.3</w:t>
      </w:r>
      <w:r w:rsidR="00213A15">
        <w:rPr>
          <w:rFonts w:ascii="Sylfaen" w:hAnsi="Sylfaen" w:cs="Sylfaen_PDF_Subset"/>
          <w:sz w:val="24"/>
          <w:szCs w:val="24"/>
          <w:lang w:val="ka-GE"/>
        </w:rPr>
        <w:t>.“</w:t>
      </w:r>
      <w:r w:rsidR="00D51844">
        <w:rPr>
          <w:rFonts w:ascii="Sylfaen" w:hAnsi="Sylfaen" w:cs="Sylfaen_PDF_Subset"/>
          <w:sz w:val="24"/>
          <w:szCs w:val="24"/>
          <w:lang w:val="ka-GE"/>
        </w:rPr>
        <w:t xml:space="preserve"> პუნქტით განსაზღვრულ</w:t>
      </w:r>
      <w:r w:rsidR="00D51844" w:rsidRPr="00D51844">
        <w:rPr>
          <w:rFonts w:cs="Sylfaen_PDF_Subset"/>
          <w:sz w:val="24"/>
          <w:szCs w:val="24"/>
          <w:lang w:val="ka-GE"/>
        </w:rPr>
        <w:t xml:space="preserve"> </w:t>
      </w:r>
      <w:r w:rsidR="00D51844">
        <w:rPr>
          <w:rFonts w:ascii="Sylfaen" w:hAnsi="Sylfaen" w:cs="Sylfaen_PDF_Subset"/>
          <w:sz w:val="24"/>
          <w:szCs w:val="24"/>
          <w:lang w:val="ka-GE"/>
        </w:rPr>
        <w:t>სურსათის</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შიდა</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და</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გარე</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მახასიათებლებზე</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პრობლემული</w:t>
      </w:r>
      <w:r w:rsidR="00D51844" w:rsidRPr="00D51844">
        <w:rPr>
          <w:rFonts w:cs="Sylfaen_PDF_Subset"/>
          <w:sz w:val="24"/>
          <w:szCs w:val="24"/>
          <w:lang w:val="ka-GE"/>
        </w:rPr>
        <w:t xml:space="preserve"> </w:t>
      </w:r>
      <w:r w:rsidR="00D51844">
        <w:rPr>
          <w:rFonts w:ascii="Sylfaen" w:hAnsi="Sylfaen" w:cs="Sylfaen_PDF_Subset"/>
          <w:sz w:val="24"/>
          <w:szCs w:val="24"/>
          <w:lang w:val="ka-GE"/>
        </w:rPr>
        <w:t>პათოგენები</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დადგენილი</w:t>
      </w:r>
      <w:r w:rsidR="00D51844">
        <w:rPr>
          <w:rFonts w:ascii="Sylfaen" w:hAnsi="Sylfaen" w:cs="Sylfaen_PDF_Subset"/>
          <w:sz w:val="24"/>
          <w:szCs w:val="24"/>
          <w:lang w:val="ka-GE"/>
        </w:rPr>
        <w:t xml:space="preserve"> </w:t>
      </w:r>
      <w:r w:rsidR="00D51844" w:rsidRPr="00D51844">
        <w:rPr>
          <w:rFonts w:ascii="Sylfaen" w:hAnsi="Sylfaen" w:cs="Sylfaen_PDF_Subset"/>
          <w:sz w:val="24"/>
          <w:szCs w:val="24"/>
          <w:lang w:val="ka-GE"/>
        </w:rPr>
        <w:t>უნდა</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იქნას</w:t>
      </w:r>
      <w:r w:rsidR="00D51844" w:rsidRPr="00D51844">
        <w:rPr>
          <w:rFonts w:cs="Sylfaen_PDF_Subset"/>
          <w:sz w:val="24"/>
          <w:szCs w:val="24"/>
          <w:lang w:val="ka-GE"/>
        </w:rPr>
        <w:t xml:space="preserve">    </w:t>
      </w:r>
      <w:r w:rsidR="00D51844" w:rsidRPr="0034242C">
        <w:rPr>
          <w:rFonts w:ascii="Sylfaen" w:hAnsi="Sylfaen" w:cs="Sylfaen_PDF_Subset"/>
          <w:sz w:val="24"/>
          <w:szCs w:val="24"/>
          <w:lang w:val="ka-GE"/>
        </w:rPr>
        <w:t>HACCP-ის</w:t>
      </w:r>
      <w:r w:rsidR="00D51844">
        <w:rPr>
          <w:rFonts w:ascii="Sylfaen" w:hAnsi="Sylfaen" w:cs="Sylfaen_PDF_Subset"/>
          <w:sz w:val="24"/>
          <w:szCs w:val="24"/>
          <w:lang w:val="ka-GE"/>
        </w:rPr>
        <w:t xml:space="preserve"> პრინციპებზე </w:t>
      </w:r>
      <w:r w:rsidR="00D51844" w:rsidRPr="00D51844">
        <w:rPr>
          <w:rFonts w:ascii="Sylfaen" w:hAnsi="Sylfaen" w:cs="Sylfaen_PDF_Subset"/>
          <w:sz w:val="24"/>
          <w:szCs w:val="24"/>
          <w:lang w:val="ka-GE"/>
        </w:rPr>
        <w:t>დაფუძნებული</w:t>
      </w:r>
      <w:r w:rsidR="00D51844" w:rsidRPr="00D51844">
        <w:rPr>
          <w:rFonts w:cs="Sylfaen_PDF_Subset"/>
          <w:sz w:val="24"/>
          <w:szCs w:val="24"/>
          <w:lang w:val="ka-GE"/>
        </w:rPr>
        <w:t xml:space="preserve"> </w:t>
      </w:r>
      <w:r w:rsidR="00D51844">
        <w:rPr>
          <w:rFonts w:ascii="Sylfaen" w:hAnsi="Sylfaen" w:cs="Sylfaen_PDF_Subset"/>
          <w:sz w:val="24"/>
          <w:szCs w:val="24"/>
          <w:lang w:val="ka-GE"/>
        </w:rPr>
        <w:t>სისტემის პოტენციური საფრთხის</w:t>
      </w:r>
      <w:r w:rsidR="00D51844" w:rsidRPr="00D51844">
        <w:rPr>
          <w:rFonts w:cs="Sylfaen_PDF_Subset"/>
          <w:sz w:val="24"/>
          <w:szCs w:val="24"/>
          <w:lang w:val="ka-GE"/>
        </w:rPr>
        <w:t xml:space="preserve"> </w:t>
      </w:r>
      <w:r w:rsidR="00D51844" w:rsidRPr="00D51844">
        <w:rPr>
          <w:rFonts w:ascii="Sylfaen" w:hAnsi="Sylfaen" w:cs="Sylfaen_PDF_Subset"/>
          <w:sz w:val="24"/>
          <w:szCs w:val="24"/>
          <w:lang w:val="ka-GE"/>
        </w:rPr>
        <w:t>ანალიზის</w:t>
      </w:r>
      <w:r w:rsidR="00D51844">
        <w:rPr>
          <w:rFonts w:ascii="Sylfaen" w:hAnsi="Sylfaen" w:cs="Sylfaen_PDF_Subset"/>
          <w:sz w:val="24"/>
          <w:szCs w:val="24"/>
          <w:lang w:val="ka-GE"/>
        </w:rPr>
        <w:t xml:space="preserve"> </w:t>
      </w:r>
      <w:r w:rsidR="00D51844" w:rsidRPr="00CB366B">
        <w:rPr>
          <w:rFonts w:ascii="Sylfaen" w:hAnsi="Sylfaen" w:cs="Sylfaen_PDF_Subset"/>
          <w:sz w:val="24"/>
          <w:szCs w:val="24"/>
          <w:lang w:val="ka-GE"/>
        </w:rPr>
        <w:t>(იდენტიფიცირები</w:t>
      </w:r>
      <w:r w:rsidR="00CB366B" w:rsidRPr="00CB366B">
        <w:rPr>
          <w:rFonts w:ascii="Sylfaen" w:hAnsi="Sylfaen" w:cs="Sylfaen_PDF_Subset"/>
          <w:sz w:val="24"/>
          <w:szCs w:val="24"/>
          <w:lang w:val="ka-GE"/>
        </w:rPr>
        <w:t>ს</w:t>
      </w:r>
      <w:r w:rsidR="00D51844" w:rsidRPr="00CB366B">
        <w:rPr>
          <w:rFonts w:ascii="Sylfaen" w:hAnsi="Sylfaen" w:cs="Sylfaen_PDF_Subset"/>
          <w:sz w:val="24"/>
          <w:szCs w:val="24"/>
          <w:lang w:val="ka-GE"/>
        </w:rPr>
        <w:t>)</w:t>
      </w:r>
      <w:r w:rsidR="00D51844" w:rsidRPr="00CB366B">
        <w:rPr>
          <w:rFonts w:cs="Sylfaen_PDF_Subset"/>
          <w:sz w:val="24"/>
          <w:szCs w:val="24"/>
          <w:lang w:val="ka-GE"/>
        </w:rPr>
        <w:t xml:space="preserve"> </w:t>
      </w:r>
      <w:r w:rsidR="00D51844" w:rsidRPr="00CB366B">
        <w:rPr>
          <w:rFonts w:ascii="Sylfaen" w:hAnsi="Sylfaen" w:cs="Sylfaen_PDF_Subset"/>
          <w:sz w:val="24"/>
          <w:szCs w:val="24"/>
          <w:lang w:val="ka-GE"/>
        </w:rPr>
        <w:t>ე</w:t>
      </w:r>
      <w:r w:rsidR="00D51844">
        <w:rPr>
          <w:rFonts w:ascii="Sylfaen" w:hAnsi="Sylfaen" w:cs="Sylfaen_PDF_Subset"/>
          <w:sz w:val="24"/>
          <w:szCs w:val="24"/>
          <w:lang w:val="ka-GE"/>
        </w:rPr>
        <w:t>ტაპზე.</w:t>
      </w:r>
      <w:r w:rsidR="00D51844">
        <w:rPr>
          <w:rFonts w:cs="Sylfaen_PDF_Subset"/>
          <w:sz w:val="24"/>
          <w:szCs w:val="24"/>
          <w:lang w:val="ka-GE"/>
        </w:rPr>
        <w:t xml:space="preserve"> </w:t>
      </w:r>
      <w:r w:rsidR="00D51844" w:rsidRPr="00D51844">
        <w:rPr>
          <w:rFonts w:cs="Sylfaen_PDF_Subset"/>
          <w:sz w:val="24"/>
          <w:szCs w:val="24"/>
          <w:lang w:val="ka-GE"/>
        </w:rPr>
        <w:t xml:space="preserve"> </w:t>
      </w:r>
    </w:p>
    <w:p w:rsidR="00962A1D" w:rsidRPr="009246D6"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sidRPr="009246D6">
        <w:rPr>
          <w:rFonts w:ascii="Sylfaen" w:hAnsi="Sylfaen" w:cs="Sylfaen_PDF_Subset"/>
          <w:sz w:val="24"/>
          <w:szCs w:val="24"/>
          <w:lang w:val="ka-GE"/>
        </w:rPr>
        <w:t>VII</w:t>
      </w:r>
      <w:r w:rsidR="00397D49">
        <w:rPr>
          <w:rFonts w:ascii="Sylfaen" w:hAnsi="Sylfaen" w:cs="Sylfaen_PDF_Subset"/>
          <w:sz w:val="24"/>
          <w:szCs w:val="24"/>
          <w:lang w:val="ka-GE"/>
        </w:rPr>
        <w:t xml:space="preserve"> </w:t>
      </w:r>
      <w:r w:rsidRPr="009246D6">
        <w:rPr>
          <w:rFonts w:ascii="Sylfaen" w:hAnsi="Sylfaen" w:cs="Sylfaen_PDF_Subset"/>
          <w:sz w:val="24"/>
          <w:szCs w:val="24"/>
          <w:lang w:val="ka-GE"/>
        </w:rPr>
        <w:t>-</w:t>
      </w:r>
      <w:r w:rsidR="00C27524">
        <w:rPr>
          <w:rFonts w:ascii="Sylfaen" w:hAnsi="Sylfaen" w:cs="Sylfaen_PDF_Subset"/>
          <w:sz w:val="24"/>
          <w:szCs w:val="24"/>
          <w:lang w:val="ka-GE"/>
        </w:rPr>
        <w:t xml:space="preserve"> </w:t>
      </w:r>
      <w:r w:rsidR="00C27524" w:rsidRPr="00C27524">
        <w:rPr>
          <w:rFonts w:ascii="Sylfaen" w:hAnsi="Sylfaen" w:cs="Sylfaen_PDF_Subset"/>
          <w:sz w:val="24"/>
          <w:szCs w:val="24"/>
          <w:lang w:val="ka-GE"/>
        </w:rPr>
        <w:t>ყველა ნიმუშის დეტალი, შენახვის პირობები, ჩატარებული ტესტები, პროცედურები, შედეგები და ა.შ. იყოს დოკუმენტირებული. ყველა დოკუმენტაცია უნდა იყოს ისე შენახული, რომ ადვილად ხელმისაწვდომი იყოს მეწარმისთვის და კომპეტენტური ორგანოებისთვის, თუ ისინი მოინდომებენ მის განიხილვას.</w:t>
      </w:r>
    </w:p>
    <w:p w:rsidR="00962A1D" w:rsidRPr="009246D6"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sidRPr="009246D6">
        <w:rPr>
          <w:rFonts w:ascii="Sylfaen" w:hAnsi="Sylfaen" w:cs="Sylfaen_PDF_Subset"/>
          <w:sz w:val="24"/>
          <w:szCs w:val="24"/>
          <w:lang w:val="ka-GE"/>
        </w:rPr>
        <w:t>VIII</w:t>
      </w:r>
      <w:r w:rsidR="00397D49">
        <w:rPr>
          <w:rFonts w:ascii="Sylfaen" w:hAnsi="Sylfaen" w:cs="Sylfaen_PDF_Subset"/>
          <w:sz w:val="24"/>
          <w:szCs w:val="24"/>
          <w:lang w:val="ka-GE"/>
        </w:rPr>
        <w:t xml:space="preserve"> </w:t>
      </w:r>
      <w:r w:rsidRPr="009246D6">
        <w:rPr>
          <w:rFonts w:ascii="Sylfaen" w:hAnsi="Sylfaen" w:cs="Sylfaen_PDF_Subset"/>
          <w:sz w:val="24"/>
          <w:szCs w:val="24"/>
          <w:lang w:val="ka-GE"/>
        </w:rPr>
        <w:t>-</w:t>
      </w:r>
      <w:r w:rsidR="00C27524">
        <w:rPr>
          <w:rFonts w:ascii="Sylfaen" w:hAnsi="Sylfaen" w:cs="Sylfaen_PDF_Subset"/>
          <w:sz w:val="24"/>
          <w:szCs w:val="24"/>
          <w:lang w:val="ka-GE"/>
        </w:rPr>
        <w:t xml:space="preserve"> უზრუნველყოფილი უნდა იქნეს ყველა საკვლევი ნიმუშის სათანადო პირობებში შენახვა და წინასწარ განსაზღვრული დროის ინტერვალებით ლაბორატორიული გამოკვლევების ჩატარება. </w:t>
      </w:r>
      <w:r w:rsidR="00912967">
        <w:rPr>
          <w:rFonts w:ascii="Sylfaen" w:hAnsi="Sylfaen" w:cs="Sylfaen_PDF_Subset"/>
          <w:sz w:val="24"/>
          <w:szCs w:val="24"/>
          <w:lang w:val="ka-GE"/>
        </w:rPr>
        <w:t xml:space="preserve">ლაბორატორიულ </w:t>
      </w:r>
      <w:r w:rsidR="002B7C97">
        <w:rPr>
          <w:rFonts w:ascii="Sylfaen" w:hAnsi="Sylfaen" w:cs="Sylfaen_PDF_Subset"/>
          <w:sz w:val="24"/>
          <w:szCs w:val="24"/>
          <w:lang w:val="ka-GE"/>
        </w:rPr>
        <w:t>გამოკვევებთ</w:t>
      </w:r>
      <w:r w:rsidR="00912967">
        <w:rPr>
          <w:rFonts w:ascii="Sylfaen" w:hAnsi="Sylfaen" w:cs="Sylfaen_PDF_Subset"/>
          <w:sz w:val="24"/>
          <w:szCs w:val="24"/>
          <w:lang w:val="ka-GE"/>
        </w:rPr>
        <w:t>ან დაკავშირებული ყველა პროცედურა უნდა იქნეს დოკუმენტირებული.</w:t>
      </w:r>
      <w:r w:rsidR="00912967" w:rsidRPr="00912967">
        <w:rPr>
          <w:rFonts w:ascii="Sylfaen" w:hAnsi="Sylfaen" w:cs="Sylfaen_PDF_Subset"/>
          <w:sz w:val="24"/>
          <w:szCs w:val="24"/>
          <w:lang w:val="ka-GE"/>
        </w:rPr>
        <w:t xml:space="preserve"> დოკუმენტაცია უნდა იყოს  შენახული და  ადვილად ხელმისაწვდომი</w:t>
      </w:r>
      <w:r w:rsidR="00912967">
        <w:rPr>
          <w:rFonts w:ascii="Sylfaen" w:hAnsi="Sylfaen" w:cs="Sylfaen_PDF_Subset"/>
          <w:sz w:val="24"/>
          <w:szCs w:val="24"/>
          <w:lang w:val="ka-GE"/>
        </w:rPr>
        <w:t>.</w:t>
      </w:r>
    </w:p>
    <w:p w:rsidR="00397134" w:rsidRPr="006326A3" w:rsidRDefault="00962A1D" w:rsidP="005F5DEE">
      <w:pPr>
        <w:widowControl w:val="0"/>
        <w:autoSpaceDE w:val="0"/>
        <w:autoSpaceDN w:val="0"/>
        <w:adjustRightInd w:val="0"/>
        <w:spacing w:line="240" w:lineRule="auto"/>
        <w:ind w:left="121" w:firstLine="587"/>
        <w:jc w:val="both"/>
        <w:rPr>
          <w:rFonts w:ascii="Sylfaen" w:hAnsi="Sylfaen" w:cs="Sylfaen"/>
          <w:color w:val="000000"/>
          <w:sz w:val="24"/>
          <w:szCs w:val="24"/>
          <w:lang w:val="ka-GE"/>
        </w:rPr>
      </w:pPr>
      <w:r w:rsidRPr="009246D6">
        <w:rPr>
          <w:rFonts w:ascii="Sylfaen" w:hAnsi="Sylfaen" w:cs="Sylfaen_PDF_Subset"/>
          <w:sz w:val="24"/>
          <w:szCs w:val="24"/>
          <w:lang w:val="ka-GE"/>
        </w:rPr>
        <w:t>IX</w:t>
      </w:r>
      <w:r w:rsidR="00912967">
        <w:rPr>
          <w:rFonts w:ascii="Sylfaen" w:hAnsi="Sylfaen" w:cs="Sylfaen_PDF_Subset"/>
          <w:sz w:val="24"/>
          <w:szCs w:val="24"/>
          <w:lang w:val="ka-GE"/>
        </w:rPr>
        <w:t xml:space="preserve"> </w:t>
      </w:r>
      <w:r w:rsidRPr="009246D6">
        <w:rPr>
          <w:rFonts w:ascii="Sylfaen" w:hAnsi="Sylfaen" w:cs="Sylfaen_PDF_Subset"/>
          <w:sz w:val="24"/>
          <w:szCs w:val="24"/>
          <w:lang w:val="ka-GE"/>
        </w:rPr>
        <w:t>-</w:t>
      </w:r>
      <w:r w:rsidR="00912967">
        <w:rPr>
          <w:rFonts w:ascii="Sylfaen" w:hAnsi="Sylfaen" w:cs="Sylfaen_PDF_Subset"/>
          <w:sz w:val="24"/>
          <w:szCs w:val="24"/>
          <w:lang w:val="ka-GE"/>
        </w:rPr>
        <w:t xml:space="preserve"> </w:t>
      </w:r>
      <w:r w:rsidR="00912967">
        <w:rPr>
          <w:rFonts w:ascii="Sylfaen" w:hAnsi="Sylfaen" w:cs="Sylfaen"/>
          <w:color w:val="000000"/>
          <w:sz w:val="24"/>
          <w:szCs w:val="24"/>
          <w:lang w:val="ka-GE"/>
        </w:rPr>
        <w:t>მდგრადობაზე</w:t>
      </w:r>
      <w:r w:rsidR="00912967" w:rsidRPr="00262BBC">
        <w:rPr>
          <w:rFonts w:ascii="Sylfaen" w:hAnsi="Sylfaen" w:cs="Sylfaen"/>
          <w:color w:val="000000"/>
          <w:sz w:val="24"/>
          <w:szCs w:val="24"/>
          <w:lang w:val="ka-GE"/>
        </w:rPr>
        <w:t xml:space="preserve"> </w:t>
      </w:r>
      <w:r w:rsidR="00912967">
        <w:rPr>
          <w:rFonts w:ascii="Sylfaen" w:hAnsi="Sylfaen" w:cs="Sylfaen"/>
          <w:color w:val="000000"/>
          <w:sz w:val="24"/>
          <w:szCs w:val="24"/>
          <w:lang w:val="ka-GE"/>
        </w:rPr>
        <w:t xml:space="preserve">ლაბორატორიული გამოკვლევის </w:t>
      </w:r>
      <w:r w:rsidR="00912967" w:rsidRPr="00262BBC">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შედეგები</w:t>
      </w:r>
      <w:r w:rsidR="00912967" w:rsidRPr="00262BBC">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ასახავს</w:t>
      </w:r>
      <w:r w:rsidR="00912967" w:rsidRPr="00262BBC">
        <w:rPr>
          <w:rFonts w:ascii="Sylfaen" w:hAnsi="Sylfaen" w:cs="Sylfaen"/>
          <w:color w:val="000000"/>
          <w:sz w:val="24"/>
          <w:szCs w:val="24"/>
          <w:lang w:val="ka-GE"/>
        </w:rPr>
        <w:t xml:space="preserve"> </w:t>
      </w:r>
      <w:r w:rsidR="00912967">
        <w:rPr>
          <w:rFonts w:ascii="Sylfaen" w:hAnsi="Sylfaen" w:cs="Sylfaen"/>
          <w:color w:val="000000"/>
          <w:sz w:val="24"/>
          <w:szCs w:val="24"/>
          <w:lang w:val="ka-GE"/>
        </w:rPr>
        <w:t>სურსათის</w:t>
      </w:r>
      <w:r w:rsidR="00912967" w:rsidRPr="00E41D1B">
        <w:rPr>
          <w:rFonts w:ascii="Sylfaen" w:hAnsi="Sylfaen" w:cs="Sylfaen"/>
          <w:color w:val="000000"/>
          <w:sz w:val="24"/>
          <w:szCs w:val="24"/>
          <w:lang w:val="ka-GE"/>
        </w:rPr>
        <w:t xml:space="preserve"> ბუნებრივ</w:t>
      </w:r>
      <w:r w:rsidR="00912967" w:rsidRPr="00262BBC">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დაბინძურებას</w:t>
      </w:r>
      <w:r w:rsidR="00912967" w:rsidRPr="00E41D1B">
        <w:rPr>
          <w:rFonts w:ascii="Segoe UI" w:hAnsi="Segoe UI" w:cs="Segoe UI"/>
          <w:color w:val="000000"/>
          <w:sz w:val="24"/>
          <w:szCs w:val="24"/>
          <w:lang w:val="ka-GE"/>
        </w:rPr>
        <w:t xml:space="preserve">. </w:t>
      </w:r>
      <w:r w:rsidR="00912967" w:rsidRPr="00397134">
        <w:rPr>
          <w:rFonts w:ascii="Sylfaen" w:hAnsi="Sylfaen" w:cs="Segoe UI"/>
          <w:color w:val="000000" w:themeColor="text1"/>
          <w:sz w:val="24"/>
          <w:szCs w:val="24"/>
          <w:lang w:val="ka-GE"/>
        </w:rPr>
        <w:t>„</w:t>
      </w:r>
      <w:r w:rsidR="00912967" w:rsidRPr="00397134">
        <w:rPr>
          <w:rFonts w:ascii="Sylfaen" w:hAnsi="Sylfaen" w:cs="Sylfaen"/>
          <w:color w:val="000000" w:themeColor="text1"/>
          <w:sz w:val="24"/>
          <w:szCs w:val="24"/>
          <w:lang w:val="ka-GE"/>
        </w:rPr>
        <w:t>არ აღმოჩნდა</w:t>
      </w:r>
      <w:r w:rsidR="00912967" w:rsidRPr="00397134">
        <w:rPr>
          <w:rFonts w:ascii="Sylfaen" w:hAnsi="Sylfaen" w:cs="Segoe UI"/>
          <w:color w:val="000000" w:themeColor="text1"/>
          <w:sz w:val="24"/>
          <w:szCs w:val="24"/>
          <w:lang w:val="ka-GE"/>
        </w:rPr>
        <w:t>“</w:t>
      </w:r>
      <w:r w:rsidR="00912967" w:rsidRPr="006403BB">
        <w:rPr>
          <w:rFonts w:ascii="Sylfaen" w:hAnsi="Sylfaen" w:cs="Segoe UI"/>
          <w:color w:val="FF0000"/>
          <w:sz w:val="24"/>
          <w:szCs w:val="24"/>
          <w:lang w:val="ka-GE"/>
        </w:rPr>
        <w:t xml:space="preserve"> </w:t>
      </w:r>
      <w:r w:rsidR="00912967">
        <w:rPr>
          <w:rFonts w:ascii="Sylfaen" w:hAnsi="Sylfaen" w:cs="Sylfaen"/>
          <w:color w:val="000000"/>
          <w:sz w:val="24"/>
          <w:szCs w:val="24"/>
          <w:lang w:val="ka-GE"/>
        </w:rPr>
        <w:t>შედეგ</w:t>
      </w:r>
      <w:r w:rsidR="00912967" w:rsidRPr="00E41D1B">
        <w:rPr>
          <w:rFonts w:ascii="Sylfaen" w:hAnsi="Sylfaen" w:cs="Sylfaen"/>
          <w:color w:val="000000"/>
          <w:sz w:val="24"/>
          <w:szCs w:val="24"/>
          <w:lang w:val="ka-GE"/>
        </w:rPr>
        <w:t>ი</w:t>
      </w:r>
      <w:r w:rsidR="00912967" w:rsidRPr="00262BBC">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არ</w:t>
      </w:r>
      <w:r w:rsidR="00912967" w:rsidRPr="00262BBC">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არის</w:t>
      </w:r>
      <w:r w:rsidR="00912967" w:rsidRPr="00262BBC">
        <w:rPr>
          <w:rFonts w:ascii="Sylfaen" w:hAnsi="Sylfaen" w:cs="Sylfaen"/>
          <w:color w:val="000000"/>
          <w:sz w:val="24"/>
          <w:szCs w:val="24"/>
          <w:lang w:val="ka-GE"/>
        </w:rPr>
        <w:t xml:space="preserve"> </w:t>
      </w:r>
      <w:r w:rsidR="00912967" w:rsidRPr="00E41D1B">
        <w:rPr>
          <w:rFonts w:ascii="Sylfaen" w:hAnsi="Sylfaen" w:cs="Segoe UI"/>
          <w:color w:val="000000"/>
          <w:sz w:val="24"/>
          <w:szCs w:val="24"/>
          <w:lang w:val="ka-GE"/>
        </w:rPr>
        <w:t xml:space="preserve">იმის </w:t>
      </w:r>
      <w:r w:rsidR="00912967" w:rsidRPr="00E41D1B">
        <w:rPr>
          <w:rFonts w:ascii="Sylfaen" w:hAnsi="Sylfaen" w:cs="Sylfaen"/>
          <w:color w:val="000000"/>
          <w:sz w:val="24"/>
          <w:szCs w:val="24"/>
          <w:lang w:val="ka-GE"/>
        </w:rPr>
        <w:t>მტკიცებულება</w:t>
      </w:r>
      <w:r w:rsidR="00912967" w:rsidRPr="00E41D1B">
        <w:rPr>
          <w:rFonts w:ascii="Segoe UI" w:hAnsi="Segoe UI" w:cs="Segoe UI"/>
          <w:color w:val="000000"/>
          <w:sz w:val="24"/>
          <w:szCs w:val="24"/>
          <w:lang w:val="ka-GE"/>
        </w:rPr>
        <w:t xml:space="preserve">, </w:t>
      </w:r>
      <w:r w:rsidR="00912967" w:rsidRPr="00E41D1B">
        <w:rPr>
          <w:rFonts w:ascii="Sylfaen" w:hAnsi="Sylfaen" w:cs="Sylfaen"/>
          <w:color w:val="000000"/>
          <w:sz w:val="24"/>
          <w:szCs w:val="24"/>
          <w:lang w:val="ka-GE"/>
        </w:rPr>
        <w:t>რომ</w:t>
      </w:r>
      <w:r w:rsidR="00912967" w:rsidRPr="00262BBC">
        <w:rPr>
          <w:rFonts w:ascii="Sylfaen" w:hAnsi="Sylfaen" w:cs="Sylfaen"/>
          <w:color w:val="000000"/>
          <w:sz w:val="24"/>
          <w:szCs w:val="24"/>
          <w:lang w:val="ka-GE"/>
        </w:rPr>
        <w:t xml:space="preserve"> </w:t>
      </w:r>
      <w:r w:rsidR="00912967">
        <w:rPr>
          <w:rFonts w:ascii="Sylfaen" w:hAnsi="Sylfaen" w:cs="Sylfaen"/>
          <w:color w:val="000000"/>
          <w:sz w:val="24"/>
          <w:szCs w:val="24"/>
          <w:lang w:val="ka-GE"/>
        </w:rPr>
        <w:t xml:space="preserve">სურსათის </w:t>
      </w:r>
      <w:r w:rsidR="00912967" w:rsidRPr="00E41D1B">
        <w:rPr>
          <w:rFonts w:ascii="Sylfaen" w:hAnsi="Sylfaen" w:cs="Sylfaen"/>
          <w:color w:val="000000"/>
          <w:sz w:val="24"/>
          <w:szCs w:val="24"/>
          <w:lang w:val="ka-GE"/>
        </w:rPr>
        <w:t xml:space="preserve">პარტია, </w:t>
      </w:r>
      <w:r w:rsidR="00912967">
        <w:rPr>
          <w:rFonts w:ascii="Sylfaen" w:hAnsi="Sylfaen" w:cs="Sylfaen"/>
          <w:color w:val="000000"/>
          <w:sz w:val="24"/>
          <w:szCs w:val="24"/>
          <w:lang w:val="ka-GE"/>
        </w:rPr>
        <w:t>საიდანაც</w:t>
      </w:r>
      <w:r w:rsidR="00912967" w:rsidRPr="00E41D1B">
        <w:rPr>
          <w:rFonts w:ascii="Sylfaen" w:hAnsi="Sylfaen" w:cs="Sylfaen"/>
          <w:color w:val="000000"/>
          <w:sz w:val="24"/>
          <w:szCs w:val="24"/>
          <w:lang w:val="ka-GE"/>
        </w:rPr>
        <w:t xml:space="preserve"> აღებული იქნა</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ნიმუში, არ</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არის</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დაბინძურებული</w:t>
      </w:r>
      <w:r w:rsidR="00397134">
        <w:rPr>
          <w:rFonts w:ascii="Sylfaen" w:hAnsi="Sylfaen" w:cs="Segoe UI"/>
          <w:color w:val="000000"/>
          <w:sz w:val="24"/>
          <w:szCs w:val="24"/>
          <w:lang w:val="ka-GE"/>
        </w:rPr>
        <w:t>. შემფასებლის მიერ შედეგების ინტერპრეტაციისას გათვალისწინებული უნდა იქნეს, რომ მიღებული შედეგი შესაძლებელია გამოწვეული იქნეს</w:t>
      </w:r>
      <w:r w:rsidR="00912967">
        <w:rPr>
          <w:rFonts w:ascii="Sylfaen" w:hAnsi="Sylfaen" w:cs="Segoe UI"/>
          <w:color w:val="000000"/>
          <w:sz w:val="24"/>
          <w:szCs w:val="24"/>
          <w:lang w:val="ka-GE"/>
        </w:rPr>
        <w:t xml:space="preserve"> </w:t>
      </w:r>
      <w:r w:rsidR="00912967" w:rsidRPr="00E41D1B">
        <w:rPr>
          <w:rFonts w:ascii="Sylfaen" w:hAnsi="Sylfaen" w:cs="Sylfaen"/>
          <w:color w:val="000000"/>
          <w:sz w:val="24"/>
          <w:szCs w:val="24"/>
          <w:lang w:val="ka-GE"/>
        </w:rPr>
        <w:t>პარტიაში პათოგენების</w:t>
      </w:r>
      <w:r w:rsidR="00912967">
        <w:rPr>
          <w:rFonts w:ascii="Sylfaen" w:hAnsi="Sylfaen" w:cs="Sylfaen"/>
          <w:color w:val="000000"/>
          <w:sz w:val="24"/>
          <w:szCs w:val="24"/>
          <w:lang w:val="ka-GE"/>
        </w:rPr>
        <w:t xml:space="preserve"> გამოვლენის </w:t>
      </w:r>
      <w:r w:rsidR="00912967" w:rsidRPr="00E41D1B">
        <w:rPr>
          <w:rFonts w:ascii="Sylfaen" w:hAnsi="Sylfaen" w:cs="Sylfaen"/>
          <w:color w:val="000000"/>
          <w:sz w:val="24"/>
          <w:szCs w:val="24"/>
          <w:lang w:val="ka-GE"/>
        </w:rPr>
        <w:t>დაბალი</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 xml:space="preserve">ალბათობის, </w:t>
      </w:r>
      <w:r w:rsidR="00912967">
        <w:rPr>
          <w:rFonts w:ascii="Sylfaen" w:hAnsi="Sylfaen" w:cs="Sylfaen"/>
          <w:color w:val="000000"/>
          <w:sz w:val="24"/>
          <w:szCs w:val="24"/>
          <w:lang w:val="ka-GE"/>
        </w:rPr>
        <w:t xml:space="preserve">მიკროორგანიზმთა ზრდა-განვითარების ლაგ-ფაზაში </w:t>
      </w:r>
      <w:r w:rsidR="00912967" w:rsidRPr="00E41D1B">
        <w:rPr>
          <w:rFonts w:ascii="Sylfaen" w:hAnsi="Sylfaen" w:cs="Sylfaen"/>
          <w:color w:val="000000"/>
          <w:sz w:val="24"/>
          <w:szCs w:val="24"/>
          <w:lang w:val="ka-GE"/>
        </w:rPr>
        <w:t>მიკრობული</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უჯრედების</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მცირე</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რაოდენობის</w:t>
      </w:r>
      <w:r w:rsidR="00912967">
        <w:rPr>
          <w:rFonts w:ascii="Sylfaen" w:hAnsi="Sylfaen" w:cs="Sylfaen"/>
          <w:color w:val="000000"/>
          <w:sz w:val="24"/>
          <w:szCs w:val="24"/>
          <w:lang w:val="ka-GE"/>
        </w:rPr>
        <w:t xml:space="preserve"> ან/</w:t>
      </w:r>
      <w:r w:rsidR="00912967" w:rsidRPr="00E41D1B">
        <w:rPr>
          <w:rFonts w:ascii="Sylfaen" w:hAnsi="Sylfaen" w:cs="Sylfaen"/>
          <w:color w:val="000000"/>
          <w:sz w:val="24"/>
          <w:szCs w:val="24"/>
          <w:lang w:val="ka-GE"/>
        </w:rPr>
        <w:t>და</w:t>
      </w:r>
      <w:r w:rsidR="00912967">
        <w:rPr>
          <w:rFonts w:ascii="Sylfaen" w:hAnsi="Sylfaen" w:cs="Sylfaen"/>
          <w:color w:val="000000"/>
          <w:sz w:val="24"/>
          <w:szCs w:val="24"/>
          <w:lang w:val="ka-GE"/>
        </w:rPr>
        <w:t xml:space="preserve"> სურსათში</w:t>
      </w:r>
      <w:r w:rsidR="00912967" w:rsidRPr="00E41D1B">
        <w:rPr>
          <w:rFonts w:ascii="Sylfaen" w:hAnsi="Sylfaen" w:cs="Sylfaen"/>
          <w:color w:val="000000"/>
          <w:sz w:val="24"/>
          <w:szCs w:val="24"/>
          <w:lang w:val="ka-GE"/>
        </w:rPr>
        <w:t xml:space="preserve"> მათი</w:t>
      </w:r>
      <w:r w:rsidR="00912967">
        <w:rPr>
          <w:rFonts w:ascii="Sylfaen" w:hAnsi="Sylfaen" w:cs="Sylfaen"/>
          <w:color w:val="000000"/>
          <w:sz w:val="24"/>
          <w:szCs w:val="24"/>
          <w:lang w:val="ka-GE"/>
        </w:rPr>
        <w:t xml:space="preserve"> </w:t>
      </w:r>
      <w:r w:rsidR="00912967" w:rsidRPr="00E41D1B">
        <w:rPr>
          <w:rFonts w:ascii="Sylfaen" w:hAnsi="Sylfaen" w:cs="Sylfaen"/>
          <w:color w:val="000000"/>
          <w:sz w:val="24"/>
          <w:szCs w:val="24"/>
          <w:lang w:val="ka-GE"/>
        </w:rPr>
        <w:t>არათანაბარი</w:t>
      </w:r>
      <w:r w:rsidR="00912967">
        <w:rPr>
          <w:rFonts w:ascii="Sylfaen" w:hAnsi="Sylfaen" w:cs="Sylfaen"/>
          <w:color w:val="000000"/>
          <w:sz w:val="24"/>
          <w:szCs w:val="24"/>
          <w:lang w:val="ka-GE"/>
        </w:rPr>
        <w:t xml:space="preserve"> </w:t>
      </w:r>
      <w:r w:rsidR="00397134">
        <w:rPr>
          <w:rFonts w:ascii="Sylfaen" w:hAnsi="Sylfaen" w:cs="Sylfaen"/>
          <w:color w:val="000000"/>
          <w:sz w:val="24"/>
          <w:szCs w:val="24"/>
          <w:lang w:val="ka-GE"/>
        </w:rPr>
        <w:t>განაწილებით</w:t>
      </w:r>
      <w:r w:rsidR="00912967" w:rsidRPr="00E41D1B">
        <w:rPr>
          <w:rFonts w:ascii="Sylfaen" w:hAnsi="Sylfaen" w:cs="Sylfaen"/>
          <w:color w:val="000000"/>
          <w:sz w:val="24"/>
          <w:szCs w:val="24"/>
          <w:lang w:val="ka-GE"/>
        </w:rPr>
        <w:t>.</w:t>
      </w:r>
      <w:r w:rsidR="00397134">
        <w:rPr>
          <w:rFonts w:ascii="Sylfaen" w:hAnsi="Sylfaen" w:cs="Sylfaen"/>
          <w:color w:val="000000"/>
          <w:sz w:val="24"/>
          <w:szCs w:val="24"/>
          <w:lang w:val="ka-GE"/>
        </w:rPr>
        <w:t xml:space="preserve"> </w:t>
      </w:r>
    </w:p>
    <w:p w:rsidR="00962A1D" w:rsidRPr="00FD50EF" w:rsidRDefault="00962A1D" w:rsidP="005F5DEE">
      <w:pPr>
        <w:widowControl w:val="0"/>
        <w:autoSpaceDE w:val="0"/>
        <w:autoSpaceDN w:val="0"/>
        <w:adjustRightInd w:val="0"/>
        <w:spacing w:line="240" w:lineRule="auto"/>
        <w:ind w:left="121" w:firstLine="587"/>
        <w:jc w:val="both"/>
        <w:rPr>
          <w:rFonts w:ascii="Sylfaen" w:hAnsi="Sylfaen" w:cs="Sylfaen_PDF_Subset"/>
          <w:sz w:val="24"/>
          <w:szCs w:val="24"/>
          <w:lang w:val="ka-GE"/>
        </w:rPr>
      </w:pPr>
      <w:r w:rsidRPr="009246D6">
        <w:rPr>
          <w:rFonts w:ascii="Sylfaen" w:hAnsi="Sylfaen" w:cs="Sylfaen_PDF_Subset"/>
          <w:sz w:val="24"/>
          <w:szCs w:val="24"/>
          <w:lang w:val="ka-GE"/>
        </w:rPr>
        <w:t>X</w:t>
      </w:r>
      <w:r w:rsidR="00397134">
        <w:rPr>
          <w:rFonts w:ascii="Sylfaen" w:hAnsi="Sylfaen" w:cs="Sylfaen_PDF_Subset"/>
          <w:sz w:val="24"/>
          <w:szCs w:val="24"/>
          <w:lang w:val="ka-GE"/>
        </w:rPr>
        <w:t xml:space="preserve"> </w:t>
      </w:r>
      <w:r w:rsidRPr="009246D6">
        <w:rPr>
          <w:rFonts w:ascii="Sylfaen" w:hAnsi="Sylfaen" w:cs="Sylfaen_PDF_Subset"/>
          <w:sz w:val="24"/>
          <w:szCs w:val="24"/>
          <w:lang w:val="ka-GE"/>
        </w:rPr>
        <w:t>-</w:t>
      </w:r>
      <w:r w:rsidR="00FD50EF" w:rsidRPr="006326A3">
        <w:rPr>
          <w:rFonts w:ascii="Sylfaen" w:hAnsi="Sylfaen" w:cs="Sylfaen_PDF_Subset"/>
          <w:sz w:val="24"/>
          <w:szCs w:val="24"/>
          <w:lang w:val="ka-GE"/>
        </w:rPr>
        <w:t xml:space="preserve"> </w:t>
      </w:r>
      <w:r w:rsidR="00194440">
        <w:rPr>
          <w:rFonts w:ascii="Sylfaen" w:hAnsi="Sylfaen" w:cs="Sylfaen_PDF_Subset"/>
          <w:sz w:val="24"/>
          <w:szCs w:val="24"/>
          <w:lang w:val="ka-GE"/>
        </w:rPr>
        <w:t xml:space="preserve">რეკომენდებულია </w:t>
      </w:r>
      <w:r w:rsidR="00FD50EF">
        <w:rPr>
          <w:rFonts w:ascii="Sylfaen" w:hAnsi="Sylfaen" w:cs="Sylfaen_PDF_Subset"/>
          <w:sz w:val="24"/>
          <w:szCs w:val="24"/>
          <w:lang w:val="ka-GE"/>
        </w:rPr>
        <w:t>ვარგისიანობის ვადის განსაზღვრისას გამოყე</w:t>
      </w:r>
      <w:r w:rsidR="00507F67">
        <w:rPr>
          <w:rFonts w:ascii="Sylfaen" w:hAnsi="Sylfaen" w:cs="Sylfaen_PDF_Subset"/>
          <w:sz w:val="24"/>
          <w:szCs w:val="24"/>
          <w:lang w:val="ka-GE"/>
        </w:rPr>
        <w:t>ნებული უნდა იქნეს უვნებლობის მდგრადობის კოეფიციენტი</w:t>
      </w:r>
      <w:r w:rsidR="00194440">
        <w:rPr>
          <w:rFonts w:ascii="Sylfaen" w:hAnsi="Sylfaen" w:cs="Sylfaen_PDF_Subset"/>
          <w:sz w:val="24"/>
          <w:szCs w:val="24"/>
          <w:lang w:val="ka-GE"/>
        </w:rPr>
        <w:t>, რამდენადაც</w:t>
      </w:r>
      <w:r w:rsidR="00507F67">
        <w:rPr>
          <w:rFonts w:ascii="Sylfaen" w:hAnsi="Sylfaen" w:cs="Sylfaen_PDF_Subset"/>
          <w:sz w:val="24"/>
          <w:szCs w:val="24"/>
          <w:lang w:val="ka-GE"/>
        </w:rPr>
        <w:t xml:space="preserve"> ვარგისიანობის ვადა წარმოადგენს მიახლოებით მნიშვნელობას და არა ფიქსირებულ, აბსოლუტურ მნიშვნელობას, რომელიც დამოკიდებულია სურსათის შიდა და გარე მახასიათებლებზე და მათ ცვლილებაზე</w:t>
      </w:r>
      <w:r w:rsidR="00194440">
        <w:rPr>
          <w:rFonts w:ascii="Sylfaen" w:hAnsi="Sylfaen" w:cs="Sylfaen_PDF_Subset"/>
          <w:sz w:val="24"/>
          <w:szCs w:val="24"/>
          <w:lang w:val="ka-GE"/>
        </w:rPr>
        <w:t>. უვნებლობის მდგრადობის კოეფიციენტის განსაზღ</w:t>
      </w:r>
      <w:r w:rsidR="001075F5">
        <w:rPr>
          <w:rFonts w:ascii="Sylfaen" w:hAnsi="Sylfaen" w:cs="Sylfaen_PDF_Subset"/>
          <w:sz w:val="24"/>
          <w:szCs w:val="24"/>
          <w:lang w:val="ka-GE"/>
        </w:rPr>
        <w:t>ვრა უნდა განხორციელდეს სურსათის  წარმოების, გადამუშავების, შენახვის და დისტრიბუციის  მოსალოდნელი</w:t>
      </w:r>
      <w:r w:rsidR="001075F5" w:rsidRPr="001075F5">
        <w:rPr>
          <w:rFonts w:ascii="Sylfaen" w:hAnsi="Sylfaen" w:cs="Sylfaen_PDF_Subset"/>
          <w:sz w:val="24"/>
          <w:szCs w:val="24"/>
          <w:lang w:val="ka-GE"/>
        </w:rPr>
        <w:t xml:space="preserve">  პროგნოზირებად</w:t>
      </w:r>
      <w:r w:rsidR="001075F5">
        <w:rPr>
          <w:rFonts w:ascii="Sylfaen" w:hAnsi="Sylfaen" w:cs="Sylfaen_PDF_Subset"/>
          <w:sz w:val="24"/>
          <w:szCs w:val="24"/>
          <w:lang w:val="ka-GE"/>
        </w:rPr>
        <w:t>ი</w:t>
      </w:r>
      <w:r w:rsidR="001075F5" w:rsidRPr="001075F5">
        <w:rPr>
          <w:rFonts w:ascii="Sylfaen" w:hAnsi="Sylfaen" w:cs="Sylfaen_PDF_Subset"/>
          <w:sz w:val="24"/>
          <w:szCs w:val="24"/>
          <w:lang w:val="ka-GE"/>
        </w:rPr>
        <w:t xml:space="preserve"> პირობებ</w:t>
      </w:r>
      <w:r w:rsidR="001075F5">
        <w:rPr>
          <w:rFonts w:ascii="Sylfaen" w:hAnsi="Sylfaen" w:cs="Sylfaen_PDF_Subset"/>
          <w:sz w:val="24"/>
          <w:szCs w:val="24"/>
          <w:lang w:val="ka-GE"/>
        </w:rPr>
        <w:t>ი</w:t>
      </w:r>
      <w:r w:rsidR="001075F5" w:rsidRPr="001075F5">
        <w:rPr>
          <w:rFonts w:ascii="Sylfaen" w:hAnsi="Sylfaen" w:cs="Sylfaen_PDF_Subset"/>
          <w:sz w:val="24"/>
          <w:szCs w:val="24"/>
          <w:lang w:val="ka-GE"/>
        </w:rPr>
        <w:t>ს</w:t>
      </w:r>
      <w:r w:rsidR="001075F5">
        <w:rPr>
          <w:rFonts w:ascii="Sylfaen" w:hAnsi="Sylfaen" w:cs="Sylfaen_PDF_Subset"/>
          <w:sz w:val="24"/>
          <w:szCs w:val="24"/>
          <w:lang w:val="ka-GE"/>
        </w:rPr>
        <w:t xml:space="preserve"> შესწავლის შემდეგ. </w:t>
      </w:r>
      <w:r w:rsidR="001075F5" w:rsidRPr="001075F5">
        <w:rPr>
          <w:rFonts w:ascii="Sylfaen" w:hAnsi="Sylfaen" w:cs="Sylfaen_PDF_Subset"/>
          <w:sz w:val="24"/>
          <w:szCs w:val="24"/>
          <w:lang w:val="ka-GE"/>
        </w:rPr>
        <w:t xml:space="preserve">უვნებლობის მდგრადობის </w:t>
      </w:r>
      <w:r w:rsidR="001075F5">
        <w:rPr>
          <w:rFonts w:ascii="Sylfaen" w:hAnsi="Sylfaen" w:cs="Sylfaen_PDF_Subset"/>
          <w:sz w:val="24"/>
          <w:szCs w:val="24"/>
          <w:lang w:val="ka-GE"/>
        </w:rPr>
        <w:t>კოეფიციენტი ამცირებს სურსათის ვარგისიანობის ვადას, თუმცა იგი უზრუნველყოფს სურსათის უვნებლობას ვარგისიანობის ვადის გონივრულად განსაზღვრას.</w:t>
      </w:r>
    </w:p>
    <w:p w:rsidR="00962A1D"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sidRPr="009246D6">
        <w:rPr>
          <w:rFonts w:ascii="Sylfaen" w:hAnsi="Sylfaen" w:cs="Sylfaen_PDF_Subset"/>
          <w:sz w:val="24"/>
          <w:szCs w:val="24"/>
          <w:lang w:val="ka-GE"/>
        </w:rPr>
        <w:lastRenderedPageBreak/>
        <w:t>XI</w:t>
      </w:r>
      <w:r w:rsidR="00397134">
        <w:rPr>
          <w:rFonts w:ascii="Sylfaen" w:hAnsi="Sylfaen" w:cs="Sylfaen_PDF_Subset"/>
          <w:sz w:val="24"/>
          <w:szCs w:val="24"/>
          <w:lang w:val="ka-GE"/>
        </w:rPr>
        <w:t xml:space="preserve"> </w:t>
      </w:r>
      <w:r w:rsidRPr="009246D6">
        <w:rPr>
          <w:rFonts w:ascii="Sylfaen" w:hAnsi="Sylfaen" w:cs="Sylfaen_PDF_Subset"/>
          <w:sz w:val="24"/>
          <w:szCs w:val="24"/>
          <w:lang w:val="ka-GE"/>
        </w:rPr>
        <w:t>-</w:t>
      </w:r>
      <w:r w:rsidR="005D2F13">
        <w:rPr>
          <w:rFonts w:ascii="Sylfaen" w:hAnsi="Sylfaen" w:cs="Sylfaen_PDF_Subset"/>
          <w:sz w:val="24"/>
          <w:szCs w:val="24"/>
          <w:lang w:val="ka-GE"/>
        </w:rPr>
        <w:t xml:space="preserve"> სურსათის ეტიკეტზე ინფორმაცია ვარგისიანობის ვადასთან დაკავშირებით განთავსებული უნდა იქნეს საქართველოს კანონმდებლობით განსაზღვრული მოთხოვნების გათვალისწინებით.</w:t>
      </w:r>
    </w:p>
    <w:p w:rsidR="00213A15" w:rsidRPr="009246D6" w:rsidRDefault="00213A15" w:rsidP="005F5DEE">
      <w:pPr>
        <w:autoSpaceDE w:val="0"/>
        <w:autoSpaceDN w:val="0"/>
        <w:adjustRightInd w:val="0"/>
        <w:spacing w:after="0" w:line="240" w:lineRule="auto"/>
        <w:ind w:firstLine="708"/>
        <w:jc w:val="both"/>
        <w:rPr>
          <w:rFonts w:ascii="Sylfaen" w:hAnsi="Sylfaen" w:cs="Sylfaen_PDF_Subset"/>
          <w:sz w:val="24"/>
          <w:szCs w:val="24"/>
          <w:lang w:val="ka-GE"/>
        </w:rPr>
      </w:pPr>
    </w:p>
    <w:p w:rsidR="00962A1D" w:rsidRDefault="00962A1D" w:rsidP="005F5DEE">
      <w:pPr>
        <w:autoSpaceDE w:val="0"/>
        <w:autoSpaceDN w:val="0"/>
        <w:adjustRightInd w:val="0"/>
        <w:spacing w:after="0" w:line="240" w:lineRule="auto"/>
        <w:ind w:firstLine="708"/>
        <w:jc w:val="both"/>
        <w:rPr>
          <w:rFonts w:ascii="Sylfaen" w:hAnsi="Sylfaen" w:cs="Sylfaen_PDF_Subset"/>
          <w:sz w:val="24"/>
          <w:szCs w:val="24"/>
          <w:lang w:val="ka-GE"/>
        </w:rPr>
      </w:pPr>
      <w:r w:rsidRPr="009246D6">
        <w:rPr>
          <w:rFonts w:ascii="Sylfaen" w:hAnsi="Sylfaen" w:cs="Sylfaen_PDF_Subset"/>
          <w:sz w:val="24"/>
          <w:szCs w:val="24"/>
          <w:lang w:val="ka-GE"/>
        </w:rPr>
        <w:t>XII</w:t>
      </w:r>
      <w:r w:rsidR="00397134">
        <w:rPr>
          <w:rFonts w:ascii="Sylfaen" w:hAnsi="Sylfaen" w:cs="Sylfaen_PDF_Subset"/>
          <w:sz w:val="24"/>
          <w:szCs w:val="24"/>
          <w:lang w:val="ka-GE"/>
        </w:rPr>
        <w:t xml:space="preserve"> </w:t>
      </w:r>
      <w:r w:rsidRPr="009246D6">
        <w:rPr>
          <w:rFonts w:ascii="Sylfaen" w:hAnsi="Sylfaen" w:cs="Sylfaen_PDF_Subset"/>
          <w:sz w:val="24"/>
          <w:szCs w:val="24"/>
          <w:lang w:val="ka-GE"/>
        </w:rPr>
        <w:t xml:space="preserve">- </w:t>
      </w:r>
      <w:r w:rsidR="005D2F13">
        <w:rPr>
          <w:rFonts w:ascii="Sylfaen" w:hAnsi="Sylfaen" w:cs="Sylfaen_PDF_Subset"/>
          <w:sz w:val="24"/>
          <w:szCs w:val="24"/>
          <w:lang w:val="ka-GE"/>
        </w:rPr>
        <w:t>რეკომენდებულია ვარგისიანობის ვადის ვერიფიკაცია</w:t>
      </w:r>
      <w:r w:rsidR="000A27E4">
        <w:rPr>
          <w:rFonts w:ascii="Sylfaen" w:hAnsi="Sylfaen" w:cs="Sylfaen_PDF_Subset"/>
          <w:sz w:val="24"/>
          <w:szCs w:val="24"/>
          <w:lang w:val="ka-GE"/>
        </w:rPr>
        <w:t>.</w:t>
      </w:r>
    </w:p>
    <w:p w:rsidR="00213A15" w:rsidRPr="009246D6" w:rsidRDefault="00213A15" w:rsidP="005F5DEE">
      <w:pPr>
        <w:autoSpaceDE w:val="0"/>
        <w:autoSpaceDN w:val="0"/>
        <w:adjustRightInd w:val="0"/>
        <w:spacing w:after="0" w:line="240" w:lineRule="auto"/>
        <w:ind w:firstLine="708"/>
        <w:jc w:val="both"/>
        <w:rPr>
          <w:rFonts w:ascii="Sylfaen" w:hAnsi="Sylfaen" w:cs="Sylfaen_PDF_Subset"/>
          <w:sz w:val="24"/>
          <w:szCs w:val="24"/>
          <w:lang w:val="ka-GE"/>
        </w:rPr>
      </w:pPr>
    </w:p>
    <w:p w:rsidR="009C57F9" w:rsidRDefault="00BD284A" w:rsidP="005F5DEE">
      <w:pPr>
        <w:autoSpaceDE w:val="0"/>
        <w:autoSpaceDN w:val="0"/>
        <w:adjustRightInd w:val="0"/>
        <w:spacing w:after="0" w:line="240" w:lineRule="auto"/>
        <w:ind w:firstLine="708"/>
        <w:jc w:val="both"/>
        <w:rPr>
          <w:rFonts w:ascii="Sylfaen" w:hAnsi="Sylfaen" w:cs="Sylfaen_PDF_Subset"/>
          <w:sz w:val="24"/>
          <w:szCs w:val="24"/>
          <w:lang w:val="ka-GE"/>
        </w:rPr>
      </w:pPr>
      <w:r w:rsidRPr="00213A15">
        <w:rPr>
          <w:rFonts w:ascii="Sylfaen" w:hAnsi="Sylfaen" w:cs="Sylfaen_PDF_Subset"/>
          <w:sz w:val="24"/>
          <w:szCs w:val="24"/>
          <w:lang w:val="ka-GE"/>
        </w:rPr>
        <w:t xml:space="preserve"> </w:t>
      </w:r>
      <w:r w:rsidR="00213A15" w:rsidRPr="00213A15">
        <w:rPr>
          <w:rFonts w:ascii="Sylfaen" w:hAnsi="Sylfaen" w:cs="Sylfaen_PDF_Subset"/>
          <w:sz w:val="24"/>
          <w:szCs w:val="24"/>
          <w:lang w:val="ka-GE"/>
        </w:rPr>
        <w:t>5.8.10.</w:t>
      </w:r>
      <w:r w:rsidR="000A27E4">
        <w:rPr>
          <w:rFonts w:ascii="Sylfaen" w:hAnsi="Sylfaen" w:cs="Sylfaen_PDF_Subset"/>
          <w:sz w:val="24"/>
          <w:szCs w:val="24"/>
          <w:lang w:val="ka-GE"/>
        </w:rPr>
        <w:t xml:space="preserve"> </w:t>
      </w:r>
      <w:r w:rsidR="00C42C56">
        <w:rPr>
          <w:rFonts w:ascii="Sylfaen" w:hAnsi="Sylfaen" w:cs="Sylfaen_PDF_Subset"/>
          <w:sz w:val="24"/>
          <w:szCs w:val="24"/>
          <w:lang w:val="ka-GE"/>
        </w:rPr>
        <w:t xml:space="preserve">ვარგისიანობის ვადის დადგენისათვის </w:t>
      </w:r>
      <w:r w:rsidR="000A27E4" w:rsidRPr="000A27E4">
        <w:rPr>
          <w:rFonts w:ascii="Sylfaen" w:hAnsi="Sylfaen" w:cs="Sylfaen_PDF_Subset"/>
          <w:sz w:val="24"/>
          <w:szCs w:val="24"/>
          <w:lang w:val="ka-GE"/>
        </w:rPr>
        <w:t>ლაბორატორიული გამოკლვევები დატვირთვით (პროვოცირება</w:t>
      </w:r>
      <w:r w:rsidR="000A27E4">
        <w:rPr>
          <w:rFonts w:ascii="Sylfaen" w:hAnsi="Sylfaen" w:cs="Sylfaen_PDF_Subset"/>
          <w:sz w:val="24"/>
          <w:szCs w:val="24"/>
          <w:lang w:val="ka-GE"/>
        </w:rPr>
        <w:t xml:space="preserve">) </w:t>
      </w:r>
      <w:r w:rsidR="00C42C56">
        <w:rPr>
          <w:rFonts w:ascii="Sylfaen" w:hAnsi="Sylfaen" w:cs="Sylfaen_PDF_Subset"/>
          <w:sz w:val="24"/>
          <w:szCs w:val="24"/>
          <w:lang w:val="ka-GE"/>
        </w:rPr>
        <w:t>ტარდება</w:t>
      </w:r>
      <w:r w:rsidR="000A27E4">
        <w:rPr>
          <w:rFonts w:ascii="Sylfaen" w:hAnsi="Sylfaen" w:cs="Sylfaen_PDF_Subset"/>
          <w:sz w:val="24"/>
          <w:szCs w:val="24"/>
          <w:lang w:val="ka-GE"/>
        </w:rPr>
        <w:t xml:space="preserve"> </w:t>
      </w:r>
      <w:r w:rsidR="00B5326B">
        <w:rPr>
          <w:rFonts w:ascii="Sylfaen" w:hAnsi="Sylfaen" w:cs="Sylfaen_PDF_Subset"/>
          <w:sz w:val="24"/>
          <w:szCs w:val="24"/>
          <w:lang w:val="ka-GE"/>
        </w:rPr>
        <w:t xml:space="preserve">მხოლოდ </w:t>
      </w:r>
      <w:r w:rsidR="006326A3">
        <w:rPr>
          <w:rFonts w:ascii="Sylfaen" w:hAnsi="Sylfaen" w:cs="Sylfaen_PDF_Subset"/>
          <w:sz w:val="24"/>
          <w:szCs w:val="24"/>
          <w:lang w:val="ka-GE"/>
        </w:rPr>
        <w:t xml:space="preserve">იმ შემთხვევაში, როდესაც ბიზნესოპერატორის მიერ შემუშავებულია განსაკუთრებული შიდა და გარე მახასიათებლების მქონე ახალი სურსათი და </w:t>
      </w:r>
      <w:r w:rsidR="00C42C56">
        <w:rPr>
          <w:rFonts w:ascii="Sylfaen" w:hAnsi="Sylfaen" w:cs="Sylfaen_PDF_Subset"/>
          <w:sz w:val="24"/>
          <w:szCs w:val="24"/>
          <w:lang w:val="ka-GE"/>
        </w:rPr>
        <w:t xml:space="preserve">პათოგენურ მიკროორგანიზმ(ებ)ზე </w:t>
      </w:r>
      <w:r w:rsidR="006326A3">
        <w:rPr>
          <w:rFonts w:ascii="Sylfaen" w:hAnsi="Sylfaen" w:cs="Sylfaen_PDF_Subset"/>
          <w:sz w:val="24"/>
          <w:szCs w:val="24"/>
          <w:lang w:val="ka-GE"/>
        </w:rPr>
        <w:t>ამ მახასიათებლების გავლენის შესახებ სამეცნიერო ლიტერატურა არ არის ხელმისაწვდომი.</w:t>
      </w:r>
    </w:p>
    <w:p w:rsidR="006326A3" w:rsidRDefault="00213A15" w:rsidP="005F5DEE">
      <w:pPr>
        <w:autoSpaceDE w:val="0"/>
        <w:autoSpaceDN w:val="0"/>
        <w:adjustRightInd w:val="0"/>
        <w:spacing w:after="0" w:line="240" w:lineRule="auto"/>
        <w:ind w:firstLine="708"/>
        <w:jc w:val="both"/>
        <w:rPr>
          <w:rFonts w:ascii="Sylfaen" w:hAnsi="Sylfaen" w:cs="Sylfaen_PDF_Subset"/>
          <w:sz w:val="24"/>
          <w:szCs w:val="24"/>
          <w:lang w:val="ka-GE"/>
        </w:rPr>
      </w:pPr>
      <w:r>
        <w:rPr>
          <w:rFonts w:ascii="Sylfaen" w:hAnsi="Sylfaen" w:cs="Sylfaen_PDF_Subset"/>
          <w:sz w:val="24"/>
          <w:szCs w:val="24"/>
          <w:lang w:val="ka-GE"/>
        </w:rPr>
        <w:t>5.8.11.</w:t>
      </w:r>
      <w:r w:rsidR="006326A3" w:rsidRPr="006326A3">
        <w:rPr>
          <w:rFonts w:ascii="Sylfaen" w:hAnsi="Sylfaen" w:cs="Sylfaen_PDF_Subset"/>
          <w:sz w:val="24"/>
          <w:szCs w:val="24"/>
          <w:lang w:val="ka-GE"/>
        </w:rPr>
        <w:t xml:space="preserve"> </w:t>
      </w:r>
      <w:r w:rsidR="006326A3" w:rsidRPr="000A27E4">
        <w:rPr>
          <w:rFonts w:ascii="Sylfaen" w:hAnsi="Sylfaen" w:cs="Sylfaen_PDF_Subset"/>
          <w:sz w:val="24"/>
          <w:szCs w:val="24"/>
          <w:lang w:val="ka-GE"/>
        </w:rPr>
        <w:t>ლაბორატორიული გამოკლვევები დატვირთვით (პროვოცირება</w:t>
      </w:r>
      <w:r w:rsidR="006326A3">
        <w:rPr>
          <w:rFonts w:ascii="Sylfaen" w:hAnsi="Sylfaen" w:cs="Sylfaen_PDF_Subset"/>
          <w:sz w:val="24"/>
          <w:szCs w:val="24"/>
          <w:lang w:val="ka-GE"/>
        </w:rPr>
        <w:t>) ადგენს</w:t>
      </w:r>
      <w:r w:rsidR="00C42C56">
        <w:rPr>
          <w:rFonts w:ascii="Sylfaen" w:hAnsi="Sylfaen" w:cs="Sylfaen_PDF_Subset"/>
          <w:sz w:val="24"/>
          <w:szCs w:val="24"/>
          <w:lang w:val="ka-GE"/>
        </w:rPr>
        <w:t xml:space="preserve"> შესაძლებელია თუ არა სურსათში პათოგენური მიკროორგანიზ(ებ)ის ზრდა-განვითარება და გამრავლება და </w:t>
      </w:r>
      <w:r w:rsidR="00FF4B88">
        <w:rPr>
          <w:rFonts w:ascii="Sylfaen" w:hAnsi="Sylfaen" w:cs="Sylfaen_PDF_Subset"/>
          <w:sz w:val="24"/>
          <w:szCs w:val="24"/>
          <w:lang w:val="ka-GE"/>
        </w:rPr>
        <w:t>როგორია</w:t>
      </w:r>
      <w:r w:rsidR="00C42C56">
        <w:rPr>
          <w:rFonts w:ascii="Sylfaen" w:hAnsi="Sylfaen" w:cs="Sylfaen_PDF_Subset"/>
          <w:sz w:val="24"/>
          <w:szCs w:val="24"/>
          <w:lang w:val="ka-GE"/>
        </w:rPr>
        <w:t xml:space="preserve"> </w:t>
      </w:r>
      <w:r w:rsidR="00FF4B88">
        <w:rPr>
          <w:rFonts w:ascii="Sylfaen" w:hAnsi="Sylfaen" w:cs="Sylfaen_PDF_Subset"/>
          <w:sz w:val="24"/>
          <w:szCs w:val="24"/>
          <w:lang w:val="ka-GE"/>
        </w:rPr>
        <w:t xml:space="preserve">მათი </w:t>
      </w:r>
      <w:r w:rsidR="00C42C56">
        <w:rPr>
          <w:rFonts w:ascii="Sylfaen" w:hAnsi="Sylfaen" w:cs="Sylfaen_PDF_Subset"/>
          <w:sz w:val="24"/>
          <w:szCs w:val="24"/>
          <w:lang w:val="ka-GE"/>
        </w:rPr>
        <w:t>ზრდისა და სიცოცხლისუნარიანობის პოტენციალი.</w:t>
      </w:r>
    </w:p>
    <w:p w:rsidR="00F45AB7" w:rsidRDefault="00213A15" w:rsidP="005F5DEE">
      <w:pPr>
        <w:autoSpaceDE w:val="0"/>
        <w:autoSpaceDN w:val="0"/>
        <w:adjustRightInd w:val="0"/>
        <w:spacing w:after="0" w:line="240" w:lineRule="auto"/>
        <w:ind w:firstLine="708"/>
        <w:jc w:val="both"/>
        <w:rPr>
          <w:rFonts w:ascii="Sylfaen" w:hAnsi="Sylfaen" w:cs="Sylfaen_PDF_Subset"/>
          <w:sz w:val="24"/>
          <w:szCs w:val="24"/>
          <w:lang w:val="ka-GE"/>
        </w:rPr>
      </w:pPr>
      <w:r>
        <w:rPr>
          <w:rFonts w:ascii="Sylfaen" w:hAnsi="Sylfaen" w:cs="Sylfaen_PDF_Subset"/>
          <w:sz w:val="24"/>
          <w:szCs w:val="24"/>
          <w:lang w:val="ka-GE"/>
        </w:rPr>
        <w:t>5.8.12.</w:t>
      </w:r>
      <w:r w:rsidR="00C42C56">
        <w:rPr>
          <w:rFonts w:ascii="Sylfaen" w:hAnsi="Sylfaen" w:cs="Sylfaen_PDF_Subset"/>
          <w:sz w:val="24"/>
          <w:szCs w:val="24"/>
          <w:lang w:val="ka-GE"/>
        </w:rPr>
        <w:t xml:space="preserve"> დატვირთვით ლაბორატორიული გამოკვლევებისათვის ხდება სურსათის ინოკულაცია წინასწარ განსაზღვრული პათოგენური და არაპათოგენური მიკროორგანიზმებით. </w:t>
      </w:r>
      <w:r w:rsidR="00C42C56" w:rsidRPr="00CB366B">
        <w:rPr>
          <w:rFonts w:ascii="Sylfaen" w:hAnsi="Sylfaen" w:cs="Sylfaen_PDF_Subset"/>
          <w:sz w:val="24"/>
          <w:szCs w:val="24"/>
          <w:lang w:val="ka-GE"/>
        </w:rPr>
        <w:t xml:space="preserve">რეკომენდებულია </w:t>
      </w:r>
      <w:r w:rsidR="00C42C56">
        <w:rPr>
          <w:rFonts w:ascii="Sylfaen" w:hAnsi="Sylfaen" w:cs="Sylfaen_PDF_Subset"/>
          <w:sz w:val="24"/>
          <w:szCs w:val="24"/>
          <w:lang w:val="ka-GE"/>
        </w:rPr>
        <w:t xml:space="preserve">გამოყენებული იქნეს სულ მცირე მიკროორგანიზმთა სამი შტამი, რომელთა </w:t>
      </w:r>
      <w:r w:rsidR="0037056D">
        <w:rPr>
          <w:rFonts w:ascii="Sylfaen" w:hAnsi="Sylfaen" w:cs="Sylfaen_PDF_Subset"/>
          <w:sz w:val="24"/>
          <w:szCs w:val="24"/>
          <w:lang w:val="ka-GE"/>
        </w:rPr>
        <w:t>ზრდა-განვითარების</w:t>
      </w:r>
      <w:r w:rsidR="00C42C56">
        <w:rPr>
          <w:rFonts w:ascii="Sylfaen" w:hAnsi="Sylfaen" w:cs="Sylfaen_PDF_Subset"/>
          <w:sz w:val="24"/>
          <w:szCs w:val="24"/>
          <w:lang w:val="ka-GE"/>
        </w:rPr>
        <w:t xml:space="preserve"> მახასიათებლები უკვე ცნობილია. მიზანშეწონილია  ორი შტამი გამოყოფილი იქნეს ანალოგიური კატეგორიის სურსათიდან და ერთი</w:t>
      </w:r>
      <w:r w:rsidR="00E13A69">
        <w:rPr>
          <w:rFonts w:ascii="Sylfaen" w:hAnsi="Sylfaen" w:cs="Sylfaen_PDF_Subset"/>
          <w:sz w:val="24"/>
          <w:szCs w:val="24"/>
          <w:lang w:val="ka-GE"/>
        </w:rPr>
        <w:t xml:space="preserve"> შტამი</w:t>
      </w:r>
      <w:r w:rsidR="00B5326B">
        <w:rPr>
          <w:rFonts w:ascii="Sylfaen" w:hAnsi="Sylfaen" w:cs="Sylfaen_PDF_Subset"/>
          <w:sz w:val="24"/>
          <w:szCs w:val="24"/>
          <w:lang w:val="ka-GE"/>
        </w:rPr>
        <w:t xml:space="preserve"> ადამიანის ორგანიზმიდან. შემდეგ სურსათი ინახება ლაბორატორიის მიერ განსაზღვრულ გონივრულ პირობებში და ხდება სურსათში ინოკულირებული</w:t>
      </w:r>
      <w:bookmarkStart w:id="0" w:name="_GoBack"/>
      <w:bookmarkEnd w:id="0"/>
      <w:r w:rsidR="00B5326B">
        <w:rPr>
          <w:rFonts w:ascii="Sylfaen" w:hAnsi="Sylfaen" w:cs="Sylfaen_PDF_Subset"/>
          <w:sz w:val="24"/>
          <w:szCs w:val="24"/>
          <w:lang w:val="ka-GE"/>
        </w:rPr>
        <w:t xml:space="preserve"> მიკროორგანიზმების ზრდის და სიცოცხლისუნარიანობის პოტენციალის შესწავლა.</w:t>
      </w:r>
      <w:r w:rsidR="009F090C">
        <w:rPr>
          <w:rFonts w:ascii="Sylfaen" w:hAnsi="Sylfaen" w:cs="Sylfaen_PDF_Subset"/>
          <w:sz w:val="24"/>
          <w:szCs w:val="24"/>
          <w:lang w:val="ka-GE"/>
        </w:rPr>
        <w:t xml:space="preserve"> </w:t>
      </w:r>
    </w:p>
    <w:p w:rsidR="00CB366B" w:rsidRDefault="00CB366B" w:rsidP="005F5DEE">
      <w:pPr>
        <w:autoSpaceDE w:val="0"/>
        <w:autoSpaceDN w:val="0"/>
        <w:adjustRightInd w:val="0"/>
        <w:spacing w:after="0" w:line="240" w:lineRule="auto"/>
        <w:ind w:firstLine="708"/>
        <w:jc w:val="both"/>
        <w:rPr>
          <w:rFonts w:ascii="Sylfaen" w:hAnsi="Sylfaen" w:cs="Sylfaen_PDF_Subset"/>
          <w:sz w:val="24"/>
          <w:szCs w:val="24"/>
          <w:lang w:val="ka-GE"/>
        </w:rPr>
      </w:pPr>
    </w:p>
    <w:p w:rsidR="004D48B9" w:rsidRPr="00767BF7" w:rsidRDefault="00110676" w:rsidP="005F5DEE">
      <w:pPr>
        <w:pStyle w:val="ListParagraph"/>
        <w:numPr>
          <w:ilvl w:val="0"/>
          <w:numId w:val="18"/>
        </w:numPr>
        <w:autoSpaceDE w:val="0"/>
        <w:autoSpaceDN w:val="0"/>
        <w:adjustRightInd w:val="0"/>
        <w:spacing w:after="0" w:line="240" w:lineRule="auto"/>
        <w:jc w:val="center"/>
        <w:rPr>
          <w:rFonts w:ascii="Sylfaen" w:hAnsi="Sylfaen" w:cs="Sylfaen_PDF_Subset"/>
          <w:b/>
          <w:i/>
          <w:sz w:val="24"/>
          <w:szCs w:val="24"/>
          <w:lang w:val="ka-GE"/>
        </w:rPr>
      </w:pPr>
      <w:r w:rsidRPr="00110676">
        <w:rPr>
          <w:rFonts w:ascii="Sylfaen" w:hAnsi="Sylfaen" w:cs="Sylfaen_PDF_Subset"/>
          <w:b/>
          <w:sz w:val="24"/>
          <w:szCs w:val="24"/>
          <w:lang w:val="ka-GE"/>
        </w:rPr>
        <w:t xml:space="preserve">რეკომენდაციები </w:t>
      </w:r>
      <w:r w:rsidR="004D48B9" w:rsidRPr="00451533">
        <w:rPr>
          <w:rFonts w:ascii="Sylfaen" w:hAnsi="Sylfaen" w:cs="Sylfaen_PDF_Subset"/>
          <w:b/>
          <w:i/>
          <w:sz w:val="24"/>
          <w:szCs w:val="24"/>
          <w:lang w:val="en-US"/>
        </w:rPr>
        <w:t>Listeria monocytogenes</w:t>
      </w:r>
      <w:r w:rsidR="00451533">
        <w:rPr>
          <w:rFonts w:ascii="Sylfaen" w:hAnsi="Sylfaen" w:cs="Sylfaen_PDF_Subset"/>
          <w:b/>
          <w:i/>
          <w:sz w:val="24"/>
          <w:szCs w:val="24"/>
          <w:lang w:val="ka-GE"/>
        </w:rPr>
        <w:t xml:space="preserve"> </w:t>
      </w:r>
      <w:r>
        <w:rPr>
          <w:rFonts w:ascii="Sylfaen" w:hAnsi="Sylfaen" w:cs="Sylfaen_PDF_Subset"/>
          <w:b/>
          <w:i/>
          <w:sz w:val="24"/>
          <w:szCs w:val="24"/>
          <w:lang w:val="ka-GE"/>
        </w:rPr>
        <w:t xml:space="preserve">- </w:t>
      </w:r>
      <w:r w:rsidR="006B2C96">
        <w:rPr>
          <w:rFonts w:ascii="Sylfaen" w:hAnsi="Sylfaen" w:cs="Sylfaen_PDF_Subset"/>
          <w:b/>
          <w:i/>
          <w:sz w:val="24"/>
          <w:szCs w:val="24"/>
          <w:lang w:val="ka-GE"/>
        </w:rPr>
        <w:t xml:space="preserve"> </w:t>
      </w:r>
      <w:r w:rsidRPr="00110676">
        <w:rPr>
          <w:rFonts w:ascii="Sylfaen" w:hAnsi="Sylfaen" w:cs="Sylfaen_PDF_Subset"/>
          <w:b/>
          <w:sz w:val="24"/>
          <w:szCs w:val="24"/>
          <w:lang w:val="ka-GE"/>
        </w:rPr>
        <w:t>თან დაკავშირებულ</w:t>
      </w:r>
      <w:r>
        <w:rPr>
          <w:rFonts w:ascii="Sylfaen" w:hAnsi="Sylfaen" w:cs="Sylfaen_PDF_Subset"/>
          <w:b/>
          <w:i/>
          <w:sz w:val="24"/>
          <w:szCs w:val="24"/>
          <w:lang w:val="ka-GE"/>
        </w:rPr>
        <w:t xml:space="preserve"> </w:t>
      </w:r>
      <w:r w:rsidR="00F45AB7">
        <w:rPr>
          <w:rFonts w:ascii="Sylfaen" w:hAnsi="Sylfaen" w:cs="Sylfaen_PDF_Subset"/>
          <w:b/>
          <w:sz w:val="24"/>
          <w:szCs w:val="24"/>
          <w:lang w:val="ka-GE"/>
        </w:rPr>
        <w:t xml:space="preserve"> ვარგისიანობის </w:t>
      </w:r>
      <w:r>
        <w:rPr>
          <w:rFonts w:ascii="Sylfaen" w:hAnsi="Sylfaen" w:cs="Sylfaen_PDF_Subset"/>
          <w:b/>
          <w:sz w:val="24"/>
          <w:szCs w:val="24"/>
          <w:lang w:val="ka-GE"/>
        </w:rPr>
        <w:t xml:space="preserve">ვადის </w:t>
      </w:r>
      <w:r w:rsidR="004D4CE8">
        <w:rPr>
          <w:rFonts w:ascii="Sylfaen" w:hAnsi="Sylfaen" w:cs="Sylfaen_PDF_Subset"/>
          <w:b/>
          <w:sz w:val="24"/>
          <w:szCs w:val="24"/>
          <w:lang w:val="ka-GE"/>
        </w:rPr>
        <w:t>კვლევებისათვის</w:t>
      </w:r>
    </w:p>
    <w:p w:rsidR="00767BF7" w:rsidRPr="00767BF7" w:rsidRDefault="00767BF7" w:rsidP="005F5DEE">
      <w:pPr>
        <w:pStyle w:val="ListParagraph"/>
        <w:autoSpaceDE w:val="0"/>
        <w:autoSpaceDN w:val="0"/>
        <w:adjustRightInd w:val="0"/>
        <w:spacing w:after="0" w:line="240" w:lineRule="auto"/>
        <w:ind w:left="1080"/>
        <w:rPr>
          <w:rFonts w:ascii="Sylfaen" w:hAnsi="Sylfaen" w:cs="Sylfaen_PDF_Subset"/>
          <w:b/>
          <w:i/>
          <w:sz w:val="24"/>
          <w:szCs w:val="24"/>
          <w:lang w:val="ka-GE"/>
        </w:rPr>
      </w:pPr>
    </w:p>
    <w:p w:rsidR="00110676" w:rsidRPr="00213A15" w:rsidRDefault="00213A15" w:rsidP="005F5DEE">
      <w:pPr>
        <w:autoSpaceDE w:val="0"/>
        <w:autoSpaceDN w:val="0"/>
        <w:adjustRightInd w:val="0"/>
        <w:spacing w:after="0" w:line="240" w:lineRule="auto"/>
        <w:ind w:firstLine="630"/>
        <w:jc w:val="both"/>
        <w:rPr>
          <w:rFonts w:ascii="Sylfaen" w:eastAsia="Times New Roman" w:hAnsi="Sylfaen" w:cs="Sylfaen"/>
          <w:sz w:val="24"/>
          <w:szCs w:val="24"/>
          <w:lang w:val="ka-GE"/>
        </w:rPr>
      </w:pPr>
      <w:r>
        <w:rPr>
          <w:rFonts w:ascii="Sylfaen" w:hAnsi="Sylfaen" w:cs="Sylfaen_PDF_Subset"/>
          <w:sz w:val="24"/>
          <w:szCs w:val="24"/>
          <w:lang w:val="ka-GE"/>
        </w:rPr>
        <w:t xml:space="preserve">1. </w:t>
      </w:r>
      <w:r w:rsidR="00353EF9" w:rsidRPr="00213A15">
        <w:rPr>
          <w:rFonts w:ascii="Sylfaen" w:hAnsi="Sylfaen" w:cs="Sylfaen_PDF_Subset"/>
          <w:sz w:val="24"/>
          <w:szCs w:val="24"/>
          <w:lang w:val="ka-GE"/>
        </w:rPr>
        <w:t>საქართველოს კანონმდებლობით</w:t>
      </w:r>
      <w:r w:rsidR="00353EF9">
        <w:rPr>
          <w:rStyle w:val="FootnoteReference"/>
          <w:rFonts w:ascii="Sylfaen" w:hAnsi="Sylfaen" w:cs="Sylfaen_PDF_Subset"/>
          <w:sz w:val="24"/>
          <w:szCs w:val="24"/>
          <w:lang w:val="ka-GE"/>
        </w:rPr>
        <w:footnoteReference w:id="20"/>
      </w:r>
      <w:r w:rsidR="00353EF9" w:rsidRPr="00213A15">
        <w:rPr>
          <w:rFonts w:ascii="Sylfaen" w:hAnsi="Sylfaen" w:cs="Sylfaen_PDF_Subset"/>
          <w:sz w:val="24"/>
          <w:szCs w:val="24"/>
          <w:lang w:val="ka-GE"/>
        </w:rPr>
        <w:t xml:space="preserve">განსაზღვრულია განსაკუთრებული მოთხოვნები იმ ბიზნესოპერატორის მიმართ, </w:t>
      </w:r>
      <w:r w:rsidR="00353EF9" w:rsidRPr="00213A15">
        <w:rPr>
          <w:rFonts w:ascii="Sylfaen" w:eastAsia="Times New Roman" w:hAnsi="Sylfaen" w:cs="Times New Roman"/>
          <w:sz w:val="24"/>
          <w:szCs w:val="24"/>
          <w:lang w:val="ka-GE"/>
        </w:rPr>
        <w:t>რომელიც აწარმოებს მზა სურსათს</w:t>
      </w:r>
      <w:r w:rsidR="00767BF7">
        <w:rPr>
          <w:rStyle w:val="FootnoteReference"/>
          <w:rFonts w:ascii="Sylfaen" w:eastAsia="Times New Roman" w:hAnsi="Sylfaen" w:cs="Times New Roman"/>
          <w:sz w:val="24"/>
          <w:szCs w:val="24"/>
          <w:lang w:val="ka-GE"/>
        </w:rPr>
        <w:footnoteReference w:id="21"/>
      </w:r>
      <w:r w:rsidR="00353EF9" w:rsidRPr="00213A15">
        <w:rPr>
          <w:rFonts w:ascii="Sylfaen" w:eastAsia="Times New Roman" w:hAnsi="Sylfaen" w:cs="Times New Roman"/>
          <w:sz w:val="24"/>
          <w:szCs w:val="24"/>
          <w:lang w:val="ka-GE"/>
        </w:rPr>
        <w:t xml:space="preserve"> და რომელშიც შესაძლებელია </w:t>
      </w:r>
      <w:r w:rsidR="00353EF9" w:rsidRPr="00213A15">
        <w:rPr>
          <w:rFonts w:ascii="Sylfaen" w:eastAsia="Times New Roman" w:hAnsi="Sylfaen" w:cs="Times New Roman"/>
          <w:i/>
          <w:sz w:val="24"/>
          <w:szCs w:val="24"/>
          <w:lang w:val="ka-GE"/>
        </w:rPr>
        <w:t>Listeria monocytogenes</w:t>
      </w:r>
      <w:r w:rsidR="00353EF9" w:rsidRPr="00213A15">
        <w:rPr>
          <w:rFonts w:ascii="Sylfaen" w:eastAsia="Times New Roman" w:hAnsi="Sylfaen" w:cs="Times New Roman"/>
          <w:sz w:val="24"/>
          <w:szCs w:val="24"/>
          <w:lang w:val="ka-GE"/>
        </w:rPr>
        <w:t xml:space="preserve">  ზრდა-განვითარება და ადამიანის ჯანმრთელობისათვის რისკის წარმოქმნა. საჭიროების შემთხვევაში,</w:t>
      </w:r>
      <w:r w:rsidR="00110676" w:rsidRPr="00213A15">
        <w:rPr>
          <w:rFonts w:ascii="Sylfaen" w:eastAsia="Times New Roman" w:hAnsi="Sylfaen" w:cs="Times New Roman"/>
          <w:sz w:val="24"/>
          <w:szCs w:val="24"/>
          <w:lang w:val="ka-GE"/>
        </w:rPr>
        <w:t xml:space="preserve"> ბიზნესოპერატორი </w:t>
      </w:r>
      <w:r w:rsidR="00353EF9" w:rsidRPr="00213A15">
        <w:rPr>
          <w:rFonts w:ascii="Sylfaen" w:eastAsia="Times New Roman" w:hAnsi="Sylfaen" w:cs="Times New Roman"/>
          <w:sz w:val="24"/>
          <w:szCs w:val="24"/>
          <w:lang w:val="ka-GE"/>
        </w:rPr>
        <w:t xml:space="preserve">ვალდებულია </w:t>
      </w:r>
      <w:r w:rsidR="00353EF9" w:rsidRPr="00213A15">
        <w:rPr>
          <w:rFonts w:ascii="Sylfaen" w:eastAsia="Times New Roman" w:hAnsi="Sylfaen" w:cs="Times New Roman"/>
          <w:i/>
          <w:sz w:val="24"/>
          <w:szCs w:val="24"/>
          <w:lang w:val="ka-GE"/>
        </w:rPr>
        <w:t>Listeria monocytogenes</w:t>
      </w:r>
      <w:r w:rsidR="00353EF9" w:rsidRPr="00213A15">
        <w:rPr>
          <w:rFonts w:ascii="Sylfaen" w:eastAsia="Times New Roman" w:hAnsi="Sylfaen" w:cs="Times New Roman"/>
          <w:sz w:val="24"/>
          <w:szCs w:val="24"/>
          <w:lang w:val="ka-GE"/>
        </w:rPr>
        <w:t>-თან დაკავშირებული გამოკვლევები ჩაატაროს სურსათის ვარგისიანობის ვადის განმავლობაში.</w:t>
      </w:r>
    </w:p>
    <w:p w:rsidR="00F66444" w:rsidRDefault="00213A15" w:rsidP="005F5DEE">
      <w:pPr>
        <w:autoSpaceDE w:val="0"/>
        <w:autoSpaceDN w:val="0"/>
        <w:adjustRightInd w:val="0"/>
        <w:spacing w:after="0" w:line="240" w:lineRule="auto"/>
        <w:ind w:firstLine="54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2. </w:t>
      </w:r>
      <w:r w:rsidR="00C62D29" w:rsidRPr="00213A15">
        <w:rPr>
          <w:rFonts w:ascii="Sylfaen" w:eastAsia="Times New Roman" w:hAnsi="Sylfaen" w:cs="Sylfaen"/>
          <w:sz w:val="24"/>
          <w:szCs w:val="24"/>
          <w:lang w:val="ka-GE"/>
        </w:rPr>
        <w:t xml:space="preserve">გარდა </w:t>
      </w:r>
      <w:r>
        <w:rPr>
          <w:rFonts w:ascii="Sylfaen" w:eastAsia="Times New Roman" w:hAnsi="Sylfaen" w:cs="Sylfaen"/>
          <w:sz w:val="24"/>
          <w:szCs w:val="24"/>
          <w:lang w:val="ka-GE"/>
        </w:rPr>
        <w:t>1-ლი</w:t>
      </w:r>
      <w:r w:rsidR="00C62D29" w:rsidRPr="00213A15">
        <w:rPr>
          <w:rFonts w:ascii="Sylfaen" w:eastAsia="Times New Roman" w:hAnsi="Sylfaen" w:cs="Sylfaen"/>
          <w:sz w:val="24"/>
          <w:szCs w:val="24"/>
          <w:lang w:val="ka-GE"/>
        </w:rPr>
        <w:t xml:space="preserve"> პუნქტით განსაზრვრული მ</w:t>
      </w:r>
      <w:r w:rsidR="0065388D" w:rsidRPr="00213A15">
        <w:rPr>
          <w:rFonts w:ascii="Sylfaen" w:eastAsia="Times New Roman" w:hAnsi="Sylfaen" w:cs="Sylfaen"/>
          <w:sz w:val="24"/>
          <w:szCs w:val="24"/>
          <w:lang w:val="ka-GE"/>
        </w:rPr>
        <w:t>ო</w:t>
      </w:r>
      <w:r w:rsidR="00C62D29" w:rsidRPr="00213A15">
        <w:rPr>
          <w:rFonts w:ascii="Sylfaen" w:eastAsia="Times New Roman" w:hAnsi="Sylfaen" w:cs="Sylfaen"/>
          <w:sz w:val="24"/>
          <w:szCs w:val="24"/>
          <w:lang w:val="ka-GE"/>
        </w:rPr>
        <w:t>ქ</w:t>
      </w:r>
      <w:r>
        <w:rPr>
          <w:rFonts w:ascii="Sylfaen" w:eastAsia="Times New Roman" w:hAnsi="Sylfaen" w:cs="Sylfaen"/>
          <w:sz w:val="24"/>
          <w:szCs w:val="24"/>
          <w:lang w:val="ka-GE"/>
        </w:rPr>
        <w:t>მ</w:t>
      </w:r>
      <w:r w:rsidR="00C62D29" w:rsidRPr="00213A15">
        <w:rPr>
          <w:rFonts w:ascii="Sylfaen" w:eastAsia="Times New Roman" w:hAnsi="Sylfaen" w:cs="Sylfaen"/>
          <w:sz w:val="24"/>
          <w:szCs w:val="24"/>
          <w:lang w:val="ka-GE"/>
        </w:rPr>
        <w:t xml:space="preserve">ედებებისა, </w:t>
      </w:r>
      <w:r w:rsidR="00D8734E" w:rsidRPr="00213A15">
        <w:rPr>
          <w:rFonts w:ascii="Sylfaen" w:eastAsia="Times New Roman" w:hAnsi="Sylfaen" w:cs="Sylfaen"/>
          <w:sz w:val="24"/>
          <w:szCs w:val="24"/>
          <w:lang w:val="ka-GE"/>
        </w:rPr>
        <w:t xml:space="preserve">ბიზნეოპერატორი ვალდებულია  წარმოების უბნებიდან და მოწყობილობებიდან აიღოს ნიმუშები Listeria monocytogenes-ის  გამოკვლევისათვის. </w:t>
      </w:r>
    </w:p>
    <w:p w:rsidR="00F66444" w:rsidRDefault="00F66444" w:rsidP="005F5DEE">
      <w:pPr>
        <w:autoSpaceDE w:val="0"/>
        <w:autoSpaceDN w:val="0"/>
        <w:adjustRightInd w:val="0"/>
        <w:spacing w:after="0" w:line="240" w:lineRule="auto"/>
        <w:ind w:firstLine="540"/>
        <w:jc w:val="both"/>
        <w:rPr>
          <w:rFonts w:ascii="Sylfaen" w:eastAsia="Times New Roman" w:hAnsi="Sylfaen" w:cs="Sylfaen"/>
          <w:sz w:val="24"/>
          <w:szCs w:val="24"/>
          <w:lang w:val="ka-GE"/>
        </w:rPr>
      </w:pPr>
      <w:r>
        <w:rPr>
          <w:rFonts w:ascii="Sylfaen" w:eastAsia="Times New Roman" w:hAnsi="Sylfaen" w:cs="Sylfaen"/>
          <w:sz w:val="24"/>
          <w:szCs w:val="24"/>
          <w:lang w:val="ka-GE"/>
        </w:rPr>
        <w:lastRenderedPageBreak/>
        <w:t xml:space="preserve">3. </w:t>
      </w:r>
      <w:r w:rsidR="00110676" w:rsidRPr="00F66444">
        <w:rPr>
          <w:rFonts w:ascii="Sylfaen" w:eastAsia="Times New Roman" w:hAnsi="Sylfaen" w:cs="Sylfaen"/>
          <w:sz w:val="24"/>
          <w:szCs w:val="24"/>
          <w:lang w:val="ka-GE"/>
        </w:rPr>
        <w:t>ქვეპუნქტი 5.1-ით განსაზღვრულ შემთხვევაში,</w:t>
      </w:r>
      <w:r w:rsidR="00353EF9" w:rsidRPr="00F66444">
        <w:rPr>
          <w:rFonts w:ascii="Sylfaen" w:eastAsia="Times New Roman" w:hAnsi="Sylfaen" w:cs="Sylfaen"/>
          <w:sz w:val="24"/>
          <w:szCs w:val="24"/>
          <w:lang w:val="ka-GE"/>
        </w:rPr>
        <w:t xml:space="preserve"> </w:t>
      </w:r>
      <w:r w:rsidR="00110676" w:rsidRPr="00F66444">
        <w:rPr>
          <w:rFonts w:ascii="Sylfaen" w:eastAsia="Times New Roman" w:hAnsi="Sylfaen" w:cs="Sylfaen"/>
          <w:sz w:val="24"/>
          <w:szCs w:val="24"/>
          <w:lang w:val="ka-GE"/>
        </w:rPr>
        <w:t>ბიზნესოპერატორი ვალდებულია განახორციელოს 2.8.2 - 2.8.4 ქვეპუნქტებით განსაზღვრული ქმედებები</w:t>
      </w:r>
      <w:r w:rsidR="00D8734E" w:rsidRPr="00F66444">
        <w:rPr>
          <w:rFonts w:ascii="Sylfaen" w:eastAsia="Times New Roman" w:hAnsi="Sylfaen" w:cs="Sylfaen"/>
          <w:sz w:val="24"/>
          <w:szCs w:val="24"/>
          <w:lang w:val="ka-GE"/>
        </w:rPr>
        <w:t xml:space="preserve">. </w:t>
      </w:r>
    </w:p>
    <w:p w:rsidR="00F66444" w:rsidRDefault="00F66444" w:rsidP="005F5DEE">
      <w:pPr>
        <w:autoSpaceDE w:val="0"/>
        <w:autoSpaceDN w:val="0"/>
        <w:adjustRightInd w:val="0"/>
        <w:spacing w:after="0" w:line="240" w:lineRule="auto"/>
        <w:ind w:firstLine="54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4. </w:t>
      </w:r>
      <w:r w:rsidR="00D8734E" w:rsidRPr="00F66444">
        <w:rPr>
          <w:rFonts w:ascii="Sylfaen" w:eastAsia="Times New Roman" w:hAnsi="Sylfaen" w:cs="Sylfaen"/>
          <w:sz w:val="24"/>
          <w:szCs w:val="24"/>
          <w:lang w:val="ka-GE"/>
        </w:rPr>
        <w:t>ქვეპუნქტი 5.2-ით განსაზღვრულ შეთხვევაში ნიმუშის აღება Listeria monocytogenes-ის გამოკვლევისათვის წარმოადგენს ნიმუშების აღების გეგმის ნაწილს და ჩართული უნდა იქნეს ამ გეგმაში;</w:t>
      </w:r>
    </w:p>
    <w:p w:rsidR="004C5C2B" w:rsidRPr="00F66444" w:rsidRDefault="00F66444" w:rsidP="005F5DEE">
      <w:pPr>
        <w:autoSpaceDE w:val="0"/>
        <w:autoSpaceDN w:val="0"/>
        <w:adjustRightInd w:val="0"/>
        <w:spacing w:after="0" w:line="240" w:lineRule="auto"/>
        <w:ind w:firstLine="54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5. </w:t>
      </w:r>
      <w:r w:rsidR="004C5C2B" w:rsidRPr="00F66444">
        <w:rPr>
          <w:rFonts w:ascii="Sylfaen" w:hAnsi="Sylfaen" w:cs="Sylfaen_PDF_Subset"/>
          <w:sz w:val="24"/>
          <w:szCs w:val="24"/>
          <w:lang w:val="ka-GE"/>
        </w:rPr>
        <w:t>რეკომენდებულია</w:t>
      </w:r>
      <w:r>
        <w:rPr>
          <w:rFonts w:ascii="Sylfaen" w:hAnsi="Sylfaen" w:cs="Sylfaen_PDF_Subset"/>
          <w:sz w:val="24"/>
          <w:szCs w:val="24"/>
          <w:lang w:val="ka-GE"/>
        </w:rPr>
        <w:t>,</w:t>
      </w:r>
      <w:r w:rsidR="004C5C2B" w:rsidRPr="00F66444">
        <w:rPr>
          <w:rFonts w:ascii="Sylfaen" w:hAnsi="Sylfaen" w:cs="Sylfaen_PDF_Subset"/>
          <w:sz w:val="24"/>
          <w:szCs w:val="24"/>
          <w:lang w:val="ka-GE"/>
        </w:rPr>
        <w:t xml:space="preserve"> გათვალისწინებული იქნეს საერთაშორისო </w:t>
      </w:r>
      <w:r w:rsidR="000404C8" w:rsidRPr="00F66444">
        <w:rPr>
          <w:rFonts w:ascii="Sylfaen" w:hAnsi="Sylfaen" w:cs="Sylfaen_PDF_Subset"/>
          <w:sz w:val="24"/>
          <w:szCs w:val="24"/>
          <w:lang w:val="ka-GE"/>
        </w:rPr>
        <w:t>რეკომენდაციები</w:t>
      </w:r>
      <w:r w:rsidR="004C5C2B" w:rsidRPr="00CB366B">
        <w:rPr>
          <w:rStyle w:val="FootnoteReference"/>
          <w:rFonts w:ascii="Sylfaen" w:hAnsi="Sylfaen" w:cs="Sylfaen_PDF_Subset"/>
          <w:sz w:val="24"/>
          <w:szCs w:val="24"/>
          <w:lang w:val="ka-GE"/>
        </w:rPr>
        <w:footnoteReference w:id="22"/>
      </w:r>
      <w:r w:rsidR="000404C8" w:rsidRPr="00F66444">
        <w:rPr>
          <w:rFonts w:ascii="Sylfaen" w:hAnsi="Sylfaen" w:cs="Sylfaen_PDF_Subset"/>
          <w:sz w:val="24"/>
          <w:szCs w:val="24"/>
          <w:lang w:val="ka-GE"/>
        </w:rPr>
        <w:t>, რომ</w:t>
      </w:r>
      <w:r w:rsidR="00214D2D" w:rsidRPr="00F66444">
        <w:rPr>
          <w:rFonts w:ascii="Sylfaen" w:hAnsi="Sylfaen" w:cs="Sylfaen_PDF_Subset"/>
          <w:sz w:val="24"/>
          <w:szCs w:val="24"/>
          <w:lang w:val="ka-GE"/>
        </w:rPr>
        <w:t>ელთა</w:t>
      </w:r>
      <w:r w:rsidR="00214D2D" w:rsidRPr="00CB366B">
        <w:rPr>
          <w:rStyle w:val="FootnoteReference"/>
          <w:rFonts w:ascii="Sylfaen" w:hAnsi="Sylfaen" w:cs="Sylfaen_PDF_Subset"/>
          <w:sz w:val="24"/>
          <w:szCs w:val="24"/>
          <w:lang w:val="ka-GE"/>
        </w:rPr>
        <w:footnoteReference w:id="23"/>
      </w:r>
      <w:r w:rsidR="000404C8" w:rsidRPr="00F66444">
        <w:rPr>
          <w:rFonts w:ascii="Sylfaen" w:hAnsi="Sylfaen" w:cs="Sylfaen_PDF_Subset"/>
          <w:sz w:val="24"/>
          <w:szCs w:val="24"/>
          <w:lang w:val="ka-GE"/>
        </w:rPr>
        <w:t xml:space="preserve"> თანახმადაც განსაზღვრულია:</w:t>
      </w:r>
    </w:p>
    <w:p w:rsidR="000404C8" w:rsidRDefault="00E42592" w:rsidP="005F5DEE">
      <w:pPr>
        <w:pStyle w:val="ListParagraph"/>
        <w:autoSpaceDE w:val="0"/>
        <w:autoSpaceDN w:val="0"/>
        <w:adjustRightInd w:val="0"/>
        <w:spacing w:after="0" w:line="240" w:lineRule="auto"/>
        <w:ind w:left="450"/>
        <w:jc w:val="both"/>
        <w:rPr>
          <w:rFonts w:ascii="Sylfaen" w:hAnsi="Sylfaen" w:cs="Sylfaen_PDF_Subset"/>
          <w:sz w:val="24"/>
          <w:szCs w:val="24"/>
          <w:lang w:val="ka-GE"/>
        </w:rPr>
      </w:pPr>
      <w:r>
        <w:rPr>
          <w:rFonts w:ascii="Sylfaen" w:hAnsi="Sylfaen" w:cs="Sylfaen_PDF_Subset"/>
          <w:sz w:val="24"/>
          <w:szCs w:val="24"/>
          <w:lang w:val="ka-GE"/>
        </w:rPr>
        <w:t>5</w:t>
      </w:r>
      <w:r w:rsidR="00D8734E">
        <w:rPr>
          <w:rFonts w:ascii="Sylfaen" w:hAnsi="Sylfaen" w:cs="Sylfaen_PDF_Subset"/>
          <w:sz w:val="24"/>
          <w:szCs w:val="24"/>
          <w:lang w:val="ka-GE"/>
        </w:rPr>
        <w:t>.1</w:t>
      </w:r>
      <w:r w:rsidR="000404C8">
        <w:rPr>
          <w:rFonts w:ascii="Sylfaen" w:hAnsi="Sylfaen" w:cs="Sylfaen_PDF_Subset"/>
          <w:sz w:val="24"/>
          <w:szCs w:val="24"/>
          <w:lang w:val="ka-GE"/>
        </w:rPr>
        <w:t xml:space="preserve">  მზა სურსათი, რომელშიც არ ხდება </w:t>
      </w:r>
      <w:r w:rsidR="000404C8" w:rsidRPr="00D8734E">
        <w:rPr>
          <w:rFonts w:ascii="Sylfaen" w:hAnsi="Sylfaen" w:cs="Sylfaen_PDF_Subset"/>
          <w:i/>
          <w:sz w:val="24"/>
          <w:szCs w:val="24"/>
          <w:lang w:val="ka-GE"/>
        </w:rPr>
        <w:t>Listeria monocytogenes</w:t>
      </w:r>
      <w:r w:rsidR="000404C8">
        <w:rPr>
          <w:rFonts w:ascii="Sylfaen" w:hAnsi="Sylfaen" w:cs="Sylfaen_PDF_Subset"/>
          <w:sz w:val="24"/>
          <w:szCs w:val="24"/>
          <w:lang w:val="ka-GE"/>
        </w:rPr>
        <w:t xml:space="preserve"> -ის ზრდა-განვითარება</w:t>
      </w:r>
      <w:r w:rsidR="00D8734E">
        <w:rPr>
          <w:rFonts w:ascii="Sylfaen" w:hAnsi="Sylfaen" w:cs="Sylfaen_PDF_Subset"/>
          <w:sz w:val="24"/>
          <w:szCs w:val="24"/>
          <w:lang w:val="ka-GE"/>
        </w:rPr>
        <w:t>, ეს არის სურსათი, რომელიც აკმაყოფილებს ერთერთ მაჩვენებელს:</w:t>
      </w:r>
    </w:p>
    <w:p w:rsidR="00D8734E" w:rsidRDefault="00D8734E" w:rsidP="005F5DEE">
      <w:pPr>
        <w:pStyle w:val="ListParagraph"/>
        <w:tabs>
          <w:tab w:val="left" w:pos="450"/>
          <w:tab w:val="left" w:pos="720"/>
          <w:tab w:val="left" w:pos="990"/>
          <w:tab w:val="left" w:pos="1260"/>
        </w:tabs>
        <w:autoSpaceDE w:val="0"/>
        <w:autoSpaceDN w:val="0"/>
        <w:adjustRightInd w:val="0"/>
        <w:spacing w:after="0" w:line="240" w:lineRule="auto"/>
        <w:ind w:left="-90" w:firstLine="270"/>
        <w:jc w:val="both"/>
        <w:rPr>
          <w:rFonts w:ascii="Sylfaen" w:hAnsi="Sylfaen" w:cs="Sylfaen_PDF_Subset"/>
          <w:sz w:val="24"/>
          <w:szCs w:val="24"/>
          <w:lang w:val="ka-GE"/>
        </w:rPr>
      </w:pPr>
      <w:r>
        <w:rPr>
          <w:rFonts w:ascii="Sylfaen" w:hAnsi="Sylfaen" w:cs="Sylfaen_PDF_Subset"/>
          <w:sz w:val="24"/>
          <w:szCs w:val="24"/>
          <w:lang w:val="ka-GE"/>
        </w:rPr>
        <w:tab/>
      </w:r>
      <w:r w:rsidR="00E42592">
        <w:rPr>
          <w:rFonts w:ascii="Sylfaen" w:hAnsi="Sylfaen" w:cs="Sylfaen_PDF_Subset"/>
          <w:sz w:val="24"/>
          <w:szCs w:val="24"/>
          <w:lang w:val="ka-GE"/>
        </w:rPr>
        <w:t>5</w:t>
      </w:r>
      <w:r>
        <w:rPr>
          <w:rFonts w:ascii="Sylfaen" w:hAnsi="Sylfaen" w:cs="Sylfaen_PDF_Subset"/>
          <w:sz w:val="24"/>
          <w:szCs w:val="24"/>
          <w:lang w:val="ka-GE"/>
        </w:rPr>
        <w:t xml:space="preserve">.1.1. </w:t>
      </w:r>
      <w:r w:rsidRPr="00D8734E">
        <w:rPr>
          <w:rFonts w:ascii="Sylfaen" w:hAnsi="Sylfaen" w:cs="Sylfaen_PDF_Subset"/>
          <w:sz w:val="24"/>
          <w:szCs w:val="24"/>
          <w:lang w:val="ka-GE"/>
        </w:rPr>
        <w:t>pH  &lt; 4,4</w:t>
      </w:r>
      <w:r>
        <w:rPr>
          <w:rFonts w:ascii="Sylfaen" w:hAnsi="Sylfaen" w:cs="Sylfaen_PDF_Subset"/>
          <w:sz w:val="24"/>
          <w:szCs w:val="24"/>
          <w:lang w:val="ka-GE"/>
        </w:rPr>
        <w:t>-</w:t>
      </w:r>
      <w:r w:rsidRPr="00D8734E">
        <w:rPr>
          <w:rFonts w:ascii="Sylfaen" w:hAnsi="Sylfaen" w:cs="Sylfaen_PDF_Subset"/>
          <w:sz w:val="24"/>
          <w:szCs w:val="24"/>
          <w:lang w:val="ka-GE"/>
        </w:rPr>
        <w:t>ზე</w:t>
      </w:r>
      <w:r>
        <w:rPr>
          <w:rFonts w:ascii="Sylfaen" w:hAnsi="Sylfaen" w:cs="Sylfaen_PDF_Subset"/>
          <w:sz w:val="24"/>
          <w:szCs w:val="24"/>
          <w:lang w:val="ka-GE"/>
        </w:rPr>
        <w:t>,</w:t>
      </w:r>
      <w:r w:rsidRPr="00D8734E">
        <w:rPr>
          <w:rFonts w:ascii="Sylfaen" w:hAnsi="Sylfaen" w:cs="Sylfaen_PDF_Subset"/>
          <w:sz w:val="24"/>
          <w:szCs w:val="24"/>
          <w:lang w:val="ka-GE"/>
        </w:rPr>
        <w:t xml:space="preserve"> </w:t>
      </w:r>
      <w:r>
        <w:rPr>
          <w:rFonts w:ascii="Sylfaen" w:hAnsi="Sylfaen" w:cs="Sylfaen_PDF_Subset"/>
          <w:sz w:val="24"/>
          <w:szCs w:val="24"/>
          <w:lang w:val="ka-GE"/>
        </w:rPr>
        <w:t>მიუხედავად წყლის აქტივობისა;</w:t>
      </w:r>
    </w:p>
    <w:p w:rsidR="00D8734E" w:rsidRDefault="00D8734E" w:rsidP="005F5DEE">
      <w:pPr>
        <w:pStyle w:val="ListParagraph"/>
        <w:tabs>
          <w:tab w:val="left" w:pos="450"/>
          <w:tab w:val="left" w:pos="720"/>
          <w:tab w:val="left" w:pos="990"/>
          <w:tab w:val="left" w:pos="1260"/>
        </w:tabs>
        <w:autoSpaceDE w:val="0"/>
        <w:autoSpaceDN w:val="0"/>
        <w:adjustRightInd w:val="0"/>
        <w:spacing w:after="0" w:line="240" w:lineRule="auto"/>
        <w:ind w:left="-90" w:firstLine="270"/>
        <w:jc w:val="both"/>
        <w:rPr>
          <w:rFonts w:ascii="Sylfaen" w:hAnsi="Sylfaen"/>
          <w:color w:val="000000"/>
          <w:sz w:val="24"/>
          <w:szCs w:val="24"/>
          <w:lang w:val="ka-GE"/>
        </w:rPr>
      </w:pPr>
      <w:r>
        <w:rPr>
          <w:rFonts w:ascii="Sylfaen" w:hAnsi="Sylfaen" w:cs="Sylfaen_PDF_Subset"/>
          <w:sz w:val="24"/>
          <w:szCs w:val="24"/>
          <w:lang w:val="ka-GE"/>
        </w:rPr>
        <w:tab/>
      </w:r>
      <w:r w:rsidR="00E42592">
        <w:rPr>
          <w:rFonts w:ascii="Sylfaen" w:hAnsi="Sylfaen" w:cs="Sylfaen_PDF_Subset"/>
          <w:sz w:val="24"/>
          <w:szCs w:val="24"/>
          <w:lang w:val="ka-GE"/>
        </w:rPr>
        <w:t>5</w:t>
      </w:r>
      <w:r>
        <w:rPr>
          <w:rFonts w:ascii="Sylfaen" w:hAnsi="Sylfaen" w:cs="Sylfaen_PDF_Subset"/>
          <w:sz w:val="24"/>
          <w:szCs w:val="24"/>
          <w:lang w:val="ka-GE"/>
        </w:rPr>
        <w:t xml:space="preserve">.1.2. </w:t>
      </w:r>
      <w:r w:rsidRPr="00D8734E">
        <w:rPr>
          <w:rFonts w:ascii="Sylfaen" w:hAnsi="Sylfaen" w:cs="Sylfaen_PDF_Subset"/>
          <w:sz w:val="24"/>
          <w:szCs w:val="24"/>
          <w:lang w:val="ka-GE"/>
        </w:rPr>
        <w:t>pH</w:t>
      </w:r>
      <w:r>
        <w:rPr>
          <w:rFonts w:ascii="Sylfaen" w:hAnsi="Sylfaen" w:cs="Sylfaen_PDF_Subset"/>
          <w:sz w:val="24"/>
          <w:szCs w:val="24"/>
          <w:lang w:val="ka-GE"/>
        </w:rPr>
        <w:t>-ის მიუხედავად, წყლის აქტივობა (</w:t>
      </w:r>
      <w:r w:rsidRPr="00171564">
        <w:rPr>
          <w:rFonts w:ascii="Sylfaen" w:hAnsi="Sylfaen"/>
          <w:color w:val="000000"/>
          <w:sz w:val="24"/>
          <w:szCs w:val="24"/>
          <w:lang w:val="ka-GE"/>
        </w:rPr>
        <w:t>Aw</w:t>
      </w:r>
      <w:r>
        <w:rPr>
          <w:rFonts w:ascii="Sylfaen" w:hAnsi="Sylfaen"/>
          <w:color w:val="000000"/>
          <w:sz w:val="24"/>
          <w:szCs w:val="24"/>
          <w:lang w:val="ka-GE"/>
        </w:rPr>
        <w:t>) &lt; 0,92-ზე;</w:t>
      </w:r>
    </w:p>
    <w:p w:rsidR="00D8734E" w:rsidRDefault="00D8734E" w:rsidP="005F5DEE">
      <w:pPr>
        <w:pStyle w:val="ListParagraph"/>
        <w:tabs>
          <w:tab w:val="left" w:pos="450"/>
          <w:tab w:val="left" w:pos="720"/>
          <w:tab w:val="left" w:pos="990"/>
          <w:tab w:val="left" w:pos="1260"/>
        </w:tabs>
        <w:autoSpaceDE w:val="0"/>
        <w:autoSpaceDN w:val="0"/>
        <w:adjustRightInd w:val="0"/>
        <w:spacing w:after="0" w:line="240" w:lineRule="auto"/>
        <w:ind w:left="-90" w:firstLine="270"/>
        <w:jc w:val="both"/>
        <w:rPr>
          <w:rFonts w:ascii="Sylfaen" w:hAnsi="Sylfaen"/>
          <w:color w:val="000000"/>
          <w:sz w:val="24"/>
          <w:szCs w:val="24"/>
          <w:lang w:val="ka-GE"/>
        </w:rPr>
      </w:pPr>
      <w:r>
        <w:rPr>
          <w:rFonts w:ascii="Sylfaen" w:hAnsi="Sylfaen"/>
          <w:color w:val="000000"/>
          <w:sz w:val="24"/>
          <w:szCs w:val="24"/>
          <w:lang w:val="ka-GE"/>
        </w:rPr>
        <w:tab/>
      </w:r>
      <w:r w:rsidR="00E42592">
        <w:rPr>
          <w:rFonts w:ascii="Sylfaen" w:hAnsi="Sylfaen"/>
          <w:color w:val="000000"/>
          <w:sz w:val="24"/>
          <w:szCs w:val="24"/>
          <w:lang w:val="ka-GE"/>
        </w:rPr>
        <w:t>5</w:t>
      </w:r>
      <w:r>
        <w:rPr>
          <w:rFonts w:ascii="Sylfaen" w:hAnsi="Sylfaen"/>
          <w:color w:val="000000"/>
          <w:sz w:val="24"/>
          <w:szCs w:val="24"/>
          <w:lang w:val="ka-GE"/>
        </w:rPr>
        <w:t xml:space="preserve">.1.3. </w:t>
      </w:r>
      <w:r w:rsidRPr="00D8734E">
        <w:rPr>
          <w:rFonts w:ascii="Sylfaen" w:hAnsi="Sylfaen" w:cs="Sylfaen_PDF_Subset"/>
          <w:sz w:val="24"/>
          <w:szCs w:val="24"/>
          <w:lang w:val="ka-GE"/>
        </w:rPr>
        <w:t>pH  &lt;</w:t>
      </w:r>
      <w:r>
        <w:rPr>
          <w:rFonts w:ascii="Sylfaen" w:hAnsi="Sylfaen" w:cs="Sylfaen_PDF_Subset"/>
          <w:sz w:val="24"/>
          <w:szCs w:val="24"/>
          <w:lang w:val="ka-GE"/>
        </w:rPr>
        <w:t xml:space="preserve"> 5,0-</w:t>
      </w:r>
      <w:r w:rsidRPr="00D8734E">
        <w:rPr>
          <w:rFonts w:ascii="Sylfaen" w:hAnsi="Sylfaen" w:cs="Sylfaen_PDF_Subset"/>
          <w:sz w:val="24"/>
          <w:szCs w:val="24"/>
          <w:lang w:val="ka-GE"/>
        </w:rPr>
        <w:t>ზე</w:t>
      </w:r>
      <w:r>
        <w:rPr>
          <w:rFonts w:ascii="Sylfaen" w:hAnsi="Sylfaen" w:cs="Sylfaen_PDF_Subset"/>
          <w:sz w:val="24"/>
          <w:szCs w:val="24"/>
          <w:lang w:val="ka-GE"/>
        </w:rPr>
        <w:t>, წყლის აქტივობა (</w:t>
      </w:r>
      <w:r w:rsidRPr="00171564">
        <w:rPr>
          <w:rFonts w:ascii="Sylfaen" w:hAnsi="Sylfaen"/>
          <w:color w:val="000000"/>
          <w:sz w:val="24"/>
          <w:szCs w:val="24"/>
          <w:lang w:val="ka-GE"/>
        </w:rPr>
        <w:t>Aw</w:t>
      </w:r>
      <w:r>
        <w:rPr>
          <w:rFonts w:ascii="Sylfaen" w:hAnsi="Sylfaen"/>
          <w:color w:val="000000"/>
          <w:sz w:val="24"/>
          <w:szCs w:val="24"/>
          <w:lang w:val="ka-GE"/>
        </w:rPr>
        <w:t>) &lt; 0,94-ზე;</w:t>
      </w:r>
    </w:p>
    <w:p w:rsidR="007D5D22" w:rsidRDefault="007D5D22" w:rsidP="005F5DEE">
      <w:pPr>
        <w:pStyle w:val="ListParagraph"/>
        <w:tabs>
          <w:tab w:val="left" w:pos="450"/>
          <w:tab w:val="left" w:pos="720"/>
          <w:tab w:val="left" w:pos="990"/>
          <w:tab w:val="left" w:pos="1260"/>
          <w:tab w:val="left" w:pos="1620"/>
          <w:tab w:val="left" w:pos="1710"/>
          <w:tab w:val="left" w:pos="1800"/>
        </w:tabs>
        <w:autoSpaceDE w:val="0"/>
        <w:autoSpaceDN w:val="0"/>
        <w:adjustRightInd w:val="0"/>
        <w:spacing w:after="0" w:line="240" w:lineRule="auto"/>
        <w:ind w:left="-90" w:firstLine="270"/>
        <w:jc w:val="both"/>
        <w:rPr>
          <w:rFonts w:ascii="Sylfaen" w:hAnsi="Sylfaen"/>
          <w:lang w:val="ka-GE"/>
        </w:rPr>
      </w:pPr>
      <w:r>
        <w:rPr>
          <w:rFonts w:ascii="Sylfaen" w:hAnsi="Sylfaen"/>
          <w:color w:val="000000"/>
          <w:sz w:val="24"/>
          <w:szCs w:val="24"/>
          <w:lang w:val="ka-GE"/>
        </w:rPr>
        <w:t xml:space="preserve">     </w:t>
      </w:r>
      <w:r w:rsidR="00E42592">
        <w:rPr>
          <w:rFonts w:ascii="Sylfaen" w:hAnsi="Sylfaen"/>
          <w:color w:val="000000"/>
          <w:sz w:val="24"/>
          <w:szCs w:val="24"/>
          <w:lang w:val="ka-GE"/>
        </w:rPr>
        <w:t>5</w:t>
      </w:r>
      <w:r w:rsidR="00D8734E">
        <w:rPr>
          <w:rFonts w:ascii="Sylfaen" w:hAnsi="Sylfaen"/>
          <w:color w:val="000000"/>
          <w:sz w:val="24"/>
          <w:szCs w:val="24"/>
          <w:lang w:val="ka-GE"/>
        </w:rPr>
        <w:t>.1.4.</w:t>
      </w:r>
      <w:r w:rsidR="00214D2D">
        <w:rPr>
          <w:rFonts w:ascii="Sylfaen" w:hAnsi="Sylfaen"/>
          <w:color w:val="000000"/>
          <w:sz w:val="24"/>
          <w:szCs w:val="24"/>
          <w:lang w:val="ka-GE"/>
        </w:rPr>
        <w:t xml:space="preserve"> </w:t>
      </w:r>
      <w:r w:rsidR="00D8734E">
        <w:rPr>
          <w:rFonts w:ascii="Sylfaen" w:hAnsi="Sylfaen"/>
          <w:color w:val="000000"/>
          <w:sz w:val="24"/>
          <w:szCs w:val="24"/>
          <w:lang w:val="ka-GE"/>
        </w:rPr>
        <w:t>სურსათი,</w:t>
      </w:r>
      <w:r w:rsidR="00214D2D">
        <w:rPr>
          <w:rFonts w:ascii="Sylfaen" w:hAnsi="Sylfaen"/>
          <w:color w:val="000000"/>
          <w:sz w:val="24"/>
          <w:szCs w:val="24"/>
          <w:lang w:val="ka-GE"/>
        </w:rPr>
        <w:t>რომელიც ექვემდებარება გაყინვას</w:t>
      </w:r>
      <w:r w:rsidR="00D8734E">
        <w:rPr>
          <w:rFonts w:ascii="Sylfaen" w:hAnsi="Sylfaen"/>
          <w:color w:val="000000"/>
          <w:sz w:val="24"/>
          <w:szCs w:val="24"/>
          <w:lang w:val="ka-GE"/>
        </w:rPr>
        <w:t xml:space="preserve"> იმ სურსათის ჩათვლით, რომელიც უშუალოდ გაყინული სახით გამოიყენება </w:t>
      </w:r>
      <w:r w:rsidR="00214D2D">
        <w:rPr>
          <w:rFonts w:ascii="Sylfaen" w:hAnsi="Sylfaen"/>
          <w:color w:val="000000"/>
          <w:sz w:val="24"/>
          <w:szCs w:val="24"/>
          <w:lang w:val="ka-GE"/>
        </w:rPr>
        <w:t xml:space="preserve">ან/და </w:t>
      </w:r>
      <w:r w:rsidR="00D8734E">
        <w:rPr>
          <w:rFonts w:ascii="Sylfaen" w:hAnsi="Sylfaen"/>
          <w:color w:val="000000"/>
          <w:sz w:val="24"/>
          <w:szCs w:val="24"/>
          <w:lang w:val="ka-GE"/>
        </w:rPr>
        <w:t xml:space="preserve">  რომელიც გალღობას ექვემდებარება უშუალოდ მოხმარების წინ</w:t>
      </w:r>
      <w:r w:rsidRPr="007D5D22">
        <w:rPr>
          <w:lang w:val="ka-GE"/>
        </w:rPr>
        <w:t xml:space="preserve"> </w:t>
      </w:r>
      <w:r>
        <w:rPr>
          <w:rFonts w:ascii="Sylfaen" w:hAnsi="Sylfaen"/>
          <w:lang w:val="ka-GE"/>
        </w:rPr>
        <w:t xml:space="preserve">იმისათვის, რომ მოხმარებული იქნეს ცივად ან გამთბარი. ეს რეკომენდაცია არ ვრცელდება </w:t>
      </w:r>
      <w:r w:rsidRPr="007D5D22">
        <w:rPr>
          <w:rFonts w:ascii="Sylfaen" w:hAnsi="Sylfaen"/>
          <w:sz w:val="24"/>
          <w:szCs w:val="24"/>
          <w:lang w:val="ka-GE"/>
        </w:rPr>
        <w:t>სურსათზე, რომელიც   გალღობას დაექვემდებარა  საცალო ვაჭრობაში მიწოდების მიზნით</w:t>
      </w:r>
      <w:r>
        <w:rPr>
          <w:rFonts w:ascii="Sylfaen" w:hAnsi="Sylfaen"/>
          <w:sz w:val="24"/>
          <w:szCs w:val="24"/>
          <w:lang w:val="ka-GE"/>
        </w:rPr>
        <w:t>;</w:t>
      </w:r>
      <w:r w:rsidRPr="007D5D22">
        <w:rPr>
          <w:rFonts w:ascii="Sylfaen" w:hAnsi="Sylfaen"/>
          <w:sz w:val="24"/>
          <w:szCs w:val="24"/>
          <w:lang w:val="ka-GE"/>
        </w:rPr>
        <w:t xml:space="preserve">  </w:t>
      </w:r>
    </w:p>
    <w:p w:rsidR="00214D2D" w:rsidRDefault="007D5D22" w:rsidP="005F5DEE">
      <w:pPr>
        <w:pStyle w:val="ListParagraph"/>
        <w:tabs>
          <w:tab w:val="left" w:pos="450"/>
          <w:tab w:val="left" w:pos="720"/>
          <w:tab w:val="left" w:pos="990"/>
          <w:tab w:val="left" w:pos="1260"/>
          <w:tab w:val="left" w:pos="1620"/>
          <w:tab w:val="left" w:pos="1710"/>
          <w:tab w:val="left" w:pos="1800"/>
        </w:tabs>
        <w:autoSpaceDE w:val="0"/>
        <w:autoSpaceDN w:val="0"/>
        <w:adjustRightInd w:val="0"/>
        <w:spacing w:after="0" w:line="240" w:lineRule="auto"/>
        <w:ind w:left="-90" w:firstLine="270"/>
        <w:jc w:val="both"/>
        <w:rPr>
          <w:rFonts w:ascii="Sylfaen" w:hAnsi="Sylfaen" w:cs="Sylfaen_PDF_Subset"/>
          <w:sz w:val="24"/>
          <w:szCs w:val="24"/>
          <w:lang w:val="ka-GE"/>
        </w:rPr>
      </w:pPr>
      <w:r w:rsidRPr="007D5D22">
        <w:rPr>
          <w:rFonts w:ascii="Sylfaen" w:hAnsi="Sylfaen"/>
          <w:sz w:val="24"/>
          <w:szCs w:val="24"/>
          <w:lang w:val="ka-GE"/>
        </w:rPr>
        <w:tab/>
      </w:r>
      <w:r w:rsidR="00E42592">
        <w:rPr>
          <w:rFonts w:ascii="Sylfaen" w:hAnsi="Sylfaen"/>
          <w:color w:val="000000"/>
          <w:sz w:val="24"/>
          <w:szCs w:val="24"/>
          <w:lang w:val="ka-GE"/>
        </w:rPr>
        <w:t>5</w:t>
      </w:r>
      <w:r w:rsidR="00D8734E">
        <w:rPr>
          <w:rFonts w:ascii="Sylfaen" w:hAnsi="Sylfaen"/>
          <w:color w:val="000000"/>
          <w:sz w:val="24"/>
          <w:szCs w:val="24"/>
          <w:lang w:val="ka-GE"/>
        </w:rPr>
        <w:t xml:space="preserve">.1.5. </w:t>
      </w:r>
      <w:r w:rsidR="00D8734E" w:rsidRPr="00D8734E">
        <w:rPr>
          <w:rFonts w:ascii="Sylfaen" w:hAnsi="Sylfaen" w:cs="Sylfaen_PDF_Subset"/>
          <w:i/>
          <w:sz w:val="24"/>
          <w:szCs w:val="24"/>
          <w:lang w:val="ka-GE"/>
        </w:rPr>
        <w:t>Listeria monocytogenes</w:t>
      </w:r>
      <w:r w:rsidR="00D8734E">
        <w:rPr>
          <w:rFonts w:ascii="Sylfaen" w:hAnsi="Sylfaen" w:cs="Sylfaen_PDF_Subset"/>
          <w:sz w:val="24"/>
          <w:szCs w:val="24"/>
          <w:lang w:val="ka-GE"/>
        </w:rPr>
        <w:t xml:space="preserve"> -</w:t>
      </w:r>
      <w:r w:rsidR="00214D2D">
        <w:rPr>
          <w:rFonts w:ascii="Sylfaen" w:hAnsi="Sylfaen" w:cs="Sylfaen_PDF_Subset"/>
          <w:sz w:val="24"/>
          <w:szCs w:val="24"/>
          <w:lang w:val="ka-GE"/>
        </w:rPr>
        <w:t xml:space="preserve"> </w:t>
      </w:r>
      <w:r w:rsidR="00D8734E">
        <w:rPr>
          <w:rFonts w:ascii="Sylfaen" w:hAnsi="Sylfaen" w:cs="Sylfaen_PDF_Subset"/>
          <w:sz w:val="24"/>
          <w:szCs w:val="24"/>
          <w:lang w:val="ka-GE"/>
        </w:rPr>
        <w:t xml:space="preserve">ის </w:t>
      </w:r>
      <w:r w:rsidR="00214D2D">
        <w:rPr>
          <w:rFonts w:ascii="Sylfaen" w:hAnsi="Sylfaen" w:cs="Sylfaen_PDF_Subset"/>
          <w:sz w:val="24"/>
          <w:szCs w:val="24"/>
          <w:lang w:val="ka-GE"/>
        </w:rPr>
        <w:t xml:space="preserve">რაოდენობა არ გადააჭარბებს </w:t>
      </w:r>
      <w:r w:rsidR="00214D2D" w:rsidRPr="00CB366B">
        <w:rPr>
          <w:rFonts w:ascii="Sylfaen" w:hAnsi="Sylfaen" w:cs="Sylfaen_PDF_Subset"/>
          <w:sz w:val="24"/>
          <w:szCs w:val="24"/>
          <w:lang w:val="ka-GE"/>
        </w:rPr>
        <w:t xml:space="preserve">0,5 log კწე/გ-ში  </w:t>
      </w:r>
      <w:r w:rsidR="00214D2D">
        <w:rPr>
          <w:rFonts w:ascii="Sylfaen" w:hAnsi="Sylfaen" w:cs="Sylfaen_PDF_Subset"/>
          <w:sz w:val="24"/>
          <w:szCs w:val="24"/>
          <w:lang w:val="ka-GE"/>
        </w:rPr>
        <w:t>ვარგისიანობის ვადაში;</w:t>
      </w:r>
    </w:p>
    <w:p w:rsidR="00214D2D" w:rsidRDefault="00F66444" w:rsidP="005F5DEE">
      <w:pPr>
        <w:pStyle w:val="ListParagraph"/>
        <w:tabs>
          <w:tab w:val="left" w:pos="450"/>
          <w:tab w:val="left" w:pos="720"/>
          <w:tab w:val="left" w:pos="990"/>
          <w:tab w:val="left" w:pos="1260"/>
        </w:tabs>
        <w:autoSpaceDE w:val="0"/>
        <w:autoSpaceDN w:val="0"/>
        <w:adjustRightInd w:val="0"/>
        <w:spacing w:after="0" w:line="240" w:lineRule="auto"/>
        <w:ind w:left="-90" w:firstLine="270"/>
        <w:jc w:val="both"/>
        <w:rPr>
          <w:rFonts w:ascii="Sylfaen" w:hAnsi="Sylfaen" w:cs="Sylfaen_PDF_Subset"/>
          <w:sz w:val="24"/>
          <w:szCs w:val="24"/>
          <w:lang w:val="ka-GE"/>
        </w:rPr>
      </w:pPr>
      <w:r>
        <w:rPr>
          <w:rFonts w:ascii="Sylfaen" w:hAnsi="Sylfaen"/>
          <w:color w:val="000000"/>
          <w:sz w:val="24"/>
          <w:szCs w:val="24"/>
          <w:lang w:val="ka-GE"/>
        </w:rPr>
        <w:tab/>
      </w:r>
      <w:r w:rsidR="00E42592">
        <w:rPr>
          <w:rFonts w:ascii="Sylfaen" w:hAnsi="Sylfaen" w:cs="Sylfaen_PDF_Subset"/>
          <w:sz w:val="24"/>
          <w:szCs w:val="24"/>
          <w:lang w:val="ka-GE"/>
        </w:rPr>
        <w:t>5</w:t>
      </w:r>
      <w:r w:rsidR="00214D2D">
        <w:rPr>
          <w:rFonts w:ascii="Sylfaen" w:hAnsi="Sylfaen" w:cs="Sylfaen_PDF_Subset"/>
          <w:sz w:val="24"/>
          <w:szCs w:val="24"/>
          <w:lang w:val="ka-GE"/>
        </w:rPr>
        <w:t>.1.6. სურსათის ვარგისიანობის ვადა, სამაცივრო პირობებში შენახვისას, არ აღემატება 5 დღეს</w:t>
      </w:r>
      <w:r>
        <w:rPr>
          <w:rFonts w:ascii="Sylfaen" w:hAnsi="Sylfaen" w:cs="Sylfaen_PDF_Subset"/>
          <w:sz w:val="24"/>
          <w:szCs w:val="24"/>
          <w:lang w:val="ka-GE"/>
        </w:rPr>
        <w:t>.</w:t>
      </w:r>
    </w:p>
    <w:p w:rsidR="00F66444" w:rsidRDefault="00E42592" w:rsidP="005F5DEE">
      <w:pPr>
        <w:pStyle w:val="ListParagraph"/>
        <w:tabs>
          <w:tab w:val="left" w:pos="450"/>
          <w:tab w:val="left" w:pos="720"/>
          <w:tab w:val="left" w:pos="990"/>
          <w:tab w:val="left" w:pos="1260"/>
        </w:tabs>
        <w:autoSpaceDE w:val="0"/>
        <w:autoSpaceDN w:val="0"/>
        <w:adjustRightInd w:val="0"/>
        <w:spacing w:after="0" w:line="240" w:lineRule="auto"/>
        <w:ind w:left="450"/>
        <w:jc w:val="both"/>
        <w:rPr>
          <w:rFonts w:ascii="Sylfaen" w:hAnsi="Sylfaen"/>
          <w:color w:val="000000"/>
          <w:sz w:val="24"/>
          <w:szCs w:val="24"/>
          <w:lang w:val="ka-GE"/>
        </w:rPr>
      </w:pPr>
      <w:r>
        <w:rPr>
          <w:rFonts w:ascii="Sylfaen" w:hAnsi="Sylfaen" w:cs="Sylfaen_PDF_Subset"/>
          <w:sz w:val="24"/>
          <w:szCs w:val="24"/>
          <w:lang w:val="ka-GE"/>
        </w:rPr>
        <w:t>5</w:t>
      </w:r>
      <w:r w:rsidR="00214D2D">
        <w:rPr>
          <w:rFonts w:ascii="Sylfaen" w:hAnsi="Sylfaen" w:cs="Sylfaen_PDF_Subset"/>
          <w:sz w:val="24"/>
          <w:szCs w:val="24"/>
          <w:lang w:val="ka-GE"/>
        </w:rPr>
        <w:t>.2.</w:t>
      </w:r>
      <w:r w:rsidR="007D5D22">
        <w:rPr>
          <w:rFonts w:ascii="Sylfaen" w:hAnsi="Sylfaen" w:cs="Sylfaen_PDF_Subset"/>
          <w:sz w:val="24"/>
          <w:szCs w:val="24"/>
          <w:lang w:val="ka-GE"/>
        </w:rPr>
        <w:t xml:space="preserve"> მზა სურსათი, რომელშიც არ ხდება </w:t>
      </w:r>
      <w:r w:rsidR="007D5D22" w:rsidRPr="00D8734E">
        <w:rPr>
          <w:rFonts w:ascii="Sylfaen" w:hAnsi="Sylfaen" w:cs="Sylfaen_PDF_Subset"/>
          <w:i/>
          <w:sz w:val="24"/>
          <w:szCs w:val="24"/>
          <w:lang w:val="ka-GE"/>
        </w:rPr>
        <w:t>Listeria monocytogenes</w:t>
      </w:r>
      <w:r w:rsidR="007D5D22">
        <w:rPr>
          <w:rFonts w:ascii="Sylfaen" w:hAnsi="Sylfaen" w:cs="Sylfaen_PDF_Subset"/>
          <w:sz w:val="24"/>
          <w:szCs w:val="24"/>
          <w:lang w:val="ka-GE"/>
        </w:rPr>
        <w:t xml:space="preserve"> -ის ზრდა-განვითარება, ეს არის სურსათი, რომელიც წარმოების პროცესში არ დაექვემდებარა ისეთი ტიპის დამუშავებას/გადამუშავებას, რომელსაც ექნება ლისტერიციდული ეფექტი</w:t>
      </w:r>
      <w:r>
        <w:rPr>
          <w:rStyle w:val="FootnoteReference"/>
          <w:rFonts w:ascii="Sylfaen" w:hAnsi="Sylfaen" w:cs="Sylfaen_PDF_Subset"/>
          <w:sz w:val="24"/>
          <w:szCs w:val="24"/>
          <w:lang w:val="ka-GE"/>
        </w:rPr>
        <w:footnoteReference w:id="24"/>
      </w:r>
      <w:r w:rsidR="007D5D22">
        <w:rPr>
          <w:rFonts w:ascii="Sylfaen" w:hAnsi="Sylfaen" w:cs="Sylfaen_PDF_Subset"/>
          <w:sz w:val="24"/>
          <w:szCs w:val="24"/>
          <w:lang w:val="ka-GE"/>
        </w:rPr>
        <w:t xml:space="preserve"> და რომელშიც არ მოხდება </w:t>
      </w:r>
      <w:r w:rsidR="007D5D22" w:rsidRPr="007D5D22">
        <w:rPr>
          <w:rFonts w:ascii="Sylfaen" w:hAnsi="Sylfaen" w:cs="Sylfaen_PDF_Subset"/>
          <w:i/>
          <w:sz w:val="24"/>
          <w:szCs w:val="24"/>
          <w:lang w:val="ka-GE"/>
        </w:rPr>
        <w:t>Listeria monocytogenes -</w:t>
      </w:r>
      <w:r w:rsidR="007D5D22">
        <w:rPr>
          <w:rFonts w:ascii="Sylfaen" w:hAnsi="Sylfaen" w:cs="Sylfaen_PDF_Subset"/>
          <w:i/>
          <w:sz w:val="24"/>
          <w:szCs w:val="24"/>
          <w:lang w:val="ka-GE"/>
        </w:rPr>
        <w:t xml:space="preserve"> </w:t>
      </w:r>
      <w:r w:rsidR="007D5D22" w:rsidRPr="007D5D22">
        <w:rPr>
          <w:rFonts w:ascii="Sylfaen" w:hAnsi="Sylfaen" w:cs="Sylfaen_PDF_Subset"/>
          <w:sz w:val="24"/>
          <w:szCs w:val="24"/>
          <w:lang w:val="ka-GE"/>
        </w:rPr>
        <w:t>ის</w:t>
      </w:r>
      <w:r w:rsidR="007D5D22">
        <w:rPr>
          <w:rFonts w:ascii="Sylfaen" w:hAnsi="Sylfaen" w:cs="Sylfaen_PDF_Subset"/>
          <w:sz w:val="24"/>
          <w:szCs w:val="24"/>
          <w:lang w:val="ka-GE"/>
        </w:rPr>
        <w:t xml:space="preserve"> გამრავლება ვარგისიანობის ვადის განმავლობაში ისე, რომ მისი რაოდენობა 1 გ ნიმუშში არ იქნება </w:t>
      </w:r>
      <w:r w:rsidR="007D5D22" w:rsidRPr="00CB366B">
        <w:rPr>
          <w:rFonts w:ascii="Sylfaen" w:hAnsi="Sylfaen" w:cs="Sylfaen_PDF_Subset"/>
          <w:sz w:val="24"/>
          <w:szCs w:val="24"/>
          <w:lang w:val="ka-GE"/>
        </w:rPr>
        <w:t>100 კწე-ზე მეტი.</w:t>
      </w:r>
      <w:r w:rsidR="006C4CCB">
        <w:rPr>
          <w:rFonts w:ascii="Sylfaen" w:hAnsi="Sylfaen"/>
          <w:color w:val="000000"/>
          <w:sz w:val="24"/>
          <w:szCs w:val="24"/>
          <w:lang w:val="ka-GE"/>
        </w:rPr>
        <w:tab/>
      </w:r>
    </w:p>
    <w:p w:rsidR="006C4CCB" w:rsidRDefault="00F66444" w:rsidP="005F5DEE">
      <w:pPr>
        <w:pStyle w:val="ListParagraph"/>
        <w:tabs>
          <w:tab w:val="left" w:pos="450"/>
          <w:tab w:val="left" w:pos="720"/>
          <w:tab w:val="left" w:pos="990"/>
          <w:tab w:val="left" w:pos="1260"/>
        </w:tabs>
        <w:autoSpaceDE w:val="0"/>
        <w:autoSpaceDN w:val="0"/>
        <w:adjustRightInd w:val="0"/>
        <w:spacing w:after="0" w:line="240" w:lineRule="auto"/>
        <w:ind w:left="450"/>
        <w:jc w:val="both"/>
        <w:rPr>
          <w:rFonts w:ascii="Sylfaen" w:hAnsi="Sylfaen" w:cs="Sylfaen_PDF_Subset"/>
          <w:sz w:val="24"/>
          <w:szCs w:val="24"/>
          <w:lang w:val="ka-GE"/>
        </w:rPr>
      </w:pPr>
      <w:r>
        <w:rPr>
          <w:rFonts w:ascii="Sylfaen" w:hAnsi="Sylfaen"/>
          <w:color w:val="000000"/>
          <w:sz w:val="24"/>
          <w:szCs w:val="24"/>
          <w:lang w:val="ka-GE"/>
        </w:rPr>
        <w:t xml:space="preserve">5.3. </w:t>
      </w:r>
      <w:r w:rsidR="006C4CCB" w:rsidRPr="00F66444">
        <w:rPr>
          <w:rFonts w:ascii="Sylfaen" w:hAnsi="Sylfaen" w:cs="Sylfaen_PDF_Subset"/>
          <w:sz w:val="24"/>
          <w:szCs w:val="24"/>
          <w:lang w:val="ka-GE"/>
        </w:rPr>
        <w:t xml:space="preserve">მზა სურსათი, რომელშიც ხდება </w:t>
      </w:r>
      <w:r w:rsidR="006C4CCB" w:rsidRPr="00F66444">
        <w:rPr>
          <w:rFonts w:ascii="Sylfaen" w:hAnsi="Sylfaen" w:cs="Sylfaen_PDF_Subset"/>
          <w:i/>
          <w:sz w:val="24"/>
          <w:szCs w:val="24"/>
          <w:lang w:val="ka-GE"/>
        </w:rPr>
        <w:t xml:space="preserve">Listeria monocytogenes </w:t>
      </w:r>
      <w:r w:rsidR="006C4CCB" w:rsidRPr="00F66444">
        <w:rPr>
          <w:rFonts w:ascii="Sylfaen" w:hAnsi="Sylfaen" w:cs="Sylfaen_PDF_Subset"/>
          <w:sz w:val="24"/>
          <w:szCs w:val="24"/>
          <w:lang w:val="ka-GE"/>
        </w:rPr>
        <w:t>-ის ზრდა-განვითარება, ეს არის სურსათი, რომელშიც ვარგისიანობის ვადის განმავლობაში, დისტრიბუციის, შენახვისა და გამოყენების პირობების გათვალისწინებით, Listeria monocytogenes -ის რაოდენობა აღემატება 0,5 log კწე/გ-ში</w:t>
      </w:r>
      <w:r>
        <w:rPr>
          <w:rFonts w:ascii="Sylfaen" w:hAnsi="Sylfaen" w:cs="Sylfaen_PDF_Subset"/>
          <w:sz w:val="24"/>
          <w:szCs w:val="24"/>
          <w:lang w:val="ka-GE"/>
        </w:rPr>
        <w:t>.</w:t>
      </w:r>
    </w:p>
    <w:p w:rsidR="00F66444" w:rsidRPr="00F66444" w:rsidRDefault="00F66444" w:rsidP="005F5DEE">
      <w:pPr>
        <w:pStyle w:val="ListParagraph"/>
        <w:tabs>
          <w:tab w:val="left" w:pos="450"/>
          <w:tab w:val="left" w:pos="720"/>
          <w:tab w:val="left" w:pos="990"/>
          <w:tab w:val="left" w:pos="1260"/>
        </w:tabs>
        <w:autoSpaceDE w:val="0"/>
        <w:autoSpaceDN w:val="0"/>
        <w:adjustRightInd w:val="0"/>
        <w:spacing w:after="0" w:line="240" w:lineRule="auto"/>
        <w:ind w:left="450"/>
        <w:jc w:val="both"/>
        <w:rPr>
          <w:rFonts w:ascii="Sylfaen" w:hAnsi="Sylfaen"/>
          <w:color w:val="000000"/>
          <w:sz w:val="24"/>
          <w:szCs w:val="24"/>
          <w:lang w:val="ka-GE"/>
        </w:rPr>
      </w:pPr>
    </w:p>
    <w:p w:rsidR="00F66444" w:rsidRDefault="00F66444" w:rsidP="005F5DEE">
      <w:pPr>
        <w:pStyle w:val="ListParagraph"/>
        <w:tabs>
          <w:tab w:val="left" w:pos="450"/>
          <w:tab w:val="left" w:pos="720"/>
          <w:tab w:val="left" w:pos="990"/>
          <w:tab w:val="left" w:pos="1260"/>
        </w:tabs>
        <w:autoSpaceDE w:val="0"/>
        <w:autoSpaceDN w:val="0"/>
        <w:adjustRightInd w:val="0"/>
        <w:spacing w:after="0" w:line="240" w:lineRule="auto"/>
        <w:ind w:left="-90"/>
        <w:jc w:val="both"/>
        <w:rPr>
          <w:rFonts w:ascii="Sylfaen" w:hAnsi="Sylfaen"/>
          <w:color w:val="000000"/>
          <w:sz w:val="24"/>
          <w:szCs w:val="24"/>
          <w:lang w:val="ka-GE"/>
        </w:rPr>
      </w:pPr>
      <w:r>
        <w:rPr>
          <w:rFonts w:ascii="Sylfaen" w:hAnsi="Sylfaen"/>
          <w:color w:val="000000"/>
          <w:sz w:val="24"/>
          <w:szCs w:val="24"/>
          <w:lang w:val="ka-GE"/>
        </w:rPr>
        <w:tab/>
        <w:t xml:space="preserve">6. </w:t>
      </w:r>
      <w:r w:rsidR="00C62D29">
        <w:rPr>
          <w:rFonts w:ascii="Sylfaen" w:hAnsi="Sylfaen"/>
          <w:color w:val="000000"/>
          <w:sz w:val="24"/>
          <w:szCs w:val="24"/>
          <w:lang w:val="ka-GE"/>
        </w:rPr>
        <w:t xml:space="preserve">დასაბუთება, რომ ქვეპუნქტი 5.5.1-ით განსაზღვრულ მზა სურსათში არ მოხდება </w:t>
      </w:r>
      <w:r w:rsidR="00C62D29" w:rsidRPr="00C62D29">
        <w:rPr>
          <w:rFonts w:ascii="Sylfaen" w:hAnsi="Sylfaen"/>
          <w:color w:val="000000"/>
          <w:sz w:val="24"/>
          <w:szCs w:val="24"/>
          <w:lang w:val="ka-GE"/>
        </w:rPr>
        <w:t>Listeria monocytogenes -</w:t>
      </w:r>
      <w:r w:rsidR="006C4CCB">
        <w:rPr>
          <w:rFonts w:ascii="Sylfaen" w:hAnsi="Sylfaen"/>
          <w:color w:val="000000"/>
          <w:sz w:val="24"/>
          <w:szCs w:val="24"/>
          <w:lang w:val="ka-GE"/>
        </w:rPr>
        <w:t xml:space="preserve"> </w:t>
      </w:r>
      <w:r w:rsidR="00C62D29" w:rsidRPr="00C62D29">
        <w:rPr>
          <w:rFonts w:ascii="Sylfaen" w:hAnsi="Sylfaen"/>
          <w:color w:val="000000"/>
          <w:sz w:val="24"/>
          <w:szCs w:val="24"/>
          <w:lang w:val="ka-GE"/>
        </w:rPr>
        <w:t>ის</w:t>
      </w:r>
      <w:r w:rsidR="00C62D29">
        <w:rPr>
          <w:rFonts w:ascii="Sylfaen" w:hAnsi="Sylfaen"/>
          <w:color w:val="000000"/>
          <w:sz w:val="24"/>
          <w:szCs w:val="24"/>
          <w:lang w:val="ka-GE"/>
        </w:rPr>
        <w:t xml:space="preserve"> ზრდა-განვითარება და გამრავლება, ბიზნესოპერატორის მიერ უნდა მოხდეს 2.8.1 – 2.8.4. ქვეპუნქტებით განსაზღვრული ქმედებების შესაბამისად. </w:t>
      </w:r>
      <w:r w:rsidR="00BF7815">
        <w:rPr>
          <w:rFonts w:ascii="Sylfaen" w:hAnsi="Sylfaen"/>
          <w:color w:val="000000"/>
          <w:sz w:val="24"/>
          <w:szCs w:val="24"/>
          <w:lang w:val="ka-GE"/>
        </w:rPr>
        <w:t>ლა</w:t>
      </w:r>
      <w:r w:rsidR="00BF7815" w:rsidRPr="00CB366B">
        <w:rPr>
          <w:rFonts w:ascii="Sylfaen" w:hAnsi="Sylfaen"/>
          <w:sz w:val="24"/>
          <w:szCs w:val="24"/>
          <w:lang w:val="ka-GE"/>
        </w:rPr>
        <w:t>ბორტაორიულ</w:t>
      </w:r>
      <w:r w:rsidR="00BF7815">
        <w:rPr>
          <w:rFonts w:ascii="Sylfaen" w:hAnsi="Sylfaen"/>
          <w:color w:val="000000"/>
          <w:sz w:val="24"/>
          <w:szCs w:val="24"/>
          <w:lang w:val="ka-GE"/>
        </w:rPr>
        <w:t xml:space="preserve">ი გამოკვლევების დროს </w:t>
      </w:r>
      <w:r w:rsidR="00C62D29">
        <w:rPr>
          <w:rFonts w:ascii="Sylfaen" w:hAnsi="Sylfaen"/>
          <w:color w:val="000000"/>
          <w:sz w:val="24"/>
          <w:szCs w:val="24"/>
          <w:lang w:val="ka-GE"/>
        </w:rPr>
        <w:t xml:space="preserve"> </w:t>
      </w:r>
      <w:r w:rsidR="00C62D29">
        <w:rPr>
          <w:rFonts w:ascii="Sylfaen" w:hAnsi="Sylfaen"/>
          <w:color w:val="000000"/>
          <w:sz w:val="24"/>
          <w:szCs w:val="24"/>
          <w:lang w:val="ka-GE"/>
        </w:rPr>
        <w:lastRenderedPageBreak/>
        <w:t xml:space="preserve">გათვალისწინებული უნდა იქნეს </w:t>
      </w:r>
      <w:r w:rsidR="00BF7815">
        <w:rPr>
          <w:rFonts w:ascii="Sylfaen" w:hAnsi="Sylfaen"/>
          <w:color w:val="000000"/>
          <w:sz w:val="24"/>
          <w:szCs w:val="24"/>
          <w:lang w:val="ka-GE"/>
        </w:rPr>
        <w:t xml:space="preserve">რაოდენობრივი განსაზღვრის მეთოდის ცდომილება. </w:t>
      </w:r>
    </w:p>
    <w:p w:rsidR="00BF7815" w:rsidRPr="00F66444" w:rsidRDefault="00F66444" w:rsidP="005F5DEE">
      <w:pPr>
        <w:pStyle w:val="ListParagraph"/>
        <w:tabs>
          <w:tab w:val="left" w:pos="450"/>
          <w:tab w:val="left" w:pos="720"/>
          <w:tab w:val="left" w:pos="990"/>
          <w:tab w:val="left" w:pos="1260"/>
        </w:tabs>
        <w:autoSpaceDE w:val="0"/>
        <w:autoSpaceDN w:val="0"/>
        <w:adjustRightInd w:val="0"/>
        <w:spacing w:after="0" w:line="240" w:lineRule="auto"/>
        <w:ind w:left="-90"/>
        <w:jc w:val="both"/>
        <w:rPr>
          <w:rFonts w:ascii="Sylfaen" w:hAnsi="Sylfaen"/>
          <w:color w:val="000000"/>
          <w:sz w:val="24"/>
          <w:szCs w:val="24"/>
          <w:lang w:val="ka-GE"/>
        </w:rPr>
      </w:pPr>
      <w:r>
        <w:rPr>
          <w:rFonts w:ascii="Sylfaen" w:hAnsi="Sylfaen"/>
          <w:color w:val="000000"/>
          <w:sz w:val="24"/>
          <w:szCs w:val="24"/>
          <w:lang w:val="ka-GE"/>
        </w:rPr>
        <w:tab/>
        <w:t xml:space="preserve">7. </w:t>
      </w:r>
      <w:r w:rsidR="00BF7815" w:rsidRPr="00F66444">
        <w:rPr>
          <w:rFonts w:ascii="Sylfaen" w:hAnsi="Sylfaen" w:cs="Sylfaen"/>
          <w:color w:val="000000"/>
          <w:sz w:val="24"/>
          <w:szCs w:val="24"/>
          <w:lang w:val="ka-GE"/>
        </w:rPr>
        <w:t>პრაქტიკული</w:t>
      </w:r>
      <w:r w:rsidR="00BF7815" w:rsidRPr="00F66444">
        <w:rPr>
          <w:rFonts w:ascii="Sylfaen" w:hAnsi="Sylfaen"/>
          <w:color w:val="000000"/>
          <w:sz w:val="24"/>
          <w:szCs w:val="24"/>
          <w:lang w:val="ka-GE"/>
        </w:rPr>
        <w:t xml:space="preserve"> მიზნებისთვის, სურსათში, რომელშიც არ მოხდება </w:t>
      </w:r>
      <w:r w:rsidR="00BF7815" w:rsidRPr="00F66444">
        <w:rPr>
          <w:rFonts w:ascii="Sylfaen" w:hAnsi="Sylfaen"/>
          <w:i/>
          <w:color w:val="000000"/>
          <w:sz w:val="24"/>
          <w:szCs w:val="24"/>
          <w:lang w:val="ka-GE"/>
        </w:rPr>
        <w:t>Listeria monocytogenes</w:t>
      </w:r>
      <w:r w:rsidR="00BF7815" w:rsidRPr="00F66444">
        <w:rPr>
          <w:rFonts w:ascii="Sylfaen" w:hAnsi="Sylfaen"/>
          <w:color w:val="000000"/>
          <w:sz w:val="24"/>
          <w:szCs w:val="24"/>
          <w:lang w:val="ka-GE"/>
        </w:rPr>
        <w:t xml:space="preserve"> - ის ზრდა-განვითარება და გამრავლება, </w:t>
      </w:r>
      <w:r w:rsidR="00BF7815" w:rsidRPr="00F66444">
        <w:rPr>
          <w:rFonts w:ascii="Sylfaen" w:hAnsi="Sylfaen"/>
          <w:i/>
          <w:color w:val="000000"/>
          <w:sz w:val="24"/>
          <w:szCs w:val="24"/>
          <w:lang w:val="ka-GE"/>
        </w:rPr>
        <w:t>Listeria monocytogenes</w:t>
      </w:r>
      <w:r w:rsidR="00BF7815" w:rsidRPr="00F66444">
        <w:rPr>
          <w:rFonts w:ascii="Sylfaen" w:hAnsi="Sylfaen"/>
          <w:color w:val="000000"/>
          <w:sz w:val="24"/>
          <w:szCs w:val="24"/>
          <w:lang w:val="ka-GE"/>
        </w:rPr>
        <w:t xml:space="preserve"> -ის რაოდენობა არ უნდა აჭარბებდეს 0,5 log კწე/გ-ში  ვარგისიანობის ვადაში და ამ დროს გათვალისწინებული უნდა იქნეს სურსათის დისტრიბუციის, შენახვისა და გამოყენების პირობებში </w:t>
      </w:r>
      <w:r w:rsidR="00BF7815" w:rsidRPr="00F66444">
        <w:rPr>
          <w:rFonts w:ascii="Sylfaen" w:hAnsi="Sylfaen"/>
          <w:i/>
          <w:color w:val="000000"/>
          <w:sz w:val="24"/>
          <w:szCs w:val="24"/>
          <w:lang w:val="ka-GE"/>
        </w:rPr>
        <w:t>Listeria monocytogenes</w:t>
      </w:r>
      <w:r w:rsidR="00BF7815" w:rsidRPr="00F66444">
        <w:rPr>
          <w:rFonts w:ascii="Sylfaen" w:hAnsi="Sylfaen"/>
          <w:color w:val="000000"/>
          <w:sz w:val="24"/>
          <w:szCs w:val="24"/>
          <w:lang w:val="ka-GE"/>
        </w:rPr>
        <w:t xml:space="preserve"> -ის დასაშვები ზღვარი. </w:t>
      </w:r>
    </w:p>
    <w:p w:rsidR="006C4CCB" w:rsidRDefault="006C4CCB" w:rsidP="005F5DEE">
      <w:pPr>
        <w:pStyle w:val="ListParagraph"/>
        <w:tabs>
          <w:tab w:val="left" w:pos="450"/>
          <w:tab w:val="left" w:pos="720"/>
          <w:tab w:val="left" w:pos="990"/>
          <w:tab w:val="left" w:pos="1260"/>
        </w:tabs>
        <w:autoSpaceDE w:val="0"/>
        <w:autoSpaceDN w:val="0"/>
        <w:adjustRightInd w:val="0"/>
        <w:spacing w:after="0" w:line="240" w:lineRule="auto"/>
        <w:ind w:left="-90" w:firstLine="630"/>
        <w:jc w:val="both"/>
        <w:rPr>
          <w:rFonts w:ascii="Sylfaen" w:hAnsi="Sylfaen"/>
          <w:color w:val="000000"/>
          <w:sz w:val="24"/>
          <w:szCs w:val="24"/>
          <w:lang w:val="ka-GE"/>
        </w:rPr>
      </w:pPr>
    </w:p>
    <w:p w:rsidR="006C4CCB" w:rsidRDefault="006C4CCB" w:rsidP="005F5DEE">
      <w:pPr>
        <w:pStyle w:val="ListParagraph"/>
        <w:tabs>
          <w:tab w:val="left" w:pos="450"/>
          <w:tab w:val="left" w:pos="720"/>
          <w:tab w:val="left" w:pos="990"/>
          <w:tab w:val="left" w:pos="1260"/>
        </w:tabs>
        <w:autoSpaceDE w:val="0"/>
        <w:autoSpaceDN w:val="0"/>
        <w:adjustRightInd w:val="0"/>
        <w:spacing w:after="0" w:line="240" w:lineRule="auto"/>
        <w:ind w:left="-90" w:firstLine="630"/>
        <w:jc w:val="both"/>
        <w:rPr>
          <w:rFonts w:ascii="Sylfaen" w:hAnsi="Sylfaen"/>
          <w:color w:val="000000"/>
          <w:sz w:val="24"/>
          <w:szCs w:val="24"/>
          <w:lang w:val="ka-GE"/>
        </w:rPr>
      </w:pPr>
    </w:p>
    <w:p w:rsidR="006C4CCB" w:rsidRDefault="006C4CCB" w:rsidP="005F5DEE">
      <w:pPr>
        <w:pStyle w:val="ListParagraph"/>
        <w:numPr>
          <w:ilvl w:val="0"/>
          <w:numId w:val="18"/>
        </w:numPr>
        <w:spacing w:line="240" w:lineRule="auto"/>
        <w:jc w:val="center"/>
        <w:rPr>
          <w:rFonts w:ascii="Sylfaen" w:hAnsi="Sylfaen"/>
          <w:b/>
          <w:color w:val="000000"/>
          <w:sz w:val="24"/>
          <w:szCs w:val="24"/>
          <w:lang w:val="ka-GE"/>
        </w:rPr>
      </w:pPr>
      <w:r w:rsidRPr="006C4CCB">
        <w:rPr>
          <w:rFonts w:ascii="Sylfaen" w:hAnsi="Sylfaen"/>
          <w:b/>
          <w:color w:val="000000"/>
          <w:sz w:val="24"/>
          <w:szCs w:val="24"/>
          <w:lang w:val="ka-GE"/>
        </w:rPr>
        <w:t>რეკომენდაციები</w:t>
      </w:r>
      <w:r w:rsidR="0048072E">
        <w:rPr>
          <w:rFonts w:ascii="Sylfaen" w:hAnsi="Sylfaen"/>
          <w:b/>
          <w:color w:val="000000"/>
          <w:sz w:val="24"/>
          <w:szCs w:val="24"/>
          <w:lang w:val="ka-GE"/>
        </w:rPr>
        <w:t xml:space="preserve"> </w:t>
      </w:r>
      <w:r w:rsidR="0048072E" w:rsidRPr="00F66444">
        <w:rPr>
          <w:rFonts w:ascii="Sylfaen" w:hAnsi="Sylfaen"/>
          <w:b/>
          <w:i/>
          <w:color w:val="000000"/>
          <w:sz w:val="24"/>
          <w:szCs w:val="24"/>
          <w:lang w:val="ka-GE"/>
        </w:rPr>
        <w:t>Clostridium botulinum</w:t>
      </w:r>
      <w:r w:rsidRPr="006C4CCB">
        <w:rPr>
          <w:rFonts w:ascii="Sylfaen" w:hAnsi="Sylfaen"/>
          <w:b/>
          <w:color w:val="000000"/>
          <w:sz w:val="24"/>
          <w:szCs w:val="24"/>
          <w:lang w:val="ka-GE"/>
        </w:rPr>
        <w:t xml:space="preserve"> - თან დაკავშირებულ  ვარგისიანობის ვადის </w:t>
      </w:r>
      <w:r w:rsidR="004D4CE8">
        <w:rPr>
          <w:rFonts w:ascii="Sylfaen" w:hAnsi="Sylfaen"/>
          <w:b/>
          <w:color w:val="000000"/>
          <w:sz w:val="24"/>
          <w:szCs w:val="24"/>
          <w:lang w:val="ka-GE"/>
        </w:rPr>
        <w:t>კვლევებისათვის</w:t>
      </w:r>
    </w:p>
    <w:p w:rsidR="0048072E" w:rsidRDefault="0048072E" w:rsidP="005F5DEE">
      <w:pPr>
        <w:pStyle w:val="ListParagraph"/>
        <w:spacing w:line="240" w:lineRule="auto"/>
        <w:ind w:left="1080"/>
        <w:rPr>
          <w:rFonts w:ascii="Sylfaen" w:hAnsi="Sylfaen"/>
          <w:b/>
          <w:color w:val="000000"/>
          <w:sz w:val="24"/>
          <w:szCs w:val="24"/>
          <w:lang w:val="ka-GE"/>
        </w:rPr>
      </w:pPr>
    </w:p>
    <w:p w:rsidR="00F66444" w:rsidRDefault="00F66444" w:rsidP="005F5DEE">
      <w:pPr>
        <w:tabs>
          <w:tab w:val="left" w:pos="900"/>
        </w:tabs>
        <w:spacing w:line="240" w:lineRule="auto"/>
        <w:jc w:val="both"/>
        <w:rPr>
          <w:rFonts w:ascii="Sylfaen" w:hAnsi="Sylfaen"/>
          <w:color w:val="000000"/>
          <w:sz w:val="24"/>
          <w:szCs w:val="24"/>
          <w:lang w:val="ka-GE"/>
        </w:rPr>
      </w:pPr>
      <w:r>
        <w:rPr>
          <w:rFonts w:ascii="Sylfaen" w:hAnsi="Sylfaen" w:cs="Sylfaen"/>
          <w:color w:val="000000"/>
          <w:sz w:val="24"/>
          <w:szCs w:val="24"/>
          <w:lang w:val="ka-GE"/>
        </w:rPr>
        <w:tab/>
        <w:t xml:space="preserve">1. </w:t>
      </w:r>
      <w:r w:rsidR="00E77A25" w:rsidRPr="00F66444">
        <w:rPr>
          <w:rFonts w:ascii="Sylfaen" w:hAnsi="Sylfaen" w:cs="Sylfaen"/>
          <w:color w:val="000000"/>
          <w:sz w:val="24"/>
          <w:szCs w:val="24"/>
          <w:lang w:val="ka-GE"/>
        </w:rPr>
        <w:t>სურსათში</w:t>
      </w:r>
      <w:r w:rsidR="00E77A25" w:rsidRPr="00F66444">
        <w:rPr>
          <w:rFonts w:ascii="Sylfaen" w:hAnsi="Sylfaen"/>
          <w:color w:val="000000"/>
          <w:sz w:val="24"/>
          <w:szCs w:val="24"/>
          <w:lang w:val="ka-GE"/>
        </w:rPr>
        <w:t xml:space="preserve">, რომელიც დაექვემდებარა ვაკუუმ-შეფუთვას ან/და მოდიფიცირებულ ატმოსფერულ პირობებში შეფუთვას, არაპროტეოლიზურ </w:t>
      </w:r>
      <w:r w:rsidR="00E77A25" w:rsidRPr="00F66444">
        <w:rPr>
          <w:rFonts w:ascii="Sylfaen" w:hAnsi="Sylfaen"/>
          <w:i/>
          <w:color w:val="000000"/>
          <w:sz w:val="24"/>
          <w:szCs w:val="24"/>
          <w:lang w:val="ka-GE"/>
        </w:rPr>
        <w:t>Clostridium botulinum</w:t>
      </w:r>
      <w:r w:rsidR="00E77A25" w:rsidRPr="00F66444">
        <w:rPr>
          <w:rFonts w:ascii="Sylfaen" w:hAnsi="Sylfaen"/>
          <w:color w:val="000000"/>
          <w:sz w:val="24"/>
          <w:szCs w:val="24"/>
          <w:lang w:val="ka-GE"/>
        </w:rPr>
        <w:t xml:space="preserve"> - თან დაკავშირებული ვარგისიანობის ვადის ლაბორატორიული გამოკლვევებისას, საერთაშორისო </w:t>
      </w:r>
      <w:r w:rsidR="00E77A25" w:rsidRPr="00F66444">
        <w:rPr>
          <w:rFonts w:ascii="Sylfaen" w:hAnsi="Sylfaen"/>
          <w:sz w:val="24"/>
          <w:szCs w:val="24"/>
          <w:lang w:val="ka-GE"/>
        </w:rPr>
        <w:t>ორგანიზაციების</w:t>
      </w:r>
      <w:r w:rsidR="00E77A25" w:rsidRPr="00CB366B">
        <w:rPr>
          <w:rStyle w:val="FootnoteReference"/>
          <w:rFonts w:ascii="Sylfaen" w:hAnsi="Sylfaen"/>
          <w:sz w:val="24"/>
          <w:szCs w:val="24"/>
          <w:lang w:val="ka-GE"/>
        </w:rPr>
        <w:footnoteReference w:id="25"/>
      </w:r>
      <w:r w:rsidR="00E77A25" w:rsidRPr="00F66444">
        <w:rPr>
          <w:rFonts w:ascii="Sylfaen" w:hAnsi="Sylfaen"/>
          <w:sz w:val="24"/>
          <w:szCs w:val="24"/>
          <w:lang w:val="ka-GE"/>
        </w:rPr>
        <w:t>,</w:t>
      </w:r>
      <w:r w:rsidR="00E77A25" w:rsidRPr="00CB366B">
        <w:rPr>
          <w:rStyle w:val="FootnoteReference"/>
          <w:rFonts w:ascii="Sylfaen" w:hAnsi="Sylfaen"/>
          <w:sz w:val="24"/>
          <w:szCs w:val="24"/>
          <w:lang w:val="en-US"/>
        </w:rPr>
        <w:footnoteReference w:id="26"/>
      </w:r>
      <w:r w:rsidR="00E77A25" w:rsidRPr="00F66444">
        <w:rPr>
          <w:rFonts w:ascii="Sylfaen" w:hAnsi="Sylfaen"/>
          <w:sz w:val="24"/>
          <w:szCs w:val="24"/>
          <w:lang w:val="ka-GE"/>
        </w:rPr>
        <w:t xml:space="preserve"> </w:t>
      </w:r>
      <w:r w:rsidR="00E77A25" w:rsidRPr="00F66444">
        <w:rPr>
          <w:rFonts w:ascii="Sylfaen" w:hAnsi="Sylfaen"/>
          <w:color w:val="000000"/>
          <w:sz w:val="24"/>
          <w:szCs w:val="24"/>
          <w:lang w:val="ka-GE"/>
        </w:rPr>
        <w:t>მიერ, რეკომენდებულია გათვალისწინებული იქნეს, რომ:</w:t>
      </w:r>
    </w:p>
    <w:p w:rsidR="00F66444" w:rsidRDefault="004D4CE8" w:rsidP="005F5DEE">
      <w:pPr>
        <w:pStyle w:val="ListParagraph"/>
        <w:numPr>
          <w:ilvl w:val="1"/>
          <w:numId w:val="26"/>
        </w:numPr>
        <w:tabs>
          <w:tab w:val="left" w:pos="900"/>
        </w:tabs>
        <w:spacing w:line="240" w:lineRule="auto"/>
        <w:jc w:val="both"/>
        <w:rPr>
          <w:rFonts w:ascii="Sylfaen" w:hAnsi="Sylfaen"/>
          <w:color w:val="000000"/>
          <w:sz w:val="24"/>
          <w:szCs w:val="24"/>
          <w:lang w:val="ka-GE"/>
        </w:rPr>
      </w:pPr>
      <w:r w:rsidRPr="00F66444">
        <w:rPr>
          <w:rFonts w:ascii="Sylfaen" w:hAnsi="Sylfaen" w:cs="Sylfaen"/>
          <w:color w:val="000000"/>
          <w:sz w:val="24"/>
          <w:szCs w:val="24"/>
          <w:lang w:val="ka-GE"/>
        </w:rPr>
        <w:t>თუ</w:t>
      </w:r>
      <w:r w:rsidRPr="00F66444">
        <w:rPr>
          <w:rFonts w:ascii="Sylfaen" w:hAnsi="Sylfaen"/>
          <w:color w:val="000000"/>
          <w:sz w:val="24"/>
          <w:szCs w:val="24"/>
          <w:lang w:val="ka-GE"/>
        </w:rPr>
        <w:t xml:space="preserve"> არ ხდება სხვა </w:t>
      </w:r>
      <w:r w:rsidR="00E77A25" w:rsidRPr="00F66444">
        <w:rPr>
          <w:rFonts w:ascii="Sylfaen" w:hAnsi="Sylfaen"/>
          <w:color w:val="000000"/>
          <w:sz w:val="24"/>
          <w:szCs w:val="24"/>
          <w:lang w:val="ka-GE"/>
        </w:rPr>
        <w:t xml:space="preserve"> </w:t>
      </w:r>
      <w:r w:rsidR="004C186C" w:rsidRPr="00F66444">
        <w:rPr>
          <w:rFonts w:ascii="Sylfaen" w:hAnsi="Sylfaen"/>
          <w:color w:val="000000"/>
          <w:sz w:val="24"/>
          <w:szCs w:val="24"/>
          <w:lang w:val="ka-GE"/>
        </w:rPr>
        <w:t xml:space="preserve">საკონტროლო ფაქტორების გამოყენება, </w:t>
      </w:r>
      <w:r w:rsidRPr="00F66444">
        <w:rPr>
          <w:rFonts w:ascii="Sylfaen" w:hAnsi="Sylfaen"/>
          <w:color w:val="000000"/>
          <w:sz w:val="24"/>
          <w:szCs w:val="24"/>
          <w:lang w:val="ka-GE"/>
        </w:rPr>
        <w:t>სურსათი, რომელიც დაექვემდებარა ვაკუუმ-შეფუთვას ან/და მოდიფიცირებულ ატმოსფერულ პირობებში შეფუთვას,</w:t>
      </w:r>
      <w:r w:rsidRPr="00F66444">
        <w:rPr>
          <w:rFonts w:ascii="Sylfaen" w:hAnsi="Sylfaen"/>
          <w:b/>
          <w:color w:val="000000"/>
          <w:sz w:val="24"/>
          <w:szCs w:val="24"/>
          <w:lang w:val="ka-GE"/>
        </w:rPr>
        <w:t xml:space="preserve">  </w:t>
      </w:r>
      <w:r w:rsidRPr="00F66444">
        <w:rPr>
          <w:rFonts w:ascii="Sylfaen" w:hAnsi="Sylfaen"/>
          <w:color w:val="000000"/>
          <w:sz w:val="24"/>
          <w:szCs w:val="24"/>
          <w:lang w:val="ka-GE"/>
        </w:rPr>
        <w:t>3 ° C  - დან  ≤ 8 ° C -მდე ტემპერატურის პირობებში შენახვისას, ვარგისიანობის ვადა არ უნდა აღემატებოდეს  10 დღე-ღამეს</w:t>
      </w:r>
      <w:r w:rsidR="004C186C" w:rsidRPr="00F66444">
        <w:rPr>
          <w:rFonts w:ascii="Sylfaen" w:hAnsi="Sylfaen"/>
          <w:color w:val="000000"/>
          <w:sz w:val="24"/>
          <w:szCs w:val="24"/>
          <w:lang w:val="ka-GE"/>
        </w:rPr>
        <w:t xml:space="preserve">. გათვალისწინებული უნდა იქნეს, რომ არაპროტეოლიზური </w:t>
      </w:r>
      <w:r w:rsidR="004C186C" w:rsidRPr="00F66444">
        <w:rPr>
          <w:rFonts w:ascii="Sylfaen" w:hAnsi="Sylfaen"/>
          <w:i/>
          <w:color w:val="000000"/>
          <w:sz w:val="24"/>
          <w:szCs w:val="24"/>
          <w:lang w:val="ka-GE"/>
        </w:rPr>
        <w:t>Clostridium botulinum</w:t>
      </w:r>
      <w:r w:rsidR="004C186C" w:rsidRPr="00F66444">
        <w:rPr>
          <w:rFonts w:ascii="Sylfaen" w:hAnsi="Sylfaen"/>
          <w:color w:val="000000"/>
          <w:sz w:val="24"/>
          <w:szCs w:val="24"/>
          <w:lang w:val="ka-GE"/>
        </w:rPr>
        <w:t xml:space="preserve">-ის ზრდა-განვითარება არ ხდება, თუ არეში ტემპერატურა 3 ° C -ზე ნაკლებია; </w:t>
      </w:r>
    </w:p>
    <w:p w:rsidR="004D4CE8" w:rsidRPr="00F66444" w:rsidRDefault="004C186C" w:rsidP="005F5DEE">
      <w:pPr>
        <w:pStyle w:val="ListParagraph"/>
        <w:numPr>
          <w:ilvl w:val="1"/>
          <w:numId w:val="26"/>
        </w:numPr>
        <w:tabs>
          <w:tab w:val="left" w:pos="900"/>
        </w:tabs>
        <w:spacing w:line="240" w:lineRule="auto"/>
        <w:jc w:val="both"/>
        <w:rPr>
          <w:rFonts w:ascii="Sylfaen" w:hAnsi="Sylfaen"/>
          <w:color w:val="000000"/>
          <w:sz w:val="24"/>
          <w:szCs w:val="24"/>
          <w:lang w:val="ka-GE"/>
        </w:rPr>
      </w:pPr>
      <w:r w:rsidRPr="00F66444">
        <w:rPr>
          <w:rFonts w:ascii="Sylfaen" w:hAnsi="Sylfaen"/>
          <w:color w:val="000000"/>
          <w:sz w:val="24"/>
          <w:szCs w:val="24"/>
          <w:lang w:val="ka-GE"/>
        </w:rPr>
        <w:t xml:space="preserve">იმ სურსათისთვის, რომელიც დაექვემდებარა ვაკუუმ-შეფუთვას ან/და მოდიფიცირებულ ატმოსფერულ პირობებში შეფუთვას და რომლის ვარგისიანობის ვადა </w:t>
      </w:r>
      <w:r w:rsidR="00B231B0" w:rsidRPr="00F66444">
        <w:rPr>
          <w:rFonts w:ascii="Sylfaen" w:hAnsi="Sylfaen"/>
          <w:color w:val="000000"/>
          <w:sz w:val="24"/>
          <w:szCs w:val="24"/>
          <w:lang w:val="ka-GE"/>
        </w:rPr>
        <w:t>აღ</w:t>
      </w:r>
      <w:r w:rsidRPr="00F66444">
        <w:rPr>
          <w:rFonts w:ascii="Sylfaen" w:hAnsi="Sylfaen"/>
          <w:color w:val="000000"/>
          <w:sz w:val="24"/>
          <w:szCs w:val="24"/>
          <w:lang w:val="ka-GE"/>
        </w:rPr>
        <w:t xml:space="preserve">ემატება 10 </w:t>
      </w:r>
      <w:r w:rsidR="00B231B0" w:rsidRPr="00F66444">
        <w:rPr>
          <w:rFonts w:ascii="Sylfaen" w:hAnsi="Sylfaen"/>
          <w:color w:val="000000"/>
          <w:sz w:val="24"/>
          <w:szCs w:val="24"/>
          <w:lang w:val="ka-GE"/>
        </w:rPr>
        <w:t>დღ</w:t>
      </w:r>
      <w:r w:rsidRPr="00F66444">
        <w:rPr>
          <w:rFonts w:ascii="Sylfaen" w:hAnsi="Sylfaen"/>
          <w:color w:val="000000"/>
          <w:sz w:val="24"/>
          <w:szCs w:val="24"/>
          <w:lang w:val="ka-GE"/>
        </w:rPr>
        <w:t>ეს,   3 ° C-ზე ნაკლები ტემპერატურის პირობებში შენახვისას, გამოყენებული უნდა იქნეს ის საკონტროლო ფაქტორები, რომლებიც   3 ° C-ზე ნაკლებ ტემპერატურასთან ერთად, უზრუნველყოფს სურსათის უვნებლობას. ეს ფაქტორებია:</w:t>
      </w:r>
    </w:p>
    <w:p w:rsidR="00F66444" w:rsidRDefault="00F66444" w:rsidP="005F5DEE">
      <w:pPr>
        <w:pStyle w:val="ListParagraph"/>
        <w:tabs>
          <w:tab w:val="left" w:pos="900"/>
        </w:tabs>
        <w:spacing w:line="240" w:lineRule="auto"/>
        <w:ind w:left="0" w:firstLine="720"/>
        <w:jc w:val="both"/>
        <w:rPr>
          <w:rFonts w:ascii="Sylfaen" w:hAnsi="Sylfaen"/>
          <w:color w:val="000000"/>
          <w:sz w:val="24"/>
          <w:szCs w:val="24"/>
          <w:lang w:val="ka-GE"/>
        </w:rPr>
      </w:pPr>
      <w:r>
        <w:rPr>
          <w:rFonts w:ascii="Sylfaen" w:hAnsi="Sylfaen"/>
          <w:color w:val="000000"/>
          <w:sz w:val="24"/>
          <w:szCs w:val="24"/>
          <w:lang w:val="ka-GE"/>
        </w:rPr>
        <w:t>1.2.1.</w:t>
      </w:r>
      <w:r w:rsidR="004C186C">
        <w:rPr>
          <w:rFonts w:ascii="Sylfaen" w:hAnsi="Sylfaen"/>
          <w:color w:val="000000"/>
          <w:sz w:val="24"/>
          <w:szCs w:val="24"/>
          <w:lang w:val="ka-GE"/>
        </w:rPr>
        <w:t xml:space="preserve"> სურსათის დამუშავება</w:t>
      </w:r>
      <w:r>
        <w:rPr>
          <w:rFonts w:ascii="Sylfaen" w:hAnsi="Sylfaen"/>
          <w:color w:val="000000"/>
          <w:sz w:val="24"/>
          <w:szCs w:val="24"/>
          <w:lang w:val="ka-GE"/>
        </w:rPr>
        <w:t xml:space="preserve"> 90°</w:t>
      </w:r>
      <w:r w:rsidR="004C186C" w:rsidRPr="004C186C">
        <w:rPr>
          <w:rFonts w:ascii="Sylfaen" w:hAnsi="Sylfaen"/>
          <w:color w:val="000000"/>
          <w:sz w:val="24"/>
          <w:szCs w:val="24"/>
          <w:lang w:val="ka-GE"/>
        </w:rPr>
        <w:t>C-ზე</w:t>
      </w:r>
      <w:r w:rsidR="004C186C">
        <w:rPr>
          <w:rFonts w:ascii="Sylfaen" w:hAnsi="Sylfaen"/>
          <w:color w:val="000000"/>
          <w:sz w:val="24"/>
          <w:szCs w:val="24"/>
          <w:lang w:val="ka-GE"/>
        </w:rPr>
        <w:t xml:space="preserve"> 10 წთ-ის განმავლობაში ან ექვივალენტურ პირობებში</w:t>
      </w:r>
      <w:r>
        <w:rPr>
          <w:rFonts w:ascii="Sylfaen" w:hAnsi="Sylfaen"/>
          <w:color w:val="000000"/>
          <w:sz w:val="24"/>
          <w:szCs w:val="24"/>
          <w:lang w:val="ka-GE"/>
        </w:rPr>
        <w:t>;</w:t>
      </w:r>
    </w:p>
    <w:p w:rsidR="00F66444" w:rsidRDefault="004C186C" w:rsidP="005F5DEE">
      <w:pPr>
        <w:pStyle w:val="ListParagraph"/>
        <w:tabs>
          <w:tab w:val="left" w:pos="900"/>
        </w:tabs>
        <w:spacing w:line="240" w:lineRule="auto"/>
        <w:ind w:left="0" w:firstLine="720"/>
        <w:jc w:val="both"/>
        <w:rPr>
          <w:rFonts w:ascii="Sylfaen" w:hAnsi="Sylfaen"/>
          <w:color w:val="000000"/>
          <w:sz w:val="24"/>
          <w:szCs w:val="24"/>
          <w:lang w:val="ka-GE"/>
        </w:rPr>
      </w:pPr>
      <w:r w:rsidRPr="00F66444">
        <w:rPr>
          <w:rFonts w:ascii="Sylfaen" w:hAnsi="Sylfaen"/>
          <w:color w:val="000000"/>
          <w:sz w:val="24"/>
          <w:szCs w:val="24"/>
          <w:lang w:val="ka-GE"/>
        </w:rPr>
        <w:t xml:space="preserve">1.2.2.  </w:t>
      </w:r>
      <w:proofErr w:type="gramStart"/>
      <w:r w:rsidR="00B231B0" w:rsidRPr="00F66444">
        <w:rPr>
          <w:rFonts w:ascii="Sylfaen" w:hAnsi="Sylfaen"/>
          <w:color w:val="000000"/>
          <w:sz w:val="24"/>
          <w:szCs w:val="24"/>
          <w:lang w:val="en-US"/>
        </w:rPr>
        <w:t>pH</w:t>
      </w:r>
      <w:proofErr w:type="gramEnd"/>
      <w:r w:rsidR="00B231B0" w:rsidRPr="00F66444">
        <w:rPr>
          <w:rFonts w:ascii="Sylfaen" w:hAnsi="Sylfaen"/>
          <w:color w:val="000000"/>
          <w:sz w:val="24"/>
          <w:szCs w:val="24"/>
        </w:rPr>
        <w:t xml:space="preserve"> ≤</w:t>
      </w:r>
      <w:r w:rsidR="00B231B0" w:rsidRPr="00F66444">
        <w:rPr>
          <w:rFonts w:ascii="Sylfaen" w:hAnsi="Sylfaen"/>
          <w:color w:val="000000"/>
          <w:sz w:val="24"/>
          <w:szCs w:val="24"/>
          <w:lang w:val="ka-GE"/>
        </w:rPr>
        <w:t xml:space="preserve"> 5-ზე;</w:t>
      </w:r>
    </w:p>
    <w:p w:rsidR="00F66444" w:rsidRDefault="00B231B0" w:rsidP="005F5DEE">
      <w:pPr>
        <w:pStyle w:val="ListParagraph"/>
        <w:tabs>
          <w:tab w:val="left" w:pos="900"/>
        </w:tabs>
        <w:spacing w:line="240" w:lineRule="auto"/>
        <w:ind w:left="0" w:firstLine="720"/>
        <w:jc w:val="both"/>
        <w:rPr>
          <w:rFonts w:ascii="Sylfaen" w:hAnsi="Sylfaen"/>
          <w:color w:val="000000"/>
          <w:sz w:val="24"/>
          <w:szCs w:val="24"/>
          <w:lang w:val="ka-GE"/>
        </w:rPr>
      </w:pPr>
      <w:r w:rsidRPr="00F66444">
        <w:rPr>
          <w:rFonts w:ascii="Sylfaen" w:hAnsi="Sylfaen"/>
          <w:color w:val="000000"/>
          <w:sz w:val="24"/>
          <w:szCs w:val="24"/>
          <w:lang w:val="ka-GE"/>
        </w:rPr>
        <w:t>1.2.3. მარილის მინიმალური შემცველობა 3,5% (თხევად ფაზაში);</w:t>
      </w:r>
    </w:p>
    <w:p w:rsidR="00B231B0" w:rsidRDefault="00B231B0" w:rsidP="005F5DEE">
      <w:pPr>
        <w:pStyle w:val="ListParagraph"/>
        <w:tabs>
          <w:tab w:val="left" w:pos="900"/>
        </w:tabs>
        <w:spacing w:line="240" w:lineRule="auto"/>
        <w:ind w:left="0" w:firstLine="720"/>
        <w:jc w:val="both"/>
        <w:rPr>
          <w:rFonts w:ascii="Sylfaen" w:hAnsi="Sylfaen"/>
          <w:color w:val="000000"/>
          <w:sz w:val="24"/>
          <w:szCs w:val="24"/>
          <w:lang w:val="en-US"/>
        </w:rPr>
      </w:pPr>
      <w:r w:rsidRPr="00F66444">
        <w:rPr>
          <w:rFonts w:ascii="Sylfaen" w:hAnsi="Sylfaen"/>
          <w:color w:val="000000"/>
          <w:sz w:val="24"/>
          <w:szCs w:val="24"/>
          <w:lang w:val="ka-GE"/>
        </w:rPr>
        <w:t>1.2.4.</w:t>
      </w:r>
      <w:r w:rsidRPr="00F66444">
        <w:rPr>
          <w:rFonts w:ascii="Sylfaen" w:hAnsi="Sylfaen" w:cs="Sylfaen"/>
        </w:rPr>
        <w:t xml:space="preserve"> </w:t>
      </w:r>
      <w:r w:rsidRPr="00F66444">
        <w:rPr>
          <w:rFonts w:ascii="Sylfaen" w:hAnsi="Sylfaen"/>
          <w:color w:val="000000"/>
          <w:sz w:val="24"/>
          <w:szCs w:val="24"/>
          <w:lang w:val="ka-GE"/>
        </w:rPr>
        <w:t>წყლის აქტივობა (Aw) &lt; 0,97-ზე</w:t>
      </w:r>
      <w:r w:rsidR="00F66444">
        <w:rPr>
          <w:rFonts w:ascii="Sylfaen" w:hAnsi="Sylfaen"/>
          <w:color w:val="000000"/>
          <w:sz w:val="24"/>
          <w:szCs w:val="24"/>
          <w:lang w:val="en-US"/>
        </w:rPr>
        <w:t>.</w:t>
      </w:r>
    </w:p>
    <w:p w:rsidR="00F66444" w:rsidRPr="00F66444" w:rsidRDefault="00F66444" w:rsidP="005F5DEE">
      <w:pPr>
        <w:pStyle w:val="ListParagraph"/>
        <w:tabs>
          <w:tab w:val="left" w:pos="900"/>
        </w:tabs>
        <w:spacing w:line="240" w:lineRule="auto"/>
        <w:ind w:left="0" w:firstLine="720"/>
        <w:jc w:val="both"/>
        <w:rPr>
          <w:rFonts w:ascii="Sylfaen" w:hAnsi="Sylfaen"/>
          <w:color w:val="000000"/>
          <w:sz w:val="24"/>
          <w:szCs w:val="24"/>
          <w:lang w:val="en-US"/>
        </w:rPr>
      </w:pPr>
    </w:p>
    <w:p w:rsidR="00B73152" w:rsidRPr="00F66444" w:rsidRDefault="00B73152" w:rsidP="005F5DEE">
      <w:pPr>
        <w:pStyle w:val="ListParagraph"/>
        <w:numPr>
          <w:ilvl w:val="0"/>
          <w:numId w:val="18"/>
        </w:numPr>
        <w:autoSpaceDE w:val="0"/>
        <w:autoSpaceDN w:val="0"/>
        <w:adjustRightInd w:val="0"/>
        <w:spacing w:after="0" w:line="240" w:lineRule="auto"/>
        <w:jc w:val="center"/>
        <w:rPr>
          <w:rFonts w:ascii="Sylfaen" w:hAnsi="Sylfaen" w:cs="Sylfaen_PDF_Subset"/>
          <w:b/>
          <w:sz w:val="24"/>
          <w:szCs w:val="24"/>
          <w:lang w:val="en-US"/>
        </w:rPr>
      </w:pPr>
      <w:r w:rsidRPr="00F66444">
        <w:rPr>
          <w:rFonts w:ascii="Sylfaen" w:hAnsi="Sylfaen" w:cs="Sylfaen_PDF_Subset"/>
          <w:b/>
          <w:sz w:val="24"/>
          <w:szCs w:val="24"/>
          <w:lang w:val="ka-GE"/>
        </w:rPr>
        <w:t>რეკომენდაციები ბიზნესოპერატორისათვის</w:t>
      </w:r>
    </w:p>
    <w:p w:rsidR="00D929A9" w:rsidRPr="00D929A9" w:rsidRDefault="00D929A9" w:rsidP="005F5DEE">
      <w:pPr>
        <w:pStyle w:val="ListParagraph"/>
        <w:autoSpaceDE w:val="0"/>
        <w:autoSpaceDN w:val="0"/>
        <w:adjustRightInd w:val="0"/>
        <w:spacing w:after="0" w:line="240" w:lineRule="auto"/>
        <w:ind w:left="1890"/>
        <w:rPr>
          <w:rFonts w:ascii="Sylfaen" w:hAnsi="Sylfaen" w:cs="Sylfaen_PDF_Subset"/>
          <w:b/>
          <w:sz w:val="24"/>
          <w:szCs w:val="24"/>
          <w:lang w:val="en-US"/>
        </w:rPr>
      </w:pPr>
    </w:p>
    <w:p w:rsidR="00F66444" w:rsidRDefault="00F66444" w:rsidP="005F5DEE">
      <w:pPr>
        <w:tabs>
          <w:tab w:val="left" w:pos="900"/>
        </w:tabs>
        <w:autoSpaceDE w:val="0"/>
        <w:autoSpaceDN w:val="0"/>
        <w:adjustRightInd w:val="0"/>
        <w:spacing w:after="0" w:line="240" w:lineRule="auto"/>
        <w:jc w:val="both"/>
        <w:rPr>
          <w:rFonts w:ascii="Sylfaen" w:hAnsi="Sylfaen" w:cs="Sylfaen_PDF_Subset"/>
          <w:sz w:val="24"/>
          <w:szCs w:val="24"/>
          <w:lang w:val="en-US"/>
        </w:rPr>
      </w:pPr>
      <w:r>
        <w:rPr>
          <w:rFonts w:ascii="Sylfaen" w:hAnsi="Sylfaen" w:cs="Sylfaen_PDF_Subset"/>
          <w:sz w:val="24"/>
          <w:szCs w:val="24"/>
          <w:lang w:val="en-US"/>
        </w:rPr>
        <w:tab/>
        <w:t xml:space="preserve">1. </w:t>
      </w:r>
      <w:r w:rsidR="00D929A9" w:rsidRPr="00F66444">
        <w:rPr>
          <w:rFonts w:ascii="Sylfaen" w:hAnsi="Sylfaen" w:cs="Sylfaen_PDF_Subset"/>
          <w:sz w:val="24"/>
          <w:szCs w:val="24"/>
          <w:lang w:val="ka-GE"/>
        </w:rPr>
        <w:t xml:space="preserve">სახელმწიფო კონტროლის განხორციელებისას ბიზნესოპერატორი ვალდებულია მაკონტროლებელ ორგანოს წარუდგინოს ნებისმიერი ინფორმაცია, </w:t>
      </w:r>
      <w:r w:rsidR="00D929A9" w:rsidRPr="00F66444">
        <w:rPr>
          <w:rFonts w:ascii="Sylfaen" w:hAnsi="Sylfaen" w:cs="Sylfaen_PDF_Subset"/>
          <w:sz w:val="24"/>
          <w:szCs w:val="24"/>
          <w:lang w:val="ka-GE"/>
        </w:rPr>
        <w:lastRenderedPageBreak/>
        <w:t>რომელიც საკმარისი იქნება იმის დასაბუთებისათვის, რომ სურსათში, შენახვის პირობების დაცვისას, არ ხდება</w:t>
      </w:r>
      <w:r w:rsidR="00BE1C2E" w:rsidRPr="00F66444">
        <w:rPr>
          <w:rFonts w:ascii="Sylfaen" w:hAnsi="Sylfaen" w:cs="Sylfaen_PDF_Subset"/>
          <w:sz w:val="24"/>
          <w:szCs w:val="24"/>
          <w:lang w:val="ka-GE"/>
        </w:rPr>
        <w:t xml:space="preserve"> გაფუჭების გამომწვევი მიკროორგანიზმების ზრდა-განვითარება და/ან საქართველოს კანონმდებლობით განსაზღვრული მიკრობიოლოგიური მაჩვენებლები არ აღემატება დასაშვებ ზღვარს</w:t>
      </w:r>
      <w:r w:rsidR="00874D68" w:rsidRPr="00F66444">
        <w:rPr>
          <w:rFonts w:ascii="Sylfaen" w:hAnsi="Sylfaen" w:cs="Sylfaen_PDF_Subset"/>
          <w:sz w:val="24"/>
          <w:szCs w:val="24"/>
          <w:lang w:val="ka-GE"/>
        </w:rPr>
        <w:t xml:space="preserve"> და ეტიკეტზე მითი</w:t>
      </w:r>
      <w:r w:rsidR="00F76B63" w:rsidRPr="00F66444">
        <w:rPr>
          <w:rFonts w:ascii="Sylfaen" w:hAnsi="Sylfaen" w:cs="Sylfaen_PDF_Subset"/>
          <w:sz w:val="24"/>
          <w:szCs w:val="24"/>
          <w:lang w:val="ka-GE"/>
        </w:rPr>
        <w:t>თ</w:t>
      </w:r>
      <w:r w:rsidR="00874D68" w:rsidRPr="00F66444">
        <w:rPr>
          <w:rFonts w:ascii="Sylfaen" w:hAnsi="Sylfaen" w:cs="Sylfaen_PDF_Subset"/>
          <w:sz w:val="24"/>
          <w:szCs w:val="24"/>
          <w:lang w:val="ka-GE"/>
        </w:rPr>
        <w:t>ებული სურსათის ვარგისიანობის ვადა განსაზღვრულია ამ მეთოდური მითითებების  შესაბამისად.</w:t>
      </w:r>
    </w:p>
    <w:p w:rsidR="00F66444" w:rsidRDefault="00F66444" w:rsidP="005F5DEE">
      <w:pPr>
        <w:tabs>
          <w:tab w:val="left" w:pos="900"/>
        </w:tabs>
        <w:autoSpaceDE w:val="0"/>
        <w:autoSpaceDN w:val="0"/>
        <w:adjustRightInd w:val="0"/>
        <w:spacing w:after="0" w:line="240" w:lineRule="auto"/>
        <w:jc w:val="both"/>
        <w:rPr>
          <w:rFonts w:ascii="Sylfaen" w:hAnsi="Sylfaen" w:cs="Sylfaen_PDF_Subset"/>
          <w:sz w:val="24"/>
          <w:szCs w:val="24"/>
          <w:lang w:val="ka-GE"/>
        </w:rPr>
      </w:pPr>
      <w:r>
        <w:rPr>
          <w:rFonts w:ascii="Sylfaen" w:hAnsi="Sylfaen" w:cs="Sylfaen_PDF_Subset"/>
          <w:sz w:val="24"/>
          <w:szCs w:val="24"/>
          <w:lang w:val="en-US"/>
        </w:rPr>
        <w:tab/>
        <w:t xml:space="preserve">2. </w:t>
      </w:r>
      <w:proofErr w:type="gramStart"/>
      <w:r w:rsidR="00BE1C2E" w:rsidRPr="00F66444">
        <w:rPr>
          <w:rFonts w:ascii="Sylfaen" w:hAnsi="Sylfaen" w:cs="Sylfaen_PDF_Subset"/>
          <w:sz w:val="24"/>
          <w:szCs w:val="24"/>
          <w:lang w:val="ka-GE"/>
        </w:rPr>
        <w:t>პუნქტი</w:t>
      </w:r>
      <w:r w:rsidR="004D48B9" w:rsidRPr="00F66444">
        <w:rPr>
          <w:rFonts w:ascii="Sylfaen" w:hAnsi="Sylfaen" w:cs="Sylfaen_PDF_Subset"/>
          <w:sz w:val="24"/>
          <w:szCs w:val="24"/>
          <w:lang w:val="ka-GE"/>
        </w:rPr>
        <w:t xml:space="preserve">  </w:t>
      </w:r>
      <w:r>
        <w:rPr>
          <w:rFonts w:ascii="Sylfaen" w:hAnsi="Sylfaen" w:cs="Sylfaen_PDF_Subset"/>
          <w:sz w:val="24"/>
          <w:szCs w:val="24"/>
          <w:lang w:val="en-US"/>
        </w:rPr>
        <w:t>VII</w:t>
      </w:r>
      <w:proofErr w:type="gramEnd"/>
      <w:r>
        <w:rPr>
          <w:rFonts w:ascii="Sylfaen" w:hAnsi="Sylfaen" w:cs="Sylfaen_PDF_Subset"/>
          <w:sz w:val="24"/>
          <w:szCs w:val="24"/>
          <w:lang w:val="en-US"/>
        </w:rPr>
        <w:t xml:space="preserve"> </w:t>
      </w:r>
      <w:r>
        <w:rPr>
          <w:rFonts w:ascii="Sylfaen" w:hAnsi="Sylfaen" w:cs="Sylfaen_PDF_Subset"/>
          <w:sz w:val="24"/>
          <w:szCs w:val="24"/>
          <w:lang w:val="ka-GE"/>
        </w:rPr>
        <w:t>თავის 1-ლი პუნქტ</w:t>
      </w:r>
      <w:r w:rsidR="00BE1C2E" w:rsidRPr="00F66444">
        <w:rPr>
          <w:rFonts w:ascii="Sylfaen" w:hAnsi="Sylfaen" w:cs="Sylfaen_PDF_Subset"/>
          <w:sz w:val="24"/>
          <w:szCs w:val="24"/>
          <w:lang w:val="ka-GE"/>
        </w:rPr>
        <w:t>ით განსაზღვრული ინფორმაციისათვის რეკომენდებულია ბიზნესოპერატორს  გააჩნდეს შემდეგი მონაცემები:</w:t>
      </w:r>
    </w:p>
    <w:p w:rsidR="00F66444" w:rsidRDefault="00F66444" w:rsidP="005F5DEE">
      <w:pPr>
        <w:pStyle w:val="ListParagraph"/>
        <w:tabs>
          <w:tab w:val="left" w:pos="900"/>
        </w:tabs>
        <w:autoSpaceDE w:val="0"/>
        <w:autoSpaceDN w:val="0"/>
        <w:adjustRightInd w:val="0"/>
        <w:spacing w:after="0" w:line="240" w:lineRule="auto"/>
        <w:jc w:val="both"/>
        <w:rPr>
          <w:rFonts w:ascii="Sylfaen" w:hAnsi="Sylfaen" w:cs="Sylfaen_PDF_Subset"/>
          <w:sz w:val="24"/>
          <w:szCs w:val="24"/>
          <w:lang w:val="ka-GE"/>
        </w:rPr>
      </w:pPr>
      <w:r w:rsidRPr="00F66444">
        <w:rPr>
          <w:rFonts w:ascii="Sylfaen" w:hAnsi="Sylfaen" w:cs="Sylfaen_PDF_Subset"/>
          <w:sz w:val="24"/>
          <w:szCs w:val="24"/>
          <w:lang w:val="ka-GE"/>
        </w:rPr>
        <w:t>2.1.</w:t>
      </w:r>
      <w:r w:rsidR="00BE1C2E" w:rsidRPr="00F66444">
        <w:rPr>
          <w:rFonts w:ascii="Sylfaen" w:hAnsi="Sylfaen" w:cs="Sylfaen_PDF_Subset"/>
          <w:sz w:val="24"/>
          <w:szCs w:val="24"/>
          <w:lang w:val="ka-GE"/>
        </w:rPr>
        <w:t>სურსათის მიკრობიოლოგიური  ლაბორატორიული გამოკლვევის შედეგები;</w:t>
      </w:r>
    </w:p>
    <w:p w:rsidR="00F66444" w:rsidRDefault="00F66444" w:rsidP="005F5DEE">
      <w:pPr>
        <w:pStyle w:val="ListParagraph"/>
        <w:tabs>
          <w:tab w:val="left" w:pos="900"/>
        </w:tabs>
        <w:autoSpaceDE w:val="0"/>
        <w:autoSpaceDN w:val="0"/>
        <w:adjustRightInd w:val="0"/>
        <w:spacing w:after="0" w:line="240" w:lineRule="auto"/>
        <w:jc w:val="both"/>
        <w:rPr>
          <w:rFonts w:ascii="Sylfaen" w:hAnsi="Sylfaen" w:cs="Sylfaen_PDF_Subset"/>
          <w:sz w:val="24"/>
          <w:szCs w:val="24"/>
          <w:lang w:val="ka-GE"/>
        </w:rPr>
      </w:pPr>
      <w:r w:rsidRPr="00F66444">
        <w:rPr>
          <w:rFonts w:ascii="Sylfaen" w:hAnsi="Sylfaen" w:cs="Sylfaen_PDF_Subset"/>
          <w:sz w:val="24"/>
          <w:szCs w:val="24"/>
          <w:lang w:val="ka-GE"/>
        </w:rPr>
        <w:t xml:space="preserve">2.2. </w:t>
      </w:r>
      <w:r w:rsidR="00BE1C2E" w:rsidRPr="00F66444">
        <w:rPr>
          <w:rFonts w:ascii="Sylfaen" w:hAnsi="Sylfaen" w:cs="Sylfaen_PDF_Subset"/>
          <w:sz w:val="24"/>
          <w:szCs w:val="24"/>
          <w:lang w:val="ka-GE"/>
        </w:rPr>
        <w:t>გამოყენებული ინგრედიენტების შესაბამისობის სერტიფიკატები</w:t>
      </w:r>
      <w:r>
        <w:rPr>
          <w:rFonts w:ascii="Sylfaen" w:hAnsi="Sylfaen" w:cs="Sylfaen_PDF_Subset"/>
          <w:sz w:val="24"/>
          <w:szCs w:val="24"/>
          <w:lang w:val="ka-GE"/>
        </w:rPr>
        <w:t>;</w:t>
      </w:r>
      <w:r w:rsidR="00482EAD" w:rsidRPr="00F66444">
        <w:rPr>
          <w:rFonts w:ascii="Sylfaen" w:hAnsi="Sylfaen" w:cs="Sylfaen_PDF_Subset"/>
          <w:sz w:val="24"/>
          <w:szCs w:val="24"/>
          <w:lang w:val="ka-GE"/>
        </w:rPr>
        <w:t xml:space="preserve"> </w:t>
      </w:r>
    </w:p>
    <w:p w:rsidR="00F66444" w:rsidRDefault="00F66444" w:rsidP="005F5DEE">
      <w:pPr>
        <w:pStyle w:val="ListParagraph"/>
        <w:tabs>
          <w:tab w:val="left" w:pos="900"/>
        </w:tabs>
        <w:autoSpaceDE w:val="0"/>
        <w:autoSpaceDN w:val="0"/>
        <w:adjustRightInd w:val="0"/>
        <w:spacing w:after="0" w:line="240" w:lineRule="auto"/>
        <w:jc w:val="both"/>
        <w:rPr>
          <w:rFonts w:ascii="Sylfaen" w:hAnsi="Sylfaen" w:cs="Segoe UI"/>
          <w:sz w:val="24"/>
          <w:szCs w:val="24"/>
          <w:lang w:val="ka-GE"/>
        </w:rPr>
      </w:pPr>
      <w:r>
        <w:rPr>
          <w:rFonts w:ascii="Sylfaen" w:hAnsi="Sylfaen" w:cs="Sylfaen_PDF_Subset"/>
          <w:sz w:val="24"/>
          <w:szCs w:val="24"/>
          <w:lang w:val="ka-GE"/>
        </w:rPr>
        <w:t xml:space="preserve">2.3. </w:t>
      </w:r>
      <w:r w:rsidR="00BE1C2E" w:rsidRPr="00F66444">
        <w:rPr>
          <w:rFonts w:ascii="Sylfaen" w:hAnsi="Sylfaen" w:cs="Sylfaen_PDF_Subset"/>
          <w:sz w:val="24"/>
          <w:szCs w:val="24"/>
          <w:lang w:val="ka-GE"/>
        </w:rPr>
        <w:t xml:space="preserve">შიდა მონიტორინგის რეგულარული ჩანაწერები სურსათის </w:t>
      </w:r>
      <w:r w:rsidR="00D87E21" w:rsidRPr="00F66444">
        <w:rPr>
          <w:rFonts w:ascii="Sylfaen" w:hAnsi="Sylfaen" w:cs="Sylfaen_PDF_Subset"/>
          <w:sz w:val="24"/>
          <w:szCs w:val="24"/>
          <w:lang w:val="ka-GE"/>
        </w:rPr>
        <w:t>ტემპერატურის</w:t>
      </w:r>
      <w:r w:rsidR="00BE1C2E" w:rsidRPr="00F66444">
        <w:rPr>
          <w:rFonts w:ascii="Sylfaen" w:hAnsi="Sylfaen" w:cs="Sylfaen_PDF_Subset"/>
          <w:sz w:val="24"/>
          <w:szCs w:val="24"/>
          <w:lang w:val="ka-GE"/>
        </w:rPr>
        <w:t xml:space="preserve">, </w:t>
      </w:r>
      <w:r w:rsidR="00BE1C2E" w:rsidRPr="00F66444">
        <w:rPr>
          <w:rFonts w:ascii="Sylfaen" w:hAnsi="Sylfaen" w:cs="Segoe UI"/>
          <w:sz w:val="24"/>
          <w:szCs w:val="24"/>
          <w:lang w:val="ka-GE"/>
        </w:rPr>
        <w:t>рН-</w:t>
      </w:r>
      <w:r w:rsidR="00D87E21" w:rsidRPr="00F66444">
        <w:rPr>
          <w:rFonts w:ascii="Sylfaen" w:hAnsi="Sylfaen" w:cs="Segoe UI"/>
          <w:sz w:val="24"/>
          <w:szCs w:val="24"/>
          <w:lang w:val="ka-GE"/>
        </w:rPr>
        <w:t>ის</w:t>
      </w:r>
      <w:r w:rsidR="00BE1C2E" w:rsidRPr="00F66444">
        <w:rPr>
          <w:rFonts w:ascii="Sylfaen" w:hAnsi="Sylfaen" w:cs="Segoe UI"/>
          <w:sz w:val="24"/>
          <w:szCs w:val="24"/>
          <w:lang w:val="ka-GE"/>
        </w:rPr>
        <w:t xml:space="preserve">, წყლის </w:t>
      </w:r>
      <w:r w:rsidR="00D87E21" w:rsidRPr="00F66444">
        <w:rPr>
          <w:rFonts w:ascii="Sylfaen" w:hAnsi="Sylfaen" w:cs="Segoe UI"/>
          <w:sz w:val="24"/>
          <w:szCs w:val="24"/>
          <w:lang w:val="ka-GE"/>
        </w:rPr>
        <w:t>აქტივობის  და ა.შ. შესახებ;</w:t>
      </w:r>
    </w:p>
    <w:p w:rsidR="00F66444" w:rsidRDefault="00F66444" w:rsidP="005F5DEE">
      <w:pPr>
        <w:pStyle w:val="ListParagraph"/>
        <w:tabs>
          <w:tab w:val="left" w:pos="900"/>
        </w:tabs>
        <w:autoSpaceDE w:val="0"/>
        <w:autoSpaceDN w:val="0"/>
        <w:adjustRightInd w:val="0"/>
        <w:spacing w:after="0" w:line="240" w:lineRule="auto"/>
        <w:jc w:val="both"/>
        <w:rPr>
          <w:rFonts w:ascii="Sylfaen" w:hAnsi="Sylfaen" w:cs="Sylfaen_PDF_Subset"/>
          <w:sz w:val="24"/>
          <w:szCs w:val="24"/>
          <w:lang w:val="ka-GE"/>
        </w:rPr>
      </w:pPr>
      <w:r>
        <w:rPr>
          <w:rFonts w:ascii="Sylfaen" w:hAnsi="Sylfaen" w:cs="Segoe UI"/>
          <w:sz w:val="24"/>
          <w:szCs w:val="24"/>
          <w:lang w:val="ka-GE"/>
        </w:rPr>
        <w:t xml:space="preserve">2.4. </w:t>
      </w:r>
      <w:r w:rsidR="00D87E21" w:rsidRPr="00F66444">
        <w:rPr>
          <w:rFonts w:ascii="Sylfaen" w:hAnsi="Sylfaen" w:cs="Sylfaen_PDF_Subset"/>
          <w:sz w:val="24"/>
          <w:szCs w:val="24"/>
          <w:lang w:val="ka-GE"/>
        </w:rPr>
        <w:t>გამოყენებული წყლის, პერსონალის ჰიგიენის და გარემოს ნიმუშების ლაბორატორიული გამოკვლევების შედეგები;</w:t>
      </w:r>
    </w:p>
    <w:p w:rsidR="00F66444" w:rsidRDefault="00F66444" w:rsidP="005F5DEE">
      <w:pPr>
        <w:pStyle w:val="ListParagraph"/>
        <w:tabs>
          <w:tab w:val="left" w:pos="900"/>
        </w:tabs>
        <w:autoSpaceDE w:val="0"/>
        <w:autoSpaceDN w:val="0"/>
        <w:adjustRightInd w:val="0"/>
        <w:spacing w:after="0" w:line="240" w:lineRule="auto"/>
        <w:jc w:val="both"/>
        <w:rPr>
          <w:rFonts w:ascii="Sylfaen" w:hAnsi="Sylfaen" w:cs="Sylfaen_PDF_Subset"/>
          <w:sz w:val="24"/>
          <w:szCs w:val="24"/>
          <w:lang w:val="ka-GE"/>
        </w:rPr>
      </w:pPr>
      <w:r>
        <w:rPr>
          <w:rFonts w:ascii="Sylfaen" w:hAnsi="Sylfaen" w:cs="Sylfaen_PDF_Subset"/>
          <w:sz w:val="24"/>
          <w:szCs w:val="24"/>
          <w:lang w:val="ka-GE"/>
        </w:rPr>
        <w:t xml:space="preserve">2.5. </w:t>
      </w:r>
      <w:r w:rsidR="00D87E21" w:rsidRPr="00F66444">
        <w:rPr>
          <w:rFonts w:ascii="Sylfaen" w:hAnsi="Sylfaen" w:cs="Sylfaen_PDF_Subset"/>
          <w:sz w:val="24"/>
          <w:szCs w:val="24"/>
          <w:lang w:val="ka-GE"/>
        </w:rPr>
        <w:t>სანიტარიული დასუფთავების პროცედურების ანგარიშები;</w:t>
      </w:r>
    </w:p>
    <w:p w:rsidR="00F66444" w:rsidRDefault="00F66444" w:rsidP="005F5DEE">
      <w:pPr>
        <w:pStyle w:val="ListParagraph"/>
        <w:tabs>
          <w:tab w:val="left" w:pos="900"/>
        </w:tabs>
        <w:autoSpaceDE w:val="0"/>
        <w:autoSpaceDN w:val="0"/>
        <w:adjustRightInd w:val="0"/>
        <w:spacing w:after="0" w:line="240" w:lineRule="auto"/>
        <w:jc w:val="both"/>
        <w:rPr>
          <w:rFonts w:ascii="Sylfaen" w:hAnsi="Sylfaen" w:cs="Sylfaen_PDF_Subset"/>
          <w:sz w:val="24"/>
          <w:szCs w:val="24"/>
          <w:lang w:val="ka-GE"/>
        </w:rPr>
      </w:pPr>
      <w:r>
        <w:rPr>
          <w:rFonts w:ascii="Sylfaen" w:hAnsi="Sylfaen" w:cs="Sylfaen_PDF_Subset"/>
          <w:sz w:val="24"/>
          <w:szCs w:val="24"/>
          <w:lang w:val="ka-GE"/>
        </w:rPr>
        <w:t xml:space="preserve">2.6. </w:t>
      </w:r>
      <w:r w:rsidR="00D87E21" w:rsidRPr="00F66444">
        <w:rPr>
          <w:rFonts w:ascii="Sylfaen" w:hAnsi="Sylfaen" w:cs="Sylfaen_PDF_Subset"/>
          <w:sz w:val="24"/>
          <w:szCs w:val="24"/>
          <w:lang w:val="ka-GE"/>
        </w:rPr>
        <w:t xml:space="preserve">ჩანაწერები პერსონალის </w:t>
      </w:r>
      <w:r w:rsidR="00482EAD" w:rsidRPr="00F66444">
        <w:rPr>
          <w:rFonts w:ascii="Sylfaen" w:hAnsi="Sylfaen" w:cs="Sylfaen_PDF_Subset"/>
          <w:sz w:val="24"/>
          <w:szCs w:val="24"/>
          <w:lang w:val="ka-GE"/>
        </w:rPr>
        <w:t xml:space="preserve">სწავლებასთან </w:t>
      </w:r>
      <w:r w:rsidR="00D87E21" w:rsidRPr="00F66444">
        <w:rPr>
          <w:rFonts w:ascii="Sylfaen" w:hAnsi="Sylfaen" w:cs="Sylfaen_PDF_Subset"/>
          <w:sz w:val="24"/>
          <w:szCs w:val="24"/>
          <w:lang w:val="ka-GE"/>
        </w:rPr>
        <w:t xml:space="preserve"> დაკავშირებით;</w:t>
      </w:r>
    </w:p>
    <w:p w:rsidR="00D87E21" w:rsidRPr="00F66444" w:rsidRDefault="00F66444" w:rsidP="005F5DEE">
      <w:pPr>
        <w:pStyle w:val="ListParagraph"/>
        <w:tabs>
          <w:tab w:val="left" w:pos="900"/>
        </w:tabs>
        <w:autoSpaceDE w:val="0"/>
        <w:autoSpaceDN w:val="0"/>
        <w:adjustRightInd w:val="0"/>
        <w:spacing w:after="0" w:line="240" w:lineRule="auto"/>
        <w:jc w:val="both"/>
        <w:rPr>
          <w:rFonts w:ascii="Sylfaen" w:hAnsi="Sylfaen" w:cs="Sylfaen_PDF_Subset"/>
          <w:sz w:val="24"/>
          <w:szCs w:val="24"/>
          <w:lang w:val="ka-GE"/>
        </w:rPr>
      </w:pPr>
      <w:r>
        <w:rPr>
          <w:rFonts w:ascii="Sylfaen" w:hAnsi="Sylfaen" w:cs="Sylfaen_PDF_Subset"/>
          <w:sz w:val="24"/>
          <w:szCs w:val="24"/>
          <w:lang w:val="ka-GE"/>
        </w:rPr>
        <w:t xml:space="preserve">2.7. </w:t>
      </w:r>
      <w:r w:rsidR="00D87E21" w:rsidRPr="00B231B0">
        <w:rPr>
          <w:rFonts w:ascii="Sylfaen" w:hAnsi="Sylfaen" w:cs="Sylfaen_PDF_Subset"/>
          <w:sz w:val="24"/>
          <w:szCs w:val="24"/>
          <w:lang w:val="ka-GE"/>
        </w:rPr>
        <w:t xml:space="preserve">სურსათის </w:t>
      </w:r>
      <w:r w:rsidR="00D87E21" w:rsidRPr="00B231B0">
        <w:rPr>
          <w:rFonts w:ascii="Sylfaen" w:hAnsi="Sylfaen"/>
          <w:color w:val="000000"/>
          <w:sz w:val="24"/>
          <w:szCs w:val="24"/>
          <w:lang w:val="ka-GE"/>
        </w:rPr>
        <w:t>ვარგისიანობის ვადის დადგენის და ვალიდაციის სანიმუშო პრაქტიკის დამადასტურებელი დოკუმენტები, გაცემული</w:t>
      </w:r>
      <w:r w:rsidR="00D87E21" w:rsidRPr="00B231B0">
        <w:rPr>
          <w:rFonts w:ascii="Sylfaen" w:hAnsi="Sylfaen"/>
          <w:b/>
          <w:color w:val="000000"/>
          <w:sz w:val="24"/>
          <w:szCs w:val="24"/>
          <w:lang w:val="ka-GE"/>
        </w:rPr>
        <w:t xml:space="preserve"> </w:t>
      </w:r>
      <w:r w:rsidR="00D87E21" w:rsidRPr="00B231B0">
        <w:rPr>
          <w:rFonts w:ascii="Sylfaen" w:hAnsi="Sylfaen" w:cs="Sylfaen_PDF_Subset"/>
          <w:sz w:val="24"/>
          <w:szCs w:val="24"/>
          <w:lang w:val="ka-GE"/>
        </w:rPr>
        <w:t xml:space="preserve"> შესაბამისი უფებამოსილების მქონე ორგანოს მიერ, რომლითაც დასაბუთებული იქნება </w:t>
      </w:r>
      <w:r w:rsidR="00D87E21" w:rsidRPr="00B231B0">
        <w:rPr>
          <w:rFonts w:ascii="Sylfaen" w:eastAsia="Times New Roman" w:hAnsi="Sylfaen" w:cs="Times New Roman"/>
          <w:sz w:val="24"/>
          <w:szCs w:val="24"/>
          <w:lang w:val="ka-GE"/>
        </w:rPr>
        <w:t>კარგი ჰიგიენის პრაქტიკასთან</w:t>
      </w:r>
      <w:r w:rsidR="00874D68" w:rsidRPr="00B231B0">
        <w:rPr>
          <w:rFonts w:ascii="Sylfaen" w:eastAsia="Times New Roman" w:hAnsi="Sylfaen" w:cs="Times New Roman"/>
          <w:sz w:val="24"/>
          <w:szCs w:val="24"/>
          <w:lang w:val="ka-GE"/>
        </w:rPr>
        <w:t xml:space="preserve"> (GHP) და კარგი წარმოების პრაქტიკასთან</w:t>
      </w:r>
      <w:r w:rsidR="00D87E21" w:rsidRPr="00B231B0">
        <w:rPr>
          <w:rFonts w:ascii="Sylfaen" w:eastAsia="Times New Roman" w:hAnsi="Sylfaen" w:cs="Times New Roman"/>
          <w:sz w:val="24"/>
          <w:szCs w:val="24"/>
          <w:lang w:val="ka-GE"/>
        </w:rPr>
        <w:t xml:space="preserve"> </w:t>
      </w:r>
      <w:r w:rsidR="00874D68" w:rsidRPr="00B231B0">
        <w:rPr>
          <w:rFonts w:ascii="Sylfaen" w:eastAsia="Times New Roman" w:hAnsi="Sylfaen" w:cs="Times New Roman"/>
          <w:sz w:val="24"/>
          <w:szCs w:val="24"/>
          <w:lang w:val="ka-GE"/>
        </w:rPr>
        <w:t xml:space="preserve">(GMP) </w:t>
      </w:r>
      <w:r w:rsidR="00D87E21" w:rsidRPr="00B231B0">
        <w:rPr>
          <w:rFonts w:ascii="Sylfaen" w:eastAsia="Times New Roman" w:hAnsi="Sylfaen" w:cs="Times New Roman"/>
          <w:sz w:val="24"/>
          <w:szCs w:val="24"/>
          <w:lang w:val="ka-GE"/>
        </w:rPr>
        <w:t>ერთად  HACCP - ის პრინციპებზე დაფუძნებული ღონისძიებების განხორციელება</w:t>
      </w:r>
      <w:r w:rsidR="00874D68" w:rsidRPr="00B231B0">
        <w:rPr>
          <w:rFonts w:ascii="Sylfaen" w:eastAsia="Times New Roman" w:hAnsi="Sylfaen" w:cs="Times New Roman"/>
          <w:sz w:val="24"/>
          <w:szCs w:val="24"/>
          <w:lang w:val="ka-GE"/>
        </w:rPr>
        <w:t>,</w:t>
      </w:r>
      <w:r w:rsidR="00D87E21" w:rsidRPr="00B231B0">
        <w:rPr>
          <w:rFonts w:ascii="Sylfaen" w:eastAsia="Times New Roman" w:hAnsi="Sylfaen" w:cs="Times New Roman"/>
          <w:sz w:val="24"/>
          <w:szCs w:val="24"/>
          <w:lang w:val="ka-GE"/>
        </w:rPr>
        <w:t xml:space="preserve"> ასევე  იმ პათოგენური მიკროორგანიზმების რაოდენობა, რომელიც შესაძლებელია გამოყენებული იქნეს მსგავს პროდუქტებში </w:t>
      </w:r>
      <w:r w:rsidR="00874D68" w:rsidRPr="00B231B0">
        <w:rPr>
          <w:rFonts w:ascii="Sylfaen" w:eastAsia="Times New Roman" w:hAnsi="Sylfaen" w:cs="Times New Roman"/>
          <w:sz w:val="24"/>
          <w:szCs w:val="24"/>
          <w:lang w:val="ka-GE"/>
        </w:rPr>
        <w:t xml:space="preserve"> (შიდა და გარე მახასიათებლების მიხედვით), მსგავს პირობებში, </w:t>
      </w:r>
      <w:r w:rsidR="00D87E21" w:rsidRPr="00B231B0">
        <w:rPr>
          <w:rFonts w:ascii="Sylfaen" w:eastAsia="Times New Roman" w:hAnsi="Sylfaen" w:cs="Times New Roman"/>
          <w:sz w:val="24"/>
          <w:szCs w:val="24"/>
          <w:lang w:val="ka-GE"/>
        </w:rPr>
        <w:t>მათი პოტენციური ზრდის შეფასე</w:t>
      </w:r>
      <w:r w:rsidR="00B5311B">
        <w:rPr>
          <w:rFonts w:ascii="Sylfaen" w:eastAsia="Times New Roman" w:hAnsi="Sylfaen" w:cs="Times New Roman"/>
          <w:sz w:val="24"/>
          <w:szCs w:val="24"/>
          <w:lang w:val="ka-GE"/>
        </w:rPr>
        <w:t>ბისათვის.</w:t>
      </w:r>
      <w:r w:rsidR="007E7EC8">
        <w:rPr>
          <w:rFonts w:ascii="Sylfaen" w:eastAsia="Times New Roman" w:hAnsi="Sylfaen" w:cs="Times New Roman"/>
          <w:sz w:val="24"/>
          <w:szCs w:val="24"/>
          <w:lang w:val="ka-GE"/>
        </w:rPr>
        <w:t xml:space="preserve"> </w:t>
      </w:r>
    </w:p>
    <w:p w:rsidR="00D87E21" w:rsidRPr="00CB366B" w:rsidRDefault="00F66444" w:rsidP="005F5DEE">
      <w:pPr>
        <w:tabs>
          <w:tab w:val="left" w:pos="900"/>
        </w:tabs>
        <w:autoSpaceDE w:val="0"/>
        <w:autoSpaceDN w:val="0"/>
        <w:adjustRightInd w:val="0"/>
        <w:spacing w:after="0" w:line="240" w:lineRule="auto"/>
        <w:jc w:val="both"/>
        <w:rPr>
          <w:rFonts w:ascii="Sylfaen" w:hAnsi="Sylfaen" w:cs="Sylfaen_PDF_Subset"/>
          <w:sz w:val="24"/>
          <w:szCs w:val="24"/>
          <w:lang w:val="ka-GE"/>
        </w:rPr>
      </w:pPr>
      <w:r>
        <w:rPr>
          <w:rFonts w:ascii="Sylfaen" w:hAnsi="Sylfaen" w:cs="Sylfaen_PDF_Subset"/>
          <w:sz w:val="24"/>
          <w:szCs w:val="24"/>
          <w:lang w:val="ka-GE"/>
        </w:rPr>
        <w:tab/>
        <w:t xml:space="preserve">3. </w:t>
      </w:r>
      <w:r w:rsidR="002B3C91" w:rsidRPr="00B231B0">
        <w:rPr>
          <w:rFonts w:ascii="Sylfaen" w:hAnsi="Sylfaen" w:cs="Sylfaen_PDF_Subset"/>
          <w:sz w:val="24"/>
          <w:szCs w:val="24"/>
          <w:lang w:val="ka-GE"/>
        </w:rPr>
        <w:t xml:space="preserve">გარკვეული პერიოდის განმავლობაში, </w:t>
      </w:r>
      <w:r w:rsidR="00CD1F89" w:rsidRPr="00B231B0">
        <w:rPr>
          <w:rFonts w:ascii="Sylfaen" w:hAnsi="Sylfaen" w:cs="Sylfaen_PDF_Subset"/>
          <w:sz w:val="24"/>
          <w:szCs w:val="24"/>
          <w:lang w:val="ka-GE"/>
        </w:rPr>
        <w:t xml:space="preserve"> არსებული დაგროვილი </w:t>
      </w:r>
      <w:r w:rsidR="002B3C91" w:rsidRPr="00B231B0">
        <w:rPr>
          <w:rFonts w:ascii="Sylfaen" w:hAnsi="Sylfaen" w:cs="Sylfaen_PDF_Subset"/>
          <w:sz w:val="24"/>
          <w:szCs w:val="24"/>
          <w:lang w:val="ka-GE"/>
        </w:rPr>
        <w:t xml:space="preserve">    ინფორმაცია</w:t>
      </w:r>
      <w:r w:rsidR="00CD1F89" w:rsidRPr="00B231B0">
        <w:rPr>
          <w:rFonts w:ascii="Sylfaen" w:hAnsi="Sylfaen" w:cs="Sylfaen_PDF_Subset"/>
          <w:sz w:val="24"/>
          <w:szCs w:val="24"/>
          <w:lang w:val="ka-GE"/>
        </w:rPr>
        <w:t>, საშუალებას აძლევს ბიზნესოპერატორს აწარმოოს უვნებელი სურსათი და ამ ინფორმაციის ანალიზის საფუძველზე განახორციელოს მოსალოდნელი ტენდენციის ანალიზი.</w:t>
      </w:r>
      <w:r w:rsidR="007E7EC8">
        <w:rPr>
          <w:rFonts w:ascii="Sylfaen" w:hAnsi="Sylfaen" w:cs="Sylfaen_PDF_Subset"/>
          <w:sz w:val="24"/>
          <w:szCs w:val="24"/>
          <w:lang w:val="ka-GE"/>
        </w:rPr>
        <w:t xml:space="preserve"> </w:t>
      </w:r>
      <w:r w:rsidR="007E7EC8" w:rsidRPr="00CB366B">
        <w:rPr>
          <w:rFonts w:ascii="Sylfaen" w:hAnsi="Sylfaen" w:cs="Sylfaen_PDF_Subset"/>
          <w:sz w:val="24"/>
          <w:szCs w:val="24"/>
          <w:lang w:val="ka-GE"/>
        </w:rPr>
        <w:t>და მოითხოვოს დადგენილი ვადის დადასტურება, შემცირება ან გაზრდა</w:t>
      </w:r>
      <w:r w:rsidR="00204B55" w:rsidRPr="00CB366B">
        <w:rPr>
          <w:rFonts w:ascii="Sylfaen" w:hAnsi="Sylfaen" w:cs="Sylfaen_PDF_Subset"/>
          <w:sz w:val="24"/>
          <w:szCs w:val="24"/>
          <w:lang w:val="ka-GE"/>
        </w:rPr>
        <w:t>.</w:t>
      </w:r>
    </w:p>
    <w:p w:rsidR="007E7EC8" w:rsidRPr="00CB366B" w:rsidRDefault="00B63137" w:rsidP="005F5DEE">
      <w:pPr>
        <w:tabs>
          <w:tab w:val="left" w:pos="900"/>
        </w:tabs>
        <w:autoSpaceDE w:val="0"/>
        <w:autoSpaceDN w:val="0"/>
        <w:adjustRightInd w:val="0"/>
        <w:spacing w:after="0" w:line="240" w:lineRule="auto"/>
        <w:jc w:val="both"/>
        <w:rPr>
          <w:rFonts w:ascii="Sylfaen" w:hAnsi="Sylfaen" w:cs="Sylfaen_PDF_Subset"/>
          <w:sz w:val="24"/>
          <w:szCs w:val="24"/>
          <w:lang w:val="ka-GE"/>
        </w:rPr>
      </w:pPr>
      <w:r>
        <w:rPr>
          <w:rFonts w:ascii="Sylfaen" w:hAnsi="Sylfaen" w:cs="Sylfaen_PDF_Subset"/>
          <w:sz w:val="24"/>
          <w:szCs w:val="24"/>
          <w:lang w:val="ka-GE"/>
        </w:rPr>
        <w:tab/>
        <w:t xml:space="preserve">4. </w:t>
      </w:r>
      <w:r w:rsidR="007E7EC8" w:rsidRPr="00CB366B">
        <w:rPr>
          <w:rFonts w:ascii="Sylfaen" w:hAnsi="Sylfaen" w:cs="Sylfaen_PDF_Subset"/>
          <w:sz w:val="24"/>
          <w:szCs w:val="24"/>
          <w:lang w:val="ka-GE"/>
        </w:rPr>
        <w:t>მაკონტროლებლის მოთხოვნით შეიძლება ბიზნესოპერატორს დაევალოს და</w:t>
      </w:r>
      <w:r w:rsidR="00204B55" w:rsidRPr="00CB366B">
        <w:rPr>
          <w:rFonts w:ascii="Sylfaen" w:hAnsi="Sylfaen" w:cs="Sylfaen_PDF_Subset"/>
          <w:sz w:val="24"/>
          <w:szCs w:val="24"/>
          <w:lang w:val="ka-GE"/>
        </w:rPr>
        <w:t>ა</w:t>
      </w:r>
      <w:r w:rsidR="007E7EC8" w:rsidRPr="00CB366B">
        <w:rPr>
          <w:rFonts w:ascii="Sylfaen" w:hAnsi="Sylfaen" w:cs="Sylfaen_PDF_Subset"/>
          <w:sz w:val="24"/>
          <w:szCs w:val="24"/>
          <w:lang w:val="ka-GE"/>
        </w:rPr>
        <w:t>დგინ</w:t>
      </w:r>
      <w:r w:rsidR="00204B55" w:rsidRPr="00CB366B">
        <w:rPr>
          <w:rFonts w:ascii="Sylfaen" w:hAnsi="Sylfaen" w:cs="Sylfaen_PDF_Subset"/>
          <w:sz w:val="24"/>
          <w:szCs w:val="24"/>
          <w:lang w:val="ka-GE"/>
        </w:rPr>
        <w:t>ო</w:t>
      </w:r>
      <w:r w:rsidR="007E7EC8" w:rsidRPr="00CB366B">
        <w:rPr>
          <w:rFonts w:ascii="Sylfaen" w:hAnsi="Sylfaen" w:cs="Sylfaen_PDF_Subset"/>
          <w:sz w:val="24"/>
          <w:szCs w:val="24"/>
          <w:lang w:val="ka-GE"/>
        </w:rPr>
        <w:t xml:space="preserve">ს ახალი </w:t>
      </w:r>
      <w:r w:rsidR="00204B55" w:rsidRPr="00CB366B">
        <w:rPr>
          <w:rFonts w:ascii="Sylfaen" w:hAnsi="Sylfaen" w:cs="Sylfaen_PDF_Subset"/>
          <w:sz w:val="24"/>
          <w:szCs w:val="24"/>
          <w:lang w:val="ka-GE"/>
        </w:rPr>
        <w:t xml:space="preserve">სახეობის </w:t>
      </w:r>
      <w:r w:rsidR="007E7EC8" w:rsidRPr="00CB366B">
        <w:rPr>
          <w:rFonts w:ascii="Sylfaen" w:hAnsi="Sylfaen" w:cs="Sylfaen_PDF_Subset"/>
          <w:sz w:val="24"/>
          <w:szCs w:val="24"/>
          <w:lang w:val="ka-GE"/>
        </w:rPr>
        <w:t xml:space="preserve">ან შეცვლილი (ტექნოლოგია, შეფუთვა, ინგრედიენტები ან/და ა.შ.) სურსათის </w:t>
      </w:r>
      <w:r w:rsidR="00204B55" w:rsidRPr="00CB366B">
        <w:rPr>
          <w:rFonts w:ascii="Sylfaen" w:hAnsi="Sylfaen" w:cs="Sylfaen_PDF_Subset"/>
          <w:sz w:val="24"/>
          <w:szCs w:val="24"/>
          <w:lang w:val="ka-GE"/>
        </w:rPr>
        <w:t>ვარგისიანობის ვადა</w:t>
      </w:r>
      <w:r w:rsidR="007E7EC8" w:rsidRPr="00CB366B">
        <w:rPr>
          <w:rFonts w:ascii="Sylfaen" w:hAnsi="Sylfaen" w:cs="Sylfaen_PDF_Subset"/>
          <w:sz w:val="24"/>
          <w:szCs w:val="24"/>
          <w:lang w:val="ka-GE"/>
        </w:rPr>
        <w:t xml:space="preserve">, განმეორებით </w:t>
      </w:r>
      <w:r w:rsidR="00204B55" w:rsidRPr="00CB366B">
        <w:rPr>
          <w:rFonts w:ascii="Sylfaen" w:hAnsi="Sylfaen" w:cs="Sylfaen_PDF_Subset"/>
          <w:sz w:val="24"/>
          <w:szCs w:val="24"/>
          <w:lang w:val="ka-GE"/>
        </w:rPr>
        <w:t>დაადგინოს ან/და ხელახლა დაადასტუროს უკვე დადგენილი ვარგისიანობის ვადა (მომხმარებლების მოთხოვნის, მონიტორინგის შედეგების ან/და სხვა საეჭვო გარემოებების საფუძველზე).</w:t>
      </w:r>
    </w:p>
    <w:p w:rsidR="00CD1F89" w:rsidRPr="00CB366B" w:rsidRDefault="00CD1F89" w:rsidP="005F5DEE">
      <w:pPr>
        <w:tabs>
          <w:tab w:val="left" w:pos="900"/>
          <w:tab w:val="left" w:pos="1620"/>
        </w:tabs>
        <w:autoSpaceDE w:val="0"/>
        <w:autoSpaceDN w:val="0"/>
        <w:adjustRightInd w:val="0"/>
        <w:spacing w:after="0" w:line="240" w:lineRule="auto"/>
        <w:jc w:val="both"/>
        <w:rPr>
          <w:rFonts w:ascii="Sylfaen" w:hAnsi="Sylfaen" w:cs="Sylfaen_PDF_Subset"/>
          <w:sz w:val="24"/>
          <w:szCs w:val="24"/>
          <w:lang w:val="ka-GE"/>
        </w:rPr>
      </w:pPr>
    </w:p>
    <w:p w:rsidR="00B73152" w:rsidRDefault="00B73152" w:rsidP="005F5DEE">
      <w:pPr>
        <w:autoSpaceDE w:val="0"/>
        <w:autoSpaceDN w:val="0"/>
        <w:adjustRightInd w:val="0"/>
        <w:spacing w:after="0" w:line="240" w:lineRule="auto"/>
        <w:ind w:left="708"/>
        <w:rPr>
          <w:rFonts w:ascii="Sylfaen" w:hAnsi="Sylfaen" w:cs="Sylfaen_PDF_Subset"/>
          <w:b/>
          <w:sz w:val="24"/>
          <w:szCs w:val="24"/>
          <w:lang w:val="ka-GE"/>
        </w:rPr>
      </w:pPr>
    </w:p>
    <w:p w:rsidR="005F5DEE" w:rsidRDefault="005F5DEE" w:rsidP="005F5DEE">
      <w:pPr>
        <w:autoSpaceDE w:val="0"/>
        <w:autoSpaceDN w:val="0"/>
        <w:adjustRightInd w:val="0"/>
        <w:spacing w:after="0" w:line="240" w:lineRule="auto"/>
        <w:ind w:left="708"/>
        <w:rPr>
          <w:rFonts w:ascii="Sylfaen" w:hAnsi="Sylfaen" w:cs="Sylfaen_PDF_Subset"/>
          <w:b/>
          <w:sz w:val="24"/>
          <w:szCs w:val="24"/>
          <w:lang w:val="ka-GE"/>
        </w:rPr>
      </w:pPr>
    </w:p>
    <w:p w:rsidR="005F5DEE" w:rsidRDefault="005F5DEE" w:rsidP="005F5DEE">
      <w:pPr>
        <w:autoSpaceDE w:val="0"/>
        <w:autoSpaceDN w:val="0"/>
        <w:adjustRightInd w:val="0"/>
        <w:spacing w:after="0" w:line="240" w:lineRule="auto"/>
        <w:ind w:left="708"/>
        <w:rPr>
          <w:rFonts w:ascii="Sylfaen" w:hAnsi="Sylfaen" w:cs="Sylfaen_PDF_Subset"/>
          <w:b/>
          <w:sz w:val="24"/>
          <w:szCs w:val="24"/>
          <w:lang w:val="ka-GE"/>
        </w:rPr>
      </w:pPr>
    </w:p>
    <w:p w:rsidR="005F5DEE" w:rsidRDefault="005F5DEE" w:rsidP="005F5DEE">
      <w:pPr>
        <w:autoSpaceDE w:val="0"/>
        <w:autoSpaceDN w:val="0"/>
        <w:adjustRightInd w:val="0"/>
        <w:spacing w:after="0" w:line="240" w:lineRule="auto"/>
        <w:ind w:left="708"/>
        <w:rPr>
          <w:rFonts w:ascii="Sylfaen" w:hAnsi="Sylfaen" w:cs="Sylfaen_PDF_Subset"/>
          <w:b/>
          <w:sz w:val="24"/>
          <w:szCs w:val="24"/>
          <w:lang w:val="ka-GE"/>
        </w:rPr>
      </w:pPr>
    </w:p>
    <w:p w:rsidR="005F5DEE" w:rsidRDefault="005F5DEE" w:rsidP="005F5DEE">
      <w:pPr>
        <w:autoSpaceDE w:val="0"/>
        <w:autoSpaceDN w:val="0"/>
        <w:adjustRightInd w:val="0"/>
        <w:spacing w:after="0" w:line="240" w:lineRule="auto"/>
        <w:ind w:left="708"/>
        <w:rPr>
          <w:rFonts w:ascii="Sylfaen" w:hAnsi="Sylfaen" w:cs="Sylfaen_PDF_Subset"/>
          <w:b/>
          <w:sz w:val="24"/>
          <w:szCs w:val="24"/>
          <w:lang w:val="ka-GE"/>
        </w:rPr>
      </w:pPr>
    </w:p>
    <w:p w:rsidR="005F5DEE" w:rsidRDefault="005F5DEE" w:rsidP="005F5DEE">
      <w:pPr>
        <w:autoSpaceDE w:val="0"/>
        <w:autoSpaceDN w:val="0"/>
        <w:adjustRightInd w:val="0"/>
        <w:spacing w:after="0" w:line="240" w:lineRule="auto"/>
        <w:ind w:left="708"/>
        <w:rPr>
          <w:rFonts w:ascii="Sylfaen" w:hAnsi="Sylfaen" w:cs="Sylfaen_PDF_Subset"/>
          <w:b/>
          <w:sz w:val="24"/>
          <w:szCs w:val="24"/>
          <w:lang w:val="ka-GE"/>
        </w:rPr>
      </w:pPr>
    </w:p>
    <w:p w:rsidR="005F5DEE" w:rsidRDefault="005F5DEE" w:rsidP="005F5DEE">
      <w:pPr>
        <w:autoSpaceDE w:val="0"/>
        <w:autoSpaceDN w:val="0"/>
        <w:adjustRightInd w:val="0"/>
        <w:spacing w:after="0" w:line="240" w:lineRule="auto"/>
        <w:ind w:left="708"/>
        <w:rPr>
          <w:rFonts w:ascii="Sylfaen" w:hAnsi="Sylfaen" w:cs="Sylfaen_PDF_Subset"/>
          <w:b/>
          <w:sz w:val="24"/>
          <w:szCs w:val="24"/>
          <w:lang w:val="ka-GE"/>
        </w:rPr>
      </w:pPr>
    </w:p>
    <w:p w:rsidR="00DF7FD1" w:rsidRDefault="009B0F00" w:rsidP="005F5DEE">
      <w:pPr>
        <w:spacing w:after="0" w:line="240" w:lineRule="auto"/>
        <w:jc w:val="center"/>
        <w:rPr>
          <w:rFonts w:ascii="Sylfaen" w:hAnsi="Sylfaen" w:cs="Sylfaen"/>
          <w:b/>
          <w:color w:val="000000"/>
          <w:sz w:val="24"/>
          <w:szCs w:val="24"/>
          <w:u w:val="single"/>
          <w:lang w:val="ka-GE"/>
        </w:rPr>
      </w:pPr>
      <w:r w:rsidRPr="00B73152">
        <w:rPr>
          <w:rFonts w:ascii="Sylfaen" w:hAnsi="Sylfaen" w:cs="Sylfaen"/>
          <w:b/>
          <w:color w:val="000000"/>
          <w:sz w:val="24"/>
          <w:szCs w:val="24"/>
          <w:u w:val="single"/>
          <w:lang w:val="ka-GE"/>
        </w:rPr>
        <w:lastRenderedPageBreak/>
        <w:t>გამოყენებული ლიტერატურა:</w:t>
      </w:r>
    </w:p>
    <w:p w:rsidR="005011A3" w:rsidRPr="00B73152" w:rsidRDefault="005011A3" w:rsidP="005F5DEE">
      <w:pPr>
        <w:spacing w:after="0" w:line="240" w:lineRule="auto"/>
        <w:jc w:val="center"/>
        <w:rPr>
          <w:rFonts w:ascii="Sylfaen" w:hAnsi="Sylfaen" w:cs="Sylfaen"/>
          <w:b/>
          <w:color w:val="000000"/>
          <w:sz w:val="24"/>
          <w:szCs w:val="24"/>
          <w:u w:val="single"/>
          <w:lang w:val="ka-GE"/>
        </w:rPr>
      </w:pPr>
    </w:p>
    <w:p w:rsidR="00DF7FD1" w:rsidRPr="00B73152" w:rsidRDefault="00B73152" w:rsidP="005F5DEE">
      <w:pPr>
        <w:spacing w:after="0" w:line="240" w:lineRule="auto"/>
        <w:ind w:firstLine="708"/>
        <w:jc w:val="both"/>
        <w:rPr>
          <w:rFonts w:ascii="Sylfaen" w:hAnsi="Sylfaen" w:cs="Sylfaen"/>
          <w:color w:val="000000"/>
          <w:sz w:val="24"/>
          <w:szCs w:val="24"/>
          <w:lang w:val="ka-GE"/>
        </w:rPr>
      </w:pPr>
      <w:r w:rsidRPr="00B73152">
        <w:rPr>
          <w:rFonts w:ascii="Sylfaen" w:hAnsi="Sylfaen" w:cs="Sylfaen"/>
          <w:color w:val="000000"/>
          <w:sz w:val="24"/>
          <w:szCs w:val="24"/>
          <w:lang w:val="ka-GE"/>
        </w:rPr>
        <w:t>1. საქართველოს კანონი - „სურსათის/ცხოველის საკვების უვნებლობის, ვეტერინარიისა და მცენარეთა დაცვის კოდექსი“</w:t>
      </w:r>
      <w:r w:rsidR="006B2C96">
        <w:rPr>
          <w:rFonts w:ascii="Sylfaen" w:hAnsi="Sylfaen" w:cs="Sylfaen"/>
          <w:color w:val="000000"/>
          <w:sz w:val="24"/>
          <w:szCs w:val="24"/>
          <w:lang w:val="ka-GE"/>
        </w:rPr>
        <w:t>.</w:t>
      </w:r>
      <w:r w:rsidRPr="00B73152">
        <w:rPr>
          <w:rFonts w:ascii="Sylfaen" w:hAnsi="Sylfaen" w:cs="Sylfaen"/>
          <w:color w:val="000000"/>
          <w:sz w:val="24"/>
          <w:szCs w:val="24"/>
          <w:lang w:val="ka-GE"/>
        </w:rPr>
        <w:t xml:space="preserve">  2012 წ.</w:t>
      </w:r>
    </w:p>
    <w:p w:rsidR="00F361F5" w:rsidRPr="00B73152" w:rsidRDefault="00F361F5" w:rsidP="005F5DEE">
      <w:pPr>
        <w:spacing w:after="0" w:line="240" w:lineRule="auto"/>
        <w:ind w:firstLine="708"/>
        <w:jc w:val="both"/>
        <w:rPr>
          <w:rFonts w:ascii="Sylfaen" w:hAnsi="Sylfaen" w:cs="Sylfaen"/>
          <w:color w:val="000000"/>
          <w:sz w:val="24"/>
          <w:szCs w:val="24"/>
          <w:lang w:val="ka-GE"/>
        </w:rPr>
      </w:pPr>
      <w:r w:rsidRPr="00B73152">
        <w:rPr>
          <w:rFonts w:ascii="Sylfaen" w:hAnsi="Sylfaen" w:cs="Sylfaen"/>
          <w:color w:val="000000"/>
          <w:sz w:val="24"/>
          <w:szCs w:val="24"/>
          <w:lang w:val="ka-GE"/>
        </w:rPr>
        <w:t>2.</w:t>
      </w:r>
      <w:r w:rsidRPr="00B73152">
        <w:rPr>
          <w:rFonts w:ascii="Sylfaen" w:hAnsi="Sylfaen" w:cs="Sylfaen"/>
          <w:sz w:val="24"/>
          <w:szCs w:val="24"/>
          <w:lang w:val="ka-GE"/>
        </w:rPr>
        <w:t xml:space="preserve"> </w:t>
      </w:r>
      <w:r w:rsidRPr="00B73152">
        <w:rPr>
          <w:rFonts w:ascii="Sylfaen" w:hAnsi="Sylfaen" w:cs="Sylfaen"/>
          <w:color w:val="000000"/>
          <w:sz w:val="24"/>
          <w:szCs w:val="24"/>
          <w:lang w:val="ka-GE"/>
        </w:rPr>
        <w:t xml:space="preserve">ტექნიკური რეგლამენტი - </w:t>
      </w:r>
      <w:r w:rsidR="005011A3">
        <w:rPr>
          <w:rFonts w:ascii="Sylfaen" w:hAnsi="Sylfaen" w:cs="Sylfaen"/>
          <w:color w:val="000000"/>
          <w:sz w:val="24"/>
          <w:szCs w:val="24"/>
          <w:lang w:val="ka-GE"/>
        </w:rPr>
        <w:t>„</w:t>
      </w:r>
      <w:r w:rsidRPr="00B73152">
        <w:rPr>
          <w:rFonts w:ascii="Sylfaen" w:hAnsi="Sylfaen" w:cs="Sylfaen"/>
          <w:color w:val="000000"/>
          <w:sz w:val="24"/>
          <w:szCs w:val="24"/>
          <w:lang w:val="ka-GE"/>
        </w:rPr>
        <w:t>მომხმარებლისათვის სურსათის შესახებ  ინფორმაციის მიწოდების  შესახებ</w:t>
      </w:r>
      <w:r w:rsidR="005011A3">
        <w:rPr>
          <w:rFonts w:ascii="Sylfaen" w:hAnsi="Sylfaen" w:cs="Sylfaen"/>
          <w:color w:val="000000"/>
          <w:sz w:val="24"/>
          <w:szCs w:val="24"/>
          <w:lang w:val="ka-GE"/>
        </w:rPr>
        <w:t>“</w:t>
      </w:r>
      <w:r w:rsidRPr="00B73152">
        <w:rPr>
          <w:rFonts w:ascii="Sylfaen" w:hAnsi="Sylfaen" w:cs="Sylfaen"/>
          <w:color w:val="000000"/>
          <w:sz w:val="24"/>
          <w:szCs w:val="24"/>
          <w:lang w:val="ka-GE"/>
        </w:rPr>
        <w:t>. საქართველოს მთავრობის დადგენილება N301. 2016 წლის  1 ივლისი</w:t>
      </w:r>
      <w:r w:rsidR="00CB366B">
        <w:rPr>
          <w:rFonts w:ascii="Sylfaen" w:hAnsi="Sylfaen" w:cs="Sylfaen"/>
          <w:color w:val="000000"/>
          <w:sz w:val="24"/>
          <w:szCs w:val="24"/>
          <w:lang w:val="ka-GE"/>
        </w:rPr>
        <w:t>.</w:t>
      </w:r>
    </w:p>
    <w:p w:rsidR="00B73152" w:rsidRDefault="00B73152" w:rsidP="005F5DEE">
      <w:pPr>
        <w:spacing w:after="0" w:line="240" w:lineRule="auto"/>
        <w:ind w:firstLine="708"/>
        <w:jc w:val="both"/>
        <w:rPr>
          <w:rFonts w:ascii="Sylfaen" w:hAnsi="Sylfaen" w:cs="Sylfaen"/>
          <w:color w:val="000000"/>
          <w:sz w:val="24"/>
          <w:szCs w:val="24"/>
          <w:lang w:val="ka-GE"/>
        </w:rPr>
      </w:pPr>
      <w:r w:rsidRPr="00B73152">
        <w:rPr>
          <w:rFonts w:ascii="Sylfaen" w:hAnsi="Sylfaen" w:cs="Sylfaen"/>
          <w:color w:val="000000"/>
          <w:sz w:val="24"/>
          <w:szCs w:val="24"/>
          <w:lang w:val="ka-GE"/>
        </w:rPr>
        <w:t>3.</w:t>
      </w:r>
      <w:r w:rsidRPr="00B73152">
        <w:rPr>
          <w:rFonts w:ascii="Sylfaen" w:hAnsi="Sylfaen" w:cs="Sylfaen"/>
          <w:sz w:val="24"/>
          <w:szCs w:val="24"/>
          <w:lang w:val="ka-GE"/>
        </w:rPr>
        <w:t xml:space="preserve"> </w:t>
      </w:r>
      <w:r w:rsidRPr="00B73152">
        <w:rPr>
          <w:rFonts w:ascii="Sylfaen" w:hAnsi="Sylfaen" w:cs="Sylfaen"/>
          <w:color w:val="000000"/>
          <w:sz w:val="24"/>
          <w:szCs w:val="24"/>
          <w:lang w:val="ka-GE"/>
        </w:rPr>
        <w:t>საქართველოს მთავრობის 2015 წლის 10 ნოემბრის N581 დადგენილება -  «სურსათის  მიკრობიოლოგიური მაჩვენებლების შესახებ ტექნიკური რეგლამენტის დამტკიცების თაობაზე“</w:t>
      </w:r>
      <w:r w:rsidR="00CB366B">
        <w:rPr>
          <w:rFonts w:ascii="Sylfaen" w:hAnsi="Sylfaen" w:cs="Sylfaen"/>
          <w:color w:val="000000"/>
          <w:sz w:val="24"/>
          <w:szCs w:val="24"/>
          <w:lang w:val="ka-GE"/>
        </w:rPr>
        <w:t>.</w:t>
      </w:r>
    </w:p>
    <w:p w:rsidR="005011A3" w:rsidRPr="005011A3" w:rsidRDefault="005011A3" w:rsidP="005F5DEE">
      <w:pPr>
        <w:spacing w:after="0" w:line="240" w:lineRule="auto"/>
        <w:ind w:firstLine="708"/>
        <w:jc w:val="both"/>
        <w:rPr>
          <w:rFonts w:ascii="Sylfaen" w:hAnsi="Sylfaen" w:cs="Sylfaen"/>
          <w:color w:val="000000"/>
          <w:sz w:val="24"/>
          <w:szCs w:val="24"/>
          <w:lang w:val="ka-GE"/>
        </w:rPr>
      </w:pPr>
      <w:r>
        <w:rPr>
          <w:rFonts w:ascii="Sylfaen" w:hAnsi="Sylfaen" w:cs="Sylfaen"/>
          <w:color w:val="000000"/>
          <w:sz w:val="24"/>
          <w:szCs w:val="24"/>
          <w:lang w:val="ka-GE"/>
        </w:rPr>
        <w:t>4.</w:t>
      </w:r>
      <w:r w:rsidRPr="005011A3">
        <w:rPr>
          <w:lang w:val="ka-GE"/>
        </w:rPr>
        <w:t xml:space="preserve"> </w:t>
      </w:r>
      <w:r>
        <w:rPr>
          <w:rFonts w:ascii="Sylfaen" w:hAnsi="Sylfaen"/>
          <w:lang w:val="ka-GE"/>
        </w:rPr>
        <w:t xml:space="preserve"> </w:t>
      </w:r>
      <w:r w:rsidRPr="005011A3">
        <w:rPr>
          <w:rFonts w:ascii="Sylfaen" w:hAnsi="Sylfaen" w:cs="Sylfaen"/>
          <w:color w:val="000000"/>
          <w:sz w:val="24"/>
          <w:szCs w:val="24"/>
          <w:lang w:val="ka-GE"/>
        </w:rPr>
        <w:t xml:space="preserve">საქართველოს მთავრობის </w:t>
      </w:r>
      <w:r>
        <w:rPr>
          <w:rFonts w:ascii="Sylfaen" w:hAnsi="Sylfaen" w:cs="Sylfaen"/>
          <w:color w:val="000000"/>
          <w:sz w:val="24"/>
          <w:szCs w:val="24"/>
          <w:lang w:val="ka-GE"/>
        </w:rPr>
        <w:t xml:space="preserve"> </w:t>
      </w:r>
      <w:r w:rsidRPr="005011A3">
        <w:rPr>
          <w:rFonts w:ascii="Sylfaen" w:hAnsi="Sylfaen" w:cs="Sylfaen"/>
          <w:color w:val="000000"/>
          <w:sz w:val="24"/>
          <w:szCs w:val="24"/>
          <w:lang w:val="ka-GE"/>
        </w:rPr>
        <w:t xml:space="preserve">დადგენილება №585 </w:t>
      </w:r>
      <w:r>
        <w:rPr>
          <w:rFonts w:ascii="Sylfaen" w:hAnsi="Sylfaen" w:cs="Sylfaen"/>
          <w:color w:val="000000"/>
          <w:sz w:val="24"/>
          <w:szCs w:val="24"/>
          <w:lang w:val="ka-GE"/>
        </w:rPr>
        <w:t xml:space="preserve"> </w:t>
      </w:r>
      <w:r w:rsidRPr="005011A3">
        <w:rPr>
          <w:rFonts w:ascii="Sylfaen" w:hAnsi="Sylfaen" w:cs="Sylfaen"/>
          <w:color w:val="000000"/>
          <w:sz w:val="24"/>
          <w:szCs w:val="24"/>
          <w:lang w:val="ka-GE"/>
        </w:rPr>
        <w:t xml:space="preserve">2016 წლის 23 დეკემბერი </w:t>
      </w:r>
      <w:r>
        <w:rPr>
          <w:rFonts w:ascii="Sylfaen" w:hAnsi="Sylfaen" w:cs="Sylfaen"/>
          <w:color w:val="000000"/>
          <w:sz w:val="24"/>
          <w:szCs w:val="24"/>
          <w:lang w:val="ka-GE"/>
        </w:rPr>
        <w:t>„</w:t>
      </w:r>
      <w:r w:rsidRPr="005011A3">
        <w:rPr>
          <w:rFonts w:ascii="Sylfaen" w:hAnsi="Sylfaen" w:cs="Sylfaen"/>
          <w:color w:val="000000"/>
          <w:sz w:val="24"/>
          <w:szCs w:val="24"/>
          <w:lang w:val="ka-GE"/>
        </w:rPr>
        <w:t>საკვებდანამატების შესახებ ტექნიკური რეგლამენტის დამტკიცების თაობაზე</w:t>
      </w:r>
      <w:r>
        <w:rPr>
          <w:rFonts w:ascii="Sylfaen" w:hAnsi="Sylfaen" w:cs="Sylfaen"/>
          <w:color w:val="000000"/>
          <w:sz w:val="24"/>
          <w:szCs w:val="24"/>
          <w:lang w:val="ka-GE"/>
        </w:rPr>
        <w:t>“</w:t>
      </w:r>
      <w:r w:rsidR="00CB366B">
        <w:rPr>
          <w:rFonts w:ascii="Sylfaen" w:hAnsi="Sylfaen" w:cs="Sylfaen"/>
          <w:color w:val="000000"/>
          <w:sz w:val="24"/>
          <w:szCs w:val="24"/>
          <w:lang w:val="ka-GE"/>
        </w:rPr>
        <w:t>.</w:t>
      </w:r>
      <w:r w:rsidRPr="005011A3">
        <w:rPr>
          <w:rFonts w:ascii="Sylfaen" w:hAnsi="Sylfaen" w:cs="Sylfaen"/>
          <w:color w:val="000000"/>
          <w:sz w:val="24"/>
          <w:szCs w:val="24"/>
          <w:lang w:val="ka-GE"/>
        </w:rPr>
        <w:t xml:space="preserve"> </w:t>
      </w:r>
    </w:p>
    <w:p w:rsidR="00B73152" w:rsidRDefault="00B73152" w:rsidP="005F5DEE">
      <w:pPr>
        <w:spacing w:after="0" w:line="240" w:lineRule="auto"/>
        <w:jc w:val="both"/>
        <w:rPr>
          <w:rFonts w:ascii="Sylfaen" w:hAnsi="Sylfaen"/>
          <w:sz w:val="24"/>
          <w:szCs w:val="24"/>
          <w:lang w:val="ka-GE"/>
        </w:rPr>
      </w:pPr>
      <w:r w:rsidRPr="00B73152">
        <w:rPr>
          <w:rFonts w:ascii="Sylfaen" w:hAnsi="Sylfaen" w:cs="Sylfaen"/>
          <w:color w:val="000000"/>
          <w:sz w:val="24"/>
          <w:szCs w:val="24"/>
          <w:lang w:val="ka-GE"/>
        </w:rPr>
        <w:t xml:space="preserve">            </w:t>
      </w:r>
      <w:r w:rsidR="005011A3">
        <w:rPr>
          <w:rFonts w:ascii="Sylfaen" w:hAnsi="Sylfaen" w:cs="Sylfaen"/>
          <w:color w:val="000000"/>
          <w:sz w:val="24"/>
          <w:szCs w:val="24"/>
          <w:lang w:val="ka-GE"/>
        </w:rPr>
        <w:t>5</w:t>
      </w:r>
      <w:r w:rsidRPr="00B73152">
        <w:rPr>
          <w:rFonts w:ascii="Sylfaen" w:hAnsi="Sylfaen" w:cs="Sylfaen"/>
          <w:color w:val="000000"/>
          <w:sz w:val="24"/>
          <w:szCs w:val="24"/>
          <w:lang w:val="ka-GE"/>
        </w:rPr>
        <w:t>.</w:t>
      </w:r>
      <w:r w:rsidRPr="00B73152">
        <w:rPr>
          <w:rFonts w:ascii="Sylfaen" w:hAnsi="Sylfaen"/>
          <w:sz w:val="24"/>
          <w:szCs w:val="24"/>
          <w:lang w:val="ka-GE"/>
        </w:rPr>
        <w:t xml:space="preserve"> Guidance Note No. 18; </w:t>
      </w:r>
      <w:r w:rsidRPr="005011A3">
        <w:rPr>
          <w:rFonts w:ascii="Sylfaen" w:hAnsi="Sylfaen"/>
          <w:sz w:val="24"/>
          <w:szCs w:val="24"/>
          <w:lang w:val="ka-GE"/>
        </w:rPr>
        <w:t>Validation of Product Shelf-life</w:t>
      </w:r>
      <w:r w:rsidRPr="00B73152">
        <w:rPr>
          <w:rFonts w:ascii="Sylfaen" w:hAnsi="Sylfaen"/>
          <w:sz w:val="24"/>
          <w:szCs w:val="24"/>
          <w:lang w:val="ka-GE"/>
        </w:rPr>
        <w:t xml:space="preserve"> </w:t>
      </w:r>
      <w:r w:rsidRPr="005011A3">
        <w:rPr>
          <w:rFonts w:ascii="Sylfaen" w:hAnsi="Sylfaen"/>
          <w:sz w:val="24"/>
          <w:szCs w:val="24"/>
          <w:lang w:val="ka-GE"/>
        </w:rPr>
        <w:t>(Revision 2)</w:t>
      </w:r>
      <w:r w:rsidRPr="00B73152">
        <w:rPr>
          <w:rFonts w:ascii="Sylfaen" w:hAnsi="Sylfaen"/>
          <w:sz w:val="24"/>
          <w:szCs w:val="24"/>
          <w:lang w:val="ka-GE"/>
        </w:rPr>
        <w:t xml:space="preserve">, </w:t>
      </w:r>
      <w:r w:rsidRPr="005011A3">
        <w:rPr>
          <w:rFonts w:ascii="Sylfaen" w:hAnsi="Sylfaen"/>
          <w:sz w:val="24"/>
          <w:szCs w:val="24"/>
          <w:lang w:val="ka-GE"/>
        </w:rPr>
        <w:t>Published by:</w:t>
      </w:r>
      <w:r w:rsidRPr="00B73152">
        <w:rPr>
          <w:rFonts w:ascii="Sylfaen" w:hAnsi="Sylfaen"/>
          <w:sz w:val="24"/>
          <w:szCs w:val="24"/>
          <w:lang w:val="ka-GE"/>
        </w:rPr>
        <w:t xml:space="preserve"> </w:t>
      </w:r>
      <w:r w:rsidRPr="005011A3">
        <w:rPr>
          <w:rFonts w:ascii="Sylfaen" w:hAnsi="Sylfaen"/>
          <w:sz w:val="24"/>
          <w:szCs w:val="24"/>
          <w:lang w:val="ka-GE"/>
        </w:rPr>
        <w:t>Food Safety Authority of Ireland</w:t>
      </w:r>
      <w:r w:rsidRPr="00B73152">
        <w:rPr>
          <w:rFonts w:ascii="Sylfaen" w:hAnsi="Sylfaen"/>
          <w:sz w:val="24"/>
          <w:szCs w:val="24"/>
          <w:lang w:val="ka-GE"/>
        </w:rPr>
        <w:t xml:space="preserve">., </w:t>
      </w:r>
      <w:r w:rsidRPr="005011A3">
        <w:rPr>
          <w:rFonts w:ascii="Sylfaen" w:hAnsi="Sylfaen"/>
          <w:sz w:val="24"/>
          <w:szCs w:val="24"/>
          <w:lang w:val="ka-GE"/>
        </w:rPr>
        <w:t>Abbey Court</w:t>
      </w:r>
      <w:r w:rsidRPr="00B73152">
        <w:rPr>
          <w:rFonts w:ascii="Sylfaen" w:hAnsi="Sylfaen"/>
          <w:sz w:val="24"/>
          <w:szCs w:val="24"/>
          <w:lang w:val="ka-GE"/>
        </w:rPr>
        <w:t xml:space="preserve"> </w:t>
      </w:r>
      <w:r w:rsidRPr="005011A3">
        <w:rPr>
          <w:rFonts w:ascii="Sylfaen" w:hAnsi="Sylfaen"/>
          <w:sz w:val="24"/>
          <w:szCs w:val="24"/>
          <w:lang w:val="ka-GE"/>
        </w:rPr>
        <w:t>Lower Abbey Street</w:t>
      </w:r>
      <w:r w:rsidRPr="00B73152">
        <w:rPr>
          <w:rFonts w:ascii="Sylfaen" w:hAnsi="Sylfaen"/>
          <w:sz w:val="24"/>
          <w:szCs w:val="24"/>
          <w:lang w:val="ka-GE"/>
        </w:rPr>
        <w:t xml:space="preserve"> </w:t>
      </w:r>
      <w:r w:rsidRPr="005011A3">
        <w:rPr>
          <w:rFonts w:ascii="Sylfaen" w:hAnsi="Sylfaen"/>
          <w:sz w:val="24"/>
          <w:szCs w:val="24"/>
          <w:lang w:val="ka-GE"/>
        </w:rPr>
        <w:t>Dublin 1</w:t>
      </w:r>
      <w:r w:rsidR="00CB366B">
        <w:rPr>
          <w:rFonts w:ascii="Sylfaen" w:hAnsi="Sylfaen"/>
          <w:sz w:val="24"/>
          <w:szCs w:val="24"/>
          <w:lang w:val="ka-GE"/>
        </w:rPr>
        <w:t>.</w:t>
      </w:r>
    </w:p>
    <w:p w:rsidR="005011A3" w:rsidRPr="00B73152" w:rsidRDefault="005011A3" w:rsidP="005F5DEE">
      <w:pPr>
        <w:spacing w:after="0" w:line="240" w:lineRule="auto"/>
        <w:jc w:val="both"/>
        <w:rPr>
          <w:rFonts w:ascii="Sylfaen" w:hAnsi="Sylfaen" w:cs="Sylfaen"/>
          <w:color w:val="000000"/>
          <w:sz w:val="24"/>
          <w:szCs w:val="24"/>
          <w:lang w:val="ka-GE"/>
        </w:rPr>
      </w:pPr>
      <w:r>
        <w:rPr>
          <w:rFonts w:ascii="Sylfaen" w:hAnsi="Sylfaen"/>
          <w:sz w:val="24"/>
          <w:szCs w:val="24"/>
          <w:lang w:val="ka-GE"/>
        </w:rPr>
        <w:tab/>
        <w:t>6.</w:t>
      </w:r>
      <w:r w:rsidRPr="005011A3">
        <w:rPr>
          <w:lang w:val="en-US"/>
        </w:rPr>
        <w:t xml:space="preserve"> </w:t>
      </w:r>
      <w:r w:rsidRPr="005011A3">
        <w:rPr>
          <w:rFonts w:ascii="Sylfaen" w:hAnsi="Sylfaen"/>
          <w:sz w:val="24"/>
          <w:szCs w:val="24"/>
          <w:lang w:val="ka-GE"/>
        </w:rPr>
        <w:t>Guidance Note No. 18</w:t>
      </w:r>
      <w:r>
        <w:rPr>
          <w:rFonts w:ascii="Sylfaen" w:hAnsi="Sylfaen"/>
          <w:sz w:val="24"/>
          <w:szCs w:val="24"/>
          <w:lang w:val="ka-GE"/>
        </w:rPr>
        <w:t xml:space="preserve"> (2014) </w:t>
      </w:r>
      <w:r w:rsidRPr="005011A3">
        <w:rPr>
          <w:rFonts w:ascii="Sylfaen" w:hAnsi="Sylfaen"/>
          <w:sz w:val="24"/>
          <w:szCs w:val="24"/>
          <w:lang w:val="ka-GE"/>
        </w:rPr>
        <w:t>Validation of Product Shelf-life</w:t>
      </w:r>
      <w:r>
        <w:rPr>
          <w:rFonts w:ascii="Sylfaen" w:hAnsi="Sylfaen"/>
          <w:sz w:val="24"/>
          <w:szCs w:val="24"/>
          <w:lang w:val="ka-GE"/>
        </w:rPr>
        <w:t>,</w:t>
      </w:r>
      <w:r w:rsidRPr="005011A3">
        <w:rPr>
          <w:rFonts w:ascii="Sylfaen" w:hAnsi="Sylfaen"/>
          <w:sz w:val="24"/>
          <w:szCs w:val="24"/>
          <w:lang w:val="ka-GE"/>
        </w:rPr>
        <w:t>(Revision 3</w:t>
      </w:r>
      <w:r>
        <w:rPr>
          <w:rFonts w:ascii="Sylfaen" w:hAnsi="Sylfaen"/>
          <w:sz w:val="24"/>
          <w:szCs w:val="24"/>
          <w:lang w:val="ka-GE"/>
        </w:rPr>
        <w:t>,</w:t>
      </w:r>
      <w:r w:rsidRPr="005011A3">
        <w:rPr>
          <w:rFonts w:ascii="Sylfaen" w:hAnsi="Sylfaen"/>
          <w:sz w:val="24"/>
          <w:szCs w:val="24"/>
          <w:lang w:val="ka-GE"/>
        </w:rPr>
        <w:t>)</w:t>
      </w:r>
      <w:r>
        <w:rPr>
          <w:rFonts w:ascii="Sylfaen" w:hAnsi="Sylfaen"/>
          <w:sz w:val="24"/>
          <w:szCs w:val="24"/>
          <w:lang w:val="ka-GE"/>
        </w:rPr>
        <w:t xml:space="preserve"> </w:t>
      </w:r>
      <w:r w:rsidRPr="005011A3">
        <w:rPr>
          <w:rFonts w:ascii="Sylfaen" w:hAnsi="Sylfaen"/>
          <w:sz w:val="24"/>
          <w:szCs w:val="24"/>
          <w:lang w:val="ka-GE"/>
        </w:rPr>
        <w:t>Published by:</w:t>
      </w:r>
      <w:r w:rsidRPr="005011A3">
        <w:rPr>
          <w:lang w:val="en-US"/>
        </w:rPr>
        <w:t xml:space="preserve"> </w:t>
      </w:r>
      <w:r w:rsidRPr="005011A3">
        <w:rPr>
          <w:rFonts w:ascii="Sylfaen" w:hAnsi="Sylfaen"/>
          <w:sz w:val="24"/>
          <w:szCs w:val="24"/>
          <w:lang w:val="ka-GE"/>
        </w:rPr>
        <w:t>Food Safety Authority of Ireland., Abbey Court Lower Abbey Street Dublin 1;</w:t>
      </w:r>
    </w:p>
    <w:p w:rsidR="00B73152" w:rsidRDefault="00451533" w:rsidP="005F5DEE">
      <w:pPr>
        <w:spacing w:after="0" w:line="240" w:lineRule="auto"/>
        <w:ind w:firstLine="708"/>
        <w:jc w:val="both"/>
        <w:rPr>
          <w:rFonts w:ascii="Sylfaen" w:hAnsi="Sylfaen" w:cs="Sylfaen"/>
          <w:color w:val="000000"/>
          <w:sz w:val="24"/>
          <w:szCs w:val="24"/>
          <w:lang w:val="ka-GE"/>
        </w:rPr>
      </w:pPr>
      <w:r>
        <w:rPr>
          <w:rFonts w:ascii="Sylfaen" w:hAnsi="Sylfaen" w:cs="Sylfaen"/>
          <w:color w:val="000000"/>
          <w:sz w:val="24"/>
          <w:szCs w:val="24"/>
          <w:lang w:val="ka-GE"/>
        </w:rPr>
        <w:t>7</w:t>
      </w:r>
      <w:r w:rsidR="00B73152" w:rsidRPr="00B73152">
        <w:rPr>
          <w:rFonts w:ascii="Sylfaen" w:hAnsi="Sylfaen" w:cs="Sylfaen"/>
          <w:color w:val="000000"/>
          <w:sz w:val="24"/>
          <w:szCs w:val="24"/>
          <w:lang w:val="ka-GE"/>
        </w:rPr>
        <w:t xml:space="preserve">. Shelf-life or Foods </w:t>
      </w:r>
      <w:r w:rsidR="005011A3">
        <w:rPr>
          <w:rFonts w:ascii="Sylfaen" w:hAnsi="Sylfaen" w:cs="Sylfaen"/>
          <w:color w:val="000000"/>
          <w:sz w:val="24"/>
          <w:szCs w:val="24"/>
          <w:lang w:val="ka-GE"/>
        </w:rPr>
        <w:t xml:space="preserve"> (2017) </w:t>
      </w:r>
      <w:r w:rsidR="00B73152" w:rsidRPr="00B73152">
        <w:rPr>
          <w:rFonts w:ascii="Sylfaen" w:hAnsi="Sylfaen" w:cs="Sylfaen"/>
          <w:color w:val="000000"/>
          <w:sz w:val="24"/>
          <w:szCs w:val="24"/>
          <w:lang w:val="ka-GE"/>
        </w:rPr>
        <w:t>– Guidelines for its Determination and Prediction. –London:IFST,1993</w:t>
      </w:r>
      <w:r w:rsidR="00CB366B">
        <w:rPr>
          <w:rFonts w:ascii="Sylfaen" w:hAnsi="Sylfaen" w:cs="Sylfaen"/>
          <w:color w:val="000000"/>
          <w:sz w:val="24"/>
          <w:szCs w:val="24"/>
          <w:lang w:val="ka-GE"/>
        </w:rPr>
        <w:t>.</w:t>
      </w:r>
    </w:p>
    <w:p w:rsidR="00451533" w:rsidRPr="00B73152" w:rsidRDefault="00451533" w:rsidP="005F5DEE">
      <w:pPr>
        <w:spacing w:after="0" w:line="240" w:lineRule="auto"/>
        <w:ind w:firstLine="708"/>
        <w:jc w:val="both"/>
        <w:rPr>
          <w:rFonts w:ascii="Sylfaen" w:hAnsi="Sylfaen" w:cs="Sylfaen"/>
          <w:color w:val="000000"/>
          <w:sz w:val="24"/>
          <w:szCs w:val="24"/>
          <w:lang w:val="ka-GE"/>
        </w:rPr>
      </w:pPr>
      <w:r>
        <w:rPr>
          <w:rFonts w:ascii="Sylfaen" w:hAnsi="Sylfaen" w:cs="Sylfaen"/>
          <w:color w:val="000000"/>
          <w:sz w:val="24"/>
          <w:szCs w:val="24"/>
          <w:lang w:val="ka-GE"/>
        </w:rPr>
        <w:t>8.</w:t>
      </w:r>
      <w:r w:rsidR="00B231B0">
        <w:rPr>
          <w:rFonts w:ascii="Sylfaen" w:hAnsi="Sylfaen" w:cs="Sylfaen"/>
          <w:color w:val="000000"/>
          <w:sz w:val="24"/>
          <w:szCs w:val="24"/>
          <w:lang w:val="ka-GE"/>
        </w:rPr>
        <w:t xml:space="preserve"> </w:t>
      </w:r>
      <w:r w:rsidRPr="0000082D">
        <w:rPr>
          <w:rFonts w:ascii="Sylfaen" w:hAnsi="Sylfaen" w:cs="Sylfaen"/>
          <w:color w:val="000000"/>
          <w:sz w:val="24"/>
          <w:szCs w:val="24"/>
          <w:lang w:val="ka-GE"/>
        </w:rPr>
        <w:t>GUIDELINES ON THE APPLICATION OF GENERAL PRINCIPLES OF FOOD HYGIENE TO THE CONTROL OF</w:t>
      </w:r>
      <w:r w:rsidRPr="00451533">
        <w:rPr>
          <w:rFonts w:ascii="Sylfaen" w:hAnsi="Sylfaen" w:cs="Sylfaen"/>
          <w:color w:val="000000"/>
          <w:sz w:val="24"/>
          <w:szCs w:val="24"/>
          <w:lang w:val="ka-GE"/>
        </w:rPr>
        <w:t xml:space="preserve"> LISTERIA MONOCYTOGENES IN FOODS</w:t>
      </w:r>
      <w:r>
        <w:rPr>
          <w:rFonts w:ascii="Sylfaen" w:hAnsi="Sylfaen" w:cs="Sylfaen"/>
          <w:color w:val="000000"/>
          <w:sz w:val="24"/>
          <w:szCs w:val="24"/>
          <w:lang w:val="ka-GE"/>
        </w:rPr>
        <w:t xml:space="preserve">. </w:t>
      </w:r>
      <w:r w:rsidRPr="00451533">
        <w:rPr>
          <w:rFonts w:ascii="Sylfaen" w:hAnsi="Sylfaen" w:cs="Sylfaen"/>
          <w:color w:val="000000"/>
          <w:sz w:val="24"/>
          <w:szCs w:val="24"/>
          <w:lang w:val="ka-GE"/>
        </w:rPr>
        <w:t xml:space="preserve">CAC/GL 61 </w:t>
      </w:r>
      <w:r w:rsidR="006B2C96">
        <w:rPr>
          <w:rFonts w:ascii="Sylfaen" w:hAnsi="Sylfaen" w:cs="Sylfaen"/>
          <w:color w:val="000000"/>
          <w:sz w:val="24"/>
          <w:szCs w:val="24"/>
          <w:lang w:val="ka-GE"/>
        </w:rPr>
        <w:t>–</w:t>
      </w:r>
      <w:r w:rsidRPr="00451533">
        <w:rPr>
          <w:rFonts w:ascii="Sylfaen" w:hAnsi="Sylfaen" w:cs="Sylfaen"/>
          <w:color w:val="000000"/>
          <w:sz w:val="24"/>
          <w:szCs w:val="24"/>
          <w:lang w:val="ka-GE"/>
        </w:rPr>
        <w:t xml:space="preserve"> 2007</w:t>
      </w:r>
      <w:r w:rsidR="00CB366B">
        <w:rPr>
          <w:rFonts w:ascii="Sylfaen" w:hAnsi="Sylfaen" w:cs="Sylfaen"/>
          <w:color w:val="000000"/>
          <w:sz w:val="24"/>
          <w:szCs w:val="24"/>
          <w:lang w:val="ka-GE"/>
        </w:rPr>
        <w:t>.</w:t>
      </w:r>
    </w:p>
    <w:p w:rsidR="00397D49" w:rsidRPr="00B73152" w:rsidRDefault="00451533" w:rsidP="005F5DEE">
      <w:pPr>
        <w:spacing w:after="0" w:line="240" w:lineRule="auto"/>
        <w:ind w:firstLine="708"/>
        <w:jc w:val="both"/>
        <w:rPr>
          <w:rFonts w:ascii="Sylfaen" w:hAnsi="Sylfaen" w:cs="Gill Sans MT Pro Medium"/>
          <w:color w:val="000000"/>
          <w:sz w:val="24"/>
          <w:szCs w:val="24"/>
          <w:lang w:val="ka-GE"/>
        </w:rPr>
      </w:pPr>
      <w:r>
        <w:rPr>
          <w:rFonts w:ascii="Sylfaen" w:hAnsi="Sylfaen" w:cs="Gill Sans MT Pro Medium"/>
          <w:color w:val="000000"/>
          <w:sz w:val="24"/>
          <w:szCs w:val="24"/>
          <w:lang w:val="ka-GE"/>
        </w:rPr>
        <w:t>9</w:t>
      </w:r>
      <w:r w:rsidR="00397D49" w:rsidRPr="00B73152">
        <w:rPr>
          <w:rFonts w:ascii="Sylfaen" w:hAnsi="Sylfaen" w:cs="Gill Sans MT Pro Medium"/>
          <w:color w:val="000000"/>
          <w:sz w:val="24"/>
          <w:szCs w:val="24"/>
          <w:lang w:val="ka-GE"/>
        </w:rPr>
        <w:t>. International Commission for the Microbiological Specifications of Foods (2011) Microorganisms in Foods 8 – Use of Data for Assessing Process Control and Product Quality. Springer, New York</w:t>
      </w:r>
      <w:r w:rsidR="00CB366B">
        <w:rPr>
          <w:rFonts w:ascii="Sylfaen" w:hAnsi="Sylfaen" w:cs="Gill Sans MT Pro Medium"/>
          <w:color w:val="000000"/>
          <w:sz w:val="24"/>
          <w:szCs w:val="24"/>
          <w:lang w:val="ka-GE"/>
        </w:rPr>
        <w:t>.</w:t>
      </w:r>
    </w:p>
    <w:p w:rsidR="00B73152" w:rsidRPr="00B73152" w:rsidRDefault="00451533" w:rsidP="005F5DEE">
      <w:pPr>
        <w:spacing w:after="0" w:line="240" w:lineRule="auto"/>
        <w:ind w:firstLine="708"/>
        <w:jc w:val="both"/>
        <w:rPr>
          <w:rFonts w:ascii="Sylfaen" w:hAnsi="Sylfaen" w:cs="Gill Sans MT Pro Medium"/>
          <w:color w:val="000000"/>
          <w:sz w:val="24"/>
          <w:szCs w:val="24"/>
          <w:lang w:val="ka-GE"/>
        </w:rPr>
      </w:pPr>
      <w:r>
        <w:rPr>
          <w:rFonts w:ascii="Sylfaen" w:hAnsi="Sylfaen" w:cs="Gill Sans MT Pro Medium"/>
          <w:color w:val="000000"/>
          <w:sz w:val="24"/>
          <w:szCs w:val="24"/>
          <w:lang w:val="ka-GE"/>
        </w:rPr>
        <w:t>10</w:t>
      </w:r>
      <w:r w:rsidR="00B73152" w:rsidRPr="00B73152">
        <w:rPr>
          <w:rFonts w:ascii="Sylfaen" w:hAnsi="Sylfaen" w:cs="Gill Sans MT Pro Medium"/>
          <w:color w:val="000000"/>
          <w:sz w:val="24"/>
          <w:szCs w:val="24"/>
          <w:lang w:val="ka-GE"/>
        </w:rPr>
        <w:t xml:space="preserve">.European Commission (2014) Technical Guidance Document – On Shelf-Life Studies for </w:t>
      </w:r>
      <w:r w:rsidR="00B73152" w:rsidRPr="005011A3">
        <w:rPr>
          <w:rFonts w:ascii="Sylfaen" w:hAnsi="Sylfaen" w:cs="Gill Sans MT Pro Medium"/>
          <w:i/>
          <w:color w:val="000000"/>
          <w:sz w:val="24"/>
          <w:szCs w:val="24"/>
          <w:lang w:val="ka-GE"/>
        </w:rPr>
        <w:t>Listeria monocytogenes in</w:t>
      </w:r>
      <w:r w:rsidR="006B2C96">
        <w:rPr>
          <w:rFonts w:ascii="Sylfaen" w:hAnsi="Sylfaen" w:cs="Gill Sans MT Pro Medium"/>
          <w:color w:val="000000"/>
          <w:sz w:val="24"/>
          <w:szCs w:val="24"/>
          <w:lang w:val="ka-GE"/>
        </w:rPr>
        <w:t xml:space="preserve"> Ready-to-Eat Foods – Version 3</w:t>
      </w:r>
      <w:r w:rsidR="00CB366B">
        <w:rPr>
          <w:rFonts w:ascii="Sylfaen" w:hAnsi="Sylfaen" w:cs="Gill Sans MT Pro Medium"/>
          <w:color w:val="000000"/>
          <w:sz w:val="24"/>
          <w:szCs w:val="24"/>
          <w:lang w:val="ka-GE"/>
        </w:rPr>
        <w:t>.</w:t>
      </w:r>
    </w:p>
    <w:p w:rsidR="00B73152" w:rsidRDefault="00B73152" w:rsidP="005F5DEE">
      <w:pPr>
        <w:spacing w:after="0" w:line="240" w:lineRule="auto"/>
        <w:jc w:val="both"/>
        <w:rPr>
          <w:rFonts w:ascii="Sylfaen" w:hAnsi="Sylfaen" w:cs="Gill Sans MT Pro Medium"/>
          <w:i/>
          <w:color w:val="000000"/>
          <w:sz w:val="24"/>
          <w:szCs w:val="24"/>
          <w:lang w:val="ka-GE"/>
        </w:rPr>
      </w:pPr>
      <w:r w:rsidRPr="00B73152">
        <w:rPr>
          <w:rFonts w:ascii="Sylfaen" w:hAnsi="Sylfaen" w:cs="Gill Sans MT Pro Medium"/>
          <w:color w:val="000000"/>
          <w:sz w:val="24"/>
          <w:szCs w:val="24"/>
          <w:lang w:val="ka-GE"/>
        </w:rPr>
        <w:t xml:space="preserve"> </w:t>
      </w:r>
      <w:r w:rsidRPr="00B73152">
        <w:rPr>
          <w:rFonts w:ascii="Sylfaen" w:hAnsi="Sylfaen" w:cs="Gill Sans MT Pro Medium"/>
          <w:color w:val="000000"/>
          <w:sz w:val="24"/>
          <w:szCs w:val="24"/>
          <w:lang w:val="ka-GE"/>
        </w:rPr>
        <w:tab/>
        <w:t xml:space="preserve"> </w:t>
      </w:r>
      <w:r w:rsidR="00451533">
        <w:rPr>
          <w:rFonts w:ascii="Sylfaen" w:hAnsi="Sylfaen" w:cs="Gill Sans MT Pro Medium"/>
          <w:color w:val="000000"/>
          <w:sz w:val="24"/>
          <w:szCs w:val="24"/>
          <w:lang w:val="ka-GE"/>
        </w:rPr>
        <w:t>11</w:t>
      </w:r>
      <w:r w:rsidRPr="00B73152">
        <w:rPr>
          <w:rFonts w:ascii="Sylfaen" w:hAnsi="Sylfaen" w:cs="Gill Sans MT Pro Medium"/>
          <w:color w:val="000000"/>
          <w:sz w:val="24"/>
          <w:szCs w:val="24"/>
          <w:lang w:val="ka-GE"/>
        </w:rPr>
        <w:t xml:space="preserve">.Food Standards Agency (2008) Guidance on the Safety and Shelf-life of Vacuum and Modified Atmosphere Packaged Chilled Foods with Respect to Non-Proteolytic </w:t>
      </w:r>
      <w:r w:rsidR="006B2C96">
        <w:rPr>
          <w:rFonts w:ascii="Sylfaen" w:hAnsi="Sylfaen" w:cs="Gill Sans MT Pro Medium"/>
          <w:i/>
          <w:color w:val="000000"/>
          <w:sz w:val="24"/>
          <w:szCs w:val="24"/>
          <w:lang w:val="ka-GE"/>
        </w:rPr>
        <w:t>Clostridium botulinum</w:t>
      </w:r>
      <w:r w:rsidR="00CB366B">
        <w:rPr>
          <w:rFonts w:ascii="Sylfaen" w:hAnsi="Sylfaen" w:cs="Gill Sans MT Pro Medium"/>
          <w:i/>
          <w:color w:val="000000"/>
          <w:sz w:val="24"/>
          <w:szCs w:val="24"/>
          <w:lang w:val="ka-GE"/>
        </w:rPr>
        <w:t>.</w:t>
      </w:r>
    </w:p>
    <w:p w:rsidR="00451533" w:rsidRPr="00451533" w:rsidRDefault="00451533" w:rsidP="005F5DEE">
      <w:pPr>
        <w:spacing w:after="0" w:line="240" w:lineRule="auto"/>
        <w:jc w:val="both"/>
        <w:rPr>
          <w:rFonts w:ascii="Sylfaen" w:hAnsi="Sylfaen" w:cs="Gill Sans MT Pro Medium"/>
          <w:color w:val="000000"/>
          <w:sz w:val="24"/>
          <w:szCs w:val="24"/>
          <w:lang w:val="ka-GE"/>
        </w:rPr>
      </w:pPr>
      <w:r>
        <w:rPr>
          <w:rFonts w:ascii="Sylfaen" w:hAnsi="Sylfaen" w:cs="Gill Sans MT Pro Medium"/>
          <w:i/>
          <w:color w:val="000000"/>
          <w:sz w:val="24"/>
          <w:szCs w:val="24"/>
          <w:lang w:val="ka-GE"/>
        </w:rPr>
        <w:tab/>
      </w:r>
      <w:r>
        <w:rPr>
          <w:rFonts w:ascii="Sylfaen" w:hAnsi="Sylfaen" w:cs="Gill Sans MT Pro Medium"/>
          <w:color w:val="000000"/>
          <w:sz w:val="24"/>
          <w:szCs w:val="24"/>
          <w:lang w:val="ka-GE"/>
        </w:rPr>
        <w:t>12.</w:t>
      </w:r>
      <w:r w:rsidRPr="00451533">
        <w:rPr>
          <w:lang w:val="en-US"/>
        </w:rPr>
        <w:t xml:space="preserve"> </w:t>
      </w:r>
      <w:r w:rsidRPr="00451533">
        <w:rPr>
          <w:rFonts w:ascii="Sylfaen" w:hAnsi="Sylfaen" w:cs="Gill Sans MT Pro Medium"/>
          <w:color w:val="000000"/>
          <w:sz w:val="24"/>
          <w:szCs w:val="24"/>
          <w:lang w:val="ka-GE"/>
        </w:rPr>
        <w:t>Food Safety Authority of Ireland (2014) Guidance Note No. 27 – Enforcement of</w:t>
      </w:r>
      <w:r>
        <w:rPr>
          <w:rFonts w:ascii="Sylfaen" w:hAnsi="Sylfaen" w:cs="Gill Sans MT Pro Medium"/>
          <w:color w:val="000000"/>
          <w:sz w:val="24"/>
          <w:szCs w:val="24"/>
          <w:lang w:val="ka-GE"/>
        </w:rPr>
        <w:t xml:space="preserve"> </w:t>
      </w:r>
      <w:r w:rsidRPr="00451533">
        <w:rPr>
          <w:rFonts w:ascii="Sylfaen" w:hAnsi="Sylfaen" w:cs="Gill Sans MT Pro Medium"/>
          <w:color w:val="000000"/>
          <w:sz w:val="24"/>
          <w:szCs w:val="24"/>
          <w:lang w:val="ka-GE"/>
        </w:rPr>
        <w:t>Commission Regulation (EC) No 2073/2005 on Microbiological Criteria for Foodstuffs</w:t>
      </w:r>
      <w:r w:rsidR="00CB366B">
        <w:rPr>
          <w:rFonts w:ascii="Sylfaen" w:hAnsi="Sylfaen" w:cs="Gill Sans MT Pro Medium"/>
          <w:color w:val="000000"/>
          <w:sz w:val="24"/>
          <w:szCs w:val="24"/>
          <w:lang w:val="ka-GE"/>
        </w:rPr>
        <w:t>.</w:t>
      </w:r>
    </w:p>
    <w:p w:rsidR="00B73152" w:rsidRPr="00B73152" w:rsidRDefault="00B73152" w:rsidP="005F5DEE">
      <w:pPr>
        <w:spacing w:after="0" w:line="240" w:lineRule="auto"/>
        <w:ind w:firstLine="708"/>
        <w:jc w:val="both"/>
        <w:rPr>
          <w:rFonts w:ascii="Sylfaen" w:hAnsi="Sylfaen" w:cs="Gill Sans MT Pro Medium"/>
          <w:color w:val="000000"/>
          <w:sz w:val="24"/>
          <w:szCs w:val="24"/>
          <w:lang w:val="ka-GE"/>
        </w:rPr>
      </w:pPr>
      <w:r w:rsidRPr="00B73152">
        <w:rPr>
          <w:rFonts w:ascii="Sylfaen" w:hAnsi="Sylfaen" w:cs="Gill Sans MT Pro Medium"/>
          <w:color w:val="000000"/>
          <w:sz w:val="24"/>
          <w:szCs w:val="24"/>
          <w:lang w:val="ka-GE"/>
        </w:rPr>
        <w:t xml:space="preserve"> </w:t>
      </w:r>
      <w:r w:rsidR="0081056C">
        <w:rPr>
          <w:rFonts w:ascii="Sylfaen" w:hAnsi="Sylfaen" w:cs="Gill Sans MT Pro Medium"/>
          <w:color w:val="000000"/>
          <w:sz w:val="24"/>
          <w:szCs w:val="24"/>
          <w:lang w:val="ka-GE"/>
        </w:rPr>
        <w:t>13</w:t>
      </w:r>
      <w:r w:rsidRPr="00B73152">
        <w:rPr>
          <w:rFonts w:ascii="Sylfaen" w:hAnsi="Sylfaen" w:cs="Gill Sans MT Pro Medium"/>
          <w:color w:val="000000"/>
          <w:sz w:val="24"/>
          <w:szCs w:val="24"/>
          <w:lang w:val="ka-GE"/>
        </w:rPr>
        <w:t xml:space="preserve">. Food Safety Authority of Ireland (2007) Factsheets for </w:t>
      </w:r>
      <w:r w:rsidRPr="005011A3">
        <w:rPr>
          <w:rFonts w:ascii="Sylfaen" w:hAnsi="Sylfaen" w:cs="Gill Sans MT Pro Medium"/>
          <w:i/>
          <w:color w:val="000000"/>
          <w:sz w:val="24"/>
          <w:szCs w:val="24"/>
          <w:lang w:val="ka-GE"/>
        </w:rPr>
        <w:t>Bacillus cereus, Campylobacter, Enterobacter sakazakii, Staphylococcus aureus, Listeria</w:t>
      </w:r>
      <w:r w:rsidRPr="00B73152">
        <w:rPr>
          <w:rFonts w:ascii="Sylfaen" w:hAnsi="Sylfaen" w:cs="Gill Sans MT Pro Medium"/>
          <w:color w:val="000000"/>
          <w:sz w:val="24"/>
          <w:szCs w:val="24"/>
          <w:lang w:val="ka-GE"/>
        </w:rPr>
        <w:t xml:space="preserve"> monocytogenes, Salmo</w:t>
      </w:r>
      <w:r w:rsidR="006B2C96">
        <w:rPr>
          <w:rFonts w:ascii="Sylfaen" w:hAnsi="Sylfaen" w:cs="Gill Sans MT Pro Medium"/>
          <w:color w:val="000000"/>
          <w:sz w:val="24"/>
          <w:szCs w:val="24"/>
          <w:lang w:val="ka-GE"/>
        </w:rPr>
        <w:t>nella spp. and Microbial Toxins</w:t>
      </w:r>
      <w:r w:rsidR="00CB366B">
        <w:rPr>
          <w:rFonts w:ascii="Sylfaen" w:hAnsi="Sylfaen" w:cs="Gill Sans MT Pro Medium"/>
          <w:color w:val="000000"/>
          <w:sz w:val="24"/>
          <w:szCs w:val="24"/>
          <w:lang w:val="ka-GE"/>
        </w:rPr>
        <w:t>.</w:t>
      </w:r>
    </w:p>
    <w:p w:rsidR="00977BB5" w:rsidRPr="00AC0087" w:rsidRDefault="00B73152" w:rsidP="005F5DEE">
      <w:pPr>
        <w:spacing w:after="0" w:line="240" w:lineRule="auto"/>
        <w:jc w:val="both"/>
        <w:rPr>
          <w:rFonts w:ascii="Sylfaen" w:hAnsi="Sylfaen" w:cs="Segoe UI"/>
          <w:sz w:val="24"/>
          <w:szCs w:val="24"/>
          <w:lang w:val="ka-GE"/>
        </w:rPr>
      </w:pPr>
      <w:r w:rsidRPr="00B73152">
        <w:rPr>
          <w:rFonts w:ascii="Sylfaen" w:hAnsi="Sylfaen" w:cs="Gill Sans MT Pro Medium"/>
          <w:color w:val="000000"/>
          <w:sz w:val="24"/>
          <w:szCs w:val="24"/>
          <w:lang w:val="ka-GE"/>
        </w:rPr>
        <w:t xml:space="preserve">  </w:t>
      </w:r>
      <w:r w:rsidRPr="00B73152">
        <w:rPr>
          <w:rFonts w:ascii="Sylfaen" w:hAnsi="Sylfaen" w:cs="Gill Sans MT Pro Medium"/>
          <w:color w:val="000000"/>
          <w:sz w:val="24"/>
          <w:szCs w:val="24"/>
          <w:lang w:val="ka-GE"/>
        </w:rPr>
        <w:tab/>
      </w:r>
      <w:r w:rsidR="0081056C">
        <w:rPr>
          <w:rFonts w:ascii="Sylfaen" w:hAnsi="Sylfaen" w:cs="Gill Sans MT Pro Medium"/>
          <w:color w:val="000000"/>
          <w:sz w:val="24"/>
          <w:szCs w:val="24"/>
          <w:lang w:val="ka-GE"/>
        </w:rPr>
        <w:t>14</w:t>
      </w:r>
      <w:r w:rsidRPr="00B73152">
        <w:rPr>
          <w:rFonts w:ascii="Sylfaen" w:hAnsi="Sylfaen" w:cs="Gill Sans MT Pro Medium"/>
          <w:color w:val="000000"/>
          <w:sz w:val="24"/>
          <w:szCs w:val="24"/>
          <w:lang w:val="ka-GE"/>
        </w:rPr>
        <w:t>.</w:t>
      </w:r>
      <w:r w:rsidR="005F5DEE">
        <w:rPr>
          <w:rFonts w:ascii="Sylfaen" w:hAnsi="Sylfaen" w:cs="Gill Sans MT Pro Medium"/>
          <w:color w:val="000000"/>
          <w:sz w:val="24"/>
          <w:szCs w:val="24"/>
          <w:lang w:val="ka-GE"/>
        </w:rPr>
        <w:t xml:space="preserve"> </w:t>
      </w:r>
      <w:r w:rsidRPr="00B73152">
        <w:rPr>
          <w:rFonts w:ascii="Sylfaen" w:hAnsi="Sylfaen" w:cs="Gill Sans MT Pro Medium"/>
          <w:color w:val="000000"/>
          <w:sz w:val="24"/>
          <w:szCs w:val="24"/>
          <w:lang w:val="ka-GE"/>
        </w:rPr>
        <w:t xml:space="preserve">Chilled Food Association &amp; British Retail Consortium (2010) Shelf-Life of Ready to Eat Food in Relation to </w:t>
      </w:r>
      <w:r w:rsidRPr="005011A3">
        <w:rPr>
          <w:rFonts w:ascii="Sylfaen" w:hAnsi="Sylfaen" w:cs="Gill Sans MT Pro Medium"/>
          <w:i/>
          <w:color w:val="000000"/>
          <w:sz w:val="24"/>
          <w:szCs w:val="24"/>
          <w:lang w:val="ka-GE"/>
        </w:rPr>
        <w:t>Listeria monocytogenes</w:t>
      </w:r>
      <w:r w:rsidRPr="00B73152">
        <w:rPr>
          <w:rFonts w:ascii="Sylfaen" w:hAnsi="Sylfaen" w:cs="Gill Sans MT Pro Medium"/>
          <w:color w:val="000000"/>
          <w:sz w:val="24"/>
          <w:szCs w:val="24"/>
          <w:lang w:val="ka-GE"/>
        </w:rPr>
        <w:t xml:space="preserve"> – Guida</w:t>
      </w:r>
      <w:r w:rsidR="006B2C96">
        <w:rPr>
          <w:rFonts w:ascii="Sylfaen" w:hAnsi="Sylfaen" w:cs="Gill Sans MT Pro Medium"/>
          <w:color w:val="000000"/>
          <w:sz w:val="24"/>
          <w:szCs w:val="24"/>
          <w:lang w:val="ka-GE"/>
        </w:rPr>
        <w:t>nce for Food Business Operators</w:t>
      </w:r>
      <w:r w:rsidR="00CB366B">
        <w:rPr>
          <w:rFonts w:ascii="Sylfaen" w:hAnsi="Sylfaen" w:cs="Gill Sans MT Pro Medium"/>
          <w:color w:val="000000"/>
          <w:sz w:val="24"/>
          <w:szCs w:val="24"/>
          <w:lang w:val="ka-GE"/>
        </w:rPr>
        <w:t>.</w:t>
      </w:r>
    </w:p>
    <w:sectPr w:rsidR="00977BB5" w:rsidRPr="00AC0087" w:rsidSect="00D34A3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56" w:rsidRDefault="00EC5056" w:rsidP="008512D3">
      <w:pPr>
        <w:spacing w:after="0" w:line="240" w:lineRule="auto"/>
      </w:pPr>
      <w:r>
        <w:separator/>
      </w:r>
    </w:p>
  </w:endnote>
  <w:endnote w:type="continuationSeparator" w:id="0">
    <w:p w:rsidR="00EC5056" w:rsidRDefault="00EC5056" w:rsidP="0085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lfaen_PDF_Subset">
    <w:altName w:val="MS Gothic"/>
    <w:panose1 w:val="00000000000000000000"/>
    <w:charset w:val="CC"/>
    <w:family w:val="auto"/>
    <w:notTrueType/>
    <w:pitch w:val="default"/>
    <w:sig w:usb0="00000000" w:usb1="08070000" w:usb2="00000010" w:usb3="00000000" w:csb0="00020005" w:csb1="00000000"/>
  </w:font>
  <w:font w:name="Gill Sans MT Pro Medium">
    <w:altName w:val="Gill Sans MT Pro Medium"/>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423"/>
      <w:docPartObj>
        <w:docPartGallery w:val="Page Numbers (Bottom of Page)"/>
        <w:docPartUnique/>
      </w:docPartObj>
    </w:sdtPr>
    <w:sdtEndPr/>
    <w:sdtContent>
      <w:p w:rsidR="000E3001" w:rsidRDefault="000E3001">
        <w:pPr>
          <w:pStyle w:val="Footer"/>
          <w:jc w:val="center"/>
        </w:pPr>
        <w:r>
          <w:fldChar w:fldCharType="begin"/>
        </w:r>
        <w:r>
          <w:instrText xml:space="preserve"> PAGE   \* MERGEFORMAT </w:instrText>
        </w:r>
        <w:r>
          <w:fldChar w:fldCharType="separate"/>
        </w:r>
        <w:r w:rsidR="005F5DEE">
          <w:rPr>
            <w:noProof/>
          </w:rPr>
          <w:t>8</w:t>
        </w:r>
        <w:r>
          <w:rPr>
            <w:noProof/>
          </w:rPr>
          <w:fldChar w:fldCharType="end"/>
        </w:r>
      </w:p>
    </w:sdtContent>
  </w:sdt>
  <w:p w:rsidR="000E3001" w:rsidRDefault="000E3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56" w:rsidRDefault="00EC5056" w:rsidP="008512D3">
      <w:pPr>
        <w:spacing w:after="0" w:line="240" w:lineRule="auto"/>
      </w:pPr>
      <w:r>
        <w:separator/>
      </w:r>
    </w:p>
  </w:footnote>
  <w:footnote w:type="continuationSeparator" w:id="0">
    <w:p w:rsidR="00EC5056" w:rsidRDefault="00EC5056" w:rsidP="008512D3">
      <w:pPr>
        <w:spacing w:after="0" w:line="240" w:lineRule="auto"/>
      </w:pPr>
      <w:r>
        <w:continuationSeparator/>
      </w:r>
    </w:p>
  </w:footnote>
  <w:footnote w:id="1">
    <w:p w:rsidR="000E3001" w:rsidRPr="00A61D95" w:rsidRDefault="000E3001" w:rsidP="001541C1">
      <w:pPr>
        <w:pStyle w:val="FootnoteText"/>
        <w:ind w:firstLine="708"/>
        <w:rPr>
          <w:rFonts w:ascii="Sylfaen" w:hAnsi="Sylfaen"/>
          <w:lang w:val="ka-GE"/>
        </w:rPr>
      </w:pPr>
      <w:r>
        <w:rPr>
          <w:rStyle w:val="FootnoteReference"/>
        </w:rPr>
        <w:footnoteRef/>
      </w:r>
      <w:r>
        <w:t xml:space="preserve"> </w:t>
      </w:r>
      <w:r w:rsidRPr="00A61D95">
        <w:rPr>
          <w:rFonts w:ascii="Sylfaen" w:hAnsi="Sylfaen" w:cs="Sylfaen"/>
        </w:rPr>
        <w:t>ტექნიკური</w:t>
      </w:r>
      <w:r w:rsidRPr="00A61D95">
        <w:t xml:space="preserve"> </w:t>
      </w:r>
      <w:r w:rsidRPr="00A61D95">
        <w:rPr>
          <w:rFonts w:ascii="Sylfaen" w:hAnsi="Sylfaen" w:cs="Sylfaen"/>
        </w:rPr>
        <w:t>რეგლამენტი</w:t>
      </w:r>
      <w:r w:rsidRPr="00A61D95">
        <w:t xml:space="preserve"> - „</w:t>
      </w:r>
      <w:r w:rsidRPr="00A61D95">
        <w:rPr>
          <w:rFonts w:ascii="Sylfaen" w:hAnsi="Sylfaen" w:cs="Sylfaen"/>
        </w:rPr>
        <w:t>მომხმარებლისათვის</w:t>
      </w:r>
      <w:r w:rsidRPr="00A61D95">
        <w:t xml:space="preserve"> </w:t>
      </w:r>
      <w:r w:rsidRPr="00A61D95">
        <w:rPr>
          <w:rFonts w:ascii="Sylfaen" w:hAnsi="Sylfaen" w:cs="Sylfaen"/>
        </w:rPr>
        <w:t>სურსათის</w:t>
      </w:r>
      <w:r w:rsidRPr="00A61D95">
        <w:t xml:space="preserve"> </w:t>
      </w:r>
      <w:r w:rsidRPr="00A61D95">
        <w:rPr>
          <w:rFonts w:ascii="Sylfaen" w:hAnsi="Sylfaen" w:cs="Sylfaen"/>
        </w:rPr>
        <w:t>შესახებ</w:t>
      </w:r>
      <w:r w:rsidRPr="00A61D95">
        <w:t xml:space="preserve">  </w:t>
      </w:r>
      <w:r w:rsidRPr="00A61D95">
        <w:rPr>
          <w:rFonts w:ascii="Sylfaen" w:hAnsi="Sylfaen" w:cs="Sylfaen"/>
        </w:rPr>
        <w:t>ინფორმაციის</w:t>
      </w:r>
      <w:r w:rsidRPr="00A61D95">
        <w:t xml:space="preserve"> </w:t>
      </w:r>
      <w:r w:rsidRPr="00A61D95">
        <w:rPr>
          <w:rFonts w:ascii="Sylfaen" w:hAnsi="Sylfaen" w:cs="Sylfaen"/>
        </w:rPr>
        <w:t>მიწოდების</w:t>
      </w:r>
      <w:r w:rsidRPr="00A61D95">
        <w:t xml:space="preserve">  </w:t>
      </w:r>
      <w:r w:rsidRPr="00A61D95">
        <w:rPr>
          <w:rFonts w:ascii="Sylfaen" w:hAnsi="Sylfaen" w:cs="Sylfaen"/>
        </w:rPr>
        <w:t>შესახებ</w:t>
      </w:r>
      <w:r w:rsidRPr="00A61D95">
        <w:t xml:space="preserve">“. </w:t>
      </w:r>
      <w:r w:rsidRPr="00A61D95">
        <w:rPr>
          <w:rFonts w:ascii="Sylfaen" w:hAnsi="Sylfaen" w:cs="Sylfaen"/>
        </w:rPr>
        <w:t>საქართველოს</w:t>
      </w:r>
      <w:r w:rsidRPr="00A61D95">
        <w:t xml:space="preserve"> </w:t>
      </w:r>
      <w:r w:rsidRPr="00A61D95">
        <w:rPr>
          <w:rFonts w:ascii="Sylfaen" w:hAnsi="Sylfaen" w:cs="Sylfaen"/>
        </w:rPr>
        <w:t>მთავრობის</w:t>
      </w:r>
      <w:r w:rsidRPr="00A61D95">
        <w:t xml:space="preserve"> </w:t>
      </w:r>
      <w:r w:rsidRPr="00A61D95">
        <w:rPr>
          <w:rFonts w:ascii="Sylfaen" w:hAnsi="Sylfaen" w:cs="Sylfaen"/>
        </w:rPr>
        <w:t>დადგენილება</w:t>
      </w:r>
      <w:r w:rsidRPr="00A61D95">
        <w:t xml:space="preserve"> N301., 2016 </w:t>
      </w:r>
      <w:r w:rsidRPr="00A61D95">
        <w:rPr>
          <w:rFonts w:ascii="Sylfaen" w:hAnsi="Sylfaen" w:cs="Sylfaen"/>
        </w:rPr>
        <w:t>წლის</w:t>
      </w:r>
      <w:r w:rsidRPr="00A61D95">
        <w:t xml:space="preserve">  1 </w:t>
      </w:r>
      <w:r w:rsidRPr="00A61D95">
        <w:rPr>
          <w:rFonts w:ascii="Sylfaen" w:hAnsi="Sylfaen" w:cs="Sylfaen"/>
        </w:rPr>
        <w:t>ივლისი</w:t>
      </w:r>
    </w:p>
  </w:footnote>
  <w:footnote w:id="2">
    <w:p w:rsidR="000E3001" w:rsidRPr="00A61D95" w:rsidRDefault="000E3001" w:rsidP="001541C1">
      <w:pPr>
        <w:pStyle w:val="FootnoteText"/>
        <w:ind w:firstLine="708"/>
        <w:rPr>
          <w:rFonts w:ascii="Sylfaen" w:hAnsi="Sylfaen"/>
          <w:lang w:val="ka-GE"/>
        </w:rPr>
      </w:pPr>
      <w:r>
        <w:rPr>
          <w:rStyle w:val="FootnoteReference"/>
        </w:rPr>
        <w:footnoteRef/>
      </w:r>
      <w:r>
        <w:t xml:space="preserve"> </w:t>
      </w:r>
      <w:r w:rsidRPr="00A61D95">
        <w:rPr>
          <w:rFonts w:ascii="Sylfaen" w:hAnsi="Sylfaen" w:cs="Sylfaen"/>
        </w:rPr>
        <w:t>ტექნიკური</w:t>
      </w:r>
      <w:r w:rsidRPr="00A61D95">
        <w:t xml:space="preserve"> </w:t>
      </w:r>
      <w:r w:rsidRPr="00A61D95">
        <w:rPr>
          <w:rFonts w:ascii="Sylfaen" w:hAnsi="Sylfaen" w:cs="Sylfaen"/>
        </w:rPr>
        <w:t>რეგლამენტი</w:t>
      </w:r>
      <w:r w:rsidRPr="00A61D95">
        <w:t xml:space="preserve"> - „</w:t>
      </w:r>
      <w:r w:rsidRPr="00A61D95">
        <w:rPr>
          <w:rFonts w:ascii="Sylfaen" w:hAnsi="Sylfaen" w:cs="Sylfaen"/>
        </w:rPr>
        <w:t>მომხმარებლისათვის</w:t>
      </w:r>
      <w:r w:rsidRPr="00A61D95">
        <w:t xml:space="preserve"> </w:t>
      </w:r>
      <w:r w:rsidRPr="00A61D95">
        <w:rPr>
          <w:rFonts w:ascii="Sylfaen" w:hAnsi="Sylfaen" w:cs="Sylfaen"/>
        </w:rPr>
        <w:t>სურსათის</w:t>
      </w:r>
      <w:r w:rsidRPr="00A61D95">
        <w:t xml:space="preserve"> </w:t>
      </w:r>
      <w:r w:rsidRPr="00A61D95">
        <w:rPr>
          <w:rFonts w:ascii="Sylfaen" w:hAnsi="Sylfaen" w:cs="Sylfaen"/>
        </w:rPr>
        <w:t>შესახებ</w:t>
      </w:r>
      <w:r w:rsidRPr="00A61D95">
        <w:t xml:space="preserve">  </w:t>
      </w:r>
      <w:r w:rsidRPr="00A61D95">
        <w:rPr>
          <w:rFonts w:ascii="Sylfaen" w:hAnsi="Sylfaen" w:cs="Sylfaen"/>
        </w:rPr>
        <w:t>ინფორმაციის</w:t>
      </w:r>
      <w:r w:rsidRPr="00A61D95">
        <w:t xml:space="preserve"> </w:t>
      </w:r>
      <w:r w:rsidRPr="00A61D95">
        <w:rPr>
          <w:rFonts w:ascii="Sylfaen" w:hAnsi="Sylfaen" w:cs="Sylfaen"/>
        </w:rPr>
        <w:t>მიწოდების</w:t>
      </w:r>
      <w:r w:rsidRPr="00A61D95">
        <w:t xml:space="preserve">  </w:t>
      </w:r>
      <w:r w:rsidRPr="00A61D95">
        <w:rPr>
          <w:rFonts w:ascii="Sylfaen" w:hAnsi="Sylfaen" w:cs="Sylfaen"/>
        </w:rPr>
        <w:t>შესახებ</w:t>
      </w:r>
      <w:r w:rsidRPr="00A61D95">
        <w:t xml:space="preserve">“. </w:t>
      </w:r>
      <w:r w:rsidRPr="00A61D95">
        <w:rPr>
          <w:rFonts w:ascii="Sylfaen" w:hAnsi="Sylfaen" w:cs="Sylfaen"/>
        </w:rPr>
        <w:t>საქართველოს</w:t>
      </w:r>
      <w:r w:rsidRPr="00A61D95">
        <w:t xml:space="preserve"> </w:t>
      </w:r>
      <w:r w:rsidRPr="00A61D95">
        <w:rPr>
          <w:rFonts w:ascii="Sylfaen" w:hAnsi="Sylfaen" w:cs="Sylfaen"/>
        </w:rPr>
        <w:t>მთავრობის</w:t>
      </w:r>
      <w:r w:rsidRPr="00A61D95">
        <w:t xml:space="preserve"> </w:t>
      </w:r>
      <w:r w:rsidRPr="00A61D95">
        <w:rPr>
          <w:rFonts w:ascii="Sylfaen" w:hAnsi="Sylfaen" w:cs="Sylfaen"/>
        </w:rPr>
        <w:t>დადგენილება</w:t>
      </w:r>
      <w:r w:rsidRPr="00A61D95">
        <w:t xml:space="preserve"> N301., 2016 </w:t>
      </w:r>
      <w:r w:rsidRPr="00A61D95">
        <w:rPr>
          <w:rFonts w:ascii="Sylfaen" w:hAnsi="Sylfaen" w:cs="Sylfaen"/>
        </w:rPr>
        <w:t>წლის</w:t>
      </w:r>
      <w:r w:rsidRPr="00A61D95">
        <w:t xml:space="preserve">  1 </w:t>
      </w:r>
      <w:r w:rsidRPr="00A61D95">
        <w:rPr>
          <w:rFonts w:ascii="Sylfaen" w:hAnsi="Sylfaen" w:cs="Sylfaen"/>
        </w:rPr>
        <w:t>ივლისი</w:t>
      </w:r>
    </w:p>
  </w:footnote>
  <w:footnote w:id="3">
    <w:p w:rsidR="000E3001" w:rsidRPr="000474E8" w:rsidRDefault="000E3001" w:rsidP="001541C1">
      <w:pPr>
        <w:pStyle w:val="FootnoteText"/>
        <w:ind w:firstLine="708"/>
        <w:rPr>
          <w:rFonts w:ascii="Sylfaen" w:hAnsi="Sylfaen"/>
          <w:lang w:val="ka-GE"/>
        </w:rPr>
      </w:pPr>
      <w:r>
        <w:rPr>
          <w:rStyle w:val="FootnoteReference"/>
        </w:rPr>
        <w:footnoteRef/>
      </w:r>
      <w:r>
        <w:t xml:space="preserve"> </w:t>
      </w:r>
      <w:r w:rsidRPr="000474E8">
        <w:t>«</w:t>
      </w:r>
      <w:r w:rsidRPr="000474E8">
        <w:rPr>
          <w:rFonts w:ascii="Sylfaen" w:hAnsi="Sylfaen" w:cs="Sylfaen"/>
        </w:rPr>
        <w:t>სურსათის</w:t>
      </w:r>
      <w:r w:rsidRPr="000474E8">
        <w:t xml:space="preserve">  </w:t>
      </w:r>
      <w:r w:rsidRPr="000474E8">
        <w:rPr>
          <w:rFonts w:ascii="Sylfaen" w:hAnsi="Sylfaen" w:cs="Sylfaen"/>
        </w:rPr>
        <w:t>მიკრობიოლოგიური</w:t>
      </w:r>
      <w:r w:rsidRPr="000474E8">
        <w:t xml:space="preserve"> </w:t>
      </w:r>
      <w:r w:rsidRPr="000474E8">
        <w:rPr>
          <w:rFonts w:ascii="Sylfaen" w:hAnsi="Sylfaen" w:cs="Sylfaen"/>
        </w:rPr>
        <w:t>მაჩვენებლების</w:t>
      </w:r>
      <w:r w:rsidRPr="000474E8">
        <w:t xml:space="preserve"> </w:t>
      </w:r>
      <w:r w:rsidRPr="000474E8">
        <w:rPr>
          <w:rFonts w:ascii="Sylfaen" w:hAnsi="Sylfaen" w:cs="Sylfaen"/>
        </w:rPr>
        <w:t>შესახებ</w:t>
      </w:r>
      <w:r w:rsidRPr="000474E8">
        <w:t xml:space="preserve"> </w:t>
      </w:r>
      <w:r w:rsidRPr="000474E8">
        <w:rPr>
          <w:rFonts w:ascii="Sylfaen" w:hAnsi="Sylfaen" w:cs="Sylfaen"/>
        </w:rPr>
        <w:t>ტექნიკური</w:t>
      </w:r>
      <w:r w:rsidRPr="000474E8">
        <w:t xml:space="preserve"> </w:t>
      </w:r>
      <w:r w:rsidRPr="000474E8">
        <w:rPr>
          <w:rFonts w:ascii="Sylfaen" w:hAnsi="Sylfaen" w:cs="Sylfaen"/>
        </w:rPr>
        <w:t>რეგლამენტის</w:t>
      </w:r>
      <w:r w:rsidRPr="000474E8">
        <w:t xml:space="preserve"> </w:t>
      </w:r>
      <w:r w:rsidRPr="000474E8">
        <w:rPr>
          <w:rFonts w:ascii="Sylfaen" w:hAnsi="Sylfaen" w:cs="Sylfaen"/>
        </w:rPr>
        <w:t>დამტკიცების</w:t>
      </w:r>
      <w:r w:rsidRPr="000474E8">
        <w:t xml:space="preserve"> </w:t>
      </w:r>
      <w:r w:rsidRPr="000474E8">
        <w:rPr>
          <w:rFonts w:ascii="Sylfaen" w:hAnsi="Sylfaen" w:cs="Sylfaen"/>
        </w:rPr>
        <w:t>თაობაზე</w:t>
      </w:r>
      <w:r w:rsidRPr="000474E8">
        <w:t xml:space="preserve">“ </w:t>
      </w:r>
      <w:r w:rsidRPr="000474E8">
        <w:rPr>
          <w:rFonts w:ascii="Sylfaen" w:hAnsi="Sylfaen" w:cs="Sylfaen"/>
        </w:rPr>
        <w:t>საქართველოს</w:t>
      </w:r>
      <w:r w:rsidRPr="000474E8">
        <w:t xml:space="preserve"> </w:t>
      </w:r>
      <w:r w:rsidRPr="000474E8">
        <w:rPr>
          <w:rFonts w:ascii="Sylfaen" w:hAnsi="Sylfaen" w:cs="Sylfaen"/>
        </w:rPr>
        <w:t>მთავრობის</w:t>
      </w:r>
      <w:r w:rsidRPr="000474E8">
        <w:t xml:space="preserve"> N581 </w:t>
      </w:r>
      <w:r w:rsidRPr="000474E8">
        <w:rPr>
          <w:rFonts w:ascii="Sylfaen" w:hAnsi="Sylfaen" w:cs="Sylfaen"/>
        </w:rPr>
        <w:t>დადგენილება</w:t>
      </w:r>
      <w:r w:rsidRPr="000474E8">
        <w:t xml:space="preserve">.,   2015 </w:t>
      </w:r>
      <w:r w:rsidRPr="000474E8">
        <w:rPr>
          <w:rFonts w:ascii="Sylfaen" w:hAnsi="Sylfaen" w:cs="Sylfaen"/>
        </w:rPr>
        <w:t>წლის</w:t>
      </w:r>
      <w:r w:rsidRPr="000474E8">
        <w:t xml:space="preserve"> 10 </w:t>
      </w:r>
      <w:r w:rsidRPr="000474E8">
        <w:rPr>
          <w:rFonts w:ascii="Sylfaen" w:hAnsi="Sylfaen" w:cs="Sylfaen"/>
        </w:rPr>
        <w:t>ნოემბერი</w:t>
      </w:r>
    </w:p>
  </w:footnote>
  <w:footnote w:id="4">
    <w:p w:rsidR="000E3001" w:rsidRPr="00E13A69" w:rsidRDefault="000E3001" w:rsidP="001541C1">
      <w:pPr>
        <w:pStyle w:val="FootnoteText"/>
        <w:ind w:firstLine="708"/>
        <w:rPr>
          <w:rFonts w:ascii="Sylfaen" w:hAnsi="Sylfaen"/>
          <w:lang w:val="ka-GE"/>
        </w:rPr>
      </w:pPr>
      <w:r>
        <w:rPr>
          <w:rStyle w:val="FootnoteReference"/>
        </w:rPr>
        <w:footnoteRef/>
      </w:r>
      <w:r>
        <w:t xml:space="preserve"> </w:t>
      </w:r>
      <w:r w:rsidRPr="00E13A69">
        <w:t xml:space="preserve"> «</w:t>
      </w:r>
      <w:r w:rsidRPr="00E13A69">
        <w:rPr>
          <w:rFonts w:ascii="Sylfaen" w:hAnsi="Sylfaen" w:cs="Sylfaen"/>
        </w:rPr>
        <w:t>სურსათის</w:t>
      </w:r>
      <w:r w:rsidRPr="00E13A69">
        <w:t xml:space="preserve">  </w:t>
      </w:r>
      <w:r w:rsidRPr="00E13A69">
        <w:rPr>
          <w:rFonts w:ascii="Sylfaen" w:hAnsi="Sylfaen" w:cs="Sylfaen"/>
        </w:rPr>
        <w:t>მიკრობიოლოგიური</w:t>
      </w:r>
      <w:r w:rsidRPr="00E13A69">
        <w:t xml:space="preserve"> </w:t>
      </w:r>
      <w:r w:rsidRPr="00E13A69">
        <w:rPr>
          <w:rFonts w:ascii="Sylfaen" w:hAnsi="Sylfaen" w:cs="Sylfaen"/>
        </w:rPr>
        <w:t>მაჩვენებლების</w:t>
      </w:r>
      <w:r w:rsidRPr="00E13A69">
        <w:t xml:space="preserve"> </w:t>
      </w:r>
      <w:r w:rsidRPr="00E13A69">
        <w:rPr>
          <w:rFonts w:ascii="Sylfaen" w:hAnsi="Sylfaen" w:cs="Sylfaen"/>
        </w:rPr>
        <w:t>შესახებ</w:t>
      </w:r>
      <w:r w:rsidRPr="00E13A69">
        <w:t xml:space="preserve"> </w:t>
      </w:r>
      <w:r w:rsidRPr="00E13A69">
        <w:rPr>
          <w:rFonts w:ascii="Sylfaen" w:hAnsi="Sylfaen" w:cs="Sylfaen"/>
        </w:rPr>
        <w:t>ტექნიკური</w:t>
      </w:r>
      <w:r w:rsidRPr="00E13A69">
        <w:t xml:space="preserve"> </w:t>
      </w:r>
      <w:r w:rsidRPr="00E13A69">
        <w:rPr>
          <w:rFonts w:ascii="Sylfaen" w:hAnsi="Sylfaen" w:cs="Sylfaen"/>
        </w:rPr>
        <w:t>რეგლამენტის</w:t>
      </w:r>
      <w:r w:rsidRPr="00E13A69">
        <w:t xml:space="preserve"> </w:t>
      </w:r>
      <w:r w:rsidRPr="00E13A69">
        <w:rPr>
          <w:rFonts w:ascii="Sylfaen" w:hAnsi="Sylfaen" w:cs="Sylfaen"/>
        </w:rPr>
        <w:t>დამტკიცების</w:t>
      </w:r>
      <w:r w:rsidRPr="00E13A69">
        <w:t xml:space="preserve"> </w:t>
      </w:r>
      <w:r w:rsidRPr="00E13A69">
        <w:rPr>
          <w:rFonts w:ascii="Sylfaen" w:hAnsi="Sylfaen" w:cs="Sylfaen"/>
        </w:rPr>
        <w:t>თაობაზე</w:t>
      </w:r>
      <w:r w:rsidRPr="00E13A69">
        <w:t>“</w:t>
      </w:r>
      <w:r>
        <w:rPr>
          <w:rFonts w:ascii="Sylfaen" w:hAnsi="Sylfaen"/>
          <w:lang w:val="ka-GE"/>
        </w:rPr>
        <w:t xml:space="preserve"> </w:t>
      </w:r>
      <w:r w:rsidRPr="00E13A69">
        <w:rPr>
          <w:rFonts w:ascii="Sylfaen" w:hAnsi="Sylfaen" w:cs="Sylfaen"/>
        </w:rPr>
        <w:t>საქართველოს</w:t>
      </w:r>
      <w:r w:rsidRPr="00E13A69">
        <w:t xml:space="preserve"> </w:t>
      </w:r>
      <w:r w:rsidRPr="00E13A69">
        <w:rPr>
          <w:rFonts w:ascii="Sylfaen" w:hAnsi="Sylfaen" w:cs="Sylfaen"/>
        </w:rPr>
        <w:t>მთავრობის</w:t>
      </w:r>
      <w:r w:rsidRPr="00E13A69">
        <w:t xml:space="preserve"> N581 </w:t>
      </w:r>
      <w:r w:rsidRPr="00E13A69">
        <w:rPr>
          <w:rFonts w:ascii="Sylfaen" w:hAnsi="Sylfaen" w:cs="Sylfaen"/>
        </w:rPr>
        <w:t>დადგენილება</w:t>
      </w:r>
      <w:r>
        <w:rPr>
          <w:rFonts w:ascii="Sylfaen" w:hAnsi="Sylfaen" w:cs="Sylfaen"/>
          <w:lang w:val="ka-GE"/>
        </w:rPr>
        <w:t>.,</w:t>
      </w:r>
      <w:r>
        <w:t xml:space="preserve"> </w:t>
      </w:r>
      <w:r w:rsidRPr="00E13A69">
        <w:t xml:space="preserve">  2015 </w:t>
      </w:r>
      <w:r w:rsidRPr="00E13A69">
        <w:rPr>
          <w:rFonts w:ascii="Sylfaen" w:hAnsi="Sylfaen" w:cs="Sylfaen"/>
        </w:rPr>
        <w:t>წლის</w:t>
      </w:r>
      <w:r w:rsidRPr="00E13A69">
        <w:t xml:space="preserve"> 10 </w:t>
      </w:r>
      <w:r>
        <w:rPr>
          <w:rFonts w:ascii="Sylfaen" w:hAnsi="Sylfaen" w:cs="Sylfaen"/>
        </w:rPr>
        <w:t>ნოემბ</w:t>
      </w:r>
      <w:r>
        <w:rPr>
          <w:rFonts w:ascii="Sylfaen" w:hAnsi="Sylfaen" w:cs="Sylfaen"/>
          <w:lang w:val="ka-GE"/>
        </w:rPr>
        <w:t>ე</w:t>
      </w:r>
      <w:r>
        <w:rPr>
          <w:rFonts w:ascii="Sylfaen" w:hAnsi="Sylfaen" w:cs="Sylfaen"/>
        </w:rPr>
        <w:t>რი</w:t>
      </w:r>
      <w:r w:rsidRPr="00E13A69">
        <w:t xml:space="preserve"> </w:t>
      </w:r>
    </w:p>
  </w:footnote>
  <w:footnote w:id="5">
    <w:p w:rsidR="000E3001" w:rsidRPr="00606927" w:rsidRDefault="000E3001" w:rsidP="001541C1">
      <w:pPr>
        <w:pStyle w:val="FootnoteText"/>
        <w:ind w:firstLine="708"/>
        <w:rPr>
          <w:rFonts w:ascii="Sylfaen" w:hAnsi="Sylfaen"/>
          <w:lang w:val="ka-GE"/>
        </w:rPr>
      </w:pPr>
      <w:r>
        <w:rPr>
          <w:rStyle w:val="FootnoteReference"/>
        </w:rPr>
        <w:footnoteRef/>
      </w:r>
      <w:r>
        <w:t xml:space="preserve"> </w:t>
      </w:r>
      <w:r w:rsidRPr="00606927">
        <w:rPr>
          <w:rFonts w:ascii="Sylfaen" w:hAnsi="Sylfaen" w:cs="Sylfaen"/>
        </w:rPr>
        <w:t>ტექნიკური</w:t>
      </w:r>
      <w:r w:rsidRPr="00606927">
        <w:t xml:space="preserve"> </w:t>
      </w:r>
      <w:r w:rsidRPr="00606927">
        <w:rPr>
          <w:rFonts w:ascii="Sylfaen" w:hAnsi="Sylfaen" w:cs="Sylfaen"/>
        </w:rPr>
        <w:t>რეგლამენტი</w:t>
      </w:r>
      <w:r w:rsidRPr="00606927">
        <w:t xml:space="preserve"> - „</w:t>
      </w:r>
      <w:r w:rsidRPr="00606927">
        <w:rPr>
          <w:rFonts w:ascii="Sylfaen" w:hAnsi="Sylfaen" w:cs="Sylfaen"/>
        </w:rPr>
        <w:t>მომხმარებლისათვის</w:t>
      </w:r>
      <w:r w:rsidRPr="00606927">
        <w:t xml:space="preserve"> </w:t>
      </w:r>
      <w:r w:rsidRPr="00606927">
        <w:rPr>
          <w:rFonts w:ascii="Sylfaen" w:hAnsi="Sylfaen" w:cs="Sylfaen"/>
        </w:rPr>
        <w:t>სურსათის</w:t>
      </w:r>
      <w:r w:rsidRPr="00606927">
        <w:t xml:space="preserve"> </w:t>
      </w:r>
      <w:r w:rsidRPr="00606927">
        <w:rPr>
          <w:rFonts w:ascii="Sylfaen" w:hAnsi="Sylfaen" w:cs="Sylfaen"/>
        </w:rPr>
        <w:t>შესახებ</w:t>
      </w:r>
      <w:r w:rsidRPr="00606927">
        <w:t xml:space="preserve">  </w:t>
      </w:r>
      <w:r w:rsidRPr="00606927">
        <w:rPr>
          <w:rFonts w:ascii="Sylfaen" w:hAnsi="Sylfaen" w:cs="Sylfaen"/>
        </w:rPr>
        <w:t>ინფორმაციის</w:t>
      </w:r>
      <w:r w:rsidRPr="00606927">
        <w:t xml:space="preserve"> </w:t>
      </w:r>
      <w:r w:rsidRPr="00606927">
        <w:rPr>
          <w:rFonts w:ascii="Sylfaen" w:hAnsi="Sylfaen" w:cs="Sylfaen"/>
        </w:rPr>
        <w:t>მიწოდების</w:t>
      </w:r>
      <w:r w:rsidRPr="00606927">
        <w:t xml:space="preserve">  </w:t>
      </w:r>
      <w:r w:rsidRPr="00606927">
        <w:rPr>
          <w:rFonts w:ascii="Sylfaen" w:hAnsi="Sylfaen" w:cs="Sylfaen"/>
        </w:rPr>
        <w:t>შესახებ</w:t>
      </w:r>
      <w:r w:rsidRPr="00606927">
        <w:t xml:space="preserve">“. </w:t>
      </w:r>
      <w:r w:rsidRPr="00606927">
        <w:rPr>
          <w:rFonts w:ascii="Sylfaen" w:hAnsi="Sylfaen" w:cs="Sylfaen"/>
        </w:rPr>
        <w:t>საქართველოს</w:t>
      </w:r>
      <w:r w:rsidRPr="00606927">
        <w:t xml:space="preserve"> </w:t>
      </w:r>
      <w:r w:rsidRPr="00606927">
        <w:rPr>
          <w:rFonts w:ascii="Sylfaen" w:hAnsi="Sylfaen" w:cs="Sylfaen"/>
        </w:rPr>
        <w:t>მთავრობის</w:t>
      </w:r>
      <w:r w:rsidRPr="00606927">
        <w:t xml:space="preserve"> </w:t>
      </w:r>
      <w:r w:rsidRPr="00606927">
        <w:rPr>
          <w:rFonts w:ascii="Sylfaen" w:hAnsi="Sylfaen" w:cs="Sylfaen"/>
        </w:rPr>
        <w:t>დადგენილება</w:t>
      </w:r>
      <w:r w:rsidRPr="00606927">
        <w:t xml:space="preserve"> N301., 2016 </w:t>
      </w:r>
      <w:r w:rsidRPr="00606927">
        <w:rPr>
          <w:rFonts w:ascii="Sylfaen" w:hAnsi="Sylfaen" w:cs="Sylfaen"/>
        </w:rPr>
        <w:t>წლის</w:t>
      </w:r>
      <w:r w:rsidRPr="00606927">
        <w:t xml:space="preserve">  1 </w:t>
      </w:r>
      <w:r w:rsidRPr="00606927">
        <w:rPr>
          <w:rFonts w:ascii="Sylfaen" w:hAnsi="Sylfaen" w:cs="Sylfaen"/>
        </w:rPr>
        <w:t>ივლისი</w:t>
      </w:r>
    </w:p>
  </w:footnote>
  <w:footnote w:id="6">
    <w:p w:rsidR="000E3001" w:rsidRPr="00A61D95" w:rsidRDefault="000E3001" w:rsidP="001541C1">
      <w:pPr>
        <w:pStyle w:val="FootnoteText"/>
        <w:ind w:firstLine="708"/>
        <w:rPr>
          <w:rFonts w:ascii="Sylfaen" w:hAnsi="Sylfaen"/>
          <w:lang w:val="ka-GE"/>
        </w:rPr>
      </w:pPr>
      <w:r>
        <w:rPr>
          <w:rStyle w:val="FootnoteReference"/>
        </w:rPr>
        <w:footnoteRef/>
      </w:r>
      <w:r>
        <w:t xml:space="preserve"> </w:t>
      </w:r>
      <w:r w:rsidRPr="00A61D95">
        <w:rPr>
          <w:rFonts w:ascii="Sylfaen" w:hAnsi="Sylfaen" w:cs="Sylfaen"/>
        </w:rPr>
        <w:t>ტექნიკური</w:t>
      </w:r>
      <w:r w:rsidRPr="00A61D95">
        <w:t xml:space="preserve"> </w:t>
      </w:r>
      <w:r w:rsidRPr="00A61D95">
        <w:rPr>
          <w:rFonts w:ascii="Sylfaen" w:hAnsi="Sylfaen" w:cs="Sylfaen"/>
        </w:rPr>
        <w:t>რეგლამენტი</w:t>
      </w:r>
      <w:r w:rsidRPr="00A61D95">
        <w:t xml:space="preserve"> - „</w:t>
      </w:r>
      <w:r w:rsidRPr="00A61D95">
        <w:rPr>
          <w:rFonts w:ascii="Sylfaen" w:hAnsi="Sylfaen" w:cs="Sylfaen"/>
        </w:rPr>
        <w:t>მომხმარებლისათვის</w:t>
      </w:r>
      <w:r w:rsidRPr="00A61D95">
        <w:t xml:space="preserve"> </w:t>
      </w:r>
      <w:r w:rsidRPr="00A61D95">
        <w:rPr>
          <w:rFonts w:ascii="Sylfaen" w:hAnsi="Sylfaen" w:cs="Sylfaen"/>
        </w:rPr>
        <w:t>სურსათის</w:t>
      </w:r>
      <w:r w:rsidRPr="00A61D95">
        <w:t xml:space="preserve"> </w:t>
      </w:r>
      <w:r w:rsidRPr="00A61D95">
        <w:rPr>
          <w:rFonts w:ascii="Sylfaen" w:hAnsi="Sylfaen" w:cs="Sylfaen"/>
        </w:rPr>
        <w:t>შესახებ</w:t>
      </w:r>
      <w:r w:rsidRPr="00A61D95">
        <w:t xml:space="preserve">  </w:t>
      </w:r>
      <w:r w:rsidRPr="00A61D95">
        <w:rPr>
          <w:rFonts w:ascii="Sylfaen" w:hAnsi="Sylfaen" w:cs="Sylfaen"/>
        </w:rPr>
        <w:t>ინფორმაციის</w:t>
      </w:r>
      <w:r w:rsidRPr="00A61D95">
        <w:t xml:space="preserve"> </w:t>
      </w:r>
      <w:r w:rsidRPr="00A61D95">
        <w:rPr>
          <w:rFonts w:ascii="Sylfaen" w:hAnsi="Sylfaen" w:cs="Sylfaen"/>
        </w:rPr>
        <w:t>მიწოდების</w:t>
      </w:r>
      <w:r w:rsidRPr="00A61D95">
        <w:t xml:space="preserve">  </w:t>
      </w:r>
      <w:r w:rsidRPr="00A61D95">
        <w:rPr>
          <w:rFonts w:ascii="Sylfaen" w:hAnsi="Sylfaen" w:cs="Sylfaen"/>
        </w:rPr>
        <w:t>შესახებ</w:t>
      </w:r>
      <w:r w:rsidRPr="00A61D95">
        <w:t xml:space="preserve">“. </w:t>
      </w:r>
      <w:r w:rsidRPr="00A61D95">
        <w:rPr>
          <w:rFonts w:ascii="Sylfaen" w:hAnsi="Sylfaen" w:cs="Sylfaen"/>
        </w:rPr>
        <w:t>საქართველოს</w:t>
      </w:r>
      <w:r w:rsidRPr="00A61D95">
        <w:t xml:space="preserve"> </w:t>
      </w:r>
      <w:r w:rsidRPr="00A61D95">
        <w:rPr>
          <w:rFonts w:ascii="Sylfaen" w:hAnsi="Sylfaen" w:cs="Sylfaen"/>
        </w:rPr>
        <w:t>მთავრობის</w:t>
      </w:r>
      <w:r w:rsidRPr="00A61D95">
        <w:t xml:space="preserve"> </w:t>
      </w:r>
      <w:r w:rsidRPr="00A61D95">
        <w:rPr>
          <w:rFonts w:ascii="Sylfaen" w:hAnsi="Sylfaen" w:cs="Sylfaen"/>
        </w:rPr>
        <w:t>დადგენილება</w:t>
      </w:r>
      <w:r w:rsidRPr="00A61D95">
        <w:t xml:space="preserve"> N301., 2016 </w:t>
      </w:r>
      <w:r w:rsidRPr="00A61D95">
        <w:rPr>
          <w:rFonts w:ascii="Sylfaen" w:hAnsi="Sylfaen" w:cs="Sylfaen"/>
        </w:rPr>
        <w:t>წლის</w:t>
      </w:r>
      <w:r w:rsidRPr="00A61D95">
        <w:t xml:space="preserve">  1 </w:t>
      </w:r>
      <w:r w:rsidRPr="00A61D95">
        <w:rPr>
          <w:rFonts w:ascii="Sylfaen" w:hAnsi="Sylfaen" w:cs="Sylfaen"/>
        </w:rPr>
        <w:t>ივლისი</w:t>
      </w:r>
    </w:p>
  </w:footnote>
  <w:footnote w:id="7">
    <w:p w:rsidR="000E3001" w:rsidRPr="00606927" w:rsidRDefault="000E3001" w:rsidP="001541C1">
      <w:pPr>
        <w:pStyle w:val="FootnoteText"/>
        <w:ind w:firstLine="708"/>
        <w:rPr>
          <w:rFonts w:ascii="Sylfaen" w:hAnsi="Sylfaen"/>
          <w:lang w:val="ka-GE"/>
        </w:rPr>
      </w:pPr>
      <w:r>
        <w:rPr>
          <w:rStyle w:val="FootnoteReference"/>
        </w:rPr>
        <w:footnoteRef/>
      </w:r>
      <w:r>
        <w:t xml:space="preserve"> </w:t>
      </w:r>
      <w:r w:rsidRPr="00606927">
        <w:rPr>
          <w:rFonts w:ascii="Sylfaen" w:hAnsi="Sylfaen" w:cs="Sylfaen"/>
        </w:rPr>
        <w:t>საქართველოს</w:t>
      </w:r>
      <w:r w:rsidRPr="00606927">
        <w:t xml:space="preserve"> </w:t>
      </w:r>
      <w:r w:rsidRPr="00606927">
        <w:rPr>
          <w:rFonts w:ascii="Sylfaen" w:hAnsi="Sylfaen" w:cs="Sylfaen"/>
        </w:rPr>
        <w:t>მთავრობის</w:t>
      </w:r>
      <w:r w:rsidRPr="00606927">
        <w:t xml:space="preserve"> 2015 </w:t>
      </w:r>
      <w:r w:rsidRPr="00606927">
        <w:rPr>
          <w:rFonts w:ascii="Sylfaen" w:hAnsi="Sylfaen" w:cs="Sylfaen"/>
        </w:rPr>
        <w:t>წლის</w:t>
      </w:r>
      <w:r w:rsidRPr="00606927">
        <w:t xml:space="preserve"> 10 </w:t>
      </w:r>
      <w:r w:rsidRPr="00606927">
        <w:rPr>
          <w:rFonts w:ascii="Sylfaen" w:hAnsi="Sylfaen" w:cs="Sylfaen"/>
        </w:rPr>
        <w:t>ნოემბრის</w:t>
      </w:r>
      <w:r w:rsidRPr="00606927">
        <w:t xml:space="preserve"> N581 </w:t>
      </w:r>
      <w:r w:rsidRPr="00606927">
        <w:rPr>
          <w:rFonts w:ascii="Sylfaen" w:hAnsi="Sylfaen" w:cs="Sylfaen"/>
        </w:rPr>
        <w:t>დადგენილება</w:t>
      </w:r>
      <w:r w:rsidRPr="00606927">
        <w:t xml:space="preserve"> -  «</w:t>
      </w:r>
      <w:r w:rsidRPr="00606927">
        <w:rPr>
          <w:rFonts w:ascii="Sylfaen" w:hAnsi="Sylfaen" w:cs="Sylfaen"/>
        </w:rPr>
        <w:t>სურსათის</w:t>
      </w:r>
      <w:r w:rsidRPr="00606927">
        <w:t xml:space="preserve">  </w:t>
      </w:r>
      <w:r w:rsidRPr="00606927">
        <w:rPr>
          <w:rFonts w:ascii="Sylfaen" w:hAnsi="Sylfaen" w:cs="Sylfaen"/>
        </w:rPr>
        <w:t>მიკრობიოლოგიური</w:t>
      </w:r>
      <w:r w:rsidRPr="00606927">
        <w:t xml:space="preserve"> </w:t>
      </w:r>
      <w:r w:rsidRPr="00606927">
        <w:rPr>
          <w:rFonts w:ascii="Sylfaen" w:hAnsi="Sylfaen" w:cs="Sylfaen"/>
        </w:rPr>
        <w:t>მაჩვენებლების</w:t>
      </w:r>
      <w:r w:rsidRPr="00606927">
        <w:t xml:space="preserve"> </w:t>
      </w:r>
      <w:r w:rsidRPr="00606927">
        <w:rPr>
          <w:rFonts w:ascii="Sylfaen" w:hAnsi="Sylfaen" w:cs="Sylfaen"/>
        </w:rPr>
        <w:t>შესახებ</w:t>
      </w:r>
      <w:r w:rsidRPr="00606927">
        <w:t xml:space="preserve"> </w:t>
      </w:r>
      <w:r w:rsidRPr="00606927">
        <w:rPr>
          <w:rFonts w:ascii="Sylfaen" w:hAnsi="Sylfaen" w:cs="Sylfaen"/>
        </w:rPr>
        <w:t>ტექნიკური</w:t>
      </w:r>
      <w:r w:rsidRPr="00606927">
        <w:t xml:space="preserve"> </w:t>
      </w:r>
      <w:r w:rsidRPr="00606927">
        <w:rPr>
          <w:rFonts w:ascii="Sylfaen" w:hAnsi="Sylfaen" w:cs="Sylfaen"/>
        </w:rPr>
        <w:t>რეგლამენტის</w:t>
      </w:r>
      <w:r w:rsidRPr="00606927">
        <w:t xml:space="preserve"> </w:t>
      </w:r>
      <w:r w:rsidRPr="00606927">
        <w:rPr>
          <w:rFonts w:ascii="Sylfaen" w:hAnsi="Sylfaen" w:cs="Sylfaen"/>
        </w:rPr>
        <w:t>დამტკიცების</w:t>
      </w:r>
      <w:r w:rsidRPr="00606927">
        <w:t xml:space="preserve"> </w:t>
      </w:r>
      <w:r w:rsidRPr="00606927">
        <w:rPr>
          <w:rFonts w:ascii="Sylfaen" w:hAnsi="Sylfaen" w:cs="Sylfaen"/>
        </w:rPr>
        <w:t>თაობაზე</w:t>
      </w:r>
      <w:r w:rsidRPr="00606927">
        <w:t>“</w:t>
      </w:r>
    </w:p>
  </w:footnote>
  <w:footnote w:id="8">
    <w:p w:rsidR="000E3001" w:rsidRPr="00BA11A2" w:rsidRDefault="000E3001" w:rsidP="001541C1">
      <w:pPr>
        <w:pStyle w:val="FootnoteText"/>
        <w:ind w:firstLine="708"/>
        <w:rPr>
          <w:rFonts w:ascii="Sylfaen" w:hAnsi="Sylfaen"/>
          <w:lang w:val="en-US"/>
        </w:rPr>
      </w:pPr>
      <w:r>
        <w:rPr>
          <w:rStyle w:val="FootnoteReference"/>
        </w:rPr>
        <w:footnoteRef/>
      </w:r>
      <w:r>
        <w:t xml:space="preserve">  </w:t>
      </w:r>
      <w:r w:rsidRPr="00606927">
        <w:rPr>
          <w:rFonts w:ascii="Sylfaen" w:hAnsi="Sylfaen"/>
        </w:rPr>
        <w:t>სურსათის ოფიციალური დასახელება</w:t>
      </w:r>
      <w:r>
        <w:rPr>
          <w:rFonts w:ascii="Sylfaen" w:hAnsi="Sylfaen"/>
          <w:b/>
          <w:lang w:val="ka-GE"/>
        </w:rPr>
        <w:t xml:space="preserve"> </w:t>
      </w:r>
      <w:r w:rsidRPr="00F050A1">
        <w:rPr>
          <w:rFonts w:ascii="Sylfaen" w:hAnsi="Sylfaen"/>
          <w:b/>
        </w:rPr>
        <w:t>-</w:t>
      </w:r>
      <w:r>
        <w:t xml:space="preserve">  </w:t>
      </w:r>
      <w:r w:rsidRPr="00F050A1">
        <w:rPr>
          <w:rFonts w:ascii="Sylfaen" w:hAnsi="Sylfaen" w:cs="Sylfaen"/>
        </w:rPr>
        <w:t>სურსათის</w:t>
      </w:r>
      <w:r w:rsidRPr="00F050A1">
        <w:t xml:space="preserve"> </w:t>
      </w:r>
      <w:r w:rsidRPr="00F050A1">
        <w:rPr>
          <w:rFonts w:ascii="Sylfaen" w:hAnsi="Sylfaen" w:cs="Sylfaen"/>
        </w:rPr>
        <w:t>სახელწოდება</w:t>
      </w:r>
      <w:r w:rsidRPr="00F050A1">
        <w:t xml:space="preserve"> , </w:t>
      </w:r>
      <w:r w:rsidRPr="00F050A1">
        <w:rPr>
          <w:rFonts w:ascii="Sylfaen" w:hAnsi="Sylfaen" w:cs="Sylfaen"/>
        </w:rPr>
        <w:t>რომელი</w:t>
      </w:r>
      <w:r w:rsidRPr="00F050A1">
        <w:t xml:space="preserve"> </w:t>
      </w:r>
      <w:r w:rsidRPr="00F050A1">
        <w:rPr>
          <w:rFonts w:ascii="Sylfaen" w:hAnsi="Sylfaen" w:cs="Sylfaen"/>
        </w:rPr>
        <w:t>დასახელებითაც</w:t>
      </w:r>
      <w:r w:rsidRPr="00F050A1">
        <w:t xml:space="preserve"> </w:t>
      </w:r>
      <w:r w:rsidRPr="00F050A1">
        <w:rPr>
          <w:rFonts w:ascii="Sylfaen" w:hAnsi="Sylfaen" w:cs="Sylfaen"/>
        </w:rPr>
        <w:t>იგი</w:t>
      </w:r>
      <w:r w:rsidRPr="00F050A1">
        <w:t xml:space="preserve"> </w:t>
      </w:r>
      <w:r w:rsidRPr="00F050A1">
        <w:rPr>
          <w:rFonts w:ascii="Sylfaen" w:hAnsi="Sylfaen" w:cs="Sylfaen"/>
        </w:rPr>
        <w:t>მიეწოდება</w:t>
      </w:r>
      <w:r w:rsidRPr="00F050A1">
        <w:t xml:space="preserve"> </w:t>
      </w:r>
      <w:r w:rsidRPr="00F050A1">
        <w:rPr>
          <w:rFonts w:ascii="Sylfaen" w:hAnsi="Sylfaen" w:cs="Sylfaen"/>
        </w:rPr>
        <w:t>საბოლოო</w:t>
      </w:r>
      <w:r w:rsidRPr="00F050A1">
        <w:t xml:space="preserve"> </w:t>
      </w:r>
      <w:r w:rsidRPr="00F050A1">
        <w:rPr>
          <w:rFonts w:ascii="Sylfaen" w:hAnsi="Sylfaen" w:cs="Sylfaen"/>
        </w:rPr>
        <w:t>მომხმარებელს</w:t>
      </w:r>
      <w:r w:rsidRPr="00F050A1">
        <w:t xml:space="preserve"> </w:t>
      </w:r>
      <w:r w:rsidRPr="00F050A1">
        <w:rPr>
          <w:rFonts w:ascii="Sylfaen" w:hAnsi="Sylfaen" w:cs="Sylfaen"/>
        </w:rPr>
        <w:t>ან</w:t>
      </w:r>
      <w:r w:rsidRPr="00F050A1">
        <w:t xml:space="preserve"> </w:t>
      </w:r>
      <w:r w:rsidRPr="00F050A1">
        <w:rPr>
          <w:rFonts w:ascii="Sylfaen" w:hAnsi="Sylfaen" w:cs="Sylfaen"/>
        </w:rPr>
        <w:t>საზოგადოებრივი</w:t>
      </w:r>
      <w:r w:rsidRPr="00F050A1">
        <w:t xml:space="preserve"> </w:t>
      </w:r>
      <w:r w:rsidRPr="00F050A1">
        <w:rPr>
          <w:rFonts w:ascii="Sylfaen" w:hAnsi="Sylfaen" w:cs="Sylfaen"/>
        </w:rPr>
        <w:t>კვების</w:t>
      </w:r>
      <w:r w:rsidRPr="00F050A1">
        <w:t xml:space="preserve"> </w:t>
      </w:r>
      <w:r w:rsidRPr="00F050A1">
        <w:rPr>
          <w:rFonts w:ascii="Sylfaen" w:hAnsi="Sylfaen" w:cs="Sylfaen"/>
        </w:rPr>
        <w:t>ობიექტს</w:t>
      </w:r>
      <w:r>
        <w:t xml:space="preserve"> (</w:t>
      </w:r>
      <w:r w:rsidRPr="00F050A1">
        <w:rPr>
          <w:rFonts w:ascii="Sylfaen" w:hAnsi="Sylfaen" w:cs="Sylfaen"/>
        </w:rPr>
        <w:t>ტექნიკური</w:t>
      </w:r>
      <w:r w:rsidRPr="00F050A1">
        <w:t xml:space="preserve"> </w:t>
      </w:r>
      <w:r w:rsidRPr="00F050A1">
        <w:rPr>
          <w:rFonts w:ascii="Sylfaen" w:hAnsi="Sylfaen" w:cs="Sylfaen"/>
        </w:rPr>
        <w:t>რეგლამენტი</w:t>
      </w:r>
      <w:r w:rsidRPr="00F050A1">
        <w:t xml:space="preserve"> - </w:t>
      </w:r>
      <w:r>
        <w:rPr>
          <w:rFonts w:ascii="Sylfaen" w:hAnsi="Sylfaen"/>
          <w:lang w:val="ka-GE"/>
        </w:rPr>
        <w:t>„</w:t>
      </w:r>
      <w:r w:rsidRPr="00F050A1">
        <w:rPr>
          <w:rFonts w:ascii="Sylfaen" w:hAnsi="Sylfaen" w:cs="Sylfaen"/>
        </w:rPr>
        <w:t>მომხმარებლისათვის</w:t>
      </w:r>
      <w:r w:rsidRPr="00F050A1">
        <w:t xml:space="preserve"> </w:t>
      </w:r>
      <w:r w:rsidRPr="00F050A1">
        <w:rPr>
          <w:rFonts w:ascii="Sylfaen" w:hAnsi="Sylfaen" w:cs="Sylfaen"/>
        </w:rPr>
        <w:t>სურსათის</w:t>
      </w:r>
      <w:r w:rsidRPr="00F050A1">
        <w:t xml:space="preserve"> </w:t>
      </w:r>
      <w:r w:rsidRPr="00F050A1">
        <w:rPr>
          <w:rFonts w:ascii="Sylfaen" w:hAnsi="Sylfaen" w:cs="Sylfaen"/>
        </w:rPr>
        <w:t>შესახებ</w:t>
      </w:r>
      <w:r w:rsidRPr="00F050A1">
        <w:t xml:space="preserve">  </w:t>
      </w:r>
      <w:r w:rsidRPr="00F050A1">
        <w:rPr>
          <w:rFonts w:ascii="Sylfaen" w:hAnsi="Sylfaen" w:cs="Sylfaen"/>
        </w:rPr>
        <w:t>ინფორმაციის</w:t>
      </w:r>
      <w:r w:rsidRPr="00F050A1">
        <w:t xml:space="preserve"> </w:t>
      </w:r>
      <w:r w:rsidRPr="00F050A1">
        <w:rPr>
          <w:rFonts w:ascii="Sylfaen" w:hAnsi="Sylfaen" w:cs="Sylfaen"/>
        </w:rPr>
        <w:t>მიწოდების</w:t>
      </w:r>
      <w:r w:rsidRPr="00F050A1">
        <w:t xml:space="preserve">  </w:t>
      </w:r>
      <w:r w:rsidRPr="00F050A1">
        <w:rPr>
          <w:rFonts w:ascii="Sylfaen" w:hAnsi="Sylfaen" w:cs="Sylfaen"/>
        </w:rPr>
        <w:t>შესახებ</w:t>
      </w:r>
      <w:r>
        <w:rPr>
          <w:rFonts w:ascii="Sylfaen" w:hAnsi="Sylfaen" w:cs="Sylfaen"/>
          <w:lang w:val="ka-GE"/>
        </w:rPr>
        <w:t>“</w:t>
      </w:r>
      <w:r w:rsidRPr="00F050A1">
        <w:t xml:space="preserve">. </w:t>
      </w:r>
      <w:r w:rsidRPr="00F050A1">
        <w:rPr>
          <w:rFonts w:ascii="Sylfaen" w:hAnsi="Sylfaen" w:cs="Sylfaen"/>
        </w:rPr>
        <w:t>საქართველოს</w:t>
      </w:r>
      <w:r w:rsidRPr="00F050A1">
        <w:t xml:space="preserve"> </w:t>
      </w:r>
      <w:r w:rsidRPr="00F050A1">
        <w:rPr>
          <w:rFonts w:ascii="Sylfaen" w:hAnsi="Sylfaen" w:cs="Sylfaen"/>
        </w:rPr>
        <w:t>მთავრობის</w:t>
      </w:r>
      <w:r w:rsidRPr="00F050A1">
        <w:t xml:space="preserve"> </w:t>
      </w:r>
      <w:r w:rsidRPr="00F050A1">
        <w:rPr>
          <w:rFonts w:ascii="Sylfaen" w:hAnsi="Sylfaen" w:cs="Sylfaen"/>
        </w:rPr>
        <w:t>დადგენილება</w:t>
      </w:r>
      <w:r w:rsidRPr="00F050A1">
        <w:t xml:space="preserve"> N301.</w:t>
      </w:r>
      <w:r>
        <w:rPr>
          <w:lang w:val="en-US"/>
        </w:rPr>
        <w:t>,</w:t>
      </w:r>
      <w:r w:rsidRPr="00F050A1">
        <w:t xml:space="preserve"> 2016 </w:t>
      </w:r>
      <w:r w:rsidRPr="00F050A1">
        <w:rPr>
          <w:rFonts w:ascii="Sylfaen" w:hAnsi="Sylfaen" w:cs="Sylfaen"/>
        </w:rPr>
        <w:t>წლის</w:t>
      </w:r>
      <w:r w:rsidRPr="00F050A1">
        <w:t xml:space="preserve">  1 </w:t>
      </w:r>
      <w:r w:rsidRPr="00F050A1">
        <w:rPr>
          <w:rFonts w:ascii="Sylfaen" w:hAnsi="Sylfaen" w:cs="Sylfaen"/>
        </w:rPr>
        <w:t>ივლისი</w:t>
      </w:r>
      <w:r>
        <w:t>)</w:t>
      </w:r>
    </w:p>
  </w:footnote>
  <w:footnote w:id="9">
    <w:p w:rsidR="000E3001" w:rsidRDefault="000E3001" w:rsidP="001541C1">
      <w:pPr>
        <w:pStyle w:val="FootnoteText"/>
        <w:ind w:firstLine="708"/>
      </w:pPr>
      <w:r>
        <w:rPr>
          <w:rStyle w:val="FootnoteReference"/>
        </w:rPr>
        <w:footnoteRef/>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დადგენილება</w:t>
      </w:r>
      <w:r>
        <w:t xml:space="preserve"> №585 </w:t>
      </w:r>
      <w:r>
        <w:rPr>
          <w:rFonts w:ascii="Sylfaen" w:hAnsi="Sylfaen"/>
          <w:lang w:val="ka-GE"/>
        </w:rPr>
        <w:t>,</w:t>
      </w:r>
      <w:r>
        <w:t xml:space="preserve">2016 </w:t>
      </w:r>
      <w:r>
        <w:rPr>
          <w:rFonts w:ascii="Sylfaen" w:hAnsi="Sylfaen" w:cs="Sylfaen"/>
        </w:rPr>
        <w:t>წლის</w:t>
      </w:r>
      <w:r>
        <w:t xml:space="preserve"> 23 </w:t>
      </w:r>
      <w:r>
        <w:rPr>
          <w:rFonts w:ascii="Sylfaen" w:hAnsi="Sylfaen" w:cs="Sylfaen"/>
        </w:rPr>
        <w:t>დეკემბერი</w:t>
      </w:r>
      <w:r>
        <w:t xml:space="preserve"> </w:t>
      </w:r>
      <w:r>
        <w:rPr>
          <w:rFonts w:ascii="Sylfaen" w:hAnsi="Sylfaen"/>
          <w:lang w:val="ka-GE"/>
        </w:rPr>
        <w:t>,“</w:t>
      </w:r>
      <w:r>
        <w:rPr>
          <w:rFonts w:ascii="Sylfaen" w:hAnsi="Sylfaen" w:cs="Sylfaen"/>
        </w:rPr>
        <w:t>საკვებდანამატების</w:t>
      </w:r>
      <w:r>
        <w:t xml:space="preserve"> </w:t>
      </w:r>
      <w:r>
        <w:rPr>
          <w:rFonts w:ascii="Sylfaen" w:hAnsi="Sylfaen" w:cs="Sylfaen"/>
        </w:rPr>
        <w:t>შესახებ</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დამტკიცების</w:t>
      </w:r>
      <w:r>
        <w:t xml:space="preserve"> </w:t>
      </w:r>
      <w:r>
        <w:rPr>
          <w:rFonts w:ascii="Sylfaen" w:hAnsi="Sylfaen" w:cs="Sylfaen"/>
        </w:rPr>
        <w:t>თაობაზე</w:t>
      </w:r>
      <w:r>
        <w:rPr>
          <w:rFonts w:ascii="Sylfaen" w:hAnsi="Sylfaen" w:cs="Sylfaen"/>
          <w:lang w:val="ka-GE"/>
        </w:rPr>
        <w:t>“</w:t>
      </w:r>
      <w:r>
        <w:t xml:space="preserve"> </w:t>
      </w:r>
    </w:p>
    <w:p w:rsidR="000E3001" w:rsidRPr="005011A3" w:rsidRDefault="000E3001">
      <w:pPr>
        <w:pStyle w:val="FootnoteText"/>
        <w:rPr>
          <w:rFonts w:ascii="Sylfaen" w:hAnsi="Sylfaen"/>
          <w:lang w:val="ka-GE"/>
        </w:rPr>
      </w:pPr>
    </w:p>
  </w:footnote>
  <w:footnote w:id="10">
    <w:p w:rsidR="000E3001" w:rsidRPr="002737F8" w:rsidRDefault="000E3001" w:rsidP="001541C1">
      <w:pPr>
        <w:pStyle w:val="FootnoteText"/>
        <w:ind w:firstLine="708"/>
        <w:rPr>
          <w:rFonts w:ascii="Sylfaen" w:hAnsi="Sylfaen"/>
          <w:lang w:val="ka-GE"/>
        </w:rPr>
      </w:pPr>
      <w:r>
        <w:rPr>
          <w:rStyle w:val="FootnoteReference"/>
        </w:rPr>
        <w:footnoteRef/>
      </w:r>
      <w:r>
        <w:t xml:space="preserve"> </w:t>
      </w:r>
      <w:r w:rsidRPr="002737F8">
        <w:rPr>
          <w:rFonts w:ascii="Sylfaen" w:hAnsi="Sylfaen" w:cs="Sylfaen"/>
        </w:rPr>
        <w:t>მონაცემები</w:t>
      </w:r>
      <w:r w:rsidRPr="002737F8">
        <w:t xml:space="preserve"> </w:t>
      </w:r>
      <w:r w:rsidRPr="002737F8">
        <w:rPr>
          <w:rFonts w:ascii="Sylfaen" w:hAnsi="Sylfaen" w:cs="Sylfaen"/>
        </w:rPr>
        <w:t>სურსათის</w:t>
      </w:r>
      <w:r w:rsidRPr="002737F8">
        <w:t xml:space="preserve"> </w:t>
      </w:r>
      <w:r w:rsidRPr="002737F8">
        <w:rPr>
          <w:rFonts w:ascii="Sylfaen" w:hAnsi="Sylfaen" w:cs="Sylfaen"/>
        </w:rPr>
        <w:t>უვნებლობის</w:t>
      </w:r>
      <w:r w:rsidRPr="002737F8">
        <w:t xml:space="preserve">, </w:t>
      </w:r>
      <w:r w:rsidRPr="002737F8">
        <w:rPr>
          <w:rFonts w:ascii="Sylfaen" w:hAnsi="Sylfaen" w:cs="Sylfaen"/>
        </w:rPr>
        <w:t>პათოგენების</w:t>
      </w:r>
      <w:r w:rsidRPr="002737F8">
        <w:t>,</w:t>
      </w:r>
      <w:r>
        <w:rPr>
          <w:rFonts w:ascii="Sylfaen" w:hAnsi="Sylfaen"/>
          <w:lang w:val="ka-GE"/>
        </w:rPr>
        <w:t xml:space="preserve">სურსათის </w:t>
      </w:r>
      <w:r w:rsidRPr="002737F8">
        <w:rPr>
          <w:rFonts w:ascii="Sylfaen" w:hAnsi="Sylfaen" w:cs="Sylfaen"/>
        </w:rPr>
        <w:t>წარმოების</w:t>
      </w:r>
      <w:r w:rsidRPr="002737F8">
        <w:t xml:space="preserve">, </w:t>
      </w:r>
      <w:r w:rsidRPr="002737F8">
        <w:rPr>
          <w:rFonts w:ascii="Sylfaen" w:hAnsi="Sylfaen" w:cs="Sylfaen"/>
        </w:rPr>
        <w:t>ვარგისიანობის</w:t>
      </w:r>
      <w:r w:rsidRPr="002737F8">
        <w:t xml:space="preserve"> </w:t>
      </w:r>
      <w:r w:rsidRPr="002737F8">
        <w:rPr>
          <w:rFonts w:ascii="Sylfaen" w:hAnsi="Sylfaen" w:cs="Sylfaen"/>
        </w:rPr>
        <w:t>ვადის</w:t>
      </w:r>
      <w:r w:rsidRPr="002737F8">
        <w:t xml:space="preserve"> </w:t>
      </w:r>
      <w:r w:rsidRPr="002737F8">
        <w:rPr>
          <w:rFonts w:ascii="Sylfaen" w:hAnsi="Sylfaen" w:cs="Sylfaen"/>
        </w:rPr>
        <w:t>და</w:t>
      </w:r>
      <w:r w:rsidRPr="002737F8">
        <w:t xml:space="preserve"> </w:t>
      </w:r>
      <w:r w:rsidRPr="002737F8">
        <w:rPr>
          <w:rFonts w:ascii="Sylfaen" w:hAnsi="Sylfaen" w:cs="Sylfaen"/>
        </w:rPr>
        <w:t>ა</w:t>
      </w:r>
      <w:r w:rsidRPr="002737F8">
        <w:t>.</w:t>
      </w:r>
      <w:r w:rsidRPr="002737F8">
        <w:rPr>
          <w:rFonts w:ascii="Sylfaen" w:hAnsi="Sylfaen" w:cs="Sylfaen"/>
        </w:rPr>
        <w:t>შ</w:t>
      </w:r>
      <w:r w:rsidRPr="002737F8">
        <w:t xml:space="preserve">. </w:t>
      </w:r>
      <w:r w:rsidRPr="002737F8">
        <w:rPr>
          <w:rFonts w:ascii="Sylfaen" w:hAnsi="Sylfaen" w:cs="Sylfaen"/>
        </w:rPr>
        <w:t>შესახებ</w:t>
      </w:r>
      <w:r w:rsidRPr="002737F8">
        <w:t xml:space="preserve"> </w:t>
      </w:r>
      <w:r w:rsidRPr="002737F8">
        <w:rPr>
          <w:rFonts w:ascii="Sylfaen" w:hAnsi="Sylfaen" w:cs="Sylfaen"/>
        </w:rPr>
        <w:t>ხელმისაწვდომია</w:t>
      </w:r>
      <w:r w:rsidRPr="002737F8">
        <w:t xml:space="preserve"> </w:t>
      </w:r>
      <w:r w:rsidRPr="002737F8">
        <w:rPr>
          <w:rFonts w:ascii="Sylfaen" w:hAnsi="Sylfaen" w:cs="Sylfaen"/>
        </w:rPr>
        <w:t>სამეცნიერო</w:t>
      </w:r>
      <w:r w:rsidRPr="002737F8">
        <w:t xml:space="preserve"> </w:t>
      </w:r>
      <w:r w:rsidRPr="002737F8">
        <w:rPr>
          <w:rFonts w:ascii="Sylfaen" w:hAnsi="Sylfaen" w:cs="Sylfaen"/>
        </w:rPr>
        <w:t>ჟურნალებში</w:t>
      </w:r>
      <w:r w:rsidRPr="002737F8">
        <w:t xml:space="preserve">, </w:t>
      </w:r>
      <w:r w:rsidRPr="002737F8">
        <w:rPr>
          <w:rFonts w:ascii="Sylfaen" w:hAnsi="Sylfaen" w:cs="Sylfaen"/>
        </w:rPr>
        <w:t>წიგნებში</w:t>
      </w:r>
      <w:r w:rsidRPr="002737F8">
        <w:t xml:space="preserve">, </w:t>
      </w:r>
      <w:r>
        <w:rPr>
          <w:rFonts w:ascii="Sylfaen" w:hAnsi="Sylfaen" w:cs="Sylfaen"/>
        </w:rPr>
        <w:t>ტექნიკურ</w:t>
      </w:r>
      <w:r w:rsidRPr="002737F8">
        <w:t xml:space="preserve"> </w:t>
      </w:r>
      <w:r>
        <w:rPr>
          <w:rFonts w:ascii="Sylfaen" w:hAnsi="Sylfaen" w:cs="Sylfaen"/>
        </w:rPr>
        <w:t>სახელმძღვანელოებში</w:t>
      </w:r>
      <w:r w:rsidRPr="002737F8">
        <w:t xml:space="preserve"> </w:t>
      </w:r>
      <w:r w:rsidRPr="002737F8">
        <w:rPr>
          <w:rFonts w:ascii="Sylfaen" w:hAnsi="Sylfaen" w:cs="Sylfaen"/>
        </w:rPr>
        <w:t>და</w:t>
      </w:r>
      <w:r w:rsidRPr="002737F8">
        <w:t xml:space="preserve"> </w:t>
      </w:r>
      <w:r w:rsidRPr="002737F8">
        <w:rPr>
          <w:rFonts w:ascii="Sylfaen" w:hAnsi="Sylfaen" w:cs="Sylfaen"/>
        </w:rPr>
        <w:t>ა</w:t>
      </w:r>
      <w:r w:rsidRPr="002737F8">
        <w:t>.</w:t>
      </w:r>
      <w:r w:rsidRPr="002737F8">
        <w:rPr>
          <w:rFonts w:ascii="Sylfaen" w:hAnsi="Sylfaen" w:cs="Sylfaen"/>
        </w:rPr>
        <w:t>შ</w:t>
      </w:r>
      <w:r w:rsidRPr="002737F8">
        <w:t xml:space="preserve">. </w:t>
      </w:r>
      <w:r w:rsidRPr="002737F8">
        <w:rPr>
          <w:rFonts w:ascii="Sylfaen" w:hAnsi="Sylfaen" w:cs="Sylfaen"/>
        </w:rPr>
        <w:t>გარდა</w:t>
      </w:r>
      <w:r w:rsidRPr="002737F8">
        <w:t xml:space="preserve"> </w:t>
      </w:r>
      <w:r w:rsidRPr="002737F8">
        <w:rPr>
          <w:rFonts w:ascii="Sylfaen" w:hAnsi="Sylfaen" w:cs="Sylfaen"/>
        </w:rPr>
        <w:t>ამისა</w:t>
      </w:r>
      <w:r w:rsidRPr="002737F8">
        <w:t xml:space="preserve">, </w:t>
      </w:r>
      <w:r>
        <w:rPr>
          <w:rFonts w:ascii="Sylfaen" w:hAnsi="Sylfaen" w:cs="Sylfaen"/>
        </w:rPr>
        <w:t xml:space="preserve">სხვადასხვა საერთაშორისო ორგანიზაციებს, </w:t>
      </w:r>
      <w:r w:rsidRPr="002737F8">
        <w:t xml:space="preserve">  </w:t>
      </w:r>
      <w:r w:rsidRPr="002737F8">
        <w:rPr>
          <w:rFonts w:ascii="Sylfaen" w:hAnsi="Sylfaen" w:cs="Sylfaen"/>
        </w:rPr>
        <w:t>პროფესიულ</w:t>
      </w:r>
      <w:r w:rsidRPr="002737F8">
        <w:t xml:space="preserve"> </w:t>
      </w:r>
      <w:r w:rsidRPr="002737F8">
        <w:rPr>
          <w:rFonts w:ascii="Sylfaen" w:hAnsi="Sylfaen" w:cs="Sylfaen"/>
        </w:rPr>
        <w:t>და</w:t>
      </w:r>
      <w:r w:rsidRPr="002737F8">
        <w:t xml:space="preserve"> </w:t>
      </w:r>
      <w:r w:rsidRPr="002737F8">
        <w:rPr>
          <w:rFonts w:ascii="Sylfaen" w:hAnsi="Sylfaen" w:cs="Sylfaen"/>
        </w:rPr>
        <w:t>საერთაშორისო</w:t>
      </w:r>
      <w:r w:rsidRPr="002737F8">
        <w:t xml:space="preserve"> </w:t>
      </w:r>
      <w:r w:rsidRPr="002737F8">
        <w:rPr>
          <w:rFonts w:ascii="Sylfaen" w:hAnsi="Sylfaen" w:cs="Sylfaen"/>
        </w:rPr>
        <w:t>ინსტიტუტებს</w:t>
      </w:r>
      <w:r w:rsidRPr="002737F8">
        <w:t xml:space="preserve">, </w:t>
      </w:r>
      <w:r w:rsidRPr="002737F8">
        <w:rPr>
          <w:rFonts w:ascii="Sylfaen" w:hAnsi="Sylfaen" w:cs="Sylfaen"/>
        </w:rPr>
        <w:t>გააჩნიათ</w:t>
      </w:r>
      <w:r w:rsidRPr="002737F8">
        <w:t xml:space="preserve"> </w:t>
      </w:r>
      <w:r w:rsidRPr="002737F8">
        <w:rPr>
          <w:rFonts w:ascii="Sylfaen" w:hAnsi="Sylfaen" w:cs="Sylfaen"/>
        </w:rPr>
        <w:t>სათანადო</w:t>
      </w:r>
      <w:r w:rsidRPr="002737F8">
        <w:t xml:space="preserve"> </w:t>
      </w:r>
      <w:r w:rsidRPr="002737F8">
        <w:rPr>
          <w:rFonts w:ascii="Sylfaen" w:hAnsi="Sylfaen" w:cs="Sylfaen"/>
        </w:rPr>
        <w:t>რესურსები</w:t>
      </w:r>
      <w:r w:rsidRPr="002737F8">
        <w:t xml:space="preserve"> </w:t>
      </w:r>
      <w:r w:rsidRPr="002737F8">
        <w:rPr>
          <w:rFonts w:ascii="Sylfaen" w:hAnsi="Sylfaen" w:cs="Sylfaen"/>
        </w:rPr>
        <w:t>და</w:t>
      </w:r>
      <w:r w:rsidRPr="002737F8">
        <w:t xml:space="preserve"> </w:t>
      </w:r>
      <w:r w:rsidRPr="002737F8">
        <w:rPr>
          <w:rFonts w:ascii="Sylfaen" w:hAnsi="Sylfaen" w:cs="Sylfaen"/>
        </w:rPr>
        <w:t>მონაცემები</w:t>
      </w:r>
      <w:r w:rsidRPr="002737F8">
        <w:t>.</w:t>
      </w:r>
    </w:p>
  </w:footnote>
  <w:footnote w:id="11">
    <w:p w:rsidR="000E3001" w:rsidRPr="00E13A69" w:rsidRDefault="000E3001" w:rsidP="001541C1">
      <w:pPr>
        <w:pStyle w:val="FootnoteText"/>
        <w:ind w:firstLine="708"/>
        <w:rPr>
          <w:rFonts w:ascii="Sylfaen" w:hAnsi="Sylfaen"/>
          <w:lang w:val="ka-GE"/>
        </w:rPr>
      </w:pPr>
      <w:r>
        <w:rPr>
          <w:rStyle w:val="FootnoteReference"/>
        </w:rPr>
        <w:footnoteRef/>
      </w:r>
      <w:r>
        <w:rPr>
          <w:rFonts w:ascii="Sylfaen" w:hAnsi="Sylfaen"/>
          <w:lang w:val="ka-GE"/>
        </w:rPr>
        <w:t xml:space="preserve">საქართველოს მთავრობის 2015 წლის 10 ნოემბრის N581 დადგენილება - </w:t>
      </w:r>
      <w:r w:rsidRPr="00FF4B88">
        <w:rPr>
          <w:lang w:val="ka-GE"/>
        </w:rPr>
        <w:t xml:space="preserve"> </w:t>
      </w:r>
      <w:r>
        <w:rPr>
          <w:rFonts w:ascii="Sylfaen" w:hAnsi="Sylfaen"/>
          <w:lang w:val="ka-GE"/>
        </w:rPr>
        <w:t>«</w:t>
      </w:r>
      <w:r w:rsidRPr="00FF4B88">
        <w:rPr>
          <w:rFonts w:ascii="Sylfaen" w:hAnsi="Sylfaen" w:cs="Sylfaen"/>
          <w:lang w:val="ka-GE"/>
        </w:rPr>
        <w:t>სურსათის</w:t>
      </w:r>
      <w:r w:rsidRPr="00FF4B88">
        <w:rPr>
          <w:lang w:val="ka-GE"/>
        </w:rPr>
        <w:t xml:space="preserve">  </w:t>
      </w:r>
      <w:r w:rsidRPr="00FF4B88">
        <w:rPr>
          <w:rFonts w:ascii="Sylfaen" w:hAnsi="Sylfaen" w:cs="Sylfaen"/>
          <w:lang w:val="ka-GE"/>
        </w:rPr>
        <w:t>მიკრობიოლოგიური</w:t>
      </w:r>
      <w:r w:rsidRPr="00FF4B88">
        <w:rPr>
          <w:lang w:val="ka-GE"/>
        </w:rPr>
        <w:t xml:space="preserve"> </w:t>
      </w:r>
      <w:r w:rsidRPr="00FF4B88">
        <w:rPr>
          <w:rFonts w:ascii="Sylfaen" w:hAnsi="Sylfaen" w:cs="Sylfaen"/>
          <w:lang w:val="ka-GE"/>
        </w:rPr>
        <w:t>მაჩვენებლების</w:t>
      </w:r>
      <w:r w:rsidRPr="00FF4B88">
        <w:rPr>
          <w:lang w:val="ka-GE"/>
        </w:rPr>
        <w:t xml:space="preserve"> </w:t>
      </w:r>
      <w:r w:rsidRPr="00FF4B88">
        <w:rPr>
          <w:rFonts w:ascii="Sylfaen" w:hAnsi="Sylfaen" w:cs="Sylfaen"/>
          <w:lang w:val="ka-GE"/>
        </w:rPr>
        <w:t>შესახებ</w:t>
      </w:r>
      <w:r w:rsidRPr="00FF4B88">
        <w:rPr>
          <w:lang w:val="ka-GE"/>
        </w:rPr>
        <w:t xml:space="preserve"> </w:t>
      </w:r>
      <w:r w:rsidRPr="00FF4B88">
        <w:rPr>
          <w:rFonts w:ascii="Sylfaen" w:hAnsi="Sylfaen" w:cs="Sylfaen"/>
          <w:lang w:val="ka-GE"/>
        </w:rPr>
        <w:t>ტექნიკური</w:t>
      </w:r>
      <w:r w:rsidRPr="00FF4B88">
        <w:rPr>
          <w:lang w:val="ka-GE"/>
        </w:rPr>
        <w:t xml:space="preserve"> </w:t>
      </w:r>
      <w:r w:rsidRPr="00FF4B88">
        <w:rPr>
          <w:rFonts w:ascii="Sylfaen" w:hAnsi="Sylfaen" w:cs="Sylfaen"/>
          <w:lang w:val="ka-GE"/>
        </w:rPr>
        <w:t>რეგლამენტის</w:t>
      </w:r>
      <w:r w:rsidRPr="00FF4B88">
        <w:rPr>
          <w:lang w:val="ka-GE"/>
        </w:rPr>
        <w:t xml:space="preserve"> </w:t>
      </w:r>
      <w:r w:rsidRPr="00FF4B88">
        <w:rPr>
          <w:rFonts w:ascii="Sylfaen" w:hAnsi="Sylfaen" w:cs="Sylfaen"/>
          <w:lang w:val="ka-GE"/>
        </w:rPr>
        <w:t>დამტკიცების</w:t>
      </w:r>
      <w:r w:rsidRPr="00FF4B88">
        <w:rPr>
          <w:lang w:val="ka-GE"/>
        </w:rPr>
        <w:t xml:space="preserve"> </w:t>
      </w:r>
      <w:r w:rsidRPr="00FF4B88">
        <w:rPr>
          <w:rFonts w:ascii="Sylfaen" w:hAnsi="Sylfaen" w:cs="Sylfaen"/>
          <w:lang w:val="ka-GE"/>
        </w:rPr>
        <w:t>თაობაზე</w:t>
      </w:r>
      <w:r>
        <w:rPr>
          <w:rFonts w:ascii="Sylfaen" w:hAnsi="Sylfaen" w:cs="Sylfaen"/>
          <w:lang w:val="ka-GE"/>
        </w:rPr>
        <w:t>“</w:t>
      </w:r>
    </w:p>
  </w:footnote>
  <w:footnote w:id="12">
    <w:p w:rsidR="000E3001" w:rsidRPr="00A6349C" w:rsidRDefault="000E3001" w:rsidP="001541C1">
      <w:pPr>
        <w:pStyle w:val="FootnoteText"/>
        <w:ind w:firstLine="708"/>
        <w:rPr>
          <w:rFonts w:ascii="Sylfaen" w:hAnsi="Sylfaen"/>
          <w:lang w:val="ka-GE"/>
        </w:rPr>
      </w:pPr>
      <w:r>
        <w:rPr>
          <w:rStyle w:val="FootnoteReference"/>
        </w:rPr>
        <w:footnoteRef/>
      </w:r>
      <w:r w:rsidRPr="000474E8">
        <w:rPr>
          <w:lang w:val="ka-GE"/>
        </w:rPr>
        <w:t xml:space="preserve"> </w:t>
      </w:r>
      <w:r>
        <w:rPr>
          <w:rFonts w:ascii="Sylfaen" w:hAnsi="Sylfaen"/>
          <w:vertAlign w:val="superscript"/>
          <w:lang w:val="ka-GE"/>
        </w:rPr>
        <w:t xml:space="preserve">  </w:t>
      </w:r>
      <w:r w:rsidRPr="0037056D">
        <w:rPr>
          <w:rFonts w:ascii="Sylfaen" w:hAnsi="Sylfaen" w:cs="Sylfaen"/>
          <w:lang w:val="ka-GE"/>
        </w:rPr>
        <w:t>საქართველოს</w:t>
      </w:r>
      <w:r w:rsidRPr="0037056D">
        <w:rPr>
          <w:lang w:val="ka-GE"/>
        </w:rPr>
        <w:t xml:space="preserve"> </w:t>
      </w:r>
      <w:r w:rsidRPr="0037056D">
        <w:rPr>
          <w:rFonts w:ascii="Sylfaen" w:hAnsi="Sylfaen" w:cs="Sylfaen"/>
          <w:lang w:val="ka-GE"/>
        </w:rPr>
        <w:t>მთავრობის</w:t>
      </w:r>
      <w:r w:rsidRPr="0037056D">
        <w:rPr>
          <w:lang w:val="ka-GE"/>
        </w:rPr>
        <w:t xml:space="preserve"> 2015 </w:t>
      </w:r>
      <w:r w:rsidRPr="0037056D">
        <w:rPr>
          <w:rFonts w:ascii="Sylfaen" w:hAnsi="Sylfaen" w:cs="Sylfaen"/>
          <w:lang w:val="ka-GE"/>
        </w:rPr>
        <w:t>წლის</w:t>
      </w:r>
      <w:r w:rsidRPr="0037056D">
        <w:rPr>
          <w:lang w:val="ka-GE"/>
        </w:rPr>
        <w:t xml:space="preserve"> 10 </w:t>
      </w:r>
      <w:r w:rsidRPr="0037056D">
        <w:rPr>
          <w:rFonts w:ascii="Sylfaen" w:hAnsi="Sylfaen" w:cs="Sylfaen"/>
          <w:lang w:val="ka-GE"/>
        </w:rPr>
        <w:t>ნოემბრის</w:t>
      </w:r>
      <w:r w:rsidRPr="0037056D">
        <w:rPr>
          <w:lang w:val="ka-GE"/>
        </w:rPr>
        <w:t xml:space="preserve"> N581 </w:t>
      </w:r>
      <w:r w:rsidRPr="0037056D">
        <w:rPr>
          <w:rFonts w:ascii="Sylfaen" w:hAnsi="Sylfaen" w:cs="Sylfaen"/>
          <w:lang w:val="ka-GE"/>
        </w:rPr>
        <w:t>დადგენილება</w:t>
      </w:r>
      <w:r w:rsidRPr="0037056D">
        <w:rPr>
          <w:lang w:val="ka-GE"/>
        </w:rPr>
        <w:t xml:space="preserve"> -  «</w:t>
      </w:r>
      <w:r w:rsidRPr="0037056D">
        <w:rPr>
          <w:rFonts w:ascii="Sylfaen" w:hAnsi="Sylfaen" w:cs="Sylfaen"/>
          <w:lang w:val="ka-GE"/>
        </w:rPr>
        <w:t>სურსათის</w:t>
      </w:r>
      <w:r w:rsidRPr="0037056D">
        <w:rPr>
          <w:lang w:val="ka-GE"/>
        </w:rPr>
        <w:t xml:space="preserve">  </w:t>
      </w:r>
      <w:r w:rsidRPr="0037056D">
        <w:rPr>
          <w:rFonts w:ascii="Sylfaen" w:hAnsi="Sylfaen" w:cs="Sylfaen"/>
          <w:lang w:val="ka-GE"/>
        </w:rPr>
        <w:t>მიკრობიოლოგიური</w:t>
      </w:r>
      <w:r w:rsidRPr="0037056D">
        <w:rPr>
          <w:lang w:val="ka-GE"/>
        </w:rPr>
        <w:t xml:space="preserve"> </w:t>
      </w:r>
      <w:r w:rsidRPr="0037056D">
        <w:rPr>
          <w:rFonts w:ascii="Sylfaen" w:hAnsi="Sylfaen" w:cs="Sylfaen"/>
          <w:lang w:val="ka-GE"/>
        </w:rPr>
        <w:t>მაჩვენებლების</w:t>
      </w:r>
      <w:r w:rsidRPr="0037056D">
        <w:rPr>
          <w:lang w:val="ka-GE"/>
        </w:rPr>
        <w:t xml:space="preserve"> </w:t>
      </w:r>
      <w:r w:rsidRPr="0037056D">
        <w:rPr>
          <w:rFonts w:ascii="Sylfaen" w:hAnsi="Sylfaen" w:cs="Sylfaen"/>
          <w:lang w:val="ka-GE"/>
        </w:rPr>
        <w:t>შესახებ</w:t>
      </w:r>
      <w:r w:rsidRPr="0037056D">
        <w:rPr>
          <w:lang w:val="ka-GE"/>
        </w:rPr>
        <w:t xml:space="preserve"> </w:t>
      </w:r>
      <w:r w:rsidRPr="0037056D">
        <w:rPr>
          <w:rFonts w:ascii="Sylfaen" w:hAnsi="Sylfaen" w:cs="Sylfaen"/>
          <w:lang w:val="ka-GE"/>
        </w:rPr>
        <w:t>ტექნიკური</w:t>
      </w:r>
      <w:r w:rsidRPr="0037056D">
        <w:rPr>
          <w:lang w:val="ka-GE"/>
        </w:rPr>
        <w:t xml:space="preserve"> </w:t>
      </w:r>
      <w:r w:rsidRPr="0037056D">
        <w:rPr>
          <w:rFonts w:ascii="Sylfaen" w:hAnsi="Sylfaen" w:cs="Sylfaen"/>
          <w:lang w:val="ka-GE"/>
        </w:rPr>
        <w:t>რეგლამენტის</w:t>
      </w:r>
      <w:r w:rsidRPr="0037056D">
        <w:rPr>
          <w:lang w:val="ka-GE"/>
        </w:rPr>
        <w:t xml:space="preserve"> </w:t>
      </w:r>
      <w:r w:rsidRPr="0037056D">
        <w:rPr>
          <w:rFonts w:ascii="Sylfaen" w:hAnsi="Sylfaen" w:cs="Sylfaen"/>
          <w:lang w:val="ka-GE"/>
        </w:rPr>
        <w:t>დამტკიცების</w:t>
      </w:r>
      <w:r w:rsidRPr="0037056D">
        <w:rPr>
          <w:lang w:val="ka-GE"/>
        </w:rPr>
        <w:t xml:space="preserve"> </w:t>
      </w:r>
      <w:r w:rsidRPr="0037056D">
        <w:rPr>
          <w:rFonts w:ascii="Sylfaen" w:hAnsi="Sylfaen" w:cs="Sylfaen"/>
          <w:lang w:val="ka-GE"/>
        </w:rPr>
        <w:t>თაობაზე</w:t>
      </w:r>
      <w:r w:rsidRPr="0037056D">
        <w:rPr>
          <w:lang w:val="ka-GE"/>
        </w:rPr>
        <w:t>“</w:t>
      </w:r>
      <w:r>
        <w:rPr>
          <w:rFonts w:ascii="Sylfaen" w:hAnsi="Sylfaen"/>
          <w:lang w:val="ka-GE"/>
        </w:rPr>
        <w:t>.</w:t>
      </w:r>
    </w:p>
  </w:footnote>
  <w:footnote w:id="13">
    <w:p w:rsidR="000E3001" w:rsidRPr="000474E8" w:rsidRDefault="000E3001" w:rsidP="001541C1">
      <w:pPr>
        <w:pStyle w:val="FootnoteText"/>
        <w:ind w:firstLine="708"/>
        <w:rPr>
          <w:rFonts w:ascii="Sylfaen" w:hAnsi="Sylfaen"/>
          <w:lang w:val="ka-GE"/>
        </w:rPr>
      </w:pPr>
      <w:r>
        <w:rPr>
          <w:rStyle w:val="FootnoteReference"/>
        </w:rPr>
        <w:footnoteRef/>
      </w:r>
      <w:r w:rsidRPr="000474E8">
        <w:rPr>
          <w:lang w:val="ka-GE"/>
        </w:rPr>
        <w:t xml:space="preserve"> </w:t>
      </w:r>
      <w:r w:rsidRPr="000474E8">
        <w:rPr>
          <w:rFonts w:ascii="Sylfaen" w:hAnsi="Sylfaen" w:cs="Sylfaen"/>
          <w:lang w:val="ka-GE"/>
        </w:rPr>
        <w:t>საქართველოს</w:t>
      </w:r>
      <w:r w:rsidRPr="000474E8">
        <w:rPr>
          <w:lang w:val="ka-GE"/>
        </w:rPr>
        <w:t xml:space="preserve"> </w:t>
      </w:r>
      <w:r w:rsidRPr="000474E8">
        <w:rPr>
          <w:rFonts w:ascii="Sylfaen" w:hAnsi="Sylfaen" w:cs="Sylfaen"/>
          <w:lang w:val="ka-GE"/>
        </w:rPr>
        <w:t>მთავრობის</w:t>
      </w:r>
      <w:r w:rsidRPr="000474E8">
        <w:rPr>
          <w:lang w:val="ka-GE"/>
        </w:rPr>
        <w:t xml:space="preserve"> 2015 </w:t>
      </w:r>
      <w:r w:rsidRPr="000474E8">
        <w:rPr>
          <w:rFonts w:ascii="Sylfaen" w:hAnsi="Sylfaen" w:cs="Sylfaen"/>
          <w:lang w:val="ka-GE"/>
        </w:rPr>
        <w:t>წლის</w:t>
      </w:r>
      <w:r w:rsidRPr="000474E8">
        <w:rPr>
          <w:lang w:val="ka-GE"/>
        </w:rPr>
        <w:t xml:space="preserve"> 10 </w:t>
      </w:r>
      <w:r w:rsidRPr="000474E8">
        <w:rPr>
          <w:rFonts w:ascii="Sylfaen" w:hAnsi="Sylfaen" w:cs="Sylfaen"/>
          <w:lang w:val="ka-GE"/>
        </w:rPr>
        <w:t>ნოემბრის</w:t>
      </w:r>
      <w:r w:rsidRPr="000474E8">
        <w:rPr>
          <w:lang w:val="ka-GE"/>
        </w:rPr>
        <w:t xml:space="preserve"> N581 </w:t>
      </w:r>
      <w:r w:rsidRPr="000474E8">
        <w:rPr>
          <w:rFonts w:ascii="Sylfaen" w:hAnsi="Sylfaen" w:cs="Sylfaen"/>
          <w:lang w:val="ka-GE"/>
        </w:rPr>
        <w:t>დადგენილება</w:t>
      </w:r>
      <w:r w:rsidRPr="000474E8">
        <w:rPr>
          <w:lang w:val="ka-GE"/>
        </w:rPr>
        <w:t xml:space="preserve"> -  «</w:t>
      </w:r>
      <w:r w:rsidRPr="000474E8">
        <w:rPr>
          <w:rFonts w:ascii="Sylfaen" w:hAnsi="Sylfaen" w:cs="Sylfaen"/>
          <w:lang w:val="ka-GE"/>
        </w:rPr>
        <w:t>სურსათის</w:t>
      </w:r>
      <w:r w:rsidRPr="000474E8">
        <w:rPr>
          <w:lang w:val="ka-GE"/>
        </w:rPr>
        <w:t xml:space="preserve">  </w:t>
      </w:r>
      <w:r w:rsidRPr="000474E8">
        <w:rPr>
          <w:rFonts w:ascii="Sylfaen" w:hAnsi="Sylfaen" w:cs="Sylfaen"/>
          <w:lang w:val="ka-GE"/>
        </w:rPr>
        <w:t>მიკრობიოლოგიური</w:t>
      </w:r>
      <w:r w:rsidRPr="000474E8">
        <w:rPr>
          <w:lang w:val="ka-GE"/>
        </w:rPr>
        <w:t xml:space="preserve"> </w:t>
      </w:r>
      <w:r w:rsidRPr="000474E8">
        <w:rPr>
          <w:rFonts w:ascii="Sylfaen" w:hAnsi="Sylfaen" w:cs="Sylfaen"/>
          <w:lang w:val="ka-GE"/>
        </w:rPr>
        <w:t>მაჩვენებლების</w:t>
      </w:r>
      <w:r w:rsidRPr="000474E8">
        <w:rPr>
          <w:lang w:val="ka-GE"/>
        </w:rPr>
        <w:t xml:space="preserve"> </w:t>
      </w:r>
      <w:r w:rsidRPr="000474E8">
        <w:rPr>
          <w:rFonts w:ascii="Sylfaen" w:hAnsi="Sylfaen" w:cs="Sylfaen"/>
          <w:lang w:val="ka-GE"/>
        </w:rPr>
        <w:t>შესახებ</w:t>
      </w:r>
      <w:r w:rsidRPr="000474E8">
        <w:rPr>
          <w:lang w:val="ka-GE"/>
        </w:rPr>
        <w:t xml:space="preserve"> </w:t>
      </w:r>
      <w:r w:rsidRPr="000474E8">
        <w:rPr>
          <w:rFonts w:ascii="Sylfaen" w:hAnsi="Sylfaen" w:cs="Sylfaen"/>
          <w:lang w:val="ka-GE"/>
        </w:rPr>
        <w:t>ტექნიკური</w:t>
      </w:r>
      <w:r w:rsidRPr="000474E8">
        <w:rPr>
          <w:lang w:val="ka-GE"/>
        </w:rPr>
        <w:t xml:space="preserve"> </w:t>
      </w:r>
      <w:r w:rsidRPr="000474E8">
        <w:rPr>
          <w:rFonts w:ascii="Sylfaen" w:hAnsi="Sylfaen" w:cs="Sylfaen"/>
          <w:lang w:val="ka-GE"/>
        </w:rPr>
        <w:t>რეგლამენტის</w:t>
      </w:r>
      <w:r w:rsidRPr="000474E8">
        <w:rPr>
          <w:lang w:val="ka-GE"/>
        </w:rPr>
        <w:t xml:space="preserve"> </w:t>
      </w:r>
      <w:r w:rsidRPr="000474E8">
        <w:rPr>
          <w:rFonts w:ascii="Sylfaen" w:hAnsi="Sylfaen" w:cs="Sylfaen"/>
          <w:lang w:val="ka-GE"/>
        </w:rPr>
        <w:t>დამტკიცების</w:t>
      </w:r>
      <w:r w:rsidRPr="000474E8">
        <w:rPr>
          <w:lang w:val="ka-GE"/>
        </w:rPr>
        <w:t xml:space="preserve"> </w:t>
      </w:r>
      <w:r w:rsidRPr="000474E8">
        <w:rPr>
          <w:rFonts w:ascii="Sylfaen" w:hAnsi="Sylfaen" w:cs="Sylfaen"/>
          <w:lang w:val="ka-GE"/>
        </w:rPr>
        <w:t>თაობაზე</w:t>
      </w:r>
      <w:r w:rsidRPr="000474E8">
        <w:rPr>
          <w:lang w:val="ka-GE"/>
        </w:rPr>
        <w:t>“.</w:t>
      </w:r>
    </w:p>
  </w:footnote>
  <w:footnote w:id="14">
    <w:p w:rsidR="000E3001" w:rsidRPr="000474E8" w:rsidRDefault="000E3001" w:rsidP="001541C1">
      <w:pPr>
        <w:pStyle w:val="FootnoteText"/>
        <w:ind w:firstLine="708"/>
        <w:rPr>
          <w:rFonts w:ascii="Sylfaen" w:hAnsi="Sylfaen"/>
          <w:lang w:val="ka-GE"/>
        </w:rPr>
      </w:pPr>
      <w:r>
        <w:rPr>
          <w:rStyle w:val="FootnoteReference"/>
        </w:rPr>
        <w:footnoteRef/>
      </w:r>
      <w:r w:rsidRPr="000474E8">
        <w:rPr>
          <w:lang w:val="ka-GE"/>
        </w:rPr>
        <w:t xml:space="preserve"> </w:t>
      </w:r>
      <w:r>
        <w:rPr>
          <w:rFonts w:ascii="Sylfaen" w:hAnsi="Sylfaen"/>
          <w:lang w:val="ka-GE"/>
        </w:rPr>
        <w:t xml:space="preserve">- </w:t>
      </w:r>
      <w:r>
        <w:rPr>
          <w:rFonts w:ascii="Sylfaen" w:hAnsi="Sylfaen"/>
          <w:vertAlign w:val="superscript"/>
          <w:lang w:val="ka-GE"/>
        </w:rPr>
        <w:t xml:space="preserve">15  </w:t>
      </w:r>
      <w:r w:rsidRPr="000474E8">
        <w:rPr>
          <w:rFonts w:ascii="Sylfaen" w:hAnsi="Sylfaen" w:cs="Sylfaen"/>
          <w:lang w:val="ka-GE"/>
        </w:rPr>
        <w:t>საქართველოს</w:t>
      </w:r>
      <w:r w:rsidRPr="000474E8">
        <w:rPr>
          <w:lang w:val="ka-GE"/>
        </w:rPr>
        <w:t xml:space="preserve"> </w:t>
      </w:r>
      <w:r w:rsidRPr="000474E8">
        <w:rPr>
          <w:rFonts w:ascii="Sylfaen" w:hAnsi="Sylfaen" w:cs="Sylfaen"/>
          <w:lang w:val="ka-GE"/>
        </w:rPr>
        <w:t>მთავრობის</w:t>
      </w:r>
      <w:r w:rsidRPr="000474E8">
        <w:rPr>
          <w:lang w:val="ka-GE"/>
        </w:rPr>
        <w:t xml:space="preserve"> 2015 </w:t>
      </w:r>
      <w:r w:rsidRPr="000474E8">
        <w:rPr>
          <w:rFonts w:ascii="Sylfaen" w:hAnsi="Sylfaen" w:cs="Sylfaen"/>
          <w:lang w:val="ka-GE"/>
        </w:rPr>
        <w:t>წლის</w:t>
      </w:r>
      <w:r w:rsidRPr="000474E8">
        <w:rPr>
          <w:lang w:val="ka-GE"/>
        </w:rPr>
        <w:t xml:space="preserve"> 10 </w:t>
      </w:r>
      <w:r w:rsidRPr="000474E8">
        <w:rPr>
          <w:rFonts w:ascii="Sylfaen" w:hAnsi="Sylfaen" w:cs="Sylfaen"/>
          <w:lang w:val="ka-GE"/>
        </w:rPr>
        <w:t>ნოემბრის</w:t>
      </w:r>
      <w:r w:rsidRPr="000474E8">
        <w:rPr>
          <w:lang w:val="ka-GE"/>
        </w:rPr>
        <w:t xml:space="preserve"> N581 </w:t>
      </w:r>
      <w:r w:rsidRPr="000474E8">
        <w:rPr>
          <w:rFonts w:ascii="Sylfaen" w:hAnsi="Sylfaen" w:cs="Sylfaen"/>
          <w:lang w:val="ka-GE"/>
        </w:rPr>
        <w:t>დადგენილება</w:t>
      </w:r>
      <w:r w:rsidRPr="000474E8">
        <w:rPr>
          <w:lang w:val="ka-GE"/>
        </w:rPr>
        <w:t xml:space="preserve"> -  «</w:t>
      </w:r>
      <w:r w:rsidRPr="000474E8">
        <w:rPr>
          <w:rFonts w:ascii="Sylfaen" w:hAnsi="Sylfaen" w:cs="Sylfaen"/>
          <w:lang w:val="ka-GE"/>
        </w:rPr>
        <w:t>სურსათის</w:t>
      </w:r>
      <w:r w:rsidRPr="000474E8">
        <w:rPr>
          <w:lang w:val="ka-GE"/>
        </w:rPr>
        <w:t xml:space="preserve">  </w:t>
      </w:r>
      <w:r w:rsidRPr="000474E8">
        <w:rPr>
          <w:rFonts w:ascii="Sylfaen" w:hAnsi="Sylfaen" w:cs="Sylfaen"/>
          <w:lang w:val="ka-GE"/>
        </w:rPr>
        <w:t>მიკრობიოლოგიური</w:t>
      </w:r>
      <w:r w:rsidRPr="000474E8">
        <w:rPr>
          <w:lang w:val="ka-GE"/>
        </w:rPr>
        <w:t xml:space="preserve"> </w:t>
      </w:r>
      <w:r w:rsidRPr="000474E8">
        <w:rPr>
          <w:rFonts w:ascii="Sylfaen" w:hAnsi="Sylfaen" w:cs="Sylfaen"/>
          <w:lang w:val="ka-GE"/>
        </w:rPr>
        <w:t>მაჩვენებლების</w:t>
      </w:r>
      <w:r w:rsidRPr="000474E8">
        <w:rPr>
          <w:lang w:val="ka-GE"/>
        </w:rPr>
        <w:t xml:space="preserve"> </w:t>
      </w:r>
      <w:r w:rsidRPr="000474E8">
        <w:rPr>
          <w:rFonts w:ascii="Sylfaen" w:hAnsi="Sylfaen" w:cs="Sylfaen"/>
          <w:lang w:val="ka-GE"/>
        </w:rPr>
        <w:t>შესახებ</w:t>
      </w:r>
      <w:r w:rsidRPr="000474E8">
        <w:rPr>
          <w:lang w:val="ka-GE"/>
        </w:rPr>
        <w:t xml:space="preserve"> </w:t>
      </w:r>
      <w:r w:rsidRPr="000474E8">
        <w:rPr>
          <w:rFonts w:ascii="Sylfaen" w:hAnsi="Sylfaen" w:cs="Sylfaen"/>
          <w:lang w:val="ka-GE"/>
        </w:rPr>
        <w:t>ტექნიკური</w:t>
      </w:r>
      <w:r w:rsidRPr="000474E8">
        <w:rPr>
          <w:lang w:val="ka-GE"/>
        </w:rPr>
        <w:t xml:space="preserve"> </w:t>
      </w:r>
      <w:r w:rsidRPr="000474E8">
        <w:rPr>
          <w:rFonts w:ascii="Sylfaen" w:hAnsi="Sylfaen" w:cs="Sylfaen"/>
          <w:lang w:val="ka-GE"/>
        </w:rPr>
        <w:t>რეგლამენტის</w:t>
      </w:r>
      <w:r w:rsidRPr="000474E8">
        <w:rPr>
          <w:lang w:val="ka-GE"/>
        </w:rPr>
        <w:t xml:space="preserve"> </w:t>
      </w:r>
      <w:r w:rsidRPr="000474E8">
        <w:rPr>
          <w:rFonts w:ascii="Sylfaen" w:hAnsi="Sylfaen" w:cs="Sylfaen"/>
          <w:lang w:val="ka-GE"/>
        </w:rPr>
        <w:t>დამტკიცების</w:t>
      </w:r>
      <w:r w:rsidRPr="000474E8">
        <w:rPr>
          <w:lang w:val="ka-GE"/>
        </w:rPr>
        <w:t xml:space="preserve"> </w:t>
      </w:r>
      <w:r w:rsidRPr="000474E8">
        <w:rPr>
          <w:rFonts w:ascii="Sylfaen" w:hAnsi="Sylfaen" w:cs="Sylfaen"/>
          <w:lang w:val="ka-GE"/>
        </w:rPr>
        <w:t>თაობაზე</w:t>
      </w:r>
      <w:r w:rsidRPr="000474E8">
        <w:rPr>
          <w:lang w:val="ka-GE"/>
        </w:rPr>
        <w:t>“.</w:t>
      </w:r>
    </w:p>
  </w:footnote>
  <w:footnote w:id="15">
    <w:p w:rsidR="000E3001" w:rsidRPr="0034242C" w:rsidRDefault="000E3001">
      <w:pPr>
        <w:pStyle w:val="FootnoteText"/>
        <w:rPr>
          <w:rFonts w:ascii="Sylfaen" w:hAnsi="Sylfaen"/>
          <w:color w:val="FFFFFF" w:themeColor="background1"/>
          <w:lang w:val="ka-GE"/>
        </w:rPr>
      </w:pPr>
    </w:p>
  </w:footnote>
  <w:footnote w:id="16">
    <w:p w:rsidR="000E3001" w:rsidRPr="001541C1" w:rsidRDefault="000E3001" w:rsidP="001541C1">
      <w:pPr>
        <w:pStyle w:val="FootnoteText"/>
        <w:ind w:firstLine="708"/>
        <w:rPr>
          <w:rFonts w:ascii="Sylfaen" w:hAnsi="Sylfaen"/>
          <w:lang w:val="ka-GE"/>
        </w:rPr>
      </w:pPr>
      <w:r w:rsidRPr="0034242C">
        <w:rPr>
          <w:rStyle w:val="FootnoteReference"/>
          <w:rFonts w:ascii="Sylfaen" w:hAnsi="Sylfaen"/>
        </w:rPr>
        <w:footnoteRef/>
      </w:r>
      <w:r w:rsidRPr="001541C1">
        <w:rPr>
          <w:rFonts w:ascii="Sylfaen" w:hAnsi="Sylfaen"/>
          <w:lang w:val="ka-GE"/>
        </w:rPr>
        <w:t xml:space="preserve"> Food Standards Agency (2008) Guidance on the Safety and Shelf-life of Vacuum and Modified Atmosphere Packaged Chilled Foods with Respect to Non-Proteolytic </w:t>
      </w:r>
      <w:r w:rsidRPr="001541C1">
        <w:rPr>
          <w:rFonts w:ascii="Sylfaen" w:hAnsi="Sylfaen"/>
          <w:i/>
          <w:lang w:val="ka-GE"/>
        </w:rPr>
        <w:t>Clostridium botulinum.</w:t>
      </w:r>
    </w:p>
  </w:footnote>
  <w:footnote w:id="17">
    <w:p w:rsidR="000E3001" w:rsidRPr="0034242C" w:rsidRDefault="000E3001" w:rsidP="001541C1">
      <w:pPr>
        <w:pStyle w:val="FootnoteText"/>
        <w:ind w:firstLine="708"/>
        <w:rPr>
          <w:rFonts w:ascii="Sylfaen" w:hAnsi="Sylfaen"/>
          <w:lang w:val="ka-GE"/>
        </w:rPr>
      </w:pPr>
      <w:r w:rsidRPr="0034242C">
        <w:rPr>
          <w:rStyle w:val="FootnoteReference"/>
          <w:rFonts w:ascii="Sylfaen" w:hAnsi="Sylfaen"/>
        </w:rPr>
        <w:footnoteRef/>
      </w:r>
      <w:r w:rsidRPr="0034242C">
        <w:rPr>
          <w:rFonts w:ascii="Sylfaen" w:hAnsi="Sylfaen"/>
          <w:lang w:val="en-US"/>
        </w:rPr>
        <w:t xml:space="preserve"> Food Safety Authority of Ireland (2007) Factsheets for </w:t>
      </w:r>
      <w:r w:rsidRPr="0034242C">
        <w:rPr>
          <w:rFonts w:ascii="Sylfaen" w:hAnsi="Sylfaen"/>
          <w:i/>
          <w:lang w:val="en-US"/>
        </w:rPr>
        <w:t>Bacillus cereus, Campylobacter, Enterobacter sakazakii, Staphylococcus aureus, Listeria monocytogenes, Salmonella spp</w:t>
      </w:r>
      <w:r w:rsidRPr="0034242C">
        <w:rPr>
          <w:rFonts w:ascii="Sylfaen" w:hAnsi="Sylfaen"/>
          <w:lang w:val="en-US"/>
        </w:rPr>
        <w:t>. and Microbial Toxins</w:t>
      </w:r>
      <w:r w:rsidRPr="0034242C">
        <w:rPr>
          <w:rFonts w:ascii="Sylfaen" w:hAnsi="Sylfaen"/>
          <w:lang w:val="ka-GE"/>
        </w:rPr>
        <w:t>.</w:t>
      </w:r>
    </w:p>
  </w:footnote>
  <w:footnote w:id="18">
    <w:p w:rsidR="000E3001" w:rsidRPr="0034242C" w:rsidRDefault="000E3001" w:rsidP="001541C1">
      <w:pPr>
        <w:pStyle w:val="FootnoteText"/>
        <w:ind w:firstLine="708"/>
        <w:rPr>
          <w:rFonts w:ascii="Sylfaen" w:hAnsi="Sylfaen"/>
          <w:lang w:val="en-US"/>
        </w:rPr>
      </w:pPr>
      <w:r>
        <w:rPr>
          <w:rStyle w:val="FootnoteReference"/>
        </w:rPr>
        <w:footnoteRef/>
      </w:r>
      <w:r w:rsidRPr="0034242C">
        <w:rPr>
          <w:lang w:val="en-US"/>
        </w:rPr>
        <w:t xml:space="preserve"> </w:t>
      </w:r>
      <w:r w:rsidRPr="0034242C">
        <w:rPr>
          <w:rFonts w:ascii="Sylfaen" w:hAnsi="Sylfaen"/>
          <w:lang w:val="en-US"/>
        </w:rPr>
        <w:t>Chilled Food Association &amp; British Retail Consortium (2010) Shelf-Life of Ready to Eat Food in Relation to Listeria monocytogenes – Guidance for Food Business Operators.</w:t>
      </w:r>
    </w:p>
  </w:footnote>
  <w:footnote w:id="19">
    <w:p w:rsidR="000E3001" w:rsidRPr="009246D6" w:rsidRDefault="000E3001" w:rsidP="001541C1">
      <w:pPr>
        <w:pStyle w:val="FootnoteText"/>
        <w:ind w:firstLine="708"/>
        <w:rPr>
          <w:rFonts w:ascii="Sylfaen" w:hAnsi="Sylfaen"/>
          <w:lang w:val="ka-GE"/>
        </w:rPr>
      </w:pPr>
      <w:r>
        <w:rPr>
          <w:rStyle w:val="FootnoteReference"/>
        </w:rPr>
        <w:footnoteRef/>
      </w:r>
      <w:r w:rsidRPr="00FF4B88">
        <w:rPr>
          <w:lang w:val="ka-GE"/>
        </w:rPr>
        <w:t xml:space="preserve"> </w:t>
      </w:r>
      <w:r w:rsidRPr="00397D49">
        <w:rPr>
          <w:rFonts w:ascii="Sylfaen" w:hAnsi="Sylfaen" w:cs="Gill Sans MT Pro Medium"/>
          <w:color w:val="000000"/>
          <w:lang w:val="ka-GE"/>
        </w:rPr>
        <w:t>International Commission for the Microbiological Specifications of Foods (2011) Microorganisms in Foods 8 – Use of Data for Assessing Process Control and Product Quality. Springer, New York</w:t>
      </w:r>
    </w:p>
  </w:footnote>
  <w:footnote w:id="20">
    <w:p w:rsidR="000E3001" w:rsidRPr="00353EF9" w:rsidRDefault="000E3001" w:rsidP="001541C1">
      <w:pPr>
        <w:pStyle w:val="FootnoteText"/>
        <w:ind w:firstLine="708"/>
        <w:rPr>
          <w:rFonts w:ascii="Sylfaen" w:hAnsi="Sylfaen"/>
          <w:lang w:val="ka-GE"/>
        </w:rPr>
      </w:pPr>
      <w:r>
        <w:rPr>
          <w:rStyle w:val="FootnoteReference"/>
        </w:rPr>
        <w:footnoteRef/>
      </w:r>
      <w:r w:rsidRPr="006B2C96">
        <w:rPr>
          <w:lang w:val="ka-GE"/>
        </w:rPr>
        <w:t xml:space="preserve"> </w:t>
      </w:r>
      <w:r w:rsidRPr="006B2C96">
        <w:rPr>
          <w:rFonts w:ascii="Sylfaen" w:hAnsi="Sylfaen" w:cs="Sylfaen"/>
          <w:lang w:val="ka-GE"/>
        </w:rPr>
        <w:t>საქართველოს</w:t>
      </w:r>
      <w:r w:rsidRPr="006B2C96">
        <w:rPr>
          <w:lang w:val="ka-GE"/>
        </w:rPr>
        <w:t xml:space="preserve"> </w:t>
      </w:r>
      <w:r w:rsidRPr="006B2C96">
        <w:rPr>
          <w:rFonts w:ascii="Sylfaen" w:hAnsi="Sylfaen" w:cs="Sylfaen"/>
          <w:lang w:val="ka-GE"/>
        </w:rPr>
        <w:t>მთავრობის</w:t>
      </w:r>
      <w:r w:rsidRPr="006B2C96">
        <w:rPr>
          <w:lang w:val="ka-GE"/>
        </w:rPr>
        <w:t xml:space="preserve"> 2015 </w:t>
      </w:r>
      <w:r w:rsidRPr="006B2C96">
        <w:rPr>
          <w:rFonts w:ascii="Sylfaen" w:hAnsi="Sylfaen" w:cs="Sylfaen"/>
          <w:lang w:val="ka-GE"/>
        </w:rPr>
        <w:t>წლის</w:t>
      </w:r>
      <w:r w:rsidRPr="006B2C96">
        <w:rPr>
          <w:lang w:val="ka-GE"/>
        </w:rPr>
        <w:t xml:space="preserve"> 10 </w:t>
      </w:r>
      <w:r w:rsidRPr="006B2C96">
        <w:rPr>
          <w:rFonts w:ascii="Sylfaen" w:hAnsi="Sylfaen" w:cs="Sylfaen"/>
          <w:lang w:val="ka-GE"/>
        </w:rPr>
        <w:t>ნოემბრის</w:t>
      </w:r>
      <w:r w:rsidRPr="006B2C96">
        <w:rPr>
          <w:lang w:val="ka-GE"/>
        </w:rPr>
        <w:t xml:space="preserve"> N581 </w:t>
      </w:r>
      <w:r w:rsidRPr="006B2C96">
        <w:rPr>
          <w:rFonts w:ascii="Sylfaen" w:hAnsi="Sylfaen" w:cs="Sylfaen"/>
          <w:lang w:val="ka-GE"/>
        </w:rPr>
        <w:t>დადგენილება</w:t>
      </w:r>
      <w:r w:rsidRPr="006B2C96">
        <w:rPr>
          <w:lang w:val="ka-GE"/>
        </w:rPr>
        <w:t xml:space="preserve"> -  «</w:t>
      </w:r>
      <w:r w:rsidRPr="006B2C96">
        <w:rPr>
          <w:rFonts w:ascii="Sylfaen" w:hAnsi="Sylfaen" w:cs="Sylfaen"/>
          <w:lang w:val="ka-GE"/>
        </w:rPr>
        <w:t>სურსათის</w:t>
      </w:r>
      <w:r w:rsidRPr="006B2C96">
        <w:rPr>
          <w:lang w:val="ka-GE"/>
        </w:rPr>
        <w:t xml:space="preserve">  </w:t>
      </w:r>
      <w:r w:rsidRPr="006B2C96">
        <w:rPr>
          <w:rFonts w:ascii="Sylfaen" w:hAnsi="Sylfaen" w:cs="Sylfaen"/>
          <w:lang w:val="ka-GE"/>
        </w:rPr>
        <w:t>მიკრობიოლოგიური</w:t>
      </w:r>
      <w:r w:rsidRPr="006B2C96">
        <w:rPr>
          <w:lang w:val="ka-GE"/>
        </w:rPr>
        <w:t xml:space="preserve"> </w:t>
      </w:r>
      <w:r w:rsidRPr="006B2C96">
        <w:rPr>
          <w:rFonts w:ascii="Sylfaen" w:hAnsi="Sylfaen" w:cs="Sylfaen"/>
          <w:lang w:val="ka-GE"/>
        </w:rPr>
        <w:t>მაჩვენებლების</w:t>
      </w:r>
      <w:r w:rsidRPr="006B2C96">
        <w:rPr>
          <w:lang w:val="ka-GE"/>
        </w:rPr>
        <w:t xml:space="preserve"> </w:t>
      </w:r>
      <w:r w:rsidRPr="006B2C96">
        <w:rPr>
          <w:rFonts w:ascii="Sylfaen" w:hAnsi="Sylfaen" w:cs="Sylfaen"/>
          <w:lang w:val="ka-GE"/>
        </w:rPr>
        <w:t>შესახებ</w:t>
      </w:r>
      <w:r w:rsidRPr="006B2C96">
        <w:rPr>
          <w:lang w:val="ka-GE"/>
        </w:rPr>
        <w:t xml:space="preserve"> </w:t>
      </w:r>
      <w:r w:rsidRPr="006B2C96">
        <w:rPr>
          <w:rFonts w:ascii="Sylfaen" w:hAnsi="Sylfaen" w:cs="Sylfaen"/>
          <w:lang w:val="ka-GE"/>
        </w:rPr>
        <w:t>ტექნიკური</w:t>
      </w:r>
      <w:r w:rsidRPr="006B2C96">
        <w:rPr>
          <w:lang w:val="ka-GE"/>
        </w:rPr>
        <w:t xml:space="preserve"> </w:t>
      </w:r>
      <w:r w:rsidRPr="006B2C96">
        <w:rPr>
          <w:rFonts w:ascii="Sylfaen" w:hAnsi="Sylfaen" w:cs="Sylfaen"/>
          <w:lang w:val="ka-GE"/>
        </w:rPr>
        <w:t>რეგლამენტის</w:t>
      </w:r>
      <w:r w:rsidRPr="006B2C96">
        <w:rPr>
          <w:lang w:val="ka-GE"/>
        </w:rPr>
        <w:t xml:space="preserve"> </w:t>
      </w:r>
      <w:r w:rsidRPr="006B2C96">
        <w:rPr>
          <w:rFonts w:ascii="Sylfaen" w:hAnsi="Sylfaen" w:cs="Sylfaen"/>
          <w:lang w:val="ka-GE"/>
        </w:rPr>
        <w:t>დამტკიცების</w:t>
      </w:r>
      <w:r w:rsidRPr="006B2C96">
        <w:rPr>
          <w:lang w:val="ka-GE"/>
        </w:rPr>
        <w:t xml:space="preserve"> </w:t>
      </w:r>
      <w:r w:rsidRPr="006B2C96">
        <w:rPr>
          <w:rFonts w:ascii="Sylfaen" w:hAnsi="Sylfaen" w:cs="Sylfaen"/>
          <w:lang w:val="ka-GE"/>
        </w:rPr>
        <w:t>თაობაზე</w:t>
      </w:r>
      <w:r w:rsidRPr="006B2C96">
        <w:rPr>
          <w:lang w:val="ka-GE"/>
        </w:rPr>
        <w:t>“.</w:t>
      </w:r>
    </w:p>
  </w:footnote>
  <w:footnote w:id="21">
    <w:p w:rsidR="000E3001" w:rsidRPr="00214D2D" w:rsidRDefault="000E3001" w:rsidP="004C5C2B">
      <w:pPr>
        <w:autoSpaceDE w:val="0"/>
        <w:autoSpaceDN w:val="0"/>
        <w:adjustRightInd w:val="0"/>
        <w:spacing w:after="0" w:line="240" w:lineRule="auto"/>
        <w:ind w:firstLine="708"/>
        <w:jc w:val="both"/>
        <w:rPr>
          <w:rFonts w:ascii="Sylfaen" w:hAnsi="Sylfaen"/>
          <w:sz w:val="20"/>
          <w:szCs w:val="20"/>
          <w:lang w:val="ka-GE"/>
        </w:rPr>
      </w:pPr>
      <w:r>
        <w:rPr>
          <w:rStyle w:val="FootnoteReference"/>
        </w:rPr>
        <w:footnoteRef/>
      </w:r>
      <w:r>
        <w:rPr>
          <w:rFonts w:ascii="Sylfaen" w:hAnsi="Sylfaen"/>
          <w:sz w:val="20"/>
          <w:szCs w:val="20"/>
          <w:lang w:val="ka-GE"/>
        </w:rPr>
        <w:t xml:space="preserve">მოხმარებისათვის მზა სურსათი </w:t>
      </w:r>
      <w:r w:rsidRPr="00767BF7">
        <w:rPr>
          <w:sz w:val="20"/>
          <w:szCs w:val="20"/>
          <w:lang w:val="ka-GE"/>
        </w:rPr>
        <w:t xml:space="preserve">– </w:t>
      </w:r>
      <w:r>
        <w:rPr>
          <w:rFonts w:ascii="Sylfaen" w:hAnsi="Sylfaen"/>
          <w:sz w:val="20"/>
          <w:szCs w:val="20"/>
          <w:lang w:val="ka-GE"/>
        </w:rPr>
        <w:t xml:space="preserve">ნებისმიერი სურსათი, რომელიც, როგორც წესი, გამოიყენება ნედლი სახით ან ნებისმიერი გადამუშავებული ან სხვა სახით დამუშავებული, მომზადებული სურსათი, რომელიც აღარ ექვემდებარება შემდგომში ისეთ დამუშავებას, რომელსაც ექნება  ლისტერიციდული ეფექტი -  </w:t>
      </w:r>
      <w:r w:rsidRPr="00214D2D">
        <w:rPr>
          <w:rFonts w:ascii="Sylfaen" w:hAnsi="Sylfaen"/>
          <w:sz w:val="20"/>
          <w:szCs w:val="20"/>
          <w:lang w:val="ka-GE"/>
        </w:rPr>
        <w:t>„</w:t>
      </w:r>
      <w:r w:rsidRPr="00214D2D">
        <w:rPr>
          <w:rFonts w:ascii="Sylfaen" w:hAnsi="Sylfaen" w:cs="Sylfaen"/>
          <w:color w:val="000000"/>
          <w:sz w:val="20"/>
          <w:szCs w:val="20"/>
          <w:lang w:val="ka-GE"/>
        </w:rPr>
        <w:t>GUIDELINES ON THE APPLICATION OF GENERAL PRINCIPLES OF FOOD HYGIENE TO THE CONTROL OF LISTERIA MONOCYTOGENES IN FOODS“. CAC/GL 61 - 2007</w:t>
      </w:r>
    </w:p>
  </w:footnote>
  <w:footnote w:id="22">
    <w:p w:rsidR="000E3001" w:rsidRPr="00214D2D" w:rsidRDefault="000E3001" w:rsidP="00214D2D">
      <w:pPr>
        <w:pStyle w:val="FootnoteText"/>
        <w:ind w:firstLine="708"/>
        <w:rPr>
          <w:rFonts w:ascii="Sylfaen" w:hAnsi="Sylfaen"/>
          <w:lang w:val="ka-GE"/>
        </w:rPr>
      </w:pPr>
      <w:r w:rsidRPr="00214D2D">
        <w:rPr>
          <w:rStyle w:val="FootnoteReference"/>
          <w:rFonts w:ascii="Sylfaen" w:hAnsi="Sylfaen"/>
        </w:rPr>
        <w:footnoteRef/>
      </w:r>
      <w:r w:rsidRPr="00214D2D">
        <w:rPr>
          <w:rFonts w:ascii="Sylfaen" w:hAnsi="Sylfaen"/>
          <w:lang w:val="en-US"/>
        </w:rPr>
        <w:t xml:space="preserve"> </w:t>
      </w:r>
      <w:proofErr w:type="gramStart"/>
      <w:r w:rsidRPr="00214D2D">
        <w:rPr>
          <w:rFonts w:ascii="Sylfaen" w:hAnsi="Sylfaen"/>
          <w:lang w:val="en-US"/>
        </w:rPr>
        <w:t>„GUIDELINES ON THE APPLICATION OF GENERAL PRINCIPLES OF FOOD HYGIENE TO THE CONTROL OF LISTERIA MONOCYTOGENES IN FOODS“.</w:t>
      </w:r>
      <w:proofErr w:type="gramEnd"/>
      <w:r w:rsidRPr="00214D2D">
        <w:rPr>
          <w:rFonts w:ascii="Sylfaen" w:hAnsi="Sylfaen"/>
          <w:lang w:val="en-US"/>
        </w:rPr>
        <w:t xml:space="preserve"> CAC/GL 61 - 2007</w:t>
      </w:r>
    </w:p>
  </w:footnote>
  <w:footnote w:id="23">
    <w:p w:rsidR="000E3001" w:rsidRPr="00E42592" w:rsidRDefault="000E3001" w:rsidP="00E42592">
      <w:pPr>
        <w:pStyle w:val="FootnoteText"/>
        <w:ind w:firstLine="708"/>
        <w:rPr>
          <w:rFonts w:ascii="Sylfaen" w:hAnsi="Sylfaen"/>
          <w:lang w:val="ka-GE"/>
        </w:rPr>
      </w:pPr>
      <w:r>
        <w:rPr>
          <w:rStyle w:val="FootnoteReference"/>
        </w:rPr>
        <w:footnoteRef/>
      </w:r>
      <w:r w:rsidRPr="00E42592">
        <w:rPr>
          <w:lang w:val="en-US"/>
        </w:rPr>
        <w:t xml:space="preserve"> Guidance Note No. 27</w:t>
      </w:r>
      <w:r>
        <w:rPr>
          <w:rFonts w:ascii="Sylfaen" w:hAnsi="Sylfaen"/>
          <w:lang w:val="ka-GE"/>
        </w:rPr>
        <w:t>.</w:t>
      </w:r>
      <w:r w:rsidRPr="00E42592">
        <w:rPr>
          <w:lang w:val="en-US"/>
        </w:rPr>
        <w:t>Guidance Note on the Enforcement of Commission Regulation (EC) No 2073/2005 on Microbiological Criteria for Foodstuffs</w:t>
      </w:r>
      <w:r>
        <w:rPr>
          <w:rFonts w:ascii="Sylfaen" w:hAnsi="Sylfaen"/>
          <w:lang w:val="ka-GE"/>
        </w:rPr>
        <w:t>;</w:t>
      </w:r>
    </w:p>
  </w:footnote>
  <w:footnote w:id="24">
    <w:p w:rsidR="000E3001" w:rsidRPr="00E42592" w:rsidRDefault="000E3001" w:rsidP="00E42592">
      <w:pPr>
        <w:pStyle w:val="FootnoteText"/>
        <w:ind w:firstLine="708"/>
        <w:rPr>
          <w:rFonts w:ascii="Sylfaen" w:hAnsi="Sylfaen"/>
          <w:lang w:val="ka-GE"/>
        </w:rPr>
      </w:pPr>
      <w:r w:rsidRPr="00E42592">
        <w:rPr>
          <w:rStyle w:val="FootnoteReference"/>
          <w:rFonts w:ascii="Sylfaen" w:hAnsi="Sylfaen"/>
        </w:rPr>
        <w:footnoteRef/>
      </w:r>
      <w:r w:rsidRPr="00E42592">
        <w:rPr>
          <w:rFonts w:ascii="Sylfaen" w:hAnsi="Sylfaen"/>
          <w:lang w:val="ka-GE"/>
        </w:rPr>
        <w:t xml:space="preserve"> ლისტერიციდული ეფექტი - დამუშავების/გადამუშავების პროცესი, რომელიც </w:t>
      </w:r>
      <w:r w:rsidRPr="00E42592">
        <w:rPr>
          <w:rFonts w:ascii="Sylfaen" w:hAnsi="Sylfaen"/>
          <w:i/>
          <w:lang w:val="ka-GE"/>
        </w:rPr>
        <w:t>Listeria monocytogenes</w:t>
      </w:r>
      <w:r w:rsidRPr="00E42592">
        <w:rPr>
          <w:rFonts w:ascii="Sylfaen" w:hAnsi="Sylfaen"/>
          <w:lang w:val="ka-GE"/>
        </w:rPr>
        <w:t xml:space="preserve"> -ის რაოდენობას ამცირებს საქართველოს კანონმდებლობით განსაზღვრულ დასაშვებ ზღვარს</w:t>
      </w:r>
      <w:r>
        <w:rPr>
          <w:rFonts w:ascii="Sylfaen" w:hAnsi="Sylfaen"/>
          <w:lang w:val="ka-GE"/>
        </w:rPr>
        <w:t xml:space="preserve"> </w:t>
      </w:r>
      <w:r w:rsidRPr="00E42592">
        <w:rPr>
          <w:rFonts w:ascii="Sylfaen" w:hAnsi="Sylfaen"/>
          <w:lang w:val="ka-GE"/>
        </w:rPr>
        <w:t xml:space="preserve"> (Guidance Note No. 27.Guidance Note on the Enforcement of Commission Regulation (EC) No 2073/2005 on Microbiological Criteria for Foodstuffs)</w:t>
      </w:r>
    </w:p>
  </w:footnote>
  <w:footnote w:id="25">
    <w:p w:rsidR="000E3001" w:rsidRPr="00E77A25" w:rsidRDefault="000E3001" w:rsidP="00E77A25">
      <w:pPr>
        <w:pStyle w:val="FootnoteText"/>
        <w:ind w:firstLine="708"/>
        <w:rPr>
          <w:rFonts w:ascii="Sylfaen" w:hAnsi="Sylfaen"/>
          <w:lang w:val="ka-GE"/>
        </w:rPr>
      </w:pPr>
      <w:r w:rsidRPr="00E77A25">
        <w:rPr>
          <w:rStyle w:val="FootnoteReference"/>
          <w:rFonts w:ascii="Sylfaen" w:hAnsi="Sylfaen"/>
        </w:rPr>
        <w:footnoteRef/>
      </w:r>
      <w:r w:rsidRPr="00E77A25">
        <w:rPr>
          <w:rFonts w:ascii="Sylfaen" w:hAnsi="Sylfaen"/>
          <w:lang w:val="en-US"/>
        </w:rPr>
        <w:t xml:space="preserve"> </w:t>
      </w:r>
      <w:proofErr w:type="gramStart"/>
      <w:r w:rsidRPr="00E77A25">
        <w:rPr>
          <w:rFonts w:ascii="Sylfaen" w:hAnsi="Sylfaen"/>
          <w:lang w:val="en-US"/>
        </w:rPr>
        <w:t>Food Standards Agency (2017) Guidance on the Safety and Shelf-life of Vacuum and</w:t>
      </w:r>
      <w:r>
        <w:rPr>
          <w:rFonts w:ascii="Sylfaen" w:hAnsi="Sylfaen"/>
          <w:lang w:val="en-US"/>
        </w:rPr>
        <w:t xml:space="preserve"> </w:t>
      </w:r>
      <w:r w:rsidRPr="00E77A25">
        <w:rPr>
          <w:rFonts w:ascii="Sylfaen" w:hAnsi="Sylfaen"/>
          <w:lang w:val="en-US"/>
        </w:rPr>
        <w:t xml:space="preserve">Modified Atmosphere Packaged Chilled Foods with Respect to Non-Proteolytic </w:t>
      </w:r>
      <w:r w:rsidRPr="00E77A25">
        <w:rPr>
          <w:rFonts w:ascii="Sylfaen" w:hAnsi="Sylfaen"/>
          <w:i/>
          <w:lang w:val="en-US"/>
        </w:rPr>
        <w:t>Clostridium botulinum.</w:t>
      </w:r>
      <w:proofErr w:type="gramEnd"/>
    </w:p>
  </w:footnote>
  <w:footnote w:id="26">
    <w:p w:rsidR="000E3001" w:rsidRPr="00E77A25" w:rsidRDefault="000E3001" w:rsidP="00E77A25">
      <w:pPr>
        <w:pStyle w:val="FootnoteText"/>
        <w:ind w:firstLine="708"/>
        <w:rPr>
          <w:lang w:val="en-US"/>
        </w:rPr>
      </w:pPr>
      <w:r>
        <w:rPr>
          <w:rStyle w:val="FootnoteReference"/>
        </w:rPr>
        <w:footnoteRef/>
      </w:r>
      <w:r w:rsidRPr="00E77A25">
        <w:rPr>
          <w:lang w:val="en-US"/>
        </w:rPr>
        <w:t xml:space="preserve"> </w:t>
      </w:r>
      <w:r w:rsidRPr="00E77A25">
        <w:rPr>
          <w:rFonts w:ascii="Sylfaen" w:hAnsi="Sylfaen"/>
          <w:lang w:val="ka-GE"/>
        </w:rPr>
        <w:t>Peck, M. W. Goodburn K. E. Betts R. P. &amp; Stringer S. C. (2006) Clostridium</w:t>
      </w:r>
      <w:r>
        <w:rPr>
          <w:rFonts w:ascii="Sylfaen" w:hAnsi="Sylfaen"/>
          <w:lang w:val="en-US"/>
        </w:rPr>
        <w:t xml:space="preserve"> </w:t>
      </w:r>
      <w:r w:rsidRPr="00E77A25">
        <w:rPr>
          <w:rFonts w:ascii="Sylfaen" w:hAnsi="Sylfaen"/>
          <w:lang w:val="ka-GE"/>
        </w:rPr>
        <w:t>botulinum in Vacuum Packed and Modified Atmosphere Packed Chilled Foods – Final Project</w:t>
      </w:r>
      <w:r>
        <w:rPr>
          <w:rFonts w:ascii="Sylfaen" w:hAnsi="Sylfaen"/>
          <w:lang w:val="en-US"/>
        </w:rPr>
        <w:t xml:space="preserve"> </w:t>
      </w:r>
      <w:r w:rsidRPr="00E77A25">
        <w:rPr>
          <w:rFonts w:ascii="Sylfaen" w:hAnsi="Sylfaen"/>
          <w:lang w:val="ka-GE"/>
        </w:rPr>
        <w:t>Report (B13006</w:t>
      </w:r>
      <w:r>
        <w:rPr>
          <w:rFonts w:ascii="Sylfaen" w:hAnsi="Sylfae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7BA"/>
    <w:multiLevelType w:val="multilevel"/>
    <w:tmpl w:val="29202124"/>
    <w:lvl w:ilvl="0">
      <w:start w:val="1"/>
      <w:numFmt w:val="decimal"/>
      <w:lvlText w:val="%1."/>
      <w:lvlJc w:val="left"/>
      <w:pPr>
        <w:ind w:left="450" w:hanging="450"/>
      </w:pPr>
      <w:rPr>
        <w:rFonts w:cs="Sylfaen" w:hint="default"/>
      </w:rPr>
    </w:lvl>
    <w:lvl w:ilvl="1">
      <w:start w:val="1"/>
      <w:numFmt w:val="decimal"/>
      <w:lvlText w:val="%1.%2."/>
      <w:lvlJc w:val="left"/>
      <w:pPr>
        <w:ind w:left="1158" w:hanging="450"/>
      </w:pPr>
      <w:rPr>
        <w:rFonts w:cs="Sylfaen" w:hint="default"/>
      </w:rPr>
    </w:lvl>
    <w:lvl w:ilvl="2">
      <w:start w:val="1"/>
      <w:numFmt w:val="decimal"/>
      <w:lvlText w:val="%1.%2.%3."/>
      <w:lvlJc w:val="left"/>
      <w:pPr>
        <w:ind w:left="2136" w:hanging="720"/>
      </w:pPr>
      <w:rPr>
        <w:rFonts w:cs="Sylfaen" w:hint="default"/>
      </w:rPr>
    </w:lvl>
    <w:lvl w:ilvl="3">
      <w:start w:val="1"/>
      <w:numFmt w:val="decimal"/>
      <w:lvlText w:val="%1.%2.%3.%4."/>
      <w:lvlJc w:val="left"/>
      <w:pPr>
        <w:ind w:left="2844" w:hanging="720"/>
      </w:pPr>
      <w:rPr>
        <w:rFonts w:cs="Sylfaen" w:hint="default"/>
      </w:rPr>
    </w:lvl>
    <w:lvl w:ilvl="4">
      <w:start w:val="1"/>
      <w:numFmt w:val="decimal"/>
      <w:lvlText w:val="%1.%2.%3.%4.%5."/>
      <w:lvlJc w:val="left"/>
      <w:pPr>
        <w:ind w:left="3912" w:hanging="1080"/>
      </w:pPr>
      <w:rPr>
        <w:rFonts w:cs="Sylfaen" w:hint="default"/>
      </w:rPr>
    </w:lvl>
    <w:lvl w:ilvl="5">
      <w:start w:val="1"/>
      <w:numFmt w:val="decimal"/>
      <w:lvlText w:val="%1.%2.%3.%4.%5.%6."/>
      <w:lvlJc w:val="left"/>
      <w:pPr>
        <w:ind w:left="4620" w:hanging="1080"/>
      </w:pPr>
      <w:rPr>
        <w:rFonts w:cs="Sylfaen" w:hint="default"/>
      </w:rPr>
    </w:lvl>
    <w:lvl w:ilvl="6">
      <w:start w:val="1"/>
      <w:numFmt w:val="decimal"/>
      <w:lvlText w:val="%1.%2.%3.%4.%5.%6.%7."/>
      <w:lvlJc w:val="left"/>
      <w:pPr>
        <w:ind w:left="5688" w:hanging="1440"/>
      </w:pPr>
      <w:rPr>
        <w:rFonts w:cs="Sylfaen" w:hint="default"/>
      </w:rPr>
    </w:lvl>
    <w:lvl w:ilvl="7">
      <w:start w:val="1"/>
      <w:numFmt w:val="decimal"/>
      <w:lvlText w:val="%1.%2.%3.%4.%5.%6.%7.%8."/>
      <w:lvlJc w:val="left"/>
      <w:pPr>
        <w:ind w:left="6396" w:hanging="1440"/>
      </w:pPr>
      <w:rPr>
        <w:rFonts w:cs="Sylfaen" w:hint="default"/>
      </w:rPr>
    </w:lvl>
    <w:lvl w:ilvl="8">
      <w:start w:val="1"/>
      <w:numFmt w:val="decimal"/>
      <w:lvlText w:val="%1.%2.%3.%4.%5.%6.%7.%8.%9."/>
      <w:lvlJc w:val="left"/>
      <w:pPr>
        <w:ind w:left="7464" w:hanging="1800"/>
      </w:pPr>
      <w:rPr>
        <w:rFonts w:cs="Sylfaen" w:hint="default"/>
      </w:rPr>
    </w:lvl>
  </w:abstractNum>
  <w:abstractNum w:abstractNumId="1">
    <w:nsid w:val="142C210E"/>
    <w:multiLevelType w:val="multilevel"/>
    <w:tmpl w:val="BC22E228"/>
    <w:lvl w:ilvl="0">
      <w:start w:val="1"/>
      <w:numFmt w:val="decimal"/>
      <w:lvlText w:val="%1."/>
      <w:lvlJc w:val="left"/>
      <w:pPr>
        <w:ind w:left="1068" w:hanging="360"/>
      </w:pPr>
      <w:rPr>
        <w:rFonts w:ascii="Sylfaen" w:hAnsi="Sylfaen" w:cs="Sylfaen" w:hint="default"/>
      </w:rPr>
    </w:lvl>
    <w:lvl w:ilvl="1">
      <w:start w:val="1"/>
      <w:numFmt w:val="decimal"/>
      <w:lvlText w:val="%1.%2."/>
      <w:lvlJc w:val="left"/>
      <w:pPr>
        <w:ind w:left="1068" w:hanging="360"/>
      </w:pPr>
      <w:rPr>
        <w:rFonts w:ascii="Sylfaen" w:hAnsi="Sylfaen" w:cs="Sylfaen" w:hint="default"/>
      </w:rPr>
    </w:lvl>
    <w:lvl w:ilvl="2">
      <w:start w:val="1"/>
      <w:numFmt w:val="decimal"/>
      <w:lvlText w:val="%1.%2.%3."/>
      <w:lvlJc w:val="left"/>
      <w:pPr>
        <w:ind w:left="1428" w:hanging="720"/>
      </w:pPr>
      <w:rPr>
        <w:rFonts w:ascii="Sylfaen" w:hAnsi="Sylfaen" w:cs="Sylfaen" w:hint="default"/>
      </w:rPr>
    </w:lvl>
    <w:lvl w:ilvl="3">
      <w:start w:val="1"/>
      <w:numFmt w:val="decimal"/>
      <w:lvlText w:val="%1.%2.%3.%4."/>
      <w:lvlJc w:val="left"/>
      <w:pPr>
        <w:ind w:left="1428" w:hanging="720"/>
      </w:pPr>
      <w:rPr>
        <w:rFonts w:ascii="Sylfaen" w:hAnsi="Sylfaen" w:cs="Sylfaen" w:hint="default"/>
      </w:rPr>
    </w:lvl>
    <w:lvl w:ilvl="4">
      <w:start w:val="1"/>
      <w:numFmt w:val="decimal"/>
      <w:lvlText w:val="%1.%2.%3.%4.%5."/>
      <w:lvlJc w:val="left"/>
      <w:pPr>
        <w:ind w:left="1788" w:hanging="1080"/>
      </w:pPr>
      <w:rPr>
        <w:rFonts w:ascii="Sylfaen" w:hAnsi="Sylfaen" w:cs="Sylfaen" w:hint="default"/>
      </w:rPr>
    </w:lvl>
    <w:lvl w:ilvl="5">
      <w:start w:val="1"/>
      <w:numFmt w:val="decimal"/>
      <w:lvlText w:val="%1.%2.%3.%4.%5.%6."/>
      <w:lvlJc w:val="left"/>
      <w:pPr>
        <w:ind w:left="1788" w:hanging="1080"/>
      </w:pPr>
      <w:rPr>
        <w:rFonts w:ascii="Sylfaen" w:hAnsi="Sylfaen" w:cs="Sylfaen" w:hint="default"/>
      </w:rPr>
    </w:lvl>
    <w:lvl w:ilvl="6">
      <w:start w:val="1"/>
      <w:numFmt w:val="decimal"/>
      <w:lvlText w:val="%1.%2.%3.%4.%5.%6.%7."/>
      <w:lvlJc w:val="left"/>
      <w:pPr>
        <w:ind w:left="2148" w:hanging="1440"/>
      </w:pPr>
      <w:rPr>
        <w:rFonts w:ascii="Sylfaen" w:hAnsi="Sylfaen" w:cs="Sylfaen" w:hint="default"/>
      </w:rPr>
    </w:lvl>
    <w:lvl w:ilvl="7">
      <w:start w:val="1"/>
      <w:numFmt w:val="decimal"/>
      <w:lvlText w:val="%1.%2.%3.%4.%5.%6.%7.%8."/>
      <w:lvlJc w:val="left"/>
      <w:pPr>
        <w:ind w:left="2148" w:hanging="1440"/>
      </w:pPr>
      <w:rPr>
        <w:rFonts w:ascii="Sylfaen" w:hAnsi="Sylfaen" w:cs="Sylfaen" w:hint="default"/>
      </w:rPr>
    </w:lvl>
    <w:lvl w:ilvl="8">
      <w:start w:val="1"/>
      <w:numFmt w:val="decimal"/>
      <w:lvlText w:val="%1.%2.%3.%4.%5.%6.%7.%8.%9."/>
      <w:lvlJc w:val="left"/>
      <w:pPr>
        <w:ind w:left="2508" w:hanging="1800"/>
      </w:pPr>
      <w:rPr>
        <w:rFonts w:ascii="Sylfaen" w:hAnsi="Sylfaen" w:cs="Sylfaen" w:hint="default"/>
      </w:rPr>
    </w:lvl>
  </w:abstractNum>
  <w:abstractNum w:abstractNumId="2">
    <w:nsid w:val="14F53997"/>
    <w:multiLevelType w:val="hybridMultilevel"/>
    <w:tmpl w:val="F1A62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55261"/>
    <w:multiLevelType w:val="hybridMultilevel"/>
    <w:tmpl w:val="1182F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D296F"/>
    <w:multiLevelType w:val="hybridMultilevel"/>
    <w:tmpl w:val="598250DC"/>
    <w:lvl w:ilvl="0" w:tplc="755000C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1C4C87"/>
    <w:multiLevelType w:val="hybridMultilevel"/>
    <w:tmpl w:val="17A8C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254F9F"/>
    <w:multiLevelType w:val="multilevel"/>
    <w:tmpl w:val="29202124"/>
    <w:lvl w:ilvl="0">
      <w:start w:val="1"/>
      <w:numFmt w:val="decimal"/>
      <w:lvlText w:val="%1."/>
      <w:lvlJc w:val="left"/>
      <w:pPr>
        <w:ind w:left="450" w:hanging="450"/>
      </w:pPr>
      <w:rPr>
        <w:rFonts w:cs="Sylfaen" w:hint="default"/>
      </w:rPr>
    </w:lvl>
    <w:lvl w:ilvl="1">
      <w:start w:val="1"/>
      <w:numFmt w:val="decimal"/>
      <w:lvlText w:val="%1.%2."/>
      <w:lvlJc w:val="left"/>
      <w:pPr>
        <w:ind w:left="1158" w:hanging="450"/>
      </w:pPr>
      <w:rPr>
        <w:rFonts w:cs="Sylfaen" w:hint="default"/>
      </w:rPr>
    </w:lvl>
    <w:lvl w:ilvl="2">
      <w:start w:val="1"/>
      <w:numFmt w:val="decimal"/>
      <w:lvlText w:val="%1.%2.%3."/>
      <w:lvlJc w:val="left"/>
      <w:pPr>
        <w:ind w:left="2136" w:hanging="720"/>
      </w:pPr>
      <w:rPr>
        <w:rFonts w:cs="Sylfaen" w:hint="default"/>
      </w:rPr>
    </w:lvl>
    <w:lvl w:ilvl="3">
      <w:start w:val="1"/>
      <w:numFmt w:val="decimal"/>
      <w:lvlText w:val="%1.%2.%3.%4."/>
      <w:lvlJc w:val="left"/>
      <w:pPr>
        <w:ind w:left="2844" w:hanging="720"/>
      </w:pPr>
      <w:rPr>
        <w:rFonts w:cs="Sylfaen" w:hint="default"/>
      </w:rPr>
    </w:lvl>
    <w:lvl w:ilvl="4">
      <w:start w:val="1"/>
      <w:numFmt w:val="decimal"/>
      <w:lvlText w:val="%1.%2.%3.%4.%5."/>
      <w:lvlJc w:val="left"/>
      <w:pPr>
        <w:ind w:left="3912" w:hanging="1080"/>
      </w:pPr>
      <w:rPr>
        <w:rFonts w:cs="Sylfaen" w:hint="default"/>
      </w:rPr>
    </w:lvl>
    <w:lvl w:ilvl="5">
      <w:start w:val="1"/>
      <w:numFmt w:val="decimal"/>
      <w:lvlText w:val="%1.%2.%3.%4.%5.%6."/>
      <w:lvlJc w:val="left"/>
      <w:pPr>
        <w:ind w:left="4620" w:hanging="1080"/>
      </w:pPr>
      <w:rPr>
        <w:rFonts w:cs="Sylfaen" w:hint="default"/>
      </w:rPr>
    </w:lvl>
    <w:lvl w:ilvl="6">
      <w:start w:val="1"/>
      <w:numFmt w:val="decimal"/>
      <w:lvlText w:val="%1.%2.%3.%4.%5.%6.%7."/>
      <w:lvlJc w:val="left"/>
      <w:pPr>
        <w:ind w:left="5688" w:hanging="1440"/>
      </w:pPr>
      <w:rPr>
        <w:rFonts w:cs="Sylfaen" w:hint="default"/>
      </w:rPr>
    </w:lvl>
    <w:lvl w:ilvl="7">
      <w:start w:val="1"/>
      <w:numFmt w:val="decimal"/>
      <w:lvlText w:val="%1.%2.%3.%4.%5.%6.%7.%8."/>
      <w:lvlJc w:val="left"/>
      <w:pPr>
        <w:ind w:left="6396" w:hanging="1440"/>
      </w:pPr>
      <w:rPr>
        <w:rFonts w:cs="Sylfaen" w:hint="default"/>
      </w:rPr>
    </w:lvl>
    <w:lvl w:ilvl="8">
      <w:start w:val="1"/>
      <w:numFmt w:val="decimal"/>
      <w:lvlText w:val="%1.%2.%3.%4.%5.%6.%7.%8.%9."/>
      <w:lvlJc w:val="left"/>
      <w:pPr>
        <w:ind w:left="7464" w:hanging="1800"/>
      </w:pPr>
      <w:rPr>
        <w:rFonts w:cs="Sylfaen" w:hint="default"/>
      </w:rPr>
    </w:lvl>
  </w:abstractNum>
  <w:abstractNum w:abstractNumId="7">
    <w:nsid w:val="32257C54"/>
    <w:multiLevelType w:val="multilevel"/>
    <w:tmpl w:val="19CCF04A"/>
    <w:lvl w:ilvl="0">
      <w:start w:val="1"/>
      <w:numFmt w:val="decimal"/>
      <w:lvlText w:val="%1."/>
      <w:lvlJc w:val="left"/>
      <w:pPr>
        <w:ind w:left="1080" w:hanging="360"/>
      </w:pPr>
      <w:rPr>
        <w:rFonts w:hint="default"/>
        <w:b/>
        <w:i w:val="0"/>
      </w:rPr>
    </w:lvl>
    <w:lvl w:ilvl="1">
      <w:start w:val="1"/>
      <w:numFmt w:val="decimal"/>
      <w:isLgl/>
      <w:lvlText w:val="%1.%2."/>
      <w:lvlJc w:val="left"/>
      <w:pPr>
        <w:ind w:left="1140" w:hanging="420"/>
      </w:pPr>
      <w:rPr>
        <w:rFonts w:hint="default"/>
        <w:i w:val="0"/>
      </w:rPr>
    </w:lvl>
    <w:lvl w:ilvl="2">
      <w:start w:val="1"/>
      <w:numFmt w:val="decimal"/>
      <w:isLgl/>
      <w:lvlText w:val="%1.%2.%3."/>
      <w:lvlJc w:val="left"/>
      <w:pPr>
        <w:ind w:left="189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6232B36"/>
    <w:multiLevelType w:val="multilevel"/>
    <w:tmpl w:val="FA08BBD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AD0136"/>
    <w:multiLevelType w:val="hybridMultilevel"/>
    <w:tmpl w:val="271E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5B1F50"/>
    <w:multiLevelType w:val="multilevel"/>
    <w:tmpl w:val="0FAA5AE2"/>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1">
    <w:nsid w:val="3DB766CF"/>
    <w:multiLevelType w:val="multilevel"/>
    <w:tmpl w:val="594AC670"/>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2">
    <w:nsid w:val="403E51DC"/>
    <w:multiLevelType w:val="multilevel"/>
    <w:tmpl w:val="D0BA309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340FB9"/>
    <w:multiLevelType w:val="multilevel"/>
    <w:tmpl w:val="29202124"/>
    <w:lvl w:ilvl="0">
      <w:start w:val="1"/>
      <w:numFmt w:val="decimal"/>
      <w:lvlText w:val="%1."/>
      <w:lvlJc w:val="left"/>
      <w:pPr>
        <w:ind w:left="450" w:hanging="450"/>
      </w:pPr>
      <w:rPr>
        <w:rFonts w:cs="Sylfaen" w:hint="default"/>
      </w:rPr>
    </w:lvl>
    <w:lvl w:ilvl="1">
      <w:start w:val="1"/>
      <w:numFmt w:val="decimal"/>
      <w:lvlText w:val="%1.%2."/>
      <w:lvlJc w:val="left"/>
      <w:pPr>
        <w:ind w:left="1158" w:hanging="450"/>
      </w:pPr>
      <w:rPr>
        <w:rFonts w:cs="Sylfaen" w:hint="default"/>
      </w:rPr>
    </w:lvl>
    <w:lvl w:ilvl="2">
      <w:start w:val="1"/>
      <w:numFmt w:val="decimal"/>
      <w:lvlText w:val="%1.%2.%3."/>
      <w:lvlJc w:val="left"/>
      <w:pPr>
        <w:ind w:left="2136" w:hanging="720"/>
      </w:pPr>
      <w:rPr>
        <w:rFonts w:cs="Sylfaen" w:hint="default"/>
      </w:rPr>
    </w:lvl>
    <w:lvl w:ilvl="3">
      <w:start w:val="1"/>
      <w:numFmt w:val="decimal"/>
      <w:lvlText w:val="%1.%2.%3.%4."/>
      <w:lvlJc w:val="left"/>
      <w:pPr>
        <w:ind w:left="2844" w:hanging="720"/>
      </w:pPr>
      <w:rPr>
        <w:rFonts w:cs="Sylfaen" w:hint="default"/>
      </w:rPr>
    </w:lvl>
    <w:lvl w:ilvl="4">
      <w:start w:val="1"/>
      <w:numFmt w:val="decimal"/>
      <w:lvlText w:val="%1.%2.%3.%4.%5."/>
      <w:lvlJc w:val="left"/>
      <w:pPr>
        <w:ind w:left="3912" w:hanging="1080"/>
      </w:pPr>
      <w:rPr>
        <w:rFonts w:cs="Sylfaen" w:hint="default"/>
      </w:rPr>
    </w:lvl>
    <w:lvl w:ilvl="5">
      <w:start w:val="1"/>
      <w:numFmt w:val="decimal"/>
      <w:lvlText w:val="%1.%2.%3.%4.%5.%6."/>
      <w:lvlJc w:val="left"/>
      <w:pPr>
        <w:ind w:left="4620" w:hanging="1080"/>
      </w:pPr>
      <w:rPr>
        <w:rFonts w:cs="Sylfaen" w:hint="default"/>
      </w:rPr>
    </w:lvl>
    <w:lvl w:ilvl="6">
      <w:start w:val="1"/>
      <w:numFmt w:val="decimal"/>
      <w:lvlText w:val="%1.%2.%3.%4.%5.%6.%7."/>
      <w:lvlJc w:val="left"/>
      <w:pPr>
        <w:ind w:left="5688" w:hanging="1440"/>
      </w:pPr>
      <w:rPr>
        <w:rFonts w:cs="Sylfaen" w:hint="default"/>
      </w:rPr>
    </w:lvl>
    <w:lvl w:ilvl="7">
      <w:start w:val="1"/>
      <w:numFmt w:val="decimal"/>
      <w:lvlText w:val="%1.%2.%3.%4.%5.%6.%7.%8."/>
      <w:lvlJc w:val="left"/>
      <w:pPr>
        <w:ind w:left="6396" w:hanging="1440"/>
      </w:pPr>
      <w:rPr>
        <w:rFonts w:cs="Sylfaen" w:hint="default"/>
      </w:rPr>
    </w:lvl>
    <w:lvl w:ilvl="8">
      <w:start w:val="1"/>
      <w:numFmt w:val="decimal"/>
      <w:lvlText w:val="%1.%2.%3.%4.%5.%6.%7.%8.%9."/>
      <w:lvlJc w:val="left"/>
      <w:pPr>
        <w:ind w:left="7464" w:hanging="1800"/>
      </w:pPr>
      <w:rPr>
        <w:rFonts w:cs="Sylfaen" w:hint="default"/>
      </w:rPr>
    </w:lvl>
  </w:abstractNum>
  <w:abstractNum w:abstractNumId="14">
    <w:nsid w:val="429D3DF2"/>
    <w:multiLevelType w:val="multilevel"/>
    <w:tmpl w:val="7B44475A"/>
    <w:lvl w:ilvl="0">
      <w:start w:val="2"/>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5">
    <w:nsid w:val="453661CF"/>
    <w:multiLevelType w:val="multilevel"/>
    <w:tmpl w:val="594AC670"/>
    <w:lvl w:ilvl="0">
      <w:start w:val="8"/>
      <w:numFmt w:val="decimal"/>
      <w:lvlText w:val="%1."/>
      <w:lvlJc w:val="left"/>
      <w:pPr>
        <w:ind w:left="1068" w:hanging="360"/>
      </w:pPr>
      <w:rPr>
        <w:rFonts w:cs="Sylfaen" w:hint="default"/>
      </w:rPr>
    </w:lvl>
    <w:lvl w:ilvl="1">
      <w:start w:val="1"/>
      <w:numFmt w:val="decimal"/>
      <w:lvlText w:val="%1.%2."/>
      <w:lvlJc w:val="left"/>
      <w:pPr>
        <w:ind w:left="1068" w:hanging="360"/>
      </w:pPr>
      <w:rPr>
        <w:rFonts w:cs="Sylfaen" w:hint="default"/>
      </w:rPr>
    </w:lvl>
    <w:lvl w:ilvl="2">
      <w:start w:val="1"/>
      <w:numFmt w:val="decimal"/>
      <w:lvlText w:val="%1.%2.%3."/>
      <w:lvlJc w:val="left"/>
      <w:pPr>
        <w:ind w:left="1428" w:hanging="720"/>
      </w:pPr>
      <w:rPr>
        <w:rFonts w:cs="Sylfaen" w:hint="default"/>
      </w:rPr>
    </w:lvl>
    <w:lvl w:ilvl="3">
      <w:start w:val="1"/>
      <w:numFmt w:val="decimal"/>
      <w:lvlText w:val="%1.%2.%3.%4."/>
      <w:lvlJc w:val="left"/>
      <w:pPr>
        <w:ind w:left="1428" w:hanging="720"/>
      </w:pPr>
      <w:rPr>
        <w:rFonts w:cs="Sylfaen" w:hint="default"/>
      </w:rPr>
    </w:lvl>
    <w:lvl w:ilvl="4">
      <w:start w:val="1"/>
      <w:numFmt w:val="decimal"/>
      <w:lvlText w:val="%1.%2.%3.%4.%5."/>
      <w:lvlJc w:val="left"/>
      <w:pPr>
        <w:ind w:left="1788" w:hanging="1080"/>
      </w:pPr>
      <w:rPr>
        <w:rFonts w:cs="Sylfaen" w:hint="default"/>
      </w:rPr>
    </w:lvl>
    <w:lvl w:ilvl="5">
      <w:start w:val="1"/>
      <w:numFmt w:val="decimal"/>
      <w:lvlText w:val="%1.%2.%3.%4.%5.%6."/>
      <w:lvlJc w:val="left"/>
      <w:pPr>
        <w:ind w:left="1788" w:hanging="1080"/>
      </w:pPr>
      <w:rPr>
        <w:rFonts w:cs="Sylfaen" w:hint="default"/>
      </w:rPr>
    </w:lvl>
    <w:lvl w:ilvl="6">
      <w:start w:val="1"/>
      <w:numFmt w:val="decimal"/>
      <w:lvlText w:val="%1.%2.%3.%4.%5.%6.%7."/>
      <w:lvlJc w:val="left"/>
      <w:pPr>
        <w:ind w:left="2148" w:hanging="1440"/>
      </w:pPr>
      <w:rPr>
        <w:rFonts w:cs="Sylfaen" w:hint="default"/>
      </w:rPr>
    </w:lvl>
    <w:lvl w:ilvl="7">
      <w:start w:val="1"/>
      <w:numFmt w:val="decimal"/>
      <w:lvlText w:val="%1.%2.%3.%4.%5.%6.%7.%8."/>
      <w:lvlJc w:val="left"/>
      <w:pPr>
        <w:ind w:left="2148" w:hanging="1440"/>
      </w:pPr>
      <w:rPr>
        <w:rFonts w:cs="Sylfaen" w:hint="default"/>
      </w:rPr>
    </w:lvl>
    <w:lvl w:ilvl="8">
      <w:start w:val="1"/>
      <w:numFmt w:val="decimal"/>
      <w:lvlText w:val="%1.%2.%3.%4.%5.%6.%7.%8.%9."/>
      <w:lvlJc w:val="left"/>
      <w:pPr>
        <w:ind w:left="2508" w:hanging="1800"/>
      </w:pPr>
      <w:rPr>
        <w:rFonts w:cs="Sylfaen" w:hint="default"/>
      </w:rPr>
    </w:lvl>
  </w:abstractNum>
  <w:abstractNum w:abstractNumId="16">
    <w:nsid w:val="5C9C244F"/>
    <w:multiLevelType w:val="hybridMultilevel"/>
    <w:tmpl w:val="6C0A5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CC58FF"/>
    <w:multiLevelType w:val="multilevel"/>
    <w:tmpl w:val="DB388E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22A3A37"/>
    <w:multiLevelType w:val="multilevel"/>
    <w:tmpl w:val="D0BA30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450843"/>
    <w:multiLevelType w:val="multilevel"/>
    <w:tmpl w:val="29202124"/>
    <w:lvl w:ilvl="0">
      <w:start w:val="1"/>
      <w:numFmt w:val="decimal"/>
      <w:lvlText w:val="%1."/>
      <w:lvlJc w:val="left"/>
      <w:pPr>
        <w:ind w:left="450" w:hanging="450"/>
      </w:pPr>
      <w:rPr>
        <w:rFonts w:cs="Sylfaen" w:hint="default"/>
      </w:rPr>
    </w:lvl>
    <w:lvl w:ilvl="1">
      <w:start w:val="1"/>
      <w:numFmt w:val="decimal"/>
      <w:lvlText w:val="%1.%2."/>
      <w:lvlJc w:val="left"/>
      <w:pPr>
        <w:ind w:left="1158" w:hanging="450"/>
      </w:pPr>
      <w:rPr>
        <w:rFonts w:cs="Sylfaen" w:hint="default"/>
      </w:rPr>
    </w:lvl>
    <w:lvl w:ilvl="2">
      <w:start w:val="1"/>
      <w:numFmt w:val="decimal"/>
      <w:lvlText w:val="%1.%2.%3."/>
      <w:lvlJc w:val="left"/>
      <w:pPr>
        <w:ind w:left="2136" w:hanging="720"/>
      </w:pPr>
      <w:rPr>
        <w:rFonts w:cs="Sylfaen" w:hint="default"/>
      </w:rPr>
    </w:lvl>
    <w:lvl w:ilvl="3">
      <w:start w:val="1"/>
      <w:numFmt w:val="decimal"/>
      <w:lvlText w:val="%1.%2.%3.%4."/>
      <w:lvlJc w:val="left"/>
      <w:pPr>
        <w:ind w:left="2844" w:hanging="720"/>
      </w:pPr>
      <w:rPr>
        <w:rFonts w:cs="Sylfaen" w:hint="default"/>
      </w:rPr>
    </w:lvl>
    <w:lvl w:ilvl="4">
      <w:start w:val="1"/>
      <w:numFmt w:val="decimal"/>
      <w:lvlText w:val="%1.%2.%3.%4.%5."/>
      <w:lvlJc w:val="left"/>
      <w:pPr>
        <w:ind w:left="3912" w:hanging="1080"/>
      </w:pPr>
      <w:rPr>
        <w:rFonts w:cs="Sylfaen" w:hint="default"/>
      </w:rPr>
    </w:lvl>
    <w:lvl w:ilvl="5">
      <w:start w:val="1"/>
      <w:numFmt w:val="decimal"/>
      <w:lvlText w:val="%1.%2.%3.%4.%5.%6."/>
      <w:lvlJc w:val="left"/>
      <w:pPr>
        <w:ind w:left="4620" w:hanging="1080"/>
      </w:pPr>
      <w:rPr>
        <w:rFonts w:cs="Sylfaen" w:hint="default"/>
      </w:rPr>
    </w:lvl>
    <w:lvl w:ilvl="6">
      <w:start w:val="1"/>
      <w:numFmt w:val="decimal"/>
      <w:lvlText w:val="%1.%2.%3.%4.%5.%6.%7."/>
      <w:lvlJc w:val="left"/>
      <w:pPr>
        <w:ind w:left="5688" w:hanging="1440"/>
      </w:pPr>
      <w:rPr>
        <w:rFonts w:cs="Sylfaen" w:hint="default"/>
      </w:rPr>
    </w:lvl>
    <w:lvl w:ilvl="7">
      <w:start w:val="1"/>
      <w:numFmt w:val="decimal"/>
      <w:lvlText w:val="%1.%2.%3.%4.%5.%6.%7.%8."/>
      <w:lvlJc w:val="left"/>
      <w:pPr>
        <w:ind w:left="6396" w:hanging="1440"/>
      </w:pPr>
      <w:rPr>
        <w:rFonts w:cs="Sylfaen" w:hint="default"/>
      </w:rPr>
    </w:lvl>
    <w:lvl w:ilvl="8">
      <w:start w:val="1"/>
      <w:numFmt w:val="decimal"/>
      <w:lvlText w:val="%1.%2.%3.%4.%5.%6.%7.%8.%9."/>
      <w:lvlJc w:val="left"/>
      <w:pPr>
        <w:ind w:left="7464" w:hanging="1800"/>
      </w:pPr>
      <w:rPr>
        <w:rFonts w:cs="Sylfaen" w:hint="default"/>
      </w:rPr>
    </w:lvl>
  </w:abstractNum>
  <w:abstractNum w:abstractNumId="20">
    <w:nsid w:val="6E1F6D6D"/>
    <w:multiLevelType w:val="hybridMultilevel"/>
    <w:tmpl w:val="7ABE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6F3D10"/>
    <w:multiLevelType w:val="hybridMultilevel"/>
    <w:tmpl w:val="B758527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nsid w:val="75F9141D"/>
    <w:multiLevelType w:val="hybridMultilevel"/>
    <w:tmpl w:val="BEA8B2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CC1854"/>
    <w:multiLevelType w:val="hybridMultilevel"/>
    <w:tmpl w:val="FB4055B0"/>
    <w:lvl w:ilvl="0" w:tplc="B6BA6C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B4640E"/>
    <w:multiLevelType w:val="multilevel"/>
    <w:tmpl w:val="594AC670"/>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5">
    <w:nsid w:val="7BAE268F"/>
    <w:multiLevelType w:val="hybridMultilevel"/>
    <w:tmpl w:val="C6EA8006"/>
    <w:lvl w:ilvl="0" w:tplc="04090001">
      <w:start w:val="1"/>
      <w:numFmt w:val="bullet"/>
      <w:lvlText w:val=""/>
      <w:lvlJc w:val="left"/>
      <w:pPr>
        <w:ind w:left="2137" w:hanging="360"/>
      </w:pPr>
      <w:rPr>
        <w:rFonts w:ascii="Symbol" w:hAnsi="Symbol" w:hint="default"/>
      </w:rPr>
    </w:lvl>
    <w:lvl w:ilvl="1" w:tplc="04090003" w:tentative="1">
      <w:start w:val="1"/>
      <w:numFmt w:val="bullet"/>
      <w:lvlText w:val="o"/>
      <w:lvlJc w:val="left"/>
      <w:pPr>
        <w:ind w:left="2857" w:hanging="360"/>
      </w:pPr>
      <w:rPr>
        <w:rFonts w:ascii="Courier New" w:hAnsi="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26">
    <w:nsid w:val="7C7F6456"/>
    <w:multiLevelType w:val="hybridMultilevel"/>
    <w:tmpl w:val="04F45B8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nsid w:val="7E4A2CD5"/>
    <w:multiLevelType w:val="hybridMultilevel"/>
    <w:tmpl w:val="9CD41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7"/>
  </w:num>
  <w:num w:numId="3">
    <w:abstractNumId w:val="20"/>
  </w:num>
  <w:num w:numId="4">
    <w:abstractNumId w:val="25"/>
  </w:num>
  <w:num w:numId="5">
    <w:abstractNumId w:val="7"/>
  </w:num>
  <w:num w:numId="6">
    <w:abstractNumId w:val="4"/>
  </w:num>
  <w:num w:numId="7">
    <w:abstractNumId w:val="26"/>
  </w:num>
  <w:num w:numId="8">
    <w:abstractNumId w:val="5"/>
  </w:num>
  <w:num w:numId="9">
    <w:abstractNumId w:val="9"/>
  </w:num>
  <w:num w:numId="10">
    <w:abstractNumId w:val="1"/>
  </w:num>
  <w:num w:numId="11">
    <w:abstractNumId w:val="21"/>
  </w:num>
  <w:num w:numId="12">
    <w:abstractNumId w:val="19"/>
  </w:num>
  <w:num w:numId="13">
    <w:abstractNumId w:val="24"/>
  </w:num>
  <w:num w:numId="14">
    <w:abstractNumId w:val="15"/>
  </w:num>
  <w:num w:numId="15">
    <w:abstractNumId w:val="11"/>
  </w:num>
  <w:num w:numId="16">
    <w:abstractNumId w:val="22"/>
  </w:num>
  <w:num w:numId="17">
    <w:abstractNumId w:val="6"/>
  </w:num>
  <w:num w:numId="18">
    <w:abstractNumId w:val="23"/>
  </w:num>
  <w:num w:numId="19">
    <w:abstractNumId w:val="18"/>
  </w:num>
  <w:num w:numId="20">
    <w:abstractNumId w:val="12"/>
  </w:num>
  <w:num w:numId="21">
    <w:abstractNumId w:val="10"/>
  </w:num>
  <w:num w:numId="22">
    <w:abstractNumId w:val="14"/>
  </w:num>
  <w:num w:numId="23">
    <w:abstractNumId w:val="0"/>
  </w:num>
  <w:num w:numId="24">
    <w:abstractNumId w:val="13"/>
  </w:num>
  <w:num w:numId="25">
    <w:abstractNumId w:val="3"/>
  </w:num>
  <w:num w:numId="26">
    <w:abstractNumId w:val="8"/>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AF"/>
    <w:rsid w:val="0000082D"/>
    <w:rsid w:val="0000475B"/>
    <w:rsid w:val="000058B7"/>
    <w:rsid w:val="00007B55"/>
    <w:rsid w:val="00011DE3"/>
    <w:rsid w:val="000125C9"/>
    <w:rsid w:val="00016D87"/>
    <w:rsid w:val="0001729F"/>
    <w:rsid w:val="00021CBB"/>
    <w:rsid w:val="000242C4"/>
    <w:rsid w:val="00025D71"/>
    <w:rsid w:val="00033172"/>
    <w:rsid w:val="0003482B"/>
    <w:rsid w:val="0003668D"/>
    <w:rsid w:val="000404C8"/>
    <w:rsid w:val="00041633"/>
    <w:rsid w:val="00044D1C"/>
    <w:rsid w:val="00045863"/>
    <w:rsid w:val="000469F4"/>
    <w:rsid w:val="000474E8"/>
    <w:rsid w:val="00047D9F"/>
    <w:rsid w:val="0005142D"/>
    <w:rsid w:val="0005654B"/>
    <w:rsid w:val="000576C9"/>
    <w:rsid w:val="00060434"/>
    <w:rsid w:val="00065FC5"/>
    <w:rsid w:val="000660F2"/>
    <w:rsid w:val="0006649C"/>
    <w:rsid w:val="00071EC4"/>
    <w:rsid w:val="000724C8"/>
    <w:rsid w:val="00072D18"/>
    <w:rsid w:val="000738E1"/>
    <w:rsid w:val="000750DE"/>
    <w:rsid w:val="00080D05"/>
    <w:rsid w:val="000829D0"/>
    <w:rsid w:val="00085005"/>
    <w:rsid w:val="00085E20"/>
    <w:rsid w:val="00090748"/>
    <w:rsid w:val="00090882"/>
    <w:rsid w:val="00093120"/>
    <w:rsid w:val="000A0259"/>
    <w:rsid w:val="000A0D9D"/>
    <w:rsid w:val="000A16F9"/>
    <w:rsid w:val="000A27E4"/>
    <w:rsid w:val="000A3E18"/>
    <w:rsid w:val="000A415A"/>
    <w:rsid w:val="000A62C2"/>
    <w:rsid w:val="000A6599"/>
    <w:rsid w:val="000A78BA"/>
    <w:rsid w:val="000B1341"/>
    <w:rsid w:val="000B135C"/>
    <w:rsid w:val="000B2536"/>
    <w:rsid w:val="000B25DF"/>
    <w:rsid w:val="000B4195"/>
    <w:rsid w:val="000B51F8"/>
    <w:rsid w:val="000B71F7"/>
    <w:rsid w:val="000C09CB"/>
    <w:rsid w:val="000C2BD1"/>
    <w:rsid w:val="000C369B"/>
    <w:rsid w:val="000C3CC7"/>
    <w:rsid w:val="000C5932"/>
    <w:rsid w:val="000C5A24"/>
    <w:rsid w:val="000C5E89"/>
    <w:rsid w:val="000D039A"/>
    <w:rsid w:val="000D2AC1"/>
    <w:rsid w:val="000D2B63"/>
    <w:rsid w:val="000D2EC1"/>
    <w:rsid w:val="000D2F9F"/>
    <w:rsid w:val="000D4280"/>
    <w:rsid w:val="000D46C9"/>
    <w:rsid w:val="000D68D4"/>
    <w:rsid w:val="000E04D5"/>
    <w:rsid w:val="000E2887"/>
    <w:rsid w:val="000E2F19"/>
    <w:rsid w:val="000E3001"/>
    <w:rsid w:val="000E3B4C"/>
    <w:rsid w:val="000E5414"/>
    <w:rsid w:val="000E5EFC"/>
    <w:rsid w:val="000E635C"/>
    <w:rsid w:val="000E65AC"/>
    <w:rsid w:val="000E74CD"/>
    <w:rsid w:val="000F021A"/>
    <w:rsid w:val="000F077B"/>
    <w:rsid w:val="000F0F71"/>
    <w:rsid w:val="000F19CF"/>
    <w:rsid w:val="000F339E"/>
    <w:rsid w:val="000F3664"/>
    <w:rsid w:val="00100EC2"/>
    <w:rsid w:val="0010128B"/>
    <w:rsid w:val="0010280B"/>
    <w:rsid w:val="00102FF6"/>
    <w:rsid w:val="00105510"/>
    <w:rsid w:val="00105D1A"/>
    <w:rsid w:val="00105FD0"/>
    <w:rsid w:val="001075F5"/>
    <w:rsid w:val="00110676"/>
    <w:rsid w:val="00111984"/>
    <w:rsid w:val="00111A98"/>
    <w:rsid w:val="001124EB"/>
    <w:rsid w:val="00112B81"/>
    <w:rsid w:val="00112F94"/>
    <w:rsid w:val="001237E2"/>
    <w:rsid w:val="00123959"/>
    <w:rsid w:val="00130D3F"/>
    <w:rsid w:val="001343DF"/>
    <w:rsid w:val="001344C2"/>
    <w:rsid w:val="00134F65"/>
    <w:rsid w:val="00136024"/>
    <w:rsid w:val="001374B9"/>
    <w:rsid w:val="00143183"/>
    <w:rsid w:val="00144AF7"/>
    <w:rsid w:val="00144C1C"/>
    <w:rsid w:val="00144D1B"/>
    <w:rsid w:val="00144F4B"/>
    <w:rsid w:val="00145279"/>
    <w:rsid w:val="00145C40"/>
    <w:rsid w:val="00145FEC"/>
    <w:rsid w:val="00147511"/>
    <w:rsid w:val="001541C1"/>
    <w:rsid w:val="00163E6B"/>
    <w:rsid w:val="001645B5"/>
    <w:rsid w:val="001705B6"/>
    <w:rsid w:val="00170CC8"/>
    <w:rsid w:val="00170ED5"/>
    <w:rsid w:val="00171564"/>
    <w:rsid w:val="001740A1"/>
    <w:rsid w:val="0017500A"/>
    <w:rsid w:val="00175A2A"/>
    <w:rsid w:val="00180D0E"/>
    <w:rsid w:val="00180E0D"/>
    <w:rsid w:val="00190B75"/>
    <w:rsid w:val="00190CFF"/>
    <w:rsid w:val="00191463"/>
    <w:rsid w:val="00193EFF"/>
    <w:rsid w:val="00194073"/>
    <w:rsid w:val="00194440"/>
    <w:rsid w:val="001950EB"/>
    <w:rsid w:val="00196140"/>
    <w:rsid w:val="00197298"/>
    <w:rsid w:val="001A01A9"/>
    <w:rsid w:val="001A1A50"/>
    <w:rsid w:val="001A3E48"/>
    <w:rsid w:val="001A5050"/>
    <w:rsid w:val="001B697D"/>
    <w:rsid w:val="001C0116"/>
    <w:rsid w:val="001C0D65"/>
    <w:rsid w:val="001C2CC2"/>
    <w:rsid w:val="001C4E24"/>
    <w:rsid w:val="001D1BE5"/>
    <w:rsid w:val="001D1C55"/>
    <w:rsid w:val="001D5C32"/>
    <w:rsid w:val="001D70BF"/>
    <w:rsid w:val="001E1482"/>
    <w:rsid w:val="001E21F2"/>
    <w:rsid w:val="001E258B"/>
    <w:rsid w:val="001E2B79"/>
    <w:rsid w:val="001E3155"/>
    <w:rsid w:val="001E4726"/>
    <w:rsid w:val="001E475D"/>
    <w:rsid w:val="001E4930"/>
    <w:rsid w:val="001E5368"/>
    <w:rsid w:val="001E791F"/>
    <w:rsid w:val="001E799C"/>
    <w:rsid w:val="001F098E"/>
    <w:rsid w:val="001F37C8"/>
    <w:rsid w:val="001F71E4"/>
    <w:rsid w:val="001F7DA8"/>
    <w:rsid w:val="00204B55"/>
    <w:rsid w:val="00205760"/>
    <w:rsid w:val="00205C2D"/>
    <w:rsid w:val="0020613C"/>
    <w:rsid w:val="00206412"/>
    <w:rsid w:val="002068C6"/>
    <w:rsid w:val="00210184"/>
    <w:rsid w:val="002109BF"/>
    <w:rsid w:val="00213520"/>
    <w:rsid w:val="00213A15"/>
    <w:rsid w:val="00214D2D"/>
    <w:rsid w:val="0022034B"/>
    <w:rsid w:val="00221339"/>
    <w:rsid w:val="0022152F"/>
    <w:rsid w:val="0022263E"/>
    <w:rsid w:val="00222D09"/>
    <w:rsid w:val="00224D08"/>
    <w:rsid w:val="002259FF"/>
    <w:rsid w:val="00226B13"/>
    <w:rsid w:val="002271DE"/>
    <w:rsid w:val="00232FD8"/>
    <w:rsid w:val="0023393C"/>
    <w:rsid w:val="0023541A"/>
    <w:rsid w:val="00236AA6"/>
    <w:rsid w:val="00236D70"/>
    <w:rsid w:val="0023704E"/>
    <w:rsid w:val="0023724F"/>
    <w:rsid w:val="00237CBA"/>
    <w:rsid w:val="002447B9"/>
    <w:rsid w:val="002448E8"/>
    <w:rsid w:val="00244EE7"/>
    <w:rsid w:val="002471D9"/>
    <w:rsid w:val="002507B4"/>
    <w:rsid w:val="00252983"/>
    <w:rsid w:val="00256EF3"/>
    <w:rsid w:val="0025785D"/>
    <w:rsid w:val="00264C18"/>
    <w:rsid w:val="00264ECF"/>
    <w:rsid w:val="00266ABF"/>
    <w:rsid w:val="00266DDC"/>
    <w:rsid w:val="00270457"/>
    <w:rsid w:val="00270637"/>
    <w:rsid w:val="00270B3B"/>
    <w:rsid w:val="00271746"/>
    <w:rsid w:val="002737F8"/>
    <w:rsid w:val="00275D08"/>
    <w:rsid w:val="00275EDE"/>
    <w:rsid w:val="00277055"/>
    <w:rsid w:val="00284CFB"/>
    <w:rsid w:val="00287528"/>
    <w:rsid w:val="00287E5A"/>
    <w:rsid w:val="00290B8B"/>
    <w:rsid w:val="00294FFF"/>
    <w:rsid w:val="002A0C93"/>
    <w:rsid w:val="002A4A7B"/>
    <w:rsid w:val="002A6A8E"/>
    <w:rsid w:val="002A734B"/>
    <w:rsid w:val="002B08C2"/>
    <w:rsid w:val="002B10B5"/>
    <w:rsid w:val="002B2E00"/>
    <w:rsid w:val="002B3C91"/>
    <w:rsid w:val="002B4220"/>
    <w:rsid w:val="002B5D4A"/>
    <w:rsid w:val="002B67A5"/>
    <w:rsid w:val="002B7C97"/>
    <w:rsid w:val="002C0DC4"/>
    <w:rsid w:val="002C1A22"/>
    <w:rsid w:val="002C71D2"/>
    <w:rsid w:val="002C79AB"/>
    <w:rsid w:val="002D2A1D"/>
    <w:rsid w:val="002D43DA"/>
    <w:rsid w:val="002D523A"/>
    <w:rsid w:val="002D5A1E"/>
    <w:rsid w:val="002D71D8"/>
    <w:rsid w:val="002E5539"/>
    <w:rsid w:val="002E5DFC"/>
    <w:rsid w:val="002E76DB"/>
    <w:rsid w:val="002F51A9"/>
    <w:rsid w:val="002F61C6"/>
    <w:rsid w:val="002F6C14"/>
    <w:rsid w:val="003006C6"/>
    <w:rsid w:val="00300CD9"/>
    <w:rsid w:val="00300F7C"/>
    <w:rsid w:val="00301FF1"/>
    <w:rsid w:val="00303846"/>
    <w:rsid w:val="00315E80"/>
    <w:rsid w:val="003170B1"/>
    <w:rsid w:val="0032201C"/>
    <w:rsid w:val="00322467"/>
    <w:rsid w:val="0032371E"/>
    <w:rsid w:val="00323D76"/>
    <w:rsid w:val="003263CF"/>
    <w:rsid w:val="003277FB"/>
    <w:rsid w:val="0033016A"/>
    <w:rsid w:val="003329BA"/>
    <w:rsid w:val="0033451C"/>
    <w:rsid w:val="00337E06"/>
    <w:rsid w:val="00342311"/>
    <w:rsid w:val="0034242C"/>
    <w:rsid w:val="0034343B"/>
    <w:rsid w:val="003435CF"/>
    <w:rsid w:val="003519AF"/>
    <w:rsid w:val="00352449"/>
    <w:rsid w:val="00353EF9"/>
    <w:rsid w:val="0035536F"/>
    <w:rsid w:val="0035706E"/>
    <w:rsid w:val="00357B3C"/>
    <w:rsid w:val="0036041D"/>
    <w:rsid w:val="00361B65"/>
    <w:rsid w:val="0036221B"/>
    <w:rsid w:val="00367216"/>
    <w:rsid w:val="003675B5"/>
    <w:rsid w:val="0037056D"/>
    <w:rsid w:val="00372350"/>
    <w:rsid w:val="00372D97"/>
    <w:rsid w:val="00374BC1"/>
    <w:rsid w:val="00377498"/>
    <w:rsid w:val="00382215"/>
    <w:rsid w:val="00382954"/>
    <w:rsid w:val="00384082"/>
    <w:rsid w:val="00385893"/>
    <w:rsid w:val="00387BD7"/>
    <w:rsid w:val="003918A7"/>
    <w:rsid w:val="00391A93"/>
    <w:rsid w:val="0039430C"/>
    <w:rsid w:val="00395918"/>
    <w:rsid w:val="00397134"/>
    <w:rsid w:val="00397D49"/>
    <w:rsid w:val="003A0D58"/>
    <w:rsid w:val="003A5225"/>
    <w:rsid w:val="003B0BFD"/>
    <w:rsid w:val="003B511E"/>
    <w:rsid w:val="003B5B68"/>
    <w:rsid w:val="003B6131"/>
    <w:rsid w:val="003C1E98"/>
    <w:rsid w:val="003C2316"/>
    <w:rsid w:val="003C31F3"/>
    <w:rsid w:val="003C3EE5"/>
    <w:rsid w:val="003C4D23"/>
    <w:rsid w:val="003C6885"/>
    <w:rsid w:val="003C7510"/>
    <w:rsid w:val="003D4CB5"/>
    <w:rsid w:val="003D5AF3"/>
    <w:rsid w:val="003D65D6"/>
    <w:rsid w:val="003D6DB0"/>
    <w:rsid w:val="003E2E18"/>
    <w:rsid w:val="003E337B"/>
    <w:rsid w:val="003E494F"/>
    <w:rsid w:val="003E63AC"/>
    <w:rsid w:val="003E6F43"/>
    <w:rsid w:val="003E7406"/>
    <w:rsid w:val="003F0FC6"/>
    <w:rsid w:val="003F1695"/>
    <w:rsid w:val="003F19DA"/>
    <w:rsid w:val="003F1E29"/>
    <w:rsid w:val="003F24F6"/>
    <w:rsid w:val="003F2D75"/>
    <w:rsid w:val="003F352C"/>
    <w:rsid w:val="003F3CF8"/>
    <w:rsid w:val="003F4049"/>
    <w:rsid w:val="003F5FA7"/>
    <w:rsid w:val="0040375B"/>
    <w:rsid w:val="00404C5E"/>
    <w:rsid w:val="00405A48"/>
    <w:rsid w:val="00405A5D"/>
    <w:rsid w:val="004064D2"/>
    <w:rsid w:val="00406A55"/>
    <w:rsid w:val="00412ACD"/>
    <w:rsid w:val="0041333A"/>
    <w:rsid w:val="00416720"/>
    <w:rsid w:val="00422D7B"/>
    <w:rsid w:val="004238AF"/>
    <w:rsid w:val="00424E1E"/>
    <w:rsid w:val="00427E8B"/>
    <w:rsid w:val="004301A6"/>
    <w:rsid w:val="0043075D"/>
    <w:rsid w:val="004348E6"/>
    <w:rsid w:val="0043508A"/>
    <w:rsid w:val="00437A52"/>
    <w:rsid w:val="0044317E"/>
    <w:rsid w:val="004436E0"/>
    <w:rsid w:val="004438C9"/>
    <w:rsid w:val="00445669"/>
    <w:rsid w:val="00446CCD"/>
    <w:rsid w:val="00451533"/>
    <w:rsid w:val="00454F2C"/>
    <w:rsid w:val="00456AE7"/>
    <w:rsid w:val="00456D1D"/>
    <w:rsid w:val="00461538"/>
    <w:rsid w:val="00465B2E"/>
    <w:rsid w:val="00470177"/>
    <w:rsid w:val="004701D4"/>
    <w:rsid w:val="00470ACD"/>
    <w:rsid w:val="00474ADA"/>
    <w:rsid w:val="0048072E"/>
    <w:rsid w:val="00480F0C"/>
    <w:rsid w:val="00482EAD"/>
    <w:rsid w:val="004831BF"/>
    <w:rsid w:val="0048435A"/>
    <w:rsid w:val="004844AB"/>
    <w:rsid w:val="004863B3"/>
    <w:rsid w:val="00486684"/>
    <w:rsid w:val="00486C7B"/>
    <w:rsid w:val="004874CA"/>
    <w:rsid w:val="00491E14"/>
    <w:rsid w:val="00492323"/>
    <w:rsid w:val="00492D12"/>
    <w:rsid w:val="00494B8E"/>
    <w:rsid w:val="0049675F"/>
    <w:rsid w:val="004A2046"/>
    <w:rsid w:val="004A2DEC"/>
    <w:rsid w:val="004A6CE9"/>
    <w:rsid w:val="004A6F78"/>
    <w:rsid w:val="004B160A"/>
    <w:rsid w:val="004B3C12"/>
    <w:rsid w:val="004B42A6"/>
    <w:rsid w:val="004B46D0"/>
    <w:rsid w:val="004B5978"/>
    <w:rsid w:val="004B78FC"/>
    <w:rsid w:val="004C186C"/>
    <w:rsid w:val="004C2C35"/>
    <w:rsid w:val="004C345F"/>
    <w:rsid w:val="004C3737"/>
    <w:rsid w:val="004C3B92"/>
    <w:rsid w:val="004C45EE"/>
    <w:rsid w:val="004C5C2B"/>
    <w:rsid w:val="004D04B5"/>
    <w:rsid w:val="004D1F0F"/>
    <w:rsid w:val="004D2662"/>
    <w:rsid w:val="004D3D61"/>
    <w:rsid w:val="004D48B9"/>
    <w:rsid w:val="004D4CE8"/>
    <w:rsid w:val="004D50B6"/>
    <w:rsid w:val="004E2F71"/>
    <w:rsid w:val="004E3890"/>
    <w:rsid w:val="004E43F7"/>
    <w:rsid w:val="004E557E"/>
    <w:rsid w:val="004E6345"/>
    <w:rsid w:val="004F002A"/>
    <w:rsid w:val="004F07D8"/>
    <w:rsid w:val="004F0FA2"/>
    <w:rsid w:val="004F5DCA"/>
    <w:rsid w:val="004F6371"/>
    <w:rsid w:val="004F7B51"/>
    <w:rsid w:val="00500501"/>
    <w:rsid w:val="005011A3"/>
    <w:rsid w:val="0050199F"/>
    <w:rsid w:val="00506DE3"/>
    <w:rsid w:val="00507D28"/>
    <w:rsid w:val="00507F67"/>
    <w:rsid w:val="00512A8C"/>
    <w:rsid w:val="00513173"/>
    <w:rsid w:val="00516B64"/>
    <w:rsid w:val="0051755E"/>
    <w:rsid w:val="005216F4"/>
    <w:rsid w:val="00524611"/>
    <w:rsid w:val="0052628C"/>
    <w:rsid w:val="0052631D"/>
    <w:rsid w:val="005322C5"/>
    <w:rsid w:val="0053335B"/>
    <w:rsid w:val="00537925"/>
    <w:rsid w:val="00537F5E"/>
    <w:rsid w:val="0054034F"/>
    <w:rsid w:val="0054096F"/>
    <w:rsid w:val="00541260"/>
    <w:rsid w:val="005438D4"/>
    <w:rsid w:val="00544B7A"/>
    <w:rsid w:val="00547A2A"/>
    <w:rsid w:val="00550F32"/>
    <w:rsid w:val="005529C1"/>
    <w:rsid w:val="00552BA4"/>
    <w:rsid w:val="00553A57"/>
    <w:rsid w:val="00554442"/>
    <w:rsid w:val="00554467"/>
    <w:rsid w:val="005572E6"/>
    <w:rsid w:val="00557948"/>
    <w:rsid w:val="00561159"/>
    <w:rsid w:val="00564F16"/>
    <w:rsid w:val="0056611A"/>
    <w:rsid w:val="00566535"/>
    <w:rsid w:val="005671A9"/>
    <w:rsid w:val="00572045"/>
    <w:rsid w:val="00575D7A"/>
    <w:rsid w:val="0057621B"/>
    <w:rsid w:val="005771D0"/>
    <w:rsid w:val="005816F4"/>
    <w:rsid w:val="00582A19"/>
    <w:rsid w:val="00583F06"/>
    <w:rsid w:val="00584E7C"/>
    <w:rsid w:val="0059237E"/>
    <w:rsid w:val="00592718"/>
    <w:rsid w:val="00593288"/>
    <w:rsid w:val="005A0806"/>
    <w:rsid w:val="005A0D2C"/>
    <w:rsid w:val="005A2BFD"/>
    <w:rsid w:val="005A4201"/>
    <w:rsid w:val="005A56E0"/>
    <w:rsid w:val="005A6359"/>
    <w:rsid w:val="005A782A"/>
    <w:rsid w:val="005B09D2"/>
    <w:rsid w:val="005B302E"/>
    <w:rsid w:val="005B430D"/>
    <w:rsid w:val="005B4E73"/>
    <w:rsid w:val="005B5C44"/>
    <w:rsid w:val="005B7616"/>
    <w:rsid w:val="005C151A"/>
    <w:rsid w:val="005C2A03"/>
    <w:rsid w:val="005C418A"/>
    <w:rsid w:val="005C43A1"/>
    <w:rsid w:val="005C7118"/>
    <w:rsid w:val="005D0211"/>
    <w:rsid w:val="005D05C7"/>
    <w:rsid w:val="005D2F13"/>
    <w:rsid w:val="005D4B3E"/>
    <w:rsid w:val="005D6D2B"/>
    <w:rsid w:val="005D738B"/>
    <w:rsid w:val="005D7596"/>
    <w:rsid w:val="005E0572"/>
    <w:rsid w:val="005E28EF"/>
    <w:rsid w:val="005E4BC3"/>
    <w:rsid w:val="005E50A6"/>
    <w:rsid w:val="005E5389"/>
    <w:rsid w:val="005E5CD3"/>
    <w:rsid w:val="005F02A2"/>
    <w:rsid w:val="005F0A88"/>
    <w:rsid w:val="005F0E58"/>
    <w:rsid w:val="005F1698"/>
    <w:rsid w:val="005F2A8F"/>
    <w:rsid w:val="005F3404"/>
    <w:rsid w:val="005F397E"/>
    <w:rsid w:val="005F45C4"/>
    <w:rsid w:val="005F4914"/>
    <w:rsid w:val="005F5DEE"/>
    <w:rsid w:val="005F7948"/>
    <w:rsid w:val="00600511"/>
    <w:rsid w:val="00600C28"/>
    <w:rsid w:val="00602157"/>
    <w:rsid w:val="006028FE"/>
    <w:rsid w:val="0060374A"/>
    <w:rsid w:val="006042F7"/>
    <w:rsid w:val="006052EE"/>
    <w:rsid w:val="006061A4"/>
    <w:rsid w:val="00606927"/>
    <w:rsid w:val="00607796"/>
    <w:rsid w:val="0061085D"/>
    <w:rsid w:val="00610CA5"/>
    <w:rsid w:val="00612610"/>
    <w:rsid w:val="00613BD0"/>
    <w:rsid w:val="006143A7"/>
    <w:rsid w:val="00614CF9"/>
    <w:rsid w:val="006154E2"/>
    <w:rsid w:val="00615A9F"/>
    <w:rsid w:val="00615F50"/>
    <w:rsid w:val="00616A44"/>
    <w:rsid w:val="00616AF9"/>
    <w:rsid w:val="00616E3C"/>
    <w:rsid w:val="00617FDD"/>
    <w:rsid w:val="00623E20"/>
    <w:rsid w:val="00624625"/>
    <w:rsid w:val="00624AB2"/>
    <w:rsid w:val="00624FB5"/>
    <w:rsid w:val="00627F93"/>
    <w:rsid w:val="00632338"/>
    <w:rsid w:val="006326A3"/>
    <w:rsid w:val="00633CDD"/>
    <w:rsid w:val="006343D1"/>
    <w:rsid w:val="00634656"/>
    <w:rsid w:val="006361AE"/>
    <w:rsid w:val="0063706E"/>
    <w:rsid w:val="00637391"/>
    <w:rsid w:val="00640412"/>
    <w:rsid w:val="00640C5E"/>
    <w:rsid w:val="006435F4"/>
    <w:rsid w:val="00643E12"/>
    <w:rsid w:val="006440B3"/>
    <w:rsid w:val="00644916"/>
    <w:rsid w:val="00647C9D"/>
    <w:rsid w:val="00647D16"/>
    <w:rsid w:val="00650A78"/>
    <w:rsid w:val="00650BAE"/>
    <w:rsid w:val="00650CFA"/>
    <w:rsid w:val="006525AE"/>
    <w:rsid w:val="00653431"/>
    <w:rsid w:val="00653680"/>
    <w:rsid w:val="006537D3"/>
    <w:rsid w:val="0065388D"/>
    <w:rsid w:val="00653B19"/>
    <w:rsid w:val="006543BD"/>
    <w:rsid w:val="006569CC"/>
    <w:rsid w:val="00664FA6"/>
    <w:rsid w:val="00665D9E"/>
    <w:rsid w:val="006806DC"/>
    <w:rsid w:val="006820EE"/>
    <w:rsid w:val="006842F7"/>
    <w:rsid w:val="006946C4"/>
    <w:rsid w:val="00696575"/>
    <w:rsid w:val="00696BA1"/>
    <w:rsid w:val="006A0385"/>
    <w:rsid w:val="006A0B57"/>
    <w:rsid w:val="006A0F0E"/>
    <w:rsid w:val="006A106D"/>
    <w:rsid w:val="006A232C"/>
    <w:rsid w:val="006A4A51"/>
    <w:rsid w:val="006A54C2"/>
    <w:rsid w:val="006A5AE6"/>
    <w:rsid w:val="006A5E63"/>
    <w:rsid w:val="006A6687"/>
    <w:rsid w:val="006A6F1D"/>
    <w:rsid w:val="006B0B66"/>
    <w:rsid w:val="006B0ECC"/>
    <w:rsid w:val="006B2883"/>
    <w:rsid w:val="006B2C96"/>
    <w:rsid w:val="006B2C9C"/>
    <w:rsid w:val="006B3DFD"/>
    <w:rsid w:val="006B603D"/>
    <w:rsid w:val="006C00AA"/>
    <w:rsid w:val="006C12F9"/>
    <w:rsid w:val="006C2A4F"/>
    <w:rsid w:val="006C44F4"/>
    <w:rsid w:val="006C4CCB"/>
    <w:rsid w:val="006C5024"/>
    <w:rsid w:val="006C54CC"/>
    <w:rsid w:val="006C623E"/>
    <w:rsid w:val="006C6460"/>
    <w:rsid w:val="006C6F7A"/>
    <w:rsid w:val="006D172A"/>
    <w:rsid w:val="006D1DA4"/>
    <w:rsid w:val="006D22CA"/>
    <w:rsid w:val="006D2969"/>
    <w:rsid w:val="006D73D1"/>
    <w:rsid w:val="006E2B85"/>
    <w:rsid w:val="006E2BE4"/>
    <w:rsid w:val="006E2E76"/>
    <w:rsid w:val="006E45C4"/>
    <w:rsid w:val="006E481B"/>
    <w:rsid w:val="006E5659"/>
    <w:rsid w:val="006E5ACD"/>
    <w:rsid w:val="006E76CD"/>
    <w:rsid w:val="006F1A9E"/>
    <w:rsid w:val="006F1EE1"/>
    <w:rsid w:val="006F2021"/>
    <w:rsid w:val="006F444F"/>
    <w:rsid w:val="006F68F4"/>
    <w:rsid w:val="00701F0D"/>
    <w:rsid w:val="00702761"/>
    <w:rsid w:val="00702A85"/>
    <w:rsid w:val="0070336D"/>
    <w:rsid w:val="007057C5"/>
    <w:rsid w:val="007067D2"/>
    <w:rsid w:val="00713C89"/>
    <w:rsid w:val="00714629"/>
    <w:rsid w:val="00715E90"/>
    <w:rsid w:val="0072031C"/>
    <w:rsid w:val="00721576"/>
    <w:rsid w:val="00721C6F"/>
    <w:rsid w:val="00723002"/>
    <w:rsid w:val="0072676F"/>
    <w:rsid w:val="00727C03"/>
    <w:rsid w:val="00732E23"/>
    <w:rsid w:val="00734678"/>
    <w:rsid w:val="00741EE1"/>
    <w:rsid w:val="00742E79"/>
    <w:rsid w:val="00743C3B"/>
    <w:rsid w:val="00745BA9"/>
    <w:rsid w:val="007514BF"/>
    <w:rsid w:val="007521CE"/>
    <w:rsid w:val="00753DFD"/>
    <w:rsid w:val="00755BF6"/>
    <w:rsid w:val="00756726"/>
    <w:rsid w:val="00757300"/>
    <w:rsid w:val="00757F59"/>
    <w:rsid w:val="00760915"/>
    <w:rsid w:val="00761EA0"/>
    <w:rsid w:val="00767BF7"/>
    <w:rsid w:val="0077072B"/>
    <w:rsid w:val="00771472"/>
    <w:rsid w:val="00771B4F"/>
    <w:rsid w:val="00773688"/>
    <w:rsid w:val="00774944"/>
    <w:rsid w:val="007760CA"/>
    <w:rsid w:val="007803F2"/>
    <w:rsid w:val="00781163"/>
    <w:rsid w:val="007812B8"/>
    <w:rsid w:val="00785178"/>
    <w:rsid w:val="0078773E"/>
    <w:rsid w:val="00790ACB"/>
    <w:rsid w:val="007916E5"/>
    <w:rsid w:val="007925E3"/>
    <w:rsid w:val="00796611"/>
    <w:rsid w:val="00796E94"/>
    <w:rsid w:val="00797433"/>
    <w:rsid w:val="007A2329"/>
    <w:rsid w:val="007A23EF"/>
    <w:rsid w:val="007A2E93"/>
    <w:rsid w:val="007A3C8E"/>
    <w:rsid w:val="007A5BF4"/>
    <w:rsid w:val="007A6057"/>
    <w:rsid w:val="007A7605"/>
    <w:rsid w:val="007A79A8"/>
    <w:rsid w:val="007A7D35"/>
    <w:rsid w:val="007B1B83"/>
    <w:rsid w:val="007B2B27"/>
    <w:rsid w:val="007B31A4"/>
    <w:rsid w:val="007B46CE"/>
    <w:rsid w:val="007B62D3"/>
    <w:rsid w:val="007B63A9"/>
    <w:rsid w:val="007C1839"/>
    <w:rsid w:val="007C2136"/>
    <w:rsid w:val="007C4591"/>
    <w:rsid w:val="007D1BE6"/>
    <w:rsid w:val="007D1C97"/>
    <w:rsid w:val="007D43A2"/>
    <w:rsid w:val="007D4CF9"/>
    <w:rsid w:val="007D4F27"/>
    <w:rsid w:val="007D5416"/>
    <w:rsid w:val="007D5D22"/>
    <w:rsid w:val="007D6EAE"/>
    <w:rsid w:val="007E4AF5"/>
    <w:rsid w:val="007E6C45"/>
    <w:rsid w:val="007E7C19"/>
    <w:rsid w:val="007E7EC8"/>
    <w:rsid w:val="007F165C"/>
    <w:rsid w:val="007F1AD4"/>
    <w:rsid w:val="007F24E5"/>
    <w:rsid w:val="007F4599"/>
    <w:rsid w:val="007F77BF"/>
    <w:rsid w:val="00800A03"/>
    <w:rsid w:val="008030C2"/>
    <w:rsid w:val="00806CBB"/>
    <w:rsid w:val="00806FBB"/>
    <w:rsid w:val="0081056C"/>
    <w:rsid w:val="00810E94"/>
    <w:rsid w:val="00813DF3"/>
    <w:rsid w:val="008171C5"/>
    <w:rsid w:val="00817F26"/>
    <w:rsid w:val="00820B6B"/>
    <w:rsid w:val="008217BD"/>
    <w:rsid w:val="00824A40"/>
    <w:rsid w:val="00825CCC"/>
    <w:rsid w:val="0082722C"/>
    <w:rsid w:val="00831CA0"/>
    <w:rsid w:val="00833EEB"/>
    <w:rsid w:val="00834824"/>
    <w:rsid w:val="008349F2"/>
    <w:rsid w:val="00837563"/>
    <w:rsid w:val="00841413"/>
    <w:rsid w:val="00841728"/>
    <w:rsid w:val="00844EC3"/>
    <w:rsid w:val="00850383"/>
    <w:rsid w:val="008512D3"/>
    <w:rsid w:val="008519DC"/>
    <w:rsid w:val="00853F90"/>
    <w:rsid w:val="00854565"/>
    <w:rsid w:val="00856831"/>
    <w:rsid w:val="00856F87"/>
    <w:rsid w:val="00857FD4"/>
    <w:rsid w:val="00862A55"/>
    <w:rsid w:val="00864FB8"/>
    <w:rsid w:val="0086550D"/>
    <w:rsid w:val="00865A1F"/>
    <w:rsid w:val="00865AE0"/>
    <w:rsid w:val="00867595"/>
    <w:rsid w:val="00872C93"/>
    <w:rsid w:val="0087487F"/>
    <w:rsid w:val="00874D68"/>
    <w:rsid w:val="008814E2"/>
    <w:rsid w:val="008821A8"/>
    <w:rsid w:val="00883A6D"/>
    <w:rsid w:val="00887B51"/>
    <w:rsid w:val="008906A1"/>
    <w:rsid w:val="00890DA5"/>
    <w:rsid w:val="008937E4"/>
    <w:rsid w:val="00893BBE"/>
    <w:rsid w:val="008A15A3"/>
    <w:rsid w:val="008A20BC"/>
    <w:rsid w:val="008A3327"/>
    <w:rsid w:val="008A3A90"/>
    <w:rsid w:val="008B44AB"/>
    <w:rsid w:val="008B58FA"/>
    <w:rsid w:val="008B7F70"/>
    <w:rsid w:val="008C0208"/>
    <w:rsid w:val="008C09E3"/>
    <w:rsid w:val="008C1074"/>
    <w:rsid w:val="008C33BD"/>
    <w:rsid w:val="008C5829"/>
    <w:rsid w:val="008D1218"/>
    <w:rsid w:val="008D27A3"/>
    <w:rsid w:val="008D3606"/>
    <w:rsid w:val="008D3F1F"/>
    <w:rsid w:val="008D66A6"/>
    <w:rsid w:val="008E0EE7"/>
    <w:rsid w:val="008E1294"/>
    <w:rsid w:val="008E29C6"/>
    <w:rsid w:val="008E40EE"/>
    <w:rsid w:val="008E455F"/>
    <w:rsid w:val="008F1342"/>
    <w:rsid w:val="008F3161"/>
    <w:rsid w:val="008F3BC5"/>
    <w:rsid w:val="008F41BF"/>
    <w:rsid w:val="008F4D5F"/>
    <w:rsid w:val="008F5070"/>
    <w:rsid w:val="008F5A87"/>
    <w:rsid w:val="008F5C87"/>
    <w:rsid w:val="008F5CED"/>
    <w:rsid w:val="00901DA0"/>
    <w:rsid w:val="00903121"/>
    <w:rsid w:val="0090372C"/>
    <w:rsid w:val="00903E23"/>
    <w:rsid w:val="00904991"/>
    <w:rsid w:val="009111AB"/>
    <w:rsid w:val="00912268"/>
    <w:rsid w:val="00912967"/>
    <w:rsid w:val="009151EA"/>
    <w:rsid w:val="009153B9"/>
    <w:rsid w:val="00915599"/>
    <w:rsid w:val="00917108"/>
    <w:rsid w:val="0091728E"/>
    <w:rsid w:val="00922948"/>
    <w:rsid w:val="00923F88"/>
    <w:rsid w:val="009245F6"/>
    <w:rsid w:val="009246D6"/>
    <w:rsid w:val="00924997"/>
    <w:rsid w:val="00925AAD"/>
    <w:rsid w:val="0092694D"/>
    <w:rsid w:val="009319A0"/>
    <w:rsid w:val="00931F8A"/>
    <w:rsid w:val="0093233B"/>
    <w:rsid w:val="00932B58"/>
    <w:rsid w:val="009372C4"/>
    <w:rsid w:val="00940907"/>
    <w:rsid w:val="00944212"/>
    <w:rsid w:val="0094624F"/>
    <w:rsid w:val="00946A56"/>
    <w:rsid w:val="0094748E"/>
    <w:rsid w:val="00950604"/>
    <w:rsid w:val="009510E2"/>
    <w:rsid w:val="009539CA"/>
    <w:rsid w:val="00956264"/>
    <w:rsid w:val="0095758A"/>
    <w:rsid w:val="00961C84"/>
    <w:rsid w:val="00961EE2"/>
    <w:rsid w:val="0096276B"/>
    <w:rsid w:val="00962A1D"/>
    <w:rsid w:val="00963C70"/>
    <w:rsid w:val="00964FC5"/>
    <w:rsid w:val="00965AEA"/>
    <w:rsid w:val="0096762A"/>
    <w:rsid w:val="00971A82"/>
    <w:rsid w:val="009722F6"/>
    <w:rsid w:val="009729DE"/>
    <w:rsid w:val="00972B86"/>
    <w:rsid w:val="00973416"/>
    <w:rsid w:val="00974915"/>
    <w:rsid w:val="00974EBD"/>
    <w:rsid w:val="0097798C"/>
    <w:rsid w:val="00977BB5"/>
    <w:rsid w:val="00981417"/>
    <w:rsid w:val="00983357"/>
    <w:rsid w:val="009837FC"/>
    <w:rsid w:val="009860E2"/>
    <w:rsid w:val="00986602"/>
    <w:rsid w:val="00986DBC"/>
    <w:rsid w:val="00986E9E"/>
    <w:rsid w:val="00990E40"/>
    <w:rsid w:val="00991DDE"/>
    <w:rsid w:val="00993F93"/>
    <w:rsid w:val="009957C9"/>
    <w:rsid w:val="00997883"/>
    <w:rsid w:val="009978DD"/>
    <w:rsid w:val="009A05C5"/>
    <w:rsid w:val="009A1648"/>
    <w:rsid w:val="009A5617"/>
    <w:rsid w:val="009A66A2"/>
    <w:rsid w:val="009B0F00"/>
    <w:rsid w:val="009B0FA4"/>
    <w:rsid w:val="009C0BCC"/>
    <w:rsid w:val="009C11C4"/>
    <w:rsid w:val="009C2533"/>
    <w:rsid w:val="009C57F9"/>
    <w:rsid w:val="009C7CB0"/>
    <w:rsid w:val="009D1DE8"/>
    <w:rsid w:val="009D2699"/>
    <w:rsid w:val="009D2BD7"/>
    <w:rsid w:val="009D4584"/>
    <w:rsid w:val="009D5B4B"/>
    <w:rsid w:val="009E05A2"/>
    <w:rsid w:val="009E1351"/>
    <w:rsid w:val="009E1F2D"/>
    <w:rsid w:val="009E4281"/>
    <w:rsid w:val="009E5522"/>
    <w:rsid w:val="009F028A"/>
    <w:rsid w:val="009F090C"/>
    <w:rsid w:val="009F47A0"/>
    <w:rsid w:val="009F4C06"/>
    <w:rsid w:val="009F6C60"/>
    <w:rsid w:val="00A0119C"/>
    <w:rsid w:val="00A01A6D"/>
    <w:rsid w:val="00A029A4"/>
    <w:rsid w:val="00A03533"/>
    <w:rsid w:val="00A06B7E"/>
    <w:rsid w:val="00A07A4F"/>
    <w:rsid w:val="00A10B97"/>
    <w:rsid w:val="00A10C49"/>
    <w:rsid w:val="00A1114B"/>
    <w:rsid w:val="00A11727"/>
    <w:rsid w:val="00A127FB"/>
    <w:rsid w:val="00A141A4"/>
    <w:rsid w:val="00A14D89"/>
    <w:rsid w:val="00A1595C"/>
    <w:rsid w:val="00A213E9"/>
    <w:rsid w:val="00A22BA3"/>
    <w:rsid w:val="00A24A62"/>
    <w:rsid w:val="00A3096E"/>
    <w:rsid w:val="00A30AFE"/>
    <w:rsid w:val="00A3294A"/>
    <w:rsid w:val="00A3371D"/>
    <w:rsid w:val="00A34282"/>
    <w:rsid w:val="00A34677"/>
    <w:rsid w:val="00A3478A"/>
    <w:rsid w:val="00A35032"/>
    <w:rsid w:val="00A378B1"/>
    <w:rsid w:val="00A40832"/>
    <w:rsid w:val="00A4097D"/>
    <w:rsid w:val="00A42935"/>
    <w:rsid w:val="00A46F08"/>
    <w:rsid w:val="00A50EEF"/>
    <w:rsid w:val="00A52B48"/>
    <w:rsid w:val="00A55FE7"/>
    <w:rsid w:val="00A60566"/>
    <w:rsid w:val="00A61D95"/>
    <w:rsid w:val="00A6349C"/>
    <w:rsid w:val="00A64B33"/>
    <w:rsid w:val="00A64FEB"/>
    <w:rsid w:val="00A653E9"/>
    <w:rsid w:val="00A6799D"/>
    <w:rsid w:val="00A71F04"/>
    <w:rsid w:val="00A7216C"/>
    <w:rsid w:val="00A748E4"/>
    <w:rsid w:val="00A7590B"/>
    <w:rsid w:val="00A7705C"/>
    <w:rsid w:val="00A80024"/>
    <w:rsid w:val="00A807F5"/>
    <w:rsid w:val="00A841D0"/>
    <w:rsid w:val="00A859EA"/>
    <w:rsid w:val="00A85D0D"/>
    <w:rsid w:val="00A879B3"/>
    <w:rsid w:val="00A92FD6"/>
    <w:rsid w:val="00A94188"/>
    <w:rsid w:val="00A954A6"/>
    <w:rsid w:val="00A955E0"/>
    <w:rsid w:val="00AA07C7"/>
    <w:rsid w:val="00AA5D12"/>
    <w:rsid w:val="00AB0E98"/>
    <w:rsid w:val="00AB1626"/>
    <w:rsid w:val="00AB5A5D"/>
    <w:rsid w:val="00AB6617"/>
    <w:rsid w:val="00AB66A7"/>
    <w:rsid w:val="00AB6C51"/>
    <w:rsid w:val="00AB6F3C"/>
    <w:rsid w:val="00AC0087"/>
    <w:rsid w:val="00AC1134"/>
    <w:rsid w:val="00AC28AE"/>
    <w:rsid w:val="00AC51A8"/>
    <w:rsid w:val="00AC794B"/>
    <w:rsid w:val="00AD1D7C"/>
    <w:rsid w:val="00AD1E92"/>
    <w:rsid w:val="00AD3433"/>
    <w:rsid w:val="00AD4E32"/>
    <w:rsid w:val="00AD5816"/>
    <w:rsid w:val="00AD68CE"/>
    <w:rsid w:val="00AD6995"/>
    <w:rsid w:val="00AD7966"/>
    <w:rsid w:val="00AE099A"/>
    <w:rsid w:val="00AE0ED4"/>
    <w:rsid w:val="00AE183A"/>
    <w:rsid w:val="00AE32E3"/>
    <w:rsid w:val="00AE3857"/>
    <w:rsid w:val="00AE5432"/>
    <w:rsid w:val="00AE5E63"/>
    <w:rsid w:val="00AE621E"/>
    <w:rsid w:val="00AF0893"/>
    <w:rsid w:val="00AF08E9"/>
    <w:rsid w:val="00AF0EF5"/>
    <w:rsid w:val="00AF3174"/>
    <w:rsid w:val="00AF3434"/>
    <w:rsid w:val="00AF6A99"/>
    <w:rsid w:val="00AF6D68"/>
    <w:rsid w:val="00B00E4F"/>
    <w:rsid w:val="00B02F5E"/>
    <w:rsid w:val="00B044A9"/>
    <w:rsid w:val="00B05ABA"/>
    <w:rsid w:val="00B1116A"/>
    <w:rsid w:val="00B11C98"/>
    <w:rsid w:val="00B11CB0"/>
    <w:rsid w:val="00B13CBC"/>
    <w:rsid w:val="00B231B0"/>
    <w:rsid w:val="00B333EF"/>
    <w:rsid w:val="00B3362E"/>
    <w:rsid w:val="00B33C8D"/>
    <w:rsid w:val="00B348BE"/>
    <w:rsid w:val="00B34D98"/>
    <w:rsid w:val="00B5262D"/>
    <w:rsid w:val="00B5311B"/>
    <w:rsid w:val="00B5326B"/>
    <w:rsid w:val="00B60DA0"/>
    <w:rsid w:val="00B60F7B"/>
    <w:rsid w:val="00B610C2"/>
    <w:rsid w:val="00B63137"/>
    <w:rsid w:val="00B63229"/>
    <w:rsid w:val="00B633E6"/>
    <w:rsid w:val="00B63A82"/>
    <w:rsid w:val="00B646B0"/>
    <w:rsid w:val="00B66D94"/>
    <w:rsid w:val="00B67C22"/>
    <w:rsid w:val="00B70708"/>
    <w:rsid w:val="00B7296A"/>
    <w:rsid w:val="00B72ABC"/>
    <w:rsid w:val="00B73152"/>
    <w:rsid w:val="00B74917"/>
    <w:rsid w:val="00B74DAF"/>
    <w:rsid w:val="00B74F4A"/>
    <w:rsid w:val="00B77196"/>
    <w:rsid w:val="00B832AD"/>
    <w:rsid w:val="00B843C4"/>
    <w:rsid w:val="00B8443F"/>
    <w:rsid w:val="00B845FB"/>
    <w:rsid w:val="00B84EA6"/>
    <w:rsid w:val="00B87668"/>
    <w:rsid w:val="00B90598"/>
    <w:rsid w:val="00B91285"/>
    <w:rsid w:val="00B9251F"/>
    <w:rsid w:val="00B929F0"/>
    <w:rsid w:val="00B93639"/>
    <w:rsid w:val="00B9641E"/>
    <w:rsid w:val="00B97383"/>
    <w:rsid w:val="00BA026C"/>
    <w:rsid w:val="00BA07DA"/>
    <w:rsid w:val="00BA0CE0"/>
    <w:rsid w:val="00BA10AA"/>
    <w:rsid w:val="00BA11A2"/>
    <w:rsid w:val="00BA2740"/>
    <w:rsid w:val="00BA64C5"/>
    <w:rsid w:val="00BA6732"/>
    <w:rsid w:val="00BB152D"/>
    <w:rsid w:val="00BB1D71"/>
    <w:rsid w:val="00BC0AD0"/>
    <w:rsid w:val="00BC227A"/>
    <w:rsid w:val="00BC3B45"/>
    <w:rsid w:val="00BC67F9"/>
    <w:rsid w:val="00BC7E01"/>
    <w:rsid w:val="00BD0542"/>
    <w:rsid w:val="00BD2770"/>
    <w:rsid w:val="00BD284A"/>
    <w:rsid w:val="00BD3C18"/>
    <w:rsid w:val="00BD685B"/>
    <w:rsid w:val="00BE1C2E"/>
    <w:rsid w:val="00BE1DC7"/>
    <w:rsid w:val="00BE2494"/>
    <w:rsid w:val="00BE47BA"/>
    <w:rsid w:val="00BE5F0B"/>
    <w:rsid w:val="00BE6C08"/>
    <w:rsid w:val="00BE6E85"/>
    <w:rsid w:val="00BE791E"/>
    <w:rsid w:val="00BF0C70"/>
    <w:rsid w:val="00BF4B64"/>
    <w:rsid w:val="00BF4C0D"/>
    <w:rsid w:val="00BF4D19"/>
    <w:rsid w:val="00BF5620"/>
    <w:rsid w:val="00BF74DE"/>
    <w:rsid w:val="00BF7815"/>
    <w:rsid w:val="00BF7B57"/>
    <w:rsid w:val="00C0096D"/>
    <w:rsid w:val="00C04A2F"/>
    <w:rsid w:val="00C07A66"/>
    <w:rsid w:val="00C11A71"/>
    <w:rsid w:val="00C12A2F"/>
    <w:rsid w:val="00C1361F"/>
    <w:rsid w:val="00C13628"/>
    <w:rsid w:val="00C1603F"/>
    <w:rsid w:val="00C160A8"/>
    <w:rsid w:val="00C20F80"/>
    <w:rsid w:val="00C218B7"/>
    <w:rsid w:val="00C219EB"/>
    <w:rsid w:val="00C22C0F"/>
    <w:rsid w:val="00C23103"/>
    <w:rsid w:val="00C23433"/>
    <w:rsid w:val="00C25499"/>
    <w:rsid w:val="00C26CAE"/>
    <w:rsid w:val="00C27524"/>
    <w:rsid w:val="00C30BDA"/>
    <w:rsid w:val="00C32AA1"/>
    <w:rsid w:val="00C33CA2"/>
    <w:rsid w:val="00C35A0A"/>
    <w:rsid w:val="00C42C56"/>
    <w:rsid w:val="00C43743"/>
    <w:rsid w:val="00C47C7A"/>
    <w:rsid w:val="00C50479"/>
    <w:rsid w:val="00C50681"/>
    <w:rsid w:val="00C5460B"/>
    <w:rsid w:val="00C55A44"/>
    <w:rsid w:val="00C56470"/>
    <w:rsid w:val="00C61074"/>
    <w:rsid w:val="00C6186B"/>
    <w:rsid w:val="00C62D29"/>
    <w:rsid w:val="00C75D74"/>
    <w:rsid w:val="00C77114"/>
    <w:rsid w:val="00C771E1"/>
    <w:rsid w:val="00C77C03"/>
    <w:rsid w:val="00C77D0B"/>
    <w:rsid w:val="00C824E3"/>
    <w:rsid w:val="00C828C6"/>
    <w:rsid w:val="00C84CA5"/>
    <w:rsid w:val="00C86D13"/>
    <w:rsid w:val="00C90726"/>
    <w:rsid w:val="00C90F72"/>
    <w:rsid w:val="00C926B9"/>
    <w:rsid w:val="00C92AF4"/>
    <w:rsid w:val="00C92F73"/>
    <w:rsid w:val="00C93798"/>
    <w:rsid w:val="00C93B6B"/>
    <w:rsid w:val="00CA17B3"/>
    <w:rsid w:val="00CA5FE8"/>
    <w:rsid w:val="00CA63C7"/>
    <w:rsid w:val="00CA6F11"/>
    <w:rsid w:val="00CA7F4D"/>
    <w:rsid w:val="00CB0CC3"/>
    <w:rsid w:val="00CB11FD"/>
    <w:rsid w:val="00CB366B"/>
    <w:rsid w:val="00CB468D"/>
    <w:rsid w:val="00CB585D"/>
    <w:rsid w:val="00CB7517"/>
    <w:rsid w:val="00CC1D0F"/>
    <w:rsid w:val="00CC22AB"/>
    <w:rsid w:val="00CC4A8A"/>
    <w:rsid w:val="00CC7C6E"/>
    <w:rsid w:val="00CD09A9"/>
    <w:rsid w:val="00CD1364"/>
    <w:rsid w:val="00CD1F89"/>
    <w:rsid w:val="00CD2856"/>
    <w:rsid w:val="00CD4C17"/>
    <w:rsid w:val="00CD5AE1"/>
    <w:rsid w:val="00CD6B2A"/>
    <w:rsid w:val="00CD7393"/>
    <w:rsid w:val="00CD793A"/>
    <w:rsid w:val="00CE15C3"/>
    <w:rsid w:val="00CE2BE0"/>
    <w:rsid w:val="00CE5ACA"/>
    <w:rsid w:val="00CE72A2"/>
    <w:rsid w:val="00CF133D"/>
    <w:rsid w:val="00CF2B54"/>
    <w:rsid w:val="00CF378A"/>
    <w:rsid w:val="00CF3864"/>
    <w:rsid w:val="00CF529D"/>
    <w:rsid w:val="00CF7B35"/>
    <w:rsid w:val="00CF7C32"/>
    <w:rsid w:val="00D0298B"/>
    <w:rsid w:val="00D03237"/>
    <w:rsid w:val="00D03999"/>
    <w:rsid w:val="00D03EF9"/>
    <w:rsid w:val="00D05769"/>
    <w:rsid w:val="00D05852"/>
    <w:rsid w:val="00D0724B"/>
    <w:rsid w:val="00D0728A"/>
    <w:rsid w:val="00D079C9"/>
    <w:rsid w:val="00D1366B"/>
    <w:rsid w:val="00D1389E"/>
    <w:rsid w:val="00D151C8"/>
    <w:rsid w:val="00D15C32"/>
    <w:rsid w:val="00D1625D"/>
    <w:rsid w:val="00D1640B"/>
    <w:rsid w:val="00D166B2"/>
    <w:rsid w:val="00D20B54"/>
    <w:rsid w:val="00D221B1"/>
    <w:rsid w:val="00D22584"/>
    <w:rsid w:val="00D256A2"/>
    <w:rsid w:val="00D26F58"/>
    <w:rsid w:val="00D30A19"/>
    <w:rsid w:val="00D3115D"/>
    <w:rsid w:val="00D3345A"/>
    <w:rsid w:val="00D34A36"/>
    <w:rsid w:val="00D41022"/>
    <w:rsid w:val="00D4392F"/>
    <w:rsid w:val="00D512ED"/>
    <w:rsid w:val="00D51844"/>
    <w:rsid w:val="00D52723"/>
    <w:rsid w:val="00D52AD2"/>
    <w:rsid w:val="00D53716"/>
    <w:rsid w:val="00D548D4"/>
    <w:rsid w:val="00D5650D"/>
    <w:rsid w:val="00D576D8"/>
    <w:rsid w:val="00D6224E"/>
    <w:rsid w:val="00D651A0"/>
    <w:rsid w:val="00D658A7"/>
    <w:rsid w:val="00D66A16"/>
    <w:rsid w:val="00D66B47"/>
    <w:rsid w:val="00D72EAF"/>
    <w:rsid w:val="00D7604D"/>
    <w:rsid w:val="00D771E9"/>
    <w:rsid w:val="00D8075C"/>
    <w:rsid w:val="00D81569"/>
    <w:rsid w:val="00D81638"/>
    <w:rsid w:val="00D81A17"/>
    <w:rsid w:val="00D85D97"/>
    <w:rsid w:val="00D86613"/>
    <w:rsid w:val="00D86A94"/>
    <w:rsid w:val="00D8734E"/>
    <w:rsid w:val="00D87C44"/>
    <w:rsid w:val="00D87E21"/>
    <w:rsid w:val="00D9110B"/>
    <w:rsid w:val="00D929A9"/>
    <w:rsid w:val="00D9304E"/>
    <w:rsid w:val="00D938C1"/>
    <w:rsid w:val="00D93F66"/>
    <w:rsid w:val="00D94863"/>
    <w:rsid w:val="00D94C6B"/>
    <w:rsid w:val="00D951E6"/>
    <w:rsid w:val="00D95B23"/>
    <w:rsid w:val="00DA058F"/>
    <w:rsid w:val="00DA330D"/>
    <w:rsid w:val="00DA3974"/>
    <w:rsid w:val="00DA4D2F"/>
    <w:rsid w:val="00DA5D9F"/>
    <w:rsid w:val="00DB1650"/>
    <w:rsid w:val="00DB2B40"/>
    <w:rsid w:val="00DB407F"/>
    <w:rsid w:val="00DB4247"/>
    <w:rsid w:val="00DB4BE2"/>
    <w:rsid w:val="00DB6E2F"/>
    <w:rsid w:val="00DC0EB9"/>
    <w:rsid w:val="00DC27B9"/>
    <w:rsid w:val="00DC3163"/>
    <w:rsid w:val="00DC3AB3"/>
    <w:rsid w:val="00DC4D6C"/>
    <w:rsid w:val="00DC4EB6"/>
    <w:rsid w:val="00DC5D17"/>
    <w:rsid w:val="00DC679A"/>
    <w:rsid w:val="00DC6A91"/>
    <w:rsid w:val="00DC79A0"/>
    <w:rsid w:val="00DD2181"/>
    <w:rsid w:val="00DD3D11"/>
    <w:rsid w:val="00DD71CD"/>
    <w:rsid w:val="00DE134A"/>
    <w:rsid w:val="00DE24D8"/>
    <w:rsid w:val="00DE452C"/>
    <w:rsid w:val="00DF450F"/>
    <w:rsid w:val="00DF4635"/>
    <w:rsid w:val="00DF792D"/>
    <w:rsid w:val="00DF7FD1"/>
    <w:rsid w:val="00E0623D"/>
    <w:rsid w:val="00E1250E"/>
    <w:rsid w:val="00E13203"/>
    <w:rsid w:val="00E1343A"/>
    <w:rsid w:val="00E13A69"/>
    <w:rsid w:val="00E13E04"/>
    <w:rsid w:val="00E144C4"/>
    <w:rsid w:val="00E1703A"/>
    <w:rsid w:val="00E171C4"/>
    <w:rsid w:val="00E174CA"/>
    <w:rsid w:val="00E21B2C"/>
    <w:rsid w:val="00E21DCA"/>
    <w:rsid w:val="00E232F2"/>
    <w:rsid w:val="00E23E93"/>
    <w:rsid w:val="00E25354"/>
    <w:rsid w:val="00E262C3"/>
    <w:rsid w:val="00E26DBB"/>
    <w:rsid w:val="00E31D43"/>
    <w:rsid w:val="00E32A65"/>
    <w:rsid w:val="00E337A8"/>
    <w:rsid w:val="00E339B2"/>
    <w:rsid w:val="00E35F4D"/>
    <w:rsid w:val="00E36F97"/>
    <w:rsid w:val="00E40B22"/>
    <w:rsid w:val="00E42592"/>
    <w:rsid w:val="00E43766"/>
    <w:rsid w:val="00E43BB7"/>
    <w:rsid w:val="00E43E0B"/>
    <w:rsid w:val="00E44841"/>
    <w:rsid w:val="00E4504F"/>
    <w:rsid w:val="00E4581E"/>
    <w:rsid w:val="00E45991"/>
    <w:rsid w:val="00E475DF"/>
    <w:rsid w:val="00E47830"/>
    <w:rsid w:val="00E50B8D"/>
    <w:rsid w:val="00E515CC"/>
    <w:rsid w:val="00E523E0"/>
    <w:rsid w:val="00E54CE9"/>
    <w:rsid w:val="00E54FFC"/>
    <w:rsid w:val="00E553EF"/>
    <w:rsid w:val="00E57160"/>
    <w:rsid w:val="00E579A9"/>
    <w:rsid w:val="00E61BBC"/>
    <w:rsid w:val="00E64FCF"/>
    <w:rsid w:val="00E730A4"/>
    <w:rsid w:val="00E73F0A"/>
    <w:rsid w:val="00E74F77"/>
    <w:rsid w:val="00E75F5E"/>
    <w:rsid w:val="00E77688"/>
    <w:rsid w:val="00E77A25"/>
    <w:rsid w:val="00E80937"/>
    <w:rsid w:val="00E810F6"/>
    <w:rsid w:val="00E82AB6"/>
    <w:rsid w:val="00E82ED7"/>
    <w:rsid w:val="00E85BC6"/>
    <w:rsid w:val="00E86375"/>
    <w:rsid w:val="00E86FDE"/>
    <w:rsid w:val="00E90663"/>
    <w:rsid w:val="00E90B92"/>
    <w:rsid w:val="00E92F05"/>
    <w:rsid w:val="00E936B0"/>
    <w:rsid w:val="00E9443C"/>
    <w:rsid w:val="00E94531"/>
    <w:rsid w:val="00E94AB2"/>
    <w:rsid w:val="00E951DB"/>
    <w:rsid w:val="00E96FEB"/>
    <w:rsid w:val="00EA3769"/>
    <w:rsid w:val="00EA4FED"/>
    <w:rsid w:val="00EA5A8D"/>
    <w:rsid w:val="00EA5F9A"/>
    <w:rsid w:val="00EA604C"/>
    <w:rsid w:val="00EA7043"/>
    <w:rsid w:val="00EA7926"/>
    <w:rsid w:val="00EB0E7A"/>
    <w:rsid w:val="00EB23DC"/>
    <w:rsid w:val="00EB5991"/>
    <w:rsid w:val="00EC152C"/>
    <w:rsid w:val="00EC5056"/>
    <w:rsid w:val="00EC7821"/>
    <w:rsid w:val="00EC7D4A"/>
    <w:rsid w:val="00ED02FA"/>
    <w:rsid w:val="00ED3D4E"/>
    <w:rsid w:val="00ED6960"/>
    <w:rsid w:val="00ED6C8D"/>
    <w:rsid w:val="00EE1123"/>
    <w:rsid w:val="00EE4569"/>
    <w:rsid w:val="00EE50A2"/>
    <w:rsid w:val="00EF00EE"/>
    <w:rsid w:val="00EF173A"/>
    <w:rsid w:val="00EF20F3"/>
    <w:rsid w:val="00EF24AA"/>
    <w:rsid w:val="00EF4498"/>
    <w:rsid w:val="00EF48E2"/>
    <w:rsid w:val="00EF4CFA"/>
    <w:rsid w:val="00EF70D4"/>
    <w:rsid w:val="00EF7773"/>
    <w:rsid w:val="00F02572"/>
    <w:rsid w:val="00F050A1"/>
    <w:rsid w:val="00F05EF1"/>
    <w:rsid w:val="00F0683A"/>
    <w:rsid w:val="00F104E8"/>
    <w:rsid w:val="00F137E9"/>
    <w:rsid w:val="00F13A12"/>
    <w:rsid w:val="00F17120"/>
    <w:rsid w:val="00F17427"/>
    <w:rsid w:val="00F20569"/>
    <w:rsid w:val="00F20D2E"/>
    <w:rsid w:val="00F2358D"/>
    <w:rsid w:val="00F24810"/>
    <w:rsid w:val="00F330CD"/>
    <w:rsid w:val="00F357B9"/>
    <w:rsid w:val="00F361F5"/>
    <w:rsid w:val="00F41275"/>
    <w:rsid w:val="00F41493"/>
    <w:rsid w:val="00F417D7"/>
    <w:rsid w:val="00F45AB7"/>
    <w:rsid w:val="00F53860"/>
    <w:rsid w:val="00F541F3"/>
    <w:rsid w:val="00F5480C"/>
    <w:rsid w:val="00F571DC"/>
    <w:rsid w:val="00F576F3"/>
    <w:rsid w:val="00F60D8F"/>
    <w:rsid w:val="00F62510"/>
    <w:rsid w:val="00F64212"/>
    <w:rsid w:val="00F64ECB"/>
    <w:rsid w:val="00F65DF7"/>
    <w:rsid w:val="00F66444"/>
    <w:rsid w:val="00F67B63"/>
    <w:rsid w:val="00F70B55"/>
    <w:rsid w:val="00F71352"/>
    <w:rsid w:val="00F7182D"/>
    <w:rsid w:val="00F733E2"/>
    <w:rsid w:val="00F736EE"/>
    <w:rsid w:val="00F73D5C"/>
    <w:rsid w:val="00F7663D"/>
    <w:rsid w:val="00F76B63"/>
    <w:rsid w:val="00F80662"/>
    <w:rsid w:val="00F81DCC"/>
    <w:rsid w:val="00F831A3"/>
    <w:rsid w:val="00F83769"/>
    <w:rsid w:val="00F85EA0"/>
    <w:rsid w:val="00F8699B"/>
    <w:rsid w:val="00F86B58"/>
    <w:rsid w:val="00F909ED"/>
    <w:rsid w:val="00F94B4F"/>
    <w:rsid w:val="00F94D83"/>
    <w:rsid w:val="00FA20E9"/>
    <w:rsid w:val="00FA57FB"/>
    <w:rsid w:val="00FA5A60"/>
    <w:rsid w:val="00FB309A"/>
    <w:rsid w:val="00FC229E"/>
    <w:rsid w:val="00FC251C"/>
    <w:rsid w:val="00FC34B5"/>
    <w:rsid w:val="00FC5DB4"/>
    <w:rsid w:val="00FC72D7"/>
    <w:rsid w:val="00FC7A85"/>
    <w:rsid w:val="00FD05AE"/>
    <w:rsid w:val="00FD3DAE"/>
    <w:rsid w:val="00FD4B4F"/>
    <w:rsid w:val="00FD50EF"/>
    <w:rsid w:val="00FE1EB4"/>
    <w:rsid w:val="00FE20B9"/>
    <w:rsid w:val="00FE321D"/>
    <w:rsid w:val="00FE36B4"/>
    <w:rsid w:val="00FE7518"/>
    <w:rsid w:val="00FF4B88"/>
    <w:rsid w:val="00FF560F"/>
    <w:rsid w:val="00FF7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8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38AF"/>
    <w:pPr>
      <w:ind w:left="720"/>
      <w:contextualSpacing/>
    </w:pPr>
  </w:style>
  <w:style w:type="paragraph" w:styleId="Header">
    <w:name w:val="header"/>
    <w:basedOn w:val="Normal"/>
    <w:link w:val="HeaderChar"/>
    <w:uiPriority w:val="99"/>
    <w:semiHidden/>
    <w:unhideWhenUsed/>
    <w:rsid w:val="008512D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8512D3"/>
  </w:style>
  <w:style w:type="paragraph" w:styleId="Footer">
    <w:name w:val="footer"/>
    <w:basedOn w:val="Normal"/>
    <w:link w:val="FooterChar"/>
    <w:uiPriority w:val="99"/>
    <w:unhideWhenUsed/>
    <w:rsid w:val="008512D3"/>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12D3"/>
  </w:style>
  <w:style w:type="table" w:styleId="TableGrid">
    <w:name w:val="Table Grid"/>
    <w:basedOn w:val="TableNormal"/>
    <w:uiPriority w:val="59"/>
    <w:rsid w:val="00E3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2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5E3"/>
    <w:rPr>
      <w:sz w:val="20"/>
      <w:szCs w:val="20"/>
    </w:rPr>
  </w:style>
  <w:style w:type="character" w:styleId="FootnoteReference">
    <w:name w:val="footnote reference"/>
    <w:basedOn w:val="DefaultParagraphFont"/>
    <w:uiPriority w:val="99"/>
    <w:semiHidden/>
    <w:unhideWhenUsed/>
    <w:rsid w:val="007925E3"/>
    <w:rPr>
      <w:vertAlign w:val="superscript"/>
    </w:rPr>
  </w:style>
  <w:style w:type="table" w:customStyle="1" w:styleId="11">
    <w:name w:val="Таблица простая 11"/>
    <w:basedOn w:val="TableNormal"/>
    <w:uiPriority w:val="41"/>
    <w:rsid w:val="00991D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5153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EndnoteText">
    <w:name w:val="endnote text"/>
    <w:basedOn w:val="Normal"/>
    <w:link w:val="EndnoteTextChar"/>
    <w:uiPriority w:val="99"/>
    <w:semiHidden/>
    <w:unhideWhenUsed/>
    <w:rsid w:val="00613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3BD0"/>
    <w:rPr>
      <w:sz w:val="20"/>
      <w:szCs w:val="20"/>
    </w:rPr>
  </w:style>
  <w:style w:type="character" w:styleId="EndnoteReference">
    <w:name w:val="endnote reference"/>
    <w:basedOn w:val="DefaultParagraphFont"/>
    <w:uiPriority w:val="99"/>
    <w:semiHidden/>
    <w:unhideWhenUsed/>
    <w:rsid w:val="00613B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8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38AF"/>
    <w:pPr>
      <w:ind w:left="720"/>
      <w:contextualSpacing/>
    </w:pPr>
  </w:style>
  <w:style w:type="paragraph" w:styleId="Header">
    <w:name w:val="header"/>
    <w:basedOn w:val="Normal"/>
    <w:link w:val="HeaderChar"/>
    <w:uiPriority w:val="99"/>
    <w:semiHidden/>
    <w:unhideWhenUsed/>
    <w:rsid w:val="008512D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8512D3"/>
  </w:style>
  <w:style w:type="paragraph" w:styleId="Footer">
    <w:name w:val="footer"/>
    <w:basedOn w:val="Normal"/>
    <w:link w:val="FooterChar"/>
    <w:uiPriority w:val="99"/>
    <w:unhideWhenUsed/>
    <w:rsid w:val="008512D3"/>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12D3"/>
  </w:style>
  <w:style w:type="table" w:styleId="TableGrid">
    <w:name w:val="Table Grid"/>
    <w:basedOn w:val="TableNormal"/>
    <w:uiPriority w:val="59"/>
    <w:rsid w:val="00E3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2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5E3"/>
    <w:rPr>
      <w:sz w:val="20"/>
      <w:szCs w:val="20"/>
    </w:rPr>
  </w:style>
  <w:style w:type="character" w:styleId="FootnoteReference">
    <w:name w:val="footnote reference"/>
    <w:basedOn w:val="DefaultParagraphFont"/>
    <w:uiPriority w:val="99"/>
    <w:semiHidden/>
    <w:unhideWhenUsed/>
    <w:rsid w:val="007925E3"/>
    <w:rPr>
      <w:vertAlign w:val="superscript"/>
    </w:rPr>
  </w:style>
  <w:style w:type="table" w:customStyle="1" w:styleId="11">
    <w:name w:val="Таблица простая 11"/>
    <w:basedOn w:val="TableNormal"/>
    <w:uiPriority w:val="41"/>
    <w:rsid w:val="00991D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5153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EndnoteText">
    <w:name w:val="endnote text"/>
    <w:basedOn w:val="Normal"/>
    <w:link w:val="EndnoteTextChar"/>
    <w:uiPriority w:val="99"/>
    <w:semiHidden/>
    <w:unhideWhenUsed/>
    <w:rsid w:val="00613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3BD0"/>
    <w:rPr>
      <w:sz w:val="20"/>
      <w:szCs w:val="20"/>
    </w:rPr>
  </w:style>
  <w:style w:type="character" w:styleId="EndnoteReference">
    <w:name w:val="endnote reference"/>
    <w:basedOn w:val="DefaultParagraphFont"/>
    <w:uiPriority w:val="99"/>
    <w:semiHidden/>
    <w:unhideWhenUsed/>
    <w:rsid w:val="00613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9717">
      <w:bodyDiv w:val="1"/>
      <w:marLeft w:val="0"/>
      <w:marRight w:val="0"/>
      <w:marTop w:val="0"/>
      <w:marBottom w:val="0"/>
      <w:divBdr>
        <w:top w:val="none" w:sz="0" w:space="0" w:color="auto"/>
        <w:left w:val="none" w:sz="0" w:space="0" w:color="auto"/>
        <w:bottom w:val="none" w:sz="0" w:space="0" w:color="auto"/>
        <w:right w:val="none" w:sz="0" w:space="0" w:color="auto"/>
      </w:divBdr>
    </w:div>
    <w:div w:id="361783874">
      <w:bodyDiv w:val="1"/>
      <w:marLeft w:val="0"/>
      <w:marRight w:val="0"/>
      <w:marTop w:val="0"/>
      <w:marBottom w:val="0"/>
      <w:divBdr>
        <w:top w:val="none" w:sz="0" w:space="0" w:color="auto"/>
        <w:left w:val="none" w:sz="0" w:space="0" w:color="auto"/>
        <w:bottom w:val="none" w:sz="0" w:space="0" w:color="auto"/>
        <w:right w:val="none" w:sz="0" w:space="0" w:color="auto"/>
      </w:divBdr>
    </w:div>
    <w:div w:id="383021613">
      <w:bodyDiv w:val="1"/>
      <w:marLeft w:val="0"/>
      <w:marRight w:val="0"/>
      <w:marTop w:val="0"/>
      <w:marBottom w:val="0"/>
      <w:divBdr>
        <w:top w:val="none" w:sz="0" w:space="0" w:color="auto"/>
        <w:left w:val="none" w:sz="0" w:space="0" w:color="auto"/>
        <w:bottom w:val="none" w:sz="0" w:space="0" w:color="auto"/>
        <w:right w:val="none" w:sz="0" w:space="0" w:color="auto"/>
      </w:divBdr>
    </w:div>
    <w:div w:id="570234959">
      <w:bodyDiv w:val="1"/>
      <w:marLeft w:val="0"/>
      <w:marRight w:val="0"/>
      <w:marTop w:val="0"/>
      <w:marBottom w:val="0"/>
      <w:divBdr>
        <w:top w:val="none" w:sz="0" w:space="0" w:color="auto"/>
        <w:left w:val="none" w:sz="0" w:space="0" w:color="auto"/>
        <w:bottom w:val="none" w:sz="0" w:space="0" w:color="auto"/>
        <w:right w:val="none" w:sz="0" w:space="0" w:color="auto"/>
      </w:divBdr>
    </w:div>
    <w:div w:id="585698911">
      <w:bodyDiv w:val="1"/>
      <w:marLeft w:val="0"/>
      <w:marRight w:val="0"/>
      <w:marTop w:val="0"/>
      <w:marBottom w:val="0"/>
      <w:divBdr>
        <w:top w:val="none" w:sz="0" w:space="0" w:color="auto"/>
        <w:left w:val="none" w:sz="0" w:space="0" w:color="auto"/>
        <w:bottom w:val="none" w:sz="0" w:space="0" w:color="auto"/>
        <w:right w:val="none" w:sz="0" w:space="0" w:color="auto"/>
      </w:divBdr>
    </w:div>
    <w:div w:id="885068949">
      <w:bodyDiv w:val="1"/>
      <w:marLeft w:val="0"/>
      <w:marRight w:val="0"/>
      <w:marTop w:val="0"/>
      <w:marBottom w:val="0"/>
      <w:divBdr>
        <w:top w:val="none" w:sz="0" w:space="0" w:color="auto"/>
        <w:left w:val="none" w:sz="0" w:space="0" w:color="auto"/>
        <w:bottom w:val="none" w:sz="0" w:space="0" w:color="auto"/>
        <w:right w:val="none" w:sz="0" w:space="0" w:color="auto"/>
      </w:divBdr>
      <w:divsChild>
        <w:div w:id="878083976">
          <w:marLeft w:val="0"/>
          <w:marRight w:val="0"/>
          <w:marTop w:val="0"/>
          <w:marBottom w:val="0"/>
          <w:divBdr>
            <w:top w:val="none" w:sz="0" w:space="0" w:color="auto"/>
            <w:left w:val="none" w:sz="0" w:space="0" w:color="auto"/>
            <w:bottom w:val="none" w:sz="0" w:space="0" w:color="auto"/>
            <w:right w:val="none" w:sz="0" w:space="0" w:color="auto"/>
          </w:divBdr>
        </w:div>
      </w:divsChild>
    </w:div>
    <w:div w:id="930233429">
      <w:bodyDiv w:val="1"/>
      <w:marLeft w:val="0"/>
      <w:marRight w:val="0"/>
      <w:marTop w:val="0"/>
      <w:marBottom w:val="0"/>
      <w:divBdr>
        <w:top w:val="none" w:sz="0" w:space="0" w:color="auto"/>
        <w:left w:val="none" w:sz="0" w:space="0" w:color="auto"/>
        <w:bottom w:val="none" w:sz="0" w:space="0" w:color="auto"/>
        <w:right w:val="none" w:sz="0" w:space="0" w:color="auto"/>
      </w:divBdr>
    </w:div>
    <w:div w:id="1043870192">
      <w:bodyDiv w:val="1"/>
      <w:marLeft w:val="0"/>
      <w:marRight w:val="0"/>
      <w:marTop w:val="0"/>
      <w:marBottom w:val="0"/>
      <w:divBdr>
        <w:top w:val="none" w:sz="0" w:space="0" w:color="auto"/>
        <w:left w:val="none" w:sz="0" w:space="0" w:color="auto"/>
        <w:bottom w:val="none" w:sz="0" w:space="0" w:color="auto"/>
        <w:right w:val="none" w:sz="0" w:space="0" w:color="auto"/>
      </w:divBdr>
    </w:div>
    <w:div w:id="1060061215">
      <w:bodyDiv w:val="1"/>
      <w:marLeft w:val="0"/>
      <w:marRight w:val="0"/>
      <w:marTop w:val="0"/>
      <w:marBottom w:val="0"/>
      <w:divBdr>
        <w:top w:val="none" w:sz="0" w:space="0" w:color="auto"/>
        <w:left w:val="none" w:sz="0" w:space="0" w:color="auto"/>
        <w:bottom w:val="none" w:sz="0" w:space="0" w:color="auto"/>
        <w:right w:val="none" w:sz="0" w:space="0" w:color="auto"/>
      </w:divBdr>
    </w:div>
    <w:div w:id="1319576874">
      <w:bodyDiv w:val="1"/>
      <w:marLeft w:val="0"/>
      <w:marRight w:val="0"/>
      <w:marTop w:val="0"/>
      <w:marBottom w:val="0"/>
      <w:divBdr>
        <w:top w:val="none" w:sz="0" w:space="0" w:color="auto"/>
        <w:left w:val="none" w:sz="0" w:space="0" w:color="auto"/>
        <w:bottom w:val="none" w:sz="0" w:space="0" w:color="auto"/>
        <w:right w:val="none" w:sz="0" w:space="0" w:color="auto"/>
      </w:divBdr>
    </w:div>
    <w:div w:id="1594823501">
      <w:bodyDiv w:val="1"/>
      <w:marLeft w:val="0"/>
      <w:marRight w:val="0"/>
      <w:marTop w:val="0"/>
      <w:marBottom w:val="0"/>
      <w:divBdr>
        <w:top w:val="none" w:sz="0" w:space="0" w:color="auto"/>
        <w:left w:val="none" w:sz="0" w:space="0" w:color="auto"/>
        <w:bottom w:val="none" w:sz="0" w:space="0" w:color="auto"/>
        <w:right w:val="none" w:sz="0" w:space="0" w:color="auto"/>
      </w:divBdr>
    </w:div>
    <w:div w:id="1836726664">
      <w:bodyDiv w:val="1"/>
      <w:marLeft w:val="0"/>
      <w:marRight w:val="0"/>
      <w:marTop w:val="0"/>
      <w:marBottom w:val="0"/>
      <w:divBdr>
        <w:top w:val="none" w:sz="0" w:space="0" w:color="auto"/>
        <w:left w:val="none" w:sz="0" w:space="0" w:color="auto"/>
        <w:bottom w:val="none" w:sz="0" w:space="0" w:color="auto"/>
        <w:right w:val="none" w:sz="0" w:space="0" w:color="auto"/>
      </w:divBdr>
      <w:divsChild>
        <w:div w:id="672496064">
          <w:marLeft w:val="0"/>
          <w:marRight w:val="0"/>
          <w:marTop w:val="0"/>
          <w:marBottom w:val="0"/>
          <w:divBdr>
            <w:top w:val="none" w:sz="0" w:space="0" w:color="auto"/>
            <w:left w:val="none" w:sz="0" w:space="0" w:color="auto"/>
            <w:bottom w:val="none" w:sz="0" w:space="0" w:color="auto"/>
            <w:right w:val="none" w:sz="0" w:space="0" w:color="auto"/>
          </w:divBdr>
        </w:div>
      </w:divsChild>
    </w:div>
    <w:div w:id="20852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ABAFB-9E71-4BE4-AC44-165035FE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4670</Words>
  <Characters>26623</Characters>
  <Application>Microsoft Office Word</Application>
  <DocSecurity>0</DocSecurity>
  <Lines>221</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Marine Baidauri</cp:lastModifiedBy>
  <cp:revision>4</cp:revision>
  <dcterms:created xsi:type="dcterms:W3CDTF">2018-06-19T14:20:00Z</dcterms:created>
  <dcterms:modified xsi:type="dcterms:W3CDTF">2018-06-19T14:44:00Z</dcterms:modified>
</cp:coreProperties>
</file>