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8B" w:rsidRPr="004D53F3" w:rsidRDefault="00052AA8" w:rsidP="00782E6C">
      <w:pPr>
        <w:pStyle w:val="Title"/>
        <w:rPr>
          <w:rFonts w:ascii="Sylfaen" w:eastAsia="Times New Roman" w:hAnsi="Sylfaen" w:cs="Arial"/>
          <w:color w:val="1F497D"/>
          <w:sz w:val="48"/>
          <w:lang w:val="ka-GE"/>
        </w:rPr>
      </w:pPr>
      <w:r>
        <w:rPr>
          <w:rFonts w:ascii="Sylfaen" w:eastAsia="Times New Roman" w:hAnsi="Sylfaen" w:cs="Arial"/>
          <w:color w:val="1F497D"/>
          <w:sz w:val="48"/>
          <w:lang w:val="ka-GE"/>
        </w:rPr>
        <w:t>საბაზისო</w:t>
      </w:r>
      <w:r w:rsidR="00494DEE" w:rsidRPr="004D53F3">
        <w:rPr>
          <w:rFonts w:ascii="Sylfaen" w:eastAsia="Times New Roman" w:hAnsi="Sylfaen" w:cs="Arial"/>
          <w:color w:val="1F497D"/>
          <w:sz w:val="48"/>
          <w:lang w:val="ka-GE"/>
        </w:rPr>
        <w:t xml:space="preserve"> სცენარი</w:t>
      </w:r>
    </w:p>
    <w:p w:rsidR="0022018B" w:rsidRPr="004D53F3" w:rsidRDefault="0022018B" w:rsidP="00782E6C">
      <w:pPr>
        <w:jc w:val="both"/>
        <w:rPr>
          <w:lang w:val="ka-GE"/>
        </w:rPr>
      </w:pPr>
    </w:p>
    <w:p w:rsidR="0022018B" w:rsidRPr="00052AA8" w:rsidRDefault="00052AA8" w:rsidP="00782E6C">
      <w:pPr>
        <w:jc w:val="both"/>
        <w:rPr>
          <w:rFonts w:ascii="Arial" w:hAnsi="Arial" w:cs="Arial"/>
          <w:lang w:val="en-US"/>
        </w:rPr>
      </w:pPr>
      <w:r>
        <w:rPr>
          <w:rFonts w:ascii="Sylfaen" w:hAnsi="Sylfaen" w:cs="Arial"/>
          <w:lang w:val="ka-GE"/>
        </w:rPr>
        <w:t>წინამდებარე დოკუმენტი განეკუთვნება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600"/>
        <w:gridCol w:w="1754"/>
      </w:tblGrid>
      <w:tr w:rsidR="0022018B" w:rsidRPr="004D53F3" w:rsidTr="00460A1E">
        <w:tc>
          <w:tcPr>
            <w:tcW w:w="3708" w:type="dxa"/>
            <w:shd w:val="clear" w:color="auto" w:fill="auto"/>
          </w:tcPr>
          <w:p w:rsidR="00EB2A43" w:rsidRPr="004D53F3" w:rsidRDefault="00052AA8" w:rsidP="00460A1E">
            <w:pPr>
              <w:jc w:val="both"/>
              <w:rPr>
                <w:rFonts w:ascii="Arial" w:hAnsi="Arial" w:cs="Arial"/>
                <w:lang w:val="ka-GE"/>
              </w:rPr>
            </w:pPr>
            <w:r>
              <w:rPr>
                <w:rFonts w:ascii="Sylfaen" w:hAnsi="Sylfaen" w:cs="Arial"/>
                <w:lang w:val="ka-GE"/>
              </w:rPr>
              <w:t>შედეგი</w:t>
            </w:r>
            <w:r w:rsidR="004034E4" w:rsidRPr="004D53F3">
              <w:rPr>
                <w:rFonts w:ascii="Arial" w:hAnsi="Arial" w:cs="Arial"/>
                <w:lang w:val="ka-GE"/>
              </w:rPr>
              <w:t xml:space="preserve"> </w:t>
            </w:r>
            <w:r w:rsidR="0022018B" w:rsidRPr="004D53F3">
              <w:rPr>
                <w:rFonts w:ascii="Arial" w:hAnsi="Arial" w:cs="Arial"/>
                <w:lang w:val="ka-GE"/>
              </w:rPr>
              <w:t xml:space="preserve">3 – </w:t>
            </w:r>
            <w:r w:rsidR="004D1B5E" w:rsidRPr="004D53F3">
              <w:rPr>
                <w:rFonts w:ascii="Sylfaen" w:hAnsi="Sylfaen" w:cs="Arial"/>
                <w:lang w:val="ka-GE"/>
              </w:rPr>
              <w:t>გარემოს და ჯანმრთელობის და უსაფრთხოების რეგულაცია</w:t>
            </w:r>
          </w:p>
          <w:p w:rsidR="006F33EE" w:rsidRPr="004D53F3" w:rsidRDefault="00052AA8" w:rsidP="00052AA8">
            <w:pPr>
              <w:jc w:val="both"/>
              <w:rPr>
                <w:rFonts w:ascii="Sylfaen" w:hAnsi="Sylfaen" w:cs="Arial"/>
                <w:lang w:val="ka-GE"/>
              </w:rPr>
            </w:pPr>
            <w:r>
              <w:rPr>
                <w:rFonts w:ascii="Sylfaen" w:hAnsi="Sylfaen" w:cs="Arial"/>
                <w:lang w:val="ka-GE"/>
              </w:rPr>
              <w:t>შედეგი</w:t>
            </w:r>
            <w:r w:rsidR="006F33EE" w:rsidRPr="004D53F3">
              <w:rPr>
                <w:rFonts w:ascii="Arial" w:hAnsi="Arial" w:cs="Arial"/>
                <w:lang w:val="ka-GE"/>
              </w:rPr>
              <w:t xml:space="preserve"> 3.1 </w:t>
            </w:r>
            <w:r>
              <w:rPr>
                <w:rFonts w:ascii="Sylfaen" w:hAnsi="Sylfaen" w:cs="Arial"/>
                <w:lang w:val="ka-GE"/>
              </w:rPr>
              <w:t>გარემოსდაცვა, უსაფრთოება და ჯანმრთელობის</w:t>
            </w:r>
            <w:r w:rsidR="006F33EE" w:rsidRPr="004D53F3">
              <w:rPr>
                <w:rFonts w:ascii="Arial" w:hAnsi="Arial" w:cs="Arial"/>
                <w:lang w:val="ka-GE"/>
              </w:rPr>
              <w:t xml:space="preserve"> </w:t>
            </w:r>
            <w:r>
              <w:rPr>
                <w:rFonts w:ascii="Sylfaen" w:hAnsi="Sylfaen" w:cs="Arial"/>
                <w:lang w:val="ka-GE"/>
              </w:rPr>
              <w:t xml:space="preserve">რეგულაცია, </w:t>
            </w:r>
            <w:r w:rsidR="006F33EE" w:rsidRPr="004D53F3">
              <w:rPr>
                <w:rFonts w:ascii="Arial" w:hAnsi="Arial" w:cs="Arial"/>
                <w:lang w:val="ka-GE"/>
              </w:rPr>
              <w:t xml:space="preserve"> </w:t>
            </w:r>
            <w:r w:rsidR="004D1B5E" w:rsidRPr="004D53F3">
              <w:rPr>
                <w:rFonts w:ascii="Sylfaen" w:hAnsi="Sylfaen" w:cs="Arial"/>
                <w:lang w:val="ka-GE"/>
              </w:rPr>
              <w:t>საბაზისო სცენარი</w:t>
            </w:r>
          </w:p>
        </w:tc>
        <w:tc>
          <w:tcPr>
            <w:tcW w:w="3600" w:type="dxa"/>
            <w:shd w:val="clear" w:color="auto" w:fill="auto"/>
          </w:tcPr>
          <w:p w:rsidR="006F33EE" w:rsidRPr="004D53F3" w:rsidRDefault="006F33EE" w:rsidP="00782E6C">
            <w:pPr>
              <w:jc w:val="both"/>
              <w:rPr>
                <w:rFonts w:ascii="Arial" w:hAnsi="Arial" w:cs="Arial"/>
                <w:lang w:val="ka-GE"/>
              </w:rPr>
            </w:pPr>
          </w:p>
          <w:p w:rsidR="0022018B" w:rsidRPr="004D53F3" w:rsidRDefault="00052AA8" w:rsidP="004D1B5E">
            <w:pPr>
              <w:jc w:val="both"/>
              <w:rPr>
                <w:rFonts w:ascii="Sylfaen" w:hAnsi="Sylfaen" w:cs="Arial"/>
                <w:lang w:val="ka-GE"/>
              </w:rPr>
            </w:pPr>
            <w:r>
              <w:rPr>
                <w:rFonts w:ascii="Sylfaen" w:hAnsi="Sylfaen" w:cs="Arial"/>
                <w:lang w:val="ka-GE"/>
              </w:rPr>
              <w:t>შუალედური ანგარიშის დანართი 6</w:t>
            </w:r>
          </w:p>
        </w:tc>
        <w:tc>
          <w:tcPr>
            <w:tcW w:w="1754" w:type="dxa"/>
            <w:shd w:val="clear" w:color="auto" w:fill="auto"/>
          </w:tcPr>
          <w:p w:rsidR="0022018B" w:rsidRPr="004D53F3" w:rsidRDefault="0022018B" w:rsidP="00782E6C">
            <w:pPr>
              <w:jc w:val="both"/>
              <w:rPr>
                <w:rFonts w:ascii="Arial" w:hAnsi="Arial" w:cs="Arial"/>
                <w:lang w:val="ka-GE"/>
              </w:rPr>
            </w:pPr>
          </w:p>
        </w:tc>
      </w:tr>
    </w:tbl>
    <w:p w:rsidR="0022018B" w:rsidRPr="004D53F3" w:rsidRDefault="0022018B" w:rsidP="00782E6C">
      <w:pPr>
        <w:pStyle w:val="Title"/>
        <w:rPr>
          <w:rFonts w:ascii="Arial" w:eastAsia="Times New Roman" w:hAnsi="Arial"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sdt>
      <w:sdtPr>
        <w:rPr>
          <w:rFonts w:asciiTheme="minorHAnsi" w:eastAsiaTheme="minorHAnsi" w:hAnsiTheme="minorHAnsi" w:cstheme="minorBidi"/>
          <w:color w:val="auto"/>
          <w:sz w:val="22"/>
          <w:szCs w:val="22"/>
          <w:lang w:val="ka-GE"/>
        </w:rPr>
        <w:id w:val="1379051655"/>
        <w:docPartObj>
          <w:docPartGallery w:val="Table of Contents"/>
          <w:docPartUnique/>
        </w:docPartObj>
      </w:sdtPr>
      <w:sdtEndPr>
        <w:rPr>
          <w:b/>
          <w:bCs/>
        </w:rPr>
      </w:sdtEndPr>
      <w:sdtContent>
        <w:p w:rsidR="00817BDE" w:rsidRPr="008C44F1" w:rsidRDefault="008C44F1" w:rsidP="00782E6C">
          <w:pPr>
            <w:pStyle w:val="TOCHeading"/>
            <w:jc w:val="both"/>
            <w:rPr>
              <w:rFonts w:ascii="Sylfaen" w:hAnsi="Sylfaen" w:cs="Arial"/>
              <w:sz w:val="24"/>
              <w:szCs w:val="24"/>
              <w:lang w:val="ka-GE"/>
            </w:rPr>
          </w:pPr>
          <w:r>
            <w:rPr>
              <w:rFonts w:ascii="Sylfaen" w:hAnsi="Sylfaen" w:cs="Arial"/>
              <w:sz w:val="24"/>
              <w:szCs w:val="24"/>
              <w:lang w:val="ka-GE"/>
            </w:rPr>
            <w:t>სარჩევი</w:t>
          </w:r>
        </w:p>
        <w:p w:rsidR="004034E4" w:rsidRPr="004D53F3" w:rsidRDefault="004034E4" w:rsidP="00782E6C">
          <w:pPr>
            <w:jc w:val="both"/>
            <w:rPr>
              <w:lang w:val="ka-GE"/>
            </w:rPr>
          </w:pPr>
        </w:p>
        <w:p w:rsidR="00585758" w:rsidRDefault="000D2B5A">
          <w:pPr>
            <w:pStyle w:val="TOC1"/>
            <w:tabs>
              <w:tab w:val="left" w:pos="440"/>
              <w:tab w:val="right" w:leader="dot" w:pos="9062"/>
            </w:tabs>
            <w:rPr>
              <w:rFonts w:eastAsiaTheme="minorEastAsia"/>
              <w:noProof/>
              <w:lang w:val="en-US"/>
            </w:rPr>
          </w:pPr>
          <w:r w:rsidRPr="004D53F3">
            <w:rPr>
              <w:lang w:val="ka-GE"/>
            </w:rPr>
            <w:fldChar w:fldCharType="begin"/>
          </w:r>
          <w:r w:rsidR="00817BDE" w:rsidRPr="004D53F3">
            <w:rPr>
              <w:lang w:val="ka-GE"/>
            </w:rPr>
            <w:instrText xml:space="preserve"> TOC \o "1-3" \h \z \u </w:instrText>
          </w:r>
          <w:r w:rsidRPr="004D53F3">
            <w:rPr>
              <w:lang w:val="ka-GE"/>
            </w:rPr>
            <w:fldChar w:fldCharType="separate"/>
          </w:r>
          <w:hyperlink w:anchor="_Toc477786526" w:history="1">
            <w:r w:rsidR="00585758" w:rsidRPr="00855C99">
              <w:rPr>
                <w:rStyle w:val="Hyperlink"/>
                <w:rFonts w:ascii="Arial" w:hAnsi="Arial" w:cs="Arial"/>
                <w:noProof/>
                <w:lang w:val="ka-GE"/>
              </w:rPr>
              <w:t>1.</w:t>
            </w:r>
            <w:r w:rsidR="00585758">
              <w:rPr>
                <w:rFonts w:eastAsiaTheme="minorEastAsia"/>
                <w:noProof/>
                <w:lang w:val="en-US"/>
              </w:rPr>
              <w:tab/>
            </w:r>
            <w:r w:rsidR="00585758" w:rsidRPr="00855C99">
              <w:rPr>
                <w:rStyle w:val="Hyperlink"/>
                <w:rFonts w:ascii="Sylfaen" w:hAnsi="Sylfaen" w:cs="Arial"/>
                <w:noProof/>
                <w:lang w:val="ka-GE"/>
              </w:rPr>
              <w:t>შესავალი</w:t>
            </w:r>
            <w:r w:rsidR="00585758">
              <w:rPr>
                <w:noProof/>
                <w:webHidden/>
              </w:rPr>
              <w:tab/>
            </w:r>
            <w:r w:rsidR="00585758">
              <w:rPr>
                <w:noProof/>
                <w:webHidden/>
              </w:rPr>
              <w:fldChar w:fldCharType="begin"/>
            </w:r>
            <w:r w:rsidR="00585758">
              <w:rPr>
                <w:noProof/>
                <w:webHidden/>
              </w:rPr>
              <w:instrText xml:space="preserve"> PAGEREF _Toc477786526 \h </w:instrText>
            </w:r>
            <w:r w:rsidR="00585758">
              <w:rPr>
                <w:noProof/>
                <w:webHidden/>
              </w:rPr>
            </w:r>
            <w:r w:rsidR="00585758">
              <w:rPr>
                <w:noProof/>
                <w:webHidden/>
              </w:rPr>
              <w:fldChar w:fldCharType="separate"/>
            </w:r>
            <w:r w:rsidR="00585758">
              <w:rPr>
                <w:noProof/>
                <w:webHidden/>
              </w:rPr>
              <w:t>2</w:t>
            </w:r>
            <w:r w:rsidR="00585758">
              <w:rPr>
                <w:noProof/>
                <w:webHidden/>
              </w:rPr>
              <w:fldChar w:fldCharType="end"/>
            </w:r>
          </w:hyperlink>
        </w:p>
        <w:p w:rsidR="00585758" w:rsidRDefault="00585758">
          <w:pPr>
            <w:pStyle w:val="TOC1"/>
            <w:tabs>
              <w:tab w:val="left" w:pos="440"/>
              <w:tab w:val="right" w:leader="dot" w:pos="9062"/>
            </w:tabs>
            <w:rPr>
              <w:rFonts w:eastAsiaTheme="minorEastAsia"/>
              <w:noProof/>
              <w:lang w:val="en-US"/>
            </w:rPr>
          </w:pPr>
          <w:hyperlink w:anchor="_Toc477786527" w:history="1">
            <w:r w:rsidRPr="00855C99">
              <w:rPr>
                <w:rStyle w:val="Hyperlink"/>
                <w:rFonts w:ascii="Arial" w:hAnsi="Arial" w:cs="Arial"/>
                <w:noProof/>
                <w:lang w:val="ka-GE"/>
              </w:rPr>
              <w:t>2.</w:t>
            </w:r>
            <w:r>
              <w:rPr>
                <w:rFonts w:eastAsiaTheme="minorEastAsia"/>
                <w:noProof/>
                <w:lang w:val="en-US"/>
              </w:rPr>
              <w:tab/>
            </w:r>
            <w:r w:rsidRPr="00855C99">
              <w:rPr>
                <w:rStyle w:val="Hyperlink"/>
                <w:rFonts w:ascii="Arial" w:hAnsi="Arial" w:cs="Arial"/>
                <w:noProof/>
                <w:lang w:val="ka-GE"/>
              </w:rPr>
              <w:t>GNERC-</w:t>
            </w:r>
            <w:r w:rsidRPr="00855C99">
              <w:rPr>
                <w:rStyle w:val="Hyperlink"/>
                <w:rFonts w:ascii="Sylfaen" w:hAnsi="Sylfaen" w:cs="Sylfaen"/>
                <w:noProof/>
                <w:lang w:val="ka-GE"/>
              </w:rPr>
              <w:t>ის</w:t>
            </w:r>
            <w:r w:rsidRPr="00855C99">
              <w:rPr>
                <w:rStyle w:val="Hyperlink"/>
                <w:rFonts w:ascii="Arial" w:hAnsi="Arial" w:cs="Arial"/>
                <w:noProof/>
                <w:lang w:val="ka-GE"/>
              </w:rPr>
              <w:t xml:space="preserve"> </w:t>
            </w:r>
            <w:r w:rsidRPr="00855C99">
              <w:rPr>
                <w:rStyle w:val="Hyperlink"/>
                <w:rFonts w:ascii="Sylfaen" w:hAnsi="Sylfaen" w:cs="Sylfaen"/>
                <w:noProof/>
                <w:lang w:val="ka-GE"/>
              </w:rPr>
              <w:t>ძირითადი</w:t>
            </w:r>
            <w:r w:rsidRPr="00855C99">
              <w:rPr>
                <w:rStyle w:val="Hyperlink"/>
                <w:rFonts w:ascii="Arial" w:hAnsi="Arial" w:cs="Arial"/>
                <w:noProof/>
                <w:lang w:val="ka-GE"/>
              </w:rPr>
              <w:t xml:space="preserve"> </w:t>
            </w:r>
            <w:r w:rsidRPr="00855C99">
              <w:rPr>
                <w:rStyle w:val="Hyperlink"/>
                <w:rFonts w:ascii="Sylfaen" w:hAnsi="Sylfaen" w:cs="Sylfaen"/>
                <w:noProof/>
                <w:lang w:val="ka-GE"/>
              </w:rPr>
              <w:t>ფუნქციები</w:t>
            </w:r>
            <w:r w:rsidRPr="00855C99">
              <w:rPr>
                <w:rStyle w:val="Hyperlink"/>
                <w:rFonts w:ascii="Arial" w:hAnsi="Arial" w:cs="Arial"/>
                <w:noProof/>
                <w:lang w:val="ka-GE"/>
              </w:rPr>
              <w:t xml:space="preserve"> </w:t>
            </w:r>
            <w:r w:rsidRPr="00855C99">
              <w:rPr>
                <w:rStyle w:val="Hyperlink"/>
                <w:rFonts w:ascii="Sylfaen" w:hAnsi="Sylfaen" w:cs="Sylfaen"/>
                <w:noProof/>
                <w:lang w:val="ka-GE"/>
              </w:rPr>
              <w:t>და</w:t>
            </w:r>
            <w:r w:rsidRPr="00855C99">
              <w:rPr>
                <w:rStyle w:val="Hyperlink"/>
                <w:rFonts w:ascii="Arial" w:hAnsi="Arial" w:cs="Arial"/>
                <w:noProof/>
                <w:lang w:val="ka-GE"/>
              </w:rPr>
              <w:t xml:space="preserve"> </w:t>
            </w:r>
            <w:r w:rsidRPr="00855C99">
              <w:rPr>
                <w:rStyle w:val="Hyperlink"/>
                <w:rFonts w:ascii="Sylfaen" w:hAnsi="Sylfaen" w:cs="Sylfaen"/>
                <w:noProof/>
                <w:lang w:val="ka-GE"/>
              </w:rPr>
              <w:t>კომპეტენციები</w:t>
            </w:r>
            <w:r>
              <w:rPr>
                <w:noProof/>
                <w:webHidden/>
              </w:rPr>
              <w:tab/>
            </w:r>
            <w:r>
              <w:rPr>
                <w:noProof/>
                <w:webHidden/>
              </w:rPr>
              <w:fldChar w:fldCharType="begin"/>
            </w:r>
            <w:r>
              <w:rPr>
                <w:noProof/>
                <w:webHidden/>
              </w:rPr>
              <w:instrText xml:space="preserve"> PAGEREF _Toc477786527 \h </w:instrText>
            </w:r>
            <w:r>
              <w:rPr>
                <w:noProof/>
                <w:webHidden/>
              </w:rPr>
            </w:r>
            <w:r>
              <w:rPr>
                <w:noProof/>
                <w:webHidden/>
              </w:rPr>
              <w:fldChar w:fldCharType="separate"/>
            </w:r>
            <w:r>
              <w:rPr>
                <w:noProof/>
                <w:webHidden/>
              </w:rPr>
              <w:t>2</w:t>
            </w:r>
            <w:r>
              <w:rPr>
                <w:noProof/>
                <w:webHidden/>
              </w:rPr>
              <w:fldChar w:fldCharType="end"/>
            </w:r>
          </w:hyperlink>
        </w:p>
        <w:p w:rsidR="00585758" w:rsidRDefault="00585758">
          <w:pPr>
            <w:pStyle w:val="TOC1"/>
            <w:tabs>
              <w:tab w:val="left" w:pos="440"/>
              <w:tab w:val="right" w:leader="dot" w:pos="9062"/>
            </w:tabs>
            <w:rPr>
              <w:rFonts w:eastAsiaTheme="minorEastAsia"/>
              <w:noProof/>
              <w:lang w:val="en-US"/>
            </w:rPr>
          </w:pPr>
          <w:hyperlink w:anchor="_Toc477786528" w:history="1">
            <w:r w:rsidRPr="00855C99">
              <w:rPr>
                <w:rStyle w:val="Hyperlink"/>
                <w:rFonts w:ascii="Arial" w:hAnsi="Arial" w:cs="Arial"/>
                <w:noProof/>
                <w:lang w:val="ka-GE"/>
              </w:rPr>
              <w:t>3.</w:t>
            </w:r>
            <w:r>
              <w:rPr>
                <w:rFonts w:eastAsiaTheme="minorEastAsia"/>
                <w:noProof/>
                <w:lang w:val="en-US"/>
              </w:rPr>
              <w:tab/>
            </w:r>
            <w:r w:rsidRPr="00855C99">
              <w:rPr>
                <w:rStyle w:val="Hyperlink"/>
                <w:rFonts w:ascii="Sylfaen" w:hAnsi="Sylfaen" w:cs="Sylfaen"/>
                <w:noProof/>
                <w:lang w:val="ka-GE"/>
              </w:rPr>
              <w:t>ძირითადი</w:t>
            </w:r>
            <w:r w:rsidRPr="00855C99">
              <w:rPr>
                <w:rStyle w:val="Hyperlink"/>
                <w:rFonts w:ascii="Arial" w:hAnsi="Arial" w:cs="Arial"/>
                <w:noProof/>
                <w:lang w:val="ka-GE"/>
              </w:rPr>
              <w:t xml:space="preserve"> </w:t>
            </w:r>
            <w:r w:rsidRPr="00855C99">
              <w:rPr>
                <w:rStyle w:val="Hyperlink"/>
                <w:rFonts w:ascii="Sylfaen" w:hAnsi="Sylfaen" w:cs="Sylfaen"/>
                <w:noProof/>
                <w:lang w:val="ka-GE"/>
              </w:rPr>
              <w:t>ინსტიტუციონალური</w:t>
            </w:r>
            <w:r w:rsidRPr="00855C99">
              <w:rPr>
                <w:rStyle w:val="Hyperlink"/>
                <w:rFonts w:ascii="Arial" w:hAnsi="Arial" w:cs="Arial"/>
                <w:noProof/>
                <w:lang w:val="ka-GE"/>
              </w:rPr>
              <w:t xml:space="preserve"> </w:t>
            </w:r>
            <w:r w:rsidRPr="00855C99">
              <w:rPr>
                <w:rStyle w:val="Hyperlink"/>
                <w:rFonts w:ascii="Sylfaen" w:hAnsi="Sylfaen" w:cs="Sylfaen"/>
                <w:noProof/>
                <w:lang w:val="ka-GE"/>
              </w:rPr>
              <w:t>დაინტერესებული</w:t>
            </w:r>
            <w:r w:rsidRPr="00855C99">
              <w:rPr>
                <w:rStyle w:val="Hyperlink"/>
                <w:rFonts w:ascii="Arial" w:hAnsi="Arial" w:cs="Arial"/>
                <w:noProof/>
                <w:lang w:val="ka-GE"/>
              </w:rPr>
              <w:t xml:space="preserve"> </w:t>
            </w:r>
            <w:r w:rsidRPr="00855C99">
              <w:rPr>
                <w:rStyle w:val="Hyperlink"/>
                <w:rFonts w:ascii="Sylfaen" w:hAnsi="Sylfaen" w:cs="Sylfaen"/>
                <w:noProof/>
                <w:lang w:val="ka-GE"/>
              </w:rPr>
              <w:t>მხარეები</w:t>
            </w:r>
            <w:r>
              <w:rPr>
                <w:noProof/>
                <w:webHidden/>
              </w:rPr>
              <w:tab/>
            </w:r>
            <w:r>
              <w:rPr>
                <w:noProof/>
                <w:webHidden/>
              </w:rPr>
              <w:fldChar w:fldCharType="begin"/>
            </w:r>
            <w:r>
              <w:rPr>
                <w:noProof/>
                <w:webHidden/>
              </w:rPr>
              <w:instrText xml:space="preserve"> PAGEREF _Toc477786528 \h </w:instrText>
            </w:r>
            <w:r>
              <w:rPr>
                <w:noProof/>
                <w:webHidden/>
              </w:rPr>
            </w:r>
            <w:r>
              <w:rPr>
                <w:noProof/>
                <w:webHidden/>
              </w:rPr>
              <w:fldChar w:fldCharType="separate"/>
            </w:r>
            <w:r>
              <w:rPr>
                <w:noProof/>
                <w:webHidden/>
              </w:rPr>
              <w:t>14</w:t>
            </w:r>
            <w:r>
              <w:rPr>
                <w:noProof/>
                <w:webHidden/>
              </w:rPr>
              <w:fldChar w:fldCharType="end"/>
            </w:r>
          </w:hyperlink>
        </w:p>
        <w:p w:rsidR="00585758" w:rsidRDefault="00585758">
          <w:pPr>
            <w:pStyle w:val="TOC1"/>
            <w:tabs>
              <w:tab w:val="left" w:pos="440"/>
              <w:tab w:val="right" w:leader="dot" w:pos="9062"/>
            </w:tabs>
            <w:rPr>
              <w:rFonts w:eastAsiaTheme="minorEastAsia"/>
              <w:noProof/>
              <w:lang w:val="en-US"/>
            </w:rPr>
          </w:pPr>
          <w:hyperlink w:anchor="_Toc477786529" w:history="1">
            <w:r w:rsidRPr="00855C99">
              <w:rPr>
                <w:rStyle w:val="Hyperlink"/>
                <w:rFonts w:ascii="Arial" w:hAnsi="Arial" w:cs="Arial"/>
                <w:noProof/>
                <w:lang w:val="ka-GE"/>
              </w:rPr>
              <w:t>4.</w:t>
            </w:r>
            <w:r>
              <w:rPr>
                <w:rFonts w:eastAsiaTheme="minorEastAsia"/>
                <w:noProof/>
                <w:lang w:val="en-US"/>
              </w:rPr>
              <w:tab/>
            </w:r>
            <w:r w:rsidRPr="00855C99">
              <w:rPr>
                <w:rStyle w:val="Hyperlink"/>
                <w:rFonts w:ascii="Arial" w:hAnsi="Arial" w:cs="Arial"/>
                <w:noProof/>
                <w:lang w:val="ka-GE"/>
              </w:rPr>
              <w:t>(</w:t>
            </w:r>
            <w:r w:rsidRPr="00855C99">
              <w:rPr>
                <w:rStyle w:val="Hyperlink"/>
                <w:rFonts w:ascii="Sylfaen" w:hAnsi="Sylfaen" w:cs="Sylfaen"/>
                <w:noProof/>
                <w:lang w:val="ka-GE"/>
              </w:rPr>
              <w:t>სხვა</w:t>
            </w:r>
            <w:r w:rsidRPr="00855C99">
              <w:rPr>
                <w:rStyle w:val="Hyperlink"/>
                <w:rFonts w:ascii="Arial" w:hAnsi="Arial" w:cs="Arial"/>
                <w:noProof/>
                <w:lang w:val="ka-GE"/>
              </w:rPr>
              <w:t xml:space="preserve">) </w:t>
            </w:r>
            <w:r w:rsidRPr="00855C99">
              <w:rPr>
                <w:rStyle w:val="Hyperlink"/>
                <w:rFonts w:ascii="Sylfaen" w:hAnsi="Sylfaen" w:cs="Sylfaen"/>
                <w:noProof/>
                <w:lang w:val="ka-GE"/>
              </w:rPr>
              <w:t>შესაფერისი</w:t>
            </w:r>
            <w:r w:rsidRPr="00855C99">
              <w:rPr>
                <w:rStyle w:val="Hyperlink"/>
                <w:rFonts w:ascii="Arial" w:hAnsi="Arial" w:cs="Arial"/>
                <w:noProof/>
                <w:lang w:val="ka-GE"/>
              </w:rPr>
              <w:t xml:space="preserve"> </w:t>
            </w:r>
            <w:r w:rsidRPr="00855C99">
              <w:rPr>
                <w:rStyle w:val="Hyperlink"/>
                <w:rFonts w:ascii="Sylfaen" w:hAnsi="Sylfaen" w:cs="Sylfaen"/>
                <w:noProof/>
                <w:lang w:val="ka-GE"/>
              </w:rPr>
              <w:t>კანონები</w:t>
            </w:r>
            <w:r w:rsidRPr="00855C99">
              <w:rPr>
                <w:rStyle w:val="Hyperlink"/>
                <w:rFonts w:ascii="Arial" w:hAnsi="Arial" w:cs="Arial"/>
                <w:noProof/>
                <w:lang w:val="ka-GE"/>
              </w:rPr>
              <w:t xml:space="preserve"> </w:t>
            </w:r>
            <w:r w:rsidRPr="00855C99">
              <w:rPr>
                <w:rStyle w:val="Hyperlink"/>
                <w:rFonts w:ascii="Sylfaen" w:hAnsi="Sylfaen" w:cs="Sylfaen"/>
                <w:noProof/>
                <w:lang w:val="ka-GE"/>
              </w:rPr>
              <w:t>და</w:t>
            </w:r>
            <w:r w:rsidRPr="00855C99">
              <w:rPr>
                <w:rStyle w:val="Hyperlink"/>
                <w:rFonts w:ascii="Arial" w:hAnsi="Arial" w:cs="Arial"/>
                <w:noProof/>
                <w:lang w:val="ka-GE"/>
              </w:rPr>
              <w:t xml:space="preserve"> </w:t>
            </w:r>
            <w:r w:rsidRPr="00855C99">
              <w:rPr>
                <w:rStyle w:val="Hyperlink"/>
                <w:rFonts w:ascii="Sylfaen" w:hAnsi="Sylfaen" w:cs="Sylfaen"/>
                <w:noProof/>
                <w:lang w:val="ka-GE"/>
              </w:rPr>
              <w:t>რეგულაციები</w:t>
            </w:r>
            <w:r>
              <w:rPr>
                <w:noProof/>
                <w:webHidden/>
              </w:rPr>
              <w:tab/>
            </w:r>
            <w:r>
              <w:rPr>
                <w:noProof/>
                <w:webHidden/>
              </w:rPr>
              <w:fldChar w:fldCharType="begin"/>
            </w:r>
            <w:r>
              <w:rPr>
                <w:noProof/>
                <w:webHidden/>
              </w:rPr>
              <w:instrText xml:space="preserve"> PAGEREF _Toc477786529 \h </w:instrText>
            </w:r>
            <w:r>
              <w:rPr>
                <w:noProof/>
                <w:webHidden/>
              </w:rPr>
            </w:r>
            <w:r>
              <w:rPr>
                <w:noProof/>
                <w:webHidden/>
              </w:rPr>
              <w:fldChar w:fldCharType="separate"/>
            </w:r>
            <w:r>
              <w:rPr>
                <w:noProof/>
                <w:webHidden/>
              </w:rPr>
              <w:t>17</w:t>
            </w:r>
            <w:r>
              <w:rPr>
                <w:noProof/>
                <w:webHidden/>
              </w:rPr>
              <w:fldChar w:fldCharType="end"/>
            </w:r>
          </w:hyperlink>
        </w:p>
        <w:p w:rsidR="00585758" w:rsidRDefault="00585758">
          <w:pPr>
            <w:pStyle w:val="TOC1"/>
            <w:tabs>
              <w:tab w:val="left" w:pos="440"/>
              <w:tab w:val="right" w:leader="dot" w:pos="9062"/>
            </w:tabs>
            <w:rPr>
              <w:rFonts w:eastAsiaTheme="minorEastAsia"/>
              <w:noProof/>
              <w:lang w:val="en-US"/>
            </w:rPr>
          </w:pPr>
          <w:hyperlink w:anchor="_Toc477786530" w:history="1">
            <w:r w:rsidRPr="00855C99">
              <w:rPr>
                <w:rStyle w:val="Hyperlink"/>
                <w:rFonts w:ascii="Arial" w:hAnsi="Arial" w:cs="Arial"/>
                <w:noProof/>
                <w:lang w:val="ka-GE"/>
              </w:rPr>
              <w:t>5.</w:t>
            </w:r>
            <w:r>
              <w:rPr>
                <w:rFonts w:eastAsiaTheme="minorEastAsia"/>
                <w:noProof/>
                <w:lang w:val="en-US"/>
              </w:rPr>
              <w:tab/>
            </w:r>
            <w:r w:rsidRPr="00855C99">
              <w:rPr>
                <w:rStyle w:val="Hyperlink"/>
                <w:rFonts w:ascii="Sylfaen" w:hAnsi="Sylfaen" w:cs="Arial"/>
                <w:noProof/>
                <w:lang w:val="ka-GE"/>
              </w:rPr>
              <w:t>საბაზისო შეფასება</w:t>
            </w:r>
            <w:r>
              <w:rPr>
                <w:noProof/>
                <w:webHidden/>
              </w:rPr>
              <w:tab/>
            </w:r>
            <w:r>
              <w:rPr>
                <w:noProof/>
                <w:webHidden/>
              </w:rPr>
              <w:fldChar w:fldCharType="begin"/>
            </w:r>
            <w:r>
              <w:rPr>
                <w:noProof/>
                <w:webHidden/>
              </w:rPr>
              <w:instrText xml:space="preserve"> PAGEREF _Toc477786530 \h </w:instrText>
            </w:r>
            <w:r>
              <w:rPr>
                <w:noProof/>
                <w:webHidden/>
              </w:rPr>
            </w:r>
            <w:r>
              <w:rPr>
                <w:noProof/>
                <w:webHidden/>
              </w:rPr>
              <w:fldChar w:fldCharType="separate"/>
            </w:r>
            <w:r>
              <w:rPr>
                <w:noProof/>
                <w:webHidden/>
              </w:rPr>
              <w:t>23</w:t>
            </w:r>
            <w:r>
              <w:rPr>
                <w:noProof/>
                <w:webHidden/>
              </w:rPr>
              <w:fldChar w:fldCharType="end"/>
            </w:r>
          </w:hyperlink>
        </w:p>
        <w:p w:rsidR="00585758" w:rsidRDefault="00585758">
          <w:pPr>
            <w:pStyle w:val="TOC1"/>
            <w:tabs>
              <w:tab w:val="left" w:pos="440"/>
              <w:tab w:val="right" w:leader="dot" w:pos="9062"/>
            </w:tabs>
            <w:rPr>
              <w:rFonts w:eastAsiaTheme="minorEastAsia"/>
              <w:noProof/>
              <w:lang w:val="en-US"/>
            </w:rPr>
          </w:pPr>
          <w:hyperlink w:anchor="_Toc477786531" w:history="1">
            <w:r w:rsidRPr="00855C99">
              <w:rPr>
                <w:rStyle w:val="Hyperlink"/>
                <w:rFonts w:ascii="Arial" w:hAnsi="Arial" w:cs="Arial"/>
                <w:noProof/>
                <w:lang w:val="ka-GE"/>
              </w:rPr>
              <w:t>6.</w:t>
            </w:r>
            <w:r>
              <w:rPr>
                <w:rFonts w:eastAsiaTheme="minorEastAsia"/>
                <w:noProof/>
                <w:lang w:val="en-US"/>
              </w:rPr>
              <w:tab/>
            </w:r>
            <w:r w:rsidRPr="00855C99">
              <w:rPr>
                <w:rStyle w:val="Hyperlink"/>
                <w:rFonts w:ascii="Sylfaen" w:hAnsi="Sylfaen" w:cs="Sylfaen"/>
                <w:noProof/>
                <w:lang w:val="ka-GE"/>
              </w:rPr>
              <w:t>დასკვნები</w:t>
            </w:r>
            <w:r w:rsidRPr="00855C99">
              <w:rPr>
                <w:rStyle w:val="Hyperlink"/>
                <w:rFonts w:ascii="Arial" w:hAnsi="Arial" w:cs="Arial"/>
                <w:noProof/>
                <w:lang w:val="ka-GE"/>
              </w:rPr>
              <w:t xml:space="preserve"> </w:t>
            </w:r>
            <w:r w:rsidRPr="00855C99">
              <w:rPr>
                <w:rStyle w:val="Hyperlink"/>
                <w:rFonts w:ascii="Sylfaen" w:hAnsi="Sylfaen" w:cs="Sylfaen"/>
                <w:noProof/>
                <w:lang w:val="ka-GE"/>
              </w:rPr>
              <w:t>და</w:t>
            </w:r>
            <w:r w:rsidRPr="00855C99">
              <w:rPr>
                <w:rStyle w:val="Hyperlink"/>
                <w:rFonts w:ascii="Arial" w:hAnsi="Arial" w:cs="Arial"/>
                <w:noProof/>
                <w:lang w:val="ka-GE"/>
              </w:rPr>
              <w:t xml:space="preserve"> </w:t>
            </w:r>
            <w:r w:rsidRPr="00855C99">
              <w:rPr>
                <w:rStyle w:val="Hyperlink"/>
                <w:rFonts w:ascii="Sylfaen" w:hAnsi="Sylfaen" w:cs="Sylfaen"/>
                <w:noProof/>
                <w:lang w:val="ka-GE"/>
              </w:rPr>
              <w:t>შემოთავაზებები</w:t>
            </w:r>
            <w:r w:rsidRPr="00855C99">
              <w:rPr>
                <w:rStyle w:val="Hyperlink"/>
                <w:rFonts w:ascii="Arial" w:hAnsi="Arial" w:cs="Arial"/>
                <w:noProof/>
                <w:lang w:val="ka-GE"/>
              </w:rPr>
              <w:t xml:space="preserve"> </w:t>
            </w:r>
            <w:r w:rsidRPr="00855C99">
              <w:rPr>
                <w:rStyle w:val="Hyperlink"/>
                <w:rFonts w:ascii="Sylfaen" w:hAnsi="Sylfaen" w:cs="Sylfaen"/>
                <w:noProof/>
                <w:lang w:val="ka-GE"/>
              </w:rPr>
              <w:t>წინ</w:t>
            </w:r>
            <w:r w:rsidRPr="00855C99">
              <w:rPr>
                <w:rStyle w:val="Hyperlink"/>
                <w:rFonts w:ascii="Arial" w:hAnsi="Arial" w:cs="Arial"/>
                <w:noProof/>
                <w:lang w:val="ka-GE"/>
              </w:rPr>
              <w:t xml:space="preserve"> </w:t>
            </w:r>
            <w:r w:rsidRPr="00855C99">
              <w:rPr>
                <w:rStyle w:val="Hyperlink"/>
                <w:rFonts w:ascii="Sylfaen" w:hAnsi="Sylfaen" w:cs="Sylfaen"/>
                <w:noProof/>
                <w:lang w:val="ka-GE"/>
              </w:rPr>
              <w:t>სვლისთვის</w:t>
            </w:r>
            <w:r>
              <w:rPr>
                <w:noProof/>
                <w:webHidden/>
              </w:rPr>
              <w:tab/>
            </w:r>
            <w:r>
              <w:rPr>
                <w:noProof/>
                <w:webHidden/>
              </w:rPr>
              <w:fldChar w:fldCharType="begin"/>
            </w:r>
            <w:r>
              <w:rPr>
                <w:noProof/>
                <w:webHidden/>
              </w:rPr>
              <w:instrText xml:space="preserve"> PAGEREF _Toc477786531 \h </w:instrText>
            </w:r>
            <w:r>
              <w:rPr>
                <w:noProof/>
                <w:webHidden/>
              </w:rPr>
            </w:r>
            <w:r>
              <w:rPr>
                <w:noProof/>
                <w:webHidden/>
              </w:rPr>
              <w:fldChar w:fldCharType="separate"/>
            </w:r>
            <w:r>
              <w:rPr>
                <w:noProof/>
                <w:webHidden/>
              </w:rPr>
              <w:t>31</w:t>
            </w:r>
            <w:r>
              <w:rPr>
                <w:noProof/>
                <w:webHidden/>
              </w:rPr>
              <w:fldChar w:fldCharType="end"/>
            </w:r>
          </w:hyperlink>
        </w:p>
        <w:p w:rsidR="00817BDE" w:rsidRPr="004D53F3" w:rsidRDefault="000D2B5A" w:rsidP="00782E6C">
          <w:pPr>
            <w:jc w:val="both"/>
            <w:rPr>
              <w:lang w:val="ka-GE"/>
            </w:rPr>
          </w:pPr>
          <w:r w:rsidRPr="004D53F3">
            <w:rPr>
              <w:b/>
              <w:bCs/>
              <w:lang w:val="ka-GE"/>
            </w:rPr>
            <w:fldChar w:fldCharType="end"/>
          </w:r>
        </w:p>
      </w:sdtContent>
    </w:sdt>
    <w:p w:rsidR="0022018B" w:rsidRPr="004D53F3" w:rsidRDefault="0022018B" w:rsidP="00782E6C">
      <w:pPr>
        <w:pStyle w:val="Title"/>
        <w:rPr>
          <w:rFonts w:ascii="Arial" w:eastAsia="Times New Roman" w:hAnsi="Arial"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p w:rsidR="0022018B" w:rsidRPr="00585758" w:rsidRDefault="0022018B" w:rsidP="00782E6C">
      <w:pPr>
        <w:pStyle w:val="Title"/>
        <w:rPr>
          <w:rFonts w:ascii="Sylfaen" w:eastAsia="Times New Roman" w:hAnsi="Sylfaen"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p w:rsidR="0022018B" w:rsidRPr="004D53F3" w:rsidRDefault="0022018B" w:rsidP="00782E6C">
      <w:pPr>
        <w:pStyle w:val="Title"/>
        <w:rPr>
          <w:rFonts w:ascii="Arial" w:eastAsia="Times New Roman" w:hAnsi="Arial" w:cs="Arial"/>
          <w:color w:val="1F497D"/>
          <w:sz w:val="48"/>
          <w:lang w:val="ka-GE"/>
        </w:rPr>
      </w:pPr>
    </w:p>
    <w:p w:rsidR="0022018B" w:rsidRPr="004D53F3" w:rsidRDefault="008C44F1" w:rsidP="00782E6C">
      <w:pPr>
        <w:pStyle w:val="Heading1"/>
        <w:numPr>
          <w:ilvl w:val="0"/>
          <w:numId w:val="44"/>
        </w:numPr>
        <w:jc w:val="both"/>
        <w:rPr>
          <w:rFonts w:ascii="Arial" w:hAnsi="Arial" w:cs="Arial"/>
          <w:lang w:val="ka-GE"/>
        </w:rPr>
      </w:pPr>
      <w:bookmarkStart w:id="0" w:name="_Toc477786526"/>
      <w:r>
        <w:rPr>
          <w:rFonts w:ascii="Sylfaen" w:hAnsi="Sylfaen" w:cs="Arial"/>
          <w:lang w:val="ka-GE"/>
        </w:rPr>
        <w:lastRenderedPageBreak/>
        <w:t>შესავალი</w:t>
      </w:r>
      <w:bookmarkEnd w:id="0"/>
    </w:p>
    <w:p w:rsidR="004D1B5E" w:rsidRPr="004D53F3" w:rsidRDefault="004D53F3" w:rsidP="00782E6C">
      <w:pPr>
        <w:jc w:val="both"/>
        <w:rPr>
          <w:rFonts w:ascii="Sylfaen" w:hAnsi="Sylfaen" w:cs="Arial"/>
          <w:lang w:val="ka-GE"/>
        </w:rPr>
      </w:pPr>
      <w:r>
        <w:rPr>
          <w:rFonts w:ascii="Arial"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798635</wp:posOffset>
                </wp:positionV>
                <wp:extent cx="491490" cy="295910"/>
                <wp:effectExtent l="38100" t="0" r="3810" b="46990"/>
                <wp:wrapNone/>
                <wp:docPr id="1" name="Pfeil nach unt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 cy="2959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4C80" w:rsidRPr="001F242E" w:rsidRDefault="00814C80" w:rsidP="001F242E">
                            <w:pPr>
                              <w:jc w:val="center"/>
                              <w:rPr>
                                <w:lang w:val="en-GB"/>
                              </w:rPr>
                            </w:pPr>
                            <w:r>
                              <w:rPr>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 o:spid="_x0000_s1026" type="#_x0000_t67" style="position:absolute;left:0;text-align:left;margin-left:52.05pt;margin-top:62.9pt;width:38.7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" adj="10800" fillcolor="#5b9bd5 [3204]" strokecolor="#1f4d78 [1604]" strokeweight="1pt">
                <v:path arrowok="t"/>
                <v:textbox>
                  <w:txbxContent>
                    <w:p w:rsidR="00814C80" w:rsidRPr="001F242E" w:rsidRDefault="00814C80" w:rsidP="001F242E">
                      <w:pPr>
                        <w:jc w:val="center"/>
                        <w:rPr>
                          <w:lang w:val="en-GB"/>
                        </w:rPr>
                      </w:pPr>
                      <w:r>
                        <w:rPr>
                          <w:lang w:val="en-GB"/>
                        </w:rPr>
                        <w:t>1</w:t>
                      </w:r>
                    </w:p>
                  </w:txbxContent>
                </v:textbox>
              </v:shape>
            </w:pict>
          </mc:Fallback>
        </mc:AlternateContent>
      </w:r>
      <w:r w:rsidR="004D1B5E" w:rsidRPr="004D53F3">
        <w:rPr>
          <w:rFonts w:ascii="Sylfaen" w:hAnsi="Sylfaen" w:cs="Arial"/>
          <w:lang w:val="ka-GE"/>
        </w:rPr>
        <w:t>ეს თავი, გამოცემა 3-თან დაკავშირებით</w:t>
      </w:r>
      <w:r w:rsidR="008C44F1">
        <w:rPr>
          <w:rFonts w:ascii="Sylfaen" w:hAnsi="Sylfaen" w:cs="Arial"/>
          <w:lang w:val="ka-GE"/>
        </w:rPr>
        <w:t>,</w:t>
      </w:r>
      <w:r w:rsidR="004D1B5E" w:rsidRPr="004D53F3">
        <w:rPr>
          <w:rFonts w:ascii="Sylfaen" w:hAnsi="Sylfaen" w:cs="Arial"/>
          <w:lang w:val="ka-GE"/>
        </w:rPr>
        <w:t xml:space="preserve"> </w:t>
      </w:r>
      <w:r w:rsidR="008C44F1">
        <w:rPr>
          <w:rFonts w:ascii="Sylfaen" w:hAnsi="Sylfaen" w:cs="Arial"/>
          <w:lang w:val="ka-GE"/>
        </w:rPr>
        <w:t>წარმოადგენს</w:t>
      </w:r>
      <w:r w:rsidR="004D1B5E" w:rsidRPr="004D53F3">
        <w:rPr>
          <w:rFonts w:ascii="Sylfaen" w:hAnsi="Sylfaen" w:cs="Arial"/>
          <w:lang w:val="ka-GE"/>
        </w:rPr>
        <w:t xml:space="preserve"> პირველს</w:t>
      </w:r>
      <w:r w:rsidR="008C44F1">
        <w:rPr>
          <w:rFonts w:ascii="Sylfaen" w:hAnsi="Sylfaen" w:cs="Arial"/>
          <w:lang w:val="ka-GE"/>
        </w:rPr>
        <w:t xml:space="preserve"> </w:t>
      </w:r>
      <w:r w:rsidR="008C44F1" w:rsidRPr="004D53F3">
        <w:rPr>
          <w:rFonts w:ascii="Sylfaen" w:hAnsi="Sylfaen" w:cs="Arial"/>
          <w:lang w:val="ka-GE"/>
        </w:rPr>
        <w:t>სამი სამუშაო პაკეტიდან</w:t>
      </w:r>
      <w:r w:rsidR="004D1B5E" w:rsidRPr="004D53F3">
        <w:rPr>
          <w:rFonts w:ascii="Sylfaen" w:hAnsi="Sylfaen" w:cs="Arial"/>
          <w:lang w:val="ka-GE"/>
        </w:rPr>
        <w:t>. იგი ასახავს  საჯარო დაწესებულებების და ორგანიზაც</w:t>
      </w:r>
      <w:r w:rsidR="008C44F1">
        <w:rPr>
          <w:rFonts w:ascii="Sylfaen" w:hAnsi="Sylfaen" w:cs="Arial"/>
          <w:lang w:val="ka-GE"/>
        </w:rPr>
        <w:t>იების</w:t>
      </w:r>
      <w:r w:rsidR="004D1B5E" w:rsidRPr="004D53F3">
        <w:rPr>
          <w:rFonts w:ascii="Sylfaen" w:hAnsi="Sylfaen" w:cs="Arial"/>
          <w:lang w:val="ka-GE"/>
        </w:rPr>
        <w:t xml:space="preserve"> </w:t>
      </w:r>
      <w:r w:rsidR="008C44F1" w:rsidRPr="004D53F3">
        <w:rPr>
          <w:rFonts w:ascii="Sylfaen" w:hAnsi="Sylfaen" w:cs="Arial"/>
          <w:lang w:val="ka-GE"/>
        </w:rPr>
        <w:t>ფუნქციებისა და კომპეტენციების სურათს</w:t>
      </w:r>
      <w:r w:rsidR="008C44F1">
        <w:rPr>
          <w:rFonts w:ascii="Sylfaen" w:hAnsi="Sylfaen" w:cs="Arial"/>
          <w:lang w:val="ka-GE"/>
        </w:rPr>
        <w:t xml:space="preserve">, </w:t>
      </w:r>
      <w:r w:rsidR="004D1B5E" w:rsidRPr="004D53F3">
        <w:rPr>
          <w:rFonts w:ascii="Sylfaen" w:hAnsi="Sylfaen" w:cs="Arial"/>
          <w:lang w:val="ka-GE"/>
        </w:rPr>
        <w:t>რომლებსაც ეხებათ წყლის (მომსახურების) სექტორის რეგულირება.</w:t>
      </w:r>
    </w:p>
    <w:p w:rsidR="00A65EA6" w:rsidRPr="004D53F3" w:rsidRDefault="00A65EA6" w:rsidP="00782E6C">
      <w:pPr>
        <w:jc w:val="both"/>
        <w:rPr>
          <w:rFonts w:ascii="Arial" w:hAnsi="Arial" w:cs="Arial"/>
          <w:lang w:val="ka-GE"/>
        </w:rPr>
      </w:pPr>
      <w:r w:rsidRPr="004D53F3">
        <w:rPr>
          <w:rFonts w:ascii="Arial" w:hAnsi="Arial" w:cs="Arial"/>
          <w:noProof/>
          <w:lang w:val="en-US"/>
        </w:rPr>
        <w:drawing>
          <wp:inline distT="0" distB="0" distL="0" distR="0" wp14:anchorId="52F57A93" wp14:editId="2E6C42A4">
            <wp:extent cx="5760720" cy="2440130"/>
            <wp:effectExtent l="0" t="0" r="0" b="1778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F7D97" w:rsidRPr="004D53F3" w:rsidRDefault="008F7D97" w:rsidP="00782E6C">
      <w:pPr>
        <w:jc w:val="both"/>
        <w:rPr>
          <w:rFonts w:ascii="Sylfaen" w:hAnsi="Sylfaen" w:cs="Arial"/>
          <w:lang w:val="ka-GE"/>
        </w:rPr>
      </w:pPr>
      <w:r w:rsidRPr="004D53F3">
        <w:rPr>
          <w:rFonts w:ascii="Sylfaen" w:hAnsi="Sylfaen" w:cs="Arial"/>
          <w:lang w:val="ka-GE"/>
        </w:rPr>
        <w:t xml:space="preserve">ამ </w:t>
      </w:r>
      <w:r w:rsidR="00210D37">
        <w:rPr>
          <w:rFonts w:ascii="Sylfaen" w:hAnsi="Sylfaen" w:cs="Arial"/>
          <w:lang w:val="ka-GE"/>
        </w:rPr>
        <w:t>ანგარიშის</w:t>
      </w:r>
      <w:r w:rsidRPr="004D53F3">
        <w:rPr>
          <w:rFonts w:ascii="Sylfaen" w:hAnsi="Sylfaen" w:cs="Arial"/>
          <w:lang w:val="ka-GE"/>
        </w:rPr>
        <w:t xml:space="preserve"> ბოლოში, ამ პროექტის </w:t>
      </w:r>
      <w:r w:rsidR="008C44F1">
        <w:rPr>
          <w:rFonts w:ascii="Sylfaen" w:hAnsi="Sylfaen" w:cs="Arial"/>
          <w:lang w:val="ka-GE"/>
        </w:rPr>
        <w:t>შემდგომი</w:t>
      </w:r>
      <w:r w:rsidRPr="004D53F3">
        <w:rPr>
          <w:rFonts w:ascii="Sylfaen" w:hAnsi="Sylfaen" w:cs="Arial"/>
          <w:lang w:val="ka-GE"/>
        </w:rPr>
        <w:t xml:space="preserve"> ფაზის</w:t>
      </w:r>
      <w:r w:rsidR="008C44F1">
        <w:rPr>
          <w:rFonts w:ascii="Sylfaen" w:hAnsi="Sylfaen" w:cs="Arial"/>
          <w:lang w:val="ka-GE"/>
        </w:rPr>
        <w:t xml:space="preserve">, - </w:t>
      </w:r>
      <w:r w:rsidR="008C44F1" w:rsidRPr="004D53F3">
        <w:rPr>
          <w:rFonts w:ascii="Sylfaen" w:hAnsi="Sylfaen" w:cs="Arial"/>
          <w:lang w:val="ka-GE"/>
        </w:rPr>
        <w:t>ანალიტიკური ფაზ</w:t>
      </w:r>
      <w:r w:rsidR="008C44F1">
        <w:rPr>
          <w:rFonts w:ascii="Sylfaen" w:hAnsi="Sylfaen" w:cs="Arial"/>
          <w:lang w:val="ka-GE"/>
        </w:rPr>
        <w:t>ის,</w:t>
      </w:r>
      <w:r w:rsidR="008C44F1" w:rsidRPr="004D53F3">
        <w:rPr>
          <w:rFonts w:ascii="Sylfaen" w:hAnsi="Sylfaen" w:cs="Arial"/>
          <w:lang w:val="ka-GE"/>
        </w:rPr>
        <w:t xml:space="preserve"> </w:t>
      </w:r>
      <w:r w:rsidR="008C44F1" w:rsidRPr="008C44F1">
        <w:rPr>
          <w:rFonts w:ascii="Sylfaen" w:hAnsi="Sylfaen" w:cs="Arial"/>
          <w:sz w:val="20"/>
          <w:lang w:val="ka-GE"/>
        </w:rPr>
        <w:t xml:space="preserve">სადაც მოგვარების „არსი“ იქნება განხილული, განშლილი და  გამოცდილი საქართველოში არსებული სისტემების მიმართ (და კერძოდ, ხაზგასმული იქნება ყველა საჯარო ინსტიტუტის ფუნქცია) </w:t>
      </w:r>
      <w:r w:rsidR="008C44F1">
        <w:rPr>
          <w:rFonts w:ascii="Sylfaen" w:hAnsi="Sylfaen" w:cs="Arial"/>
          <w:lang w:val="ka-GE"/>
        </w:rPr>
        <w:t>-</w:t>
      </w:r>
      <w:r w:rsidRPr="004D53F3">
        <w:rPr>
          <w:rFonts w:ascii="Sylfaen" w:hAnsi="Sylfaen" w:cs="Arial"/>
          <w:lang w:val="ka-GE"/>
        </w:rPr>
        <w:t xml:space="preserve"> მიზნებისთვის, </w:t>
      </w:r>
      <w:r w:rsidR="008C44F1">
        <w:rPr>
          <w:rFonts w:ascii="Sylfaen" w:hAnsi="Sylfaen" w:cs="Arial"/>
          <w:lang w:val="ka-GE"/>
        </w:rPr>
        <w:t xml:space="preserve">განსაზღვრულია შეთავაზების შინაარსი </w:t>
      </w:r>
      <w:r w:rsidRPr="004D53F3">
        <w:rPr>
          <w:rFonts w:ascii="Sylfaen" w:hAnsi="Sylfaen" w:cs="Arial"/>
          <w:lang w:val="ka-GE"/>
        </w:rPr>
        <w:t>ჩარევის კონკრეტულ მიმართულებებთან დაკავშირებით</w:t>
      </w:r>
      <w:r w:rsidR="00555CC8" w:rsidRPr="004D53F3">
        <w:rPr>
          <w:rFonts w:ascii="Sylfaen" w:hAnsi="Sylfaen" w:cs="Arial"/>
          <w:lang w:val="ka-GE"/>
        </w:rPr>
        <w:t>.</w:t>
      </w:r>
    </w:p>
    <w:p w:rsidR="00555CC8" w:rsidRPr="004D53F3" w:rsidRDefault="00555CC8" w:rsidP="00782E6C">
      <w:pPr>
        <w:jc w:val="both"/>
        <w:rPr>
          <w:rFonts w:ascii="Sylfaen" w:hAnsi="Sylfaen" w:cs="Arial"/>
          <w:lang w:val="ka-GE"/>
        </w:rPr>
      </w:pPr>
      <w:r w:rsidRPr="004D53F3">
        <w:rPr>
          <w:rFonts w:ascii="Sylfaen" w:hAnsi="Sylfaen" w:cs="Arial"/>
          <w:lang w:val="ka-GE"/>
        </w:rPr>
        <w:t>ეს თავი</w:t>
      </w:r>
      <w:r w:rsidR="008C44F1">
        <w:rPr>
          <w:rFonts w:ascii="Sylfaen" w:hAnsi="Sylfaen" w:cs="Arial"/>
          <w:lang w:val="ka-GE"/>
        </w:rPr>
        <w:t xml:space="preserve"> </w:t>
      </w:r>
      <w:r w:rsidR="008C44F1" w:rsidRPr="004D53F3">
        <w:rPr>
          <w:rFonts w:ascii="Sylfaen" w:hAnsi="Sylfaen" w:cs="Arial"/>
          <w:lang w:val="ka-GE"/>
        </w:rPr>
        <w:t xml:space="preserve">ახდენს </w:t>
      </w:r>
      <w:r w:rsidRPr="004D53F3">
        <w:rPr>
          <w:rFonts w:ascii="Sylfaen" w:hAnsi="Sylfaen" w:cs="Arial"/>
          <w:lang w:val="ka-GE"/>
        </w:rPr>
        <w:t xml:space="preserve">იდენტიფიცირებას </w:t>
      </w:r>
      <w:r w:rsidRPr="004D53F3">
        <w:rPr>
          <w:rFonts w:ascii="Arial" w:hAnsi="Arial" w:cs="Arial"/>
          <w:lang w:val="ka-GE"/>
        </w:rPr>
        <w:t>GNERC</w:t>
      </w:r>
      <w:r w:rsidRPr="004D53F3">
        <w:rPr>
          <w:rFonts w:ascii="Sylfaen" w:hAnsi="Sylfaen" w:cs="Arial"/>
          <w:lang w:val="ka-GE"/>
        </w:rPr>
        <w:t xml:space="preserve">-ის ძირითადი ფუნქციებსა და კომპეტენციებზე.  </w:t>
      </w:r>
      <w:r w:rsidR="008C44F1">
        <w:rPr>
          <w:rFonts w:ascii="Sylfaen" w:hAnsi="Sylfaen" w:cs="Arial"/>
          <w:lang w:val="ka-GE"/>
        </w:rPr>
        <w:t xml:space="preserve">ეს ემსახურება </w:t>
      </w:r>
      <w:r w:rsidR="008C44F1" w:rsidRPr="004D53F3">
        <w:rPr>
          <w:rFonts w:ascii="Sylfaen" w:hAnsi="Sylfaen" w:cs="Arial"/>
          <w:lang w:val="ka-GE"/>
        </w:rPr>
        <w:t>გარემოს და ჯანმრთელობის და უსაფრთხოების სექტორებისთვის</w:t>
      </w:r>
      <w:r w:rsidR="008C44F1">
        <w:rPr>
          <w:rFonts w:ascii="Sylfaen" w:hAnsi="Sylfaen" w:cs="Arial"/>
          <w:lang w:val="ka-GE"/>
        </w:rPr>
        <w:t xml:space="preserve"> </w:t>
      </w:r>
      <w:r w:rsidRPr="004D53F3">
        <w:rPr>
          <w:rFonts w:ascii="Arial" w:hAnsi="Arial" w:cs="Arial"/>
          <w:lang w:val="ka-GE"/>
        </w:rPr>
        <w:t>GNERC</w:t>
      </w:r>
      <w:r w:rsidRPr="004D53F3">
        <w:rPr>
          <w:rFonts w:ascii="Sylfaen" w:hAnsi="Sylfaen" w:cs="Arial"/>
          <w:lang w:val="ka-GE"/>
        </w:rPr>
        <w:t xml:space="preserve">-ის </w:t>
      </w:r>
      <w:r w:rsidR="0003260D" w:rsidRPr="004D53F3">
        <w:rPr>
          <w:rFonts w:ascii="Sylfaen" w:hAnsi="Sylfaen" w:cs="Arial"/>
          <w:lang w:val="ka-GE"/>
        </w:rPr>
        <w:t>ფუნქციები</w:t>
      </w:r>
      <w:r w:rsidR="008C44F1">
        <w:rPr>
          <w:rFonts w:ascii="Sylfaen" w:hAnsi="Sylfaen" w:cs="Arial"/>
          <w:lang w:val="ka-GE"/>
        </w:rPr>
        <w:t>ს</w:t>
      </w:r>
      <w:r w:rsidRPr="004D53F3">
        <w:rPr>
          <w:rFonts w:ascii="Sylfaen" w:hAnsi="Sylfaen" w:cs="Arial"/>
          <w:lang w:val="ka-GE"/>
        </w:rPr>
        <w:t xml:space="preserve"> და სხვა პირების ფუნქციები</w:t>
      </w:r>
      <w:r w:rsidR="008C44F1">
        <w:rPr>
          <w:rFonts w:ascii="Sylfaen" w:hAnsi="Sylfaen" w:cs="Arial"/>
          <w:lang w:val="ka-GE"/>
        </w:rPr>
        <w:t>სა</w:t>
      </w:r>
      <w:r w:rsidRPr="004D53F3">
        <w:rPr>
          <w:rFonts w:ascii="Sylfaen" w:hAnsi="Sylfaen" w:cs="Arial"/>
          <w:lang w:val="ka-GE"/>
        </w:rPr>
        <w:t xml:space="preserve"> და კომპეტენციები</w:t>
      </w:r>
      <w:r w:rsidR="008C44F1">
        <w:rPr>
          <w:rFonts w:ascii="Sylfaen" w:hAnsi="Sylfaen" w:cs="Arial"/>
          <w:lang w:val="ka-GE"/>
        </w:rPr>
        <w:t xml:space="preserve">ს </w:t>
      </w:r>
      <w:r w:rsidR="008C44F1" w:rsidRPr="004D53F3">
        <w:rPr>
          <w:rFonts w:ascii="Sylfaen" w:hAnsi="Sylfaen" w:cs="Arial"/>
          <w:lang w:val="ka-GE"/>
        </w:rPr>
        <w:t xml:space="preserve"> </w:t>
      </w:r>
      <w:r w:rsidR="008C44F1">
        <w:rPr>
          <w:rFonts w:ascii="Sylfaen" w:hAnsi="Sylfaen" w:cs="Arial"/>
          <w:lang w:val="ka-GE"/>
        </w:rPr>
        <w:t>გამიჯვნის მიზანს</w:t>
      </w:r>
      <w:r w:rsidRPr="004D53F3">
        <w:rPr>
          <w:rFonts w:ascii="Sylfaen" w:hAnsi="Sylfaen" w:cs="Arial"/>
          <w:lang w:val="ka-GE"/>
        </w:rPr>
        <w:t xml:space="preserve">, და </w:t>
      </w:r>
      <w:r w:rsidR="008C44F1">
        <w:rPr>
          <w:rFonts w:ascii="Sylfaen" w:hAnsi="Sylfaen" w:cs="Arial"/>
          <w:lang w:val="ka-GE"/>
        </w:rPr>
        <w:t>ასევე</w:t>
      </w:r>
      <w:r w:rsidRPr="004D53F3">
        <w:rPr>
          <w:rFonts w:ascii="Sylfaen" w:hAnsi="Sylfaen" w:cs="Arial"/>
          <w:lang w:val="ka-GE"/>
        </w:rPr>
        <w:t xml:space="preserve">, წყლის </w:t>
      </w:r>
      <w:r w:rsidR="0003260D" w:rsidRPr="004D53F3">
        <w:rPr>
          <w:rFonts w:ascii="Sylfaen" w:hAnsi="Sylfaen" w:cs="Arial"/>
          <w:lang w:val="ka-GE"/>
        </w:rPr>
        <w:t>აბსტრაქციის</w:t>
      </w:r>
      <w:r w:rsidRPr="004D53F3">
        <w:rPr>
          <w:rFonts w:ascii="Sylfaen" w:hAnsi="Sylfaen" w:cs="Arial"/>
          <w:lang w:val="ka-GE"/>
        </w:rPr>
        <w:t xml:space="preserve"> (ლიცენზიის) და დაკავშირებული კანონმდებლობის ჩარჩოს დამკვიდრება</w:t>
      </w:r>
      <w:r w:rsidR="008C44F1">
        <w:rPr>
          <w:rFonts w:ascii="Sylfaen" w:hAnsi="Sylfaen" w:cs="Arial"/>
          <w:lang w:val="ka-GE"/>
        </w:rPr>
        <w:t>ს</w:t>
      </w:r>
      <w:r w:rsidRPr="004D53F3">
        <w:rPr>
          <w:rFonts w:ascii="Sylfaen" w:hAnsi="Sylfaen" w:cs="Arial"/>
          <w:lang w:val="ka-GE"/>
        </w:rPr>
        <w:t>. ორივე მათგანი, შესაძლებლობას იძლევა ხა</w:t>
      </w:r>
      <w:r w:rsidR="008C44F1">
        <w:rPr>
          <w:rFonts w:ascii="Sylfaen" w:hAnsi="Sylfaen" w:cs="Arial"/>
          <w:lang w:val="ka-GE"/>
        </w:rPr>
        <w:t>ზ</w:t>
      </w:r>
      <w:r w:rsidRPr="004D53F3">
        <w:rPr>
          <w:rFonts w:ascii="Sylfaen" w:hAnsi="Sylfaen" w:cs="Arial"/>
          <w:lang w:val="ka-GE"/>
        </w:rPr>
        <w:t>ი გაესვას, და მოგვიანებით დაკონკრეტდეს, წყლის სექტორის ჩარჩოს ზოგადი გაუმჯობესება საქართველოში.</w:t>
      </w:r>
    </w:p>
    <w:p w:rsidR="00531288" w:rsidRPr="004D53F3" w:rsidRDefault="00531288" w:rsidP="00782E6C">
      <w:pPr>
        <w:jc w:val="both"/>
        <w:rPr>
          <w:rFonts w:ascii="Arial" w:hAnsi="Arial" w:cs="Arial"/>
          <w:lang w:val="ka-GE"/>
        </w:rPr>
      </w:pPr>
    </w:p>
    <w:p w:rsidR="00531288" w:rsidRPr="004D53F3" w:rsidRDefault="008C44F1" w:rsidP="008C44F1">
      <w:pPr>
        <w:pStyle w:val="Heading1"/>
        <w:numPr>
          <w:ilvl w:val="0"/>
          <w:numId w:val="44"/>
        </w:numPr>
        <w:jc w:val="both"/>
        <w:rPr>
          <w:rFonts w:ascii="Arial" w:hAnsi="Arial" w:cs="Arial"/>
          <w:lang w:val="ka-GE"/>
        </w:rPr>
      </w:pPr>
      <w:bookmarkStart w:id="1" w:name="_Toc477786527"/>
      <w:r w:rsidRPr="008C44F1">
        <w:rPr>
          <w:rFonts w:ascii="Arial" w:hAnsi="Arial" w:cs="Arial"/>
          <w:lang w:val="ka-GE"/>
        </w:rPr>
        <w:t>GNERC-</w:t>
      </w:r>
      <w:r w:rsidRPr="008C44F1">
        <w:rPr>
          <w:rFonts w:ascii="Sylfaen" w:hAnsi="Sylfaen" w:cs="Sylfaen"/>
          <w:lang w:val="ka-GE"/>
        </w:rPr>
        <w:t>ის</w:t>
      </w:r>
      <w:r w:rsidRPr="008C44F1">
        <w:rPr>
          <w:rFonts w:ascii="Arial" w:hAnsi="Arial" w:cs="Arial"/>
          <w:lang w:val="ka-GE"/>
        </w:rPr>
        <w:t xml:space="preserve"> </w:t>
      </w:r>
      <w:r w:rsidRPr="008C44F1">
        <w:rPr>
          <w:rFonts w:ascii="Sylfaen" w:hAnsi="Sylfaen" w:cs="Sylfaen"/>
          <w:lang w:val="ka-GE"/>
        </w:rPr>
        <w:t>ძირითადი</w:t>
      </w:r>
      <w:r w:rsidRPr="008C44F1">
        <w:rPr>
          <w:rFonts w:ascii="Arial" w:hAnsi="Arial" w:cs="Arial"/>
          <w:lang w:val="ka-GE"/>
        </w:rPr>
        <w:t xml:space="preserve"> </w:t>
      </w:r>
      <w:r w:rsidRPr="008C44F1">
        <w:rPr>
          <w:rFonts w:ascii="Sylfaen" w:hAnsi="Sylfaen" w:cs="Sylfaen"/>
          <w:lang w:val="ka-GE"/>
        </w:rPr>
        <w:t>ფუნქციები</w:t>
      </w:r>
      <w:r w:rsidRPr="008C44F1">
        <w:rPr>
          <w:rFonts w:ascii="Arial" w:hAnsi="Arial" w:cs="Arial"/>
          <w:lang w:val="ka-GE"/>
        </w:rPr>
        <w:t xml:space="preserve"> </w:t>
      </w:r>
      <w:r w:rsidRPr="008C44F1">
        <w:rPr>
          <w:rFonts w:ascii="Sylfaen" w:hAnsi="Sylfaen" w:cs="Sylfaen"/>
          <w:lang w:val="ka-GE"/>
        </w:rPr>
        <w:t>და</w:t>
      </w:r>
      <w:r w:rsidRPr="008C44F1">
        <w:rPr>
          <w:rFonts w:ascii="Arial" w:hAnsi="Arial" w:cs="Arial"/>
          <w:lang w:val="ka-GE"/>
        </w:rPr>
        <w:t xml:space="preserve"> </w:t>
      </w:r>
      <w:r w:rsidRPr="008C44F1">
        <w:rPr>
          <w:rFonts w:ascii="Sylfaen" w:hAnsi="Sylfaen" w:cs="Sylfaen"/>
          <w:lang w:val="ka-GE"/>
        </w:rPr>
        <w:t>კომპეტენციებ</w:t>
      </w:r>
      <w:r w:rsidRPr="008C44F1">
        <w:rPr>
          <w:rFonts w:ascii="Arial" w:hAnsi="Arial" w:cs="Arial"/>
          <w:lang w:val="ka-GE"/>
        </w:rPr>
        <w:t>ი</w:t>
      </w:r>
      <w:bookmarkEnd w:id="1"/>
      <w:r w:rsidR="00531288" w:rsidRPr="004D53F3">
        <w:rPr>
          <w:rFonts w:ascii="Arial" w:hAnsi="Arial" w:cs="Arial"/>
          <w:lang w:val="ka-GE"/>
        </w:rPr>
        <w:t xml:space="preserve"> </w:t>
      </w:r>
    </w:p>
    <w:p w:rsidR="004034E4" w:rsidRPr="004D53F3" w:rsidRDefault="004034E4" w:rsidP="00782E6C">
      <w:pPr>
        <w:jc w:val="both"/>
        <w:rPr>
          <w:rFonts w:ascii="Arial" w:hAnsi="Arial" w:cs="Arial"/>
          <w:sz w:val="10"/>
          <w:szCs w:val="10"/>
          <w:lang w:val="ka-GE"/>
        </w:rPr>
      </w:pPr>
    </w:p>
    <w:p w:rsidR="005074F0" w:rsidRPr="004D53F3" w:rsidRDefault="00555CC8" w:rsidP="00FE185B">
      <w:pPr>
        <w:jc w:val="both"/>
        <w:rPr>
          <w:rFonts w:ascii="Arial" w:hAnsi="Arial" w:cs="Arial"/>
          <w:lang w:val="ka-GE"/>
        </w:rPr>
      </w:pP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კანონის</w:t>
      </w:r>
      <w:r w:rsidRPr="004D53F3">
        <w:rPr>
          <w:rFonts w:ascii="Arial" w:hAnsi="Arial" w:cs="Arial"/>
          <w:lang w:val="ka-GE"/>
        </w:rPr>
        <w:t xml:space="preserve"> </w:t>
      </w:r>
      <w:r w:rsidRPr="004D53F3">
        <w:rPr>
          <w:rFonts w:ascii="Sylfaen" w:hAnsi="Sylfaen" w:cs="Arial"/>
          <w:lang w:val="ka-GE"/>
        </w:rPr>
        <w:t>„</w:t>
      </w:r>
      <w:r w:rsidRPr="004D53F3">
        <w:rPr>
          <w:rFonts w:ascii="Sylfaen" w:hAnsi="Sylfaen" w:cs="Sylfaen"/>
          <w:lang w:val="ka-GE"/>
        </w:rPr>
        <w:t>დამოუკიდებელი</w:t>
      </w:r>
      <w:r w:rsidRPr="004D53F3">
        <w:rPr>
          <w:rFonts w:ascii="Arial" w:hAnsi="Arial" w:cs="Arial"/>
          <w:lang w:val="ka-GE"/>
        </w:rPr>
        <w:t xml:space="preserve"> </w:t>
      </w:r>
      <w:r w:rsidRPr="004D53F3">
        <w:rPr>
          <w:rFonts w:ascii="Sylfaen" w:hAnsi="Sylfaen" w:cs="Sylfaen"/>
          <w:lang w:val="ka-GE"/>
        </w:rPr>
        <w:t>ეროვნული</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Sylfaen"/>
          <w:lang w:val="ka-GE"/>
        </w:rPr>
        <w:t>ორგანოების</w:t>
      </w:r>
      <w:r w:rsidRPr="004D53F3">
        <w:rPr>
          <w:rFonts w:ascii="Arial" w:hAnsi="Arial" w:cs="Arial"/>
          <w:lang w:val="ka-GE"/>
        </w:rPr>
        <w:t xml:space="preserve"> </w:t>
      </w:r>
      <w:r w:rsidRPr="004D53F3">
        <w:rPr>
          <w:rFonts w:ascii="Sylfaen" w:hAnsi="Sylfaen" w:cs="Sylfaen"/>
          <w:lang w:val="ka-GE"/>
        </w:rPr>
        <w:t>შესახებ“</w:t>
      </w:r>
      <w:r w:rsidR="005074F0" w:rsidRPr="004D53F3">
        <w:rPr>
          <w:rStyle w:val="FootnoteReference"/>
          <w:rFonts w:ascii="Arial" w:hAnsi="Arial" w:cs="Arial"/>
          <w:lang w:val="ka-GE"/>
        </w:rPr>
        <w:footnoteReference w:id="1"/>
      </w:r>
      <w:r w:rsidR="005074F0" w:rsidRPr="004D53F3">
        <w:rPr>
          <w:rFonts w:ascii="Arial" w:hAnsi="Arial" w:cs="Arial"/>
          <w:lang w:val="ka-GE"/>
        </w:rPr>
        <w:t xml:space="preserve"> (</w:t>
      </w:r>
      <w:r w:rsidR="008C44F1">
        <w:rPr>
          <w:rFonts w:ascii="Sylfaen" w:hAnsi="Sylfaen" w:cs="Arial"/>
          <w:lang w:val="ka-GE"/>
        </w:rPr>
        <w:t xml:space="preserve">შემდეგში მოხსენიებული იქნება, როგორც </w:t>
      </w:r>
      <w:r w:rsidR="00FE185B">
        <w:rPr>
          <w:rFonts w:ascii="Sylfaen" w:hAnsi="Sylfaen" w:cs="Arial"/>
          <w:lang w:val="ka-GE"/>
        </w:rPr>
        <w:t>„</w:t>
      </w:r>
      <w:r w:rsidR="00FE185B" w:rsidRPr="00FE185B">
        <w:rPr>
          <w:rFonts w:ascii="Sylfaen" w:hAnsi="Sylfaen" w:cs="Sylfaen"/>
          <w:lang w:val="ka-GE"/>
        </w:rPr>
        <w:t>დამოუკიდებელი</w:t>
      </w:r>
      <w:r w:rsidR="00FE185B">
        <w:rPr>
          <w:rFonts w:ascii="Sylfaen" w:hAnsi="Sylfaen" w:cs="Sylfaen"/>
          <w:lang w:val="ka-GE"/>
        </w:rPr>
        <w:t xml:space="preserve"> მარეგულირებლის შესახებ“</w:t>
      </w:r>
      <w:r w:rsidR="005074F0" w:rsidRPr="004D53F3">
        <w:rPr>
          <w:rFonts w:ascii="Arial" w:hAnsi="Arial" w:cs="Arial"/>
          <w:lang w:val="ka-GE"/>
        </w:rPr>
        <w:t>)</w:t>
      </w:r>
      <w:r w:rsidR="008C44F1">
        <w:rPr>
          <w:rFonts w:ascii="Sylfaen" w:hAnsi="Sylfaen" w:cs="Arial"/>
          <w:lang w:val="ka-GE"/>
        </w:rPr>
        <w:t xml:space="preserve"> </w:t>
      </w:r>
      <w:r w:rsidR="008C44F1" w:rsidRPr="004D53F3">
        <w:rPr>
          <w:rFonts w:ascii="Sylfaen" w:hAnsi="Sylfaen" w:cs="Sylfaen"/>
          <w:lang w:val="ka-GE"/>
        </w:rPr>
        <w:t>ამოქმედების შემდგომ</w:t>
      </w:r>
      <w:r w:rsidR="008C44F1">
        <w:rPr>
          <w:rFonts w:ascii="Sylfaen" w:hAnsi="Sylfaen" w:cs="Arial"/>
          <w:lang w:val="ka-GE"/>
        </w:rPr>
        <w:t>,</w:t>
      </w:r>
      <w:r w:rsidRPr="004D53F3">
        <w:rPr>
          <w:rFonts w:ascii="Sylfaen" w:hAnsi="Sylfaen" w:cs="Arial"/>
          <w:lang w:val="ka-GE"/>
        </w:rPr>
        <w:t xml:space="preserve"> </w:t>
      </w: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ენერგეტიკისა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Arial"/>
          <w:lang w:val="ka-GE"/>
        </w:rPr>
        <w:t xml:space="preserve"> ეროვნული კომისია </w:t>
      </w:r>
      <w:r w:rsidR="005074F0" w:rsidRPr="004D53F3">
        <w:rPr>
          <w:rFonts w:ascii="Arial" w:hAnsi="Arial" w:cs="Arial"/>
          <w:lang w:val="ka-GE"/>
        </w:rPr>
        <w:t xml:space="preserve">("GNERC") </w:t>
      </w:r>
      <w:r w:rsidRPr="004D53F3">
        <w:rPr>
          <w:rFonts w:ascii="Sylfaen" w:hAnsi="Sylfaen" w:cs="Arial"/>
          <w:lang w:val="ka-GE"/>
        </w:rPr>
        <w:t>დაფუძნდა</w:t>
      </w:r>
      <w:r w:rsidR="005074F0" w:rsidRPr="004D53F3">
        <w:rPr>
          <w:rFonts w:ascii="Arial" w:hAnsi="Arial" w:cs="Arial"/>
          <w:lang w:val="ka-GE"/>
        </w:rPr>
        <w:t xml:space="preserve">. </w:t>
      </w:r>
    </w:p>
    <w:p w:rsidR="00555CC8" w:rsidRPr="004D53F3" w:rsidRDefault="00555CC8" w:rsidP="00782E6C">
      <w:pPr>
        <w:jc w:val="both"/>
        <w:rPr>
          <w:rFonts w:ascii="Sylfaen" w:hAnsi="Sylfaen" w:cs="Arial"/>
          <w:b/>
          <w:lang w:val="ka-GE"/>
        </w:rPr>
      </w:pPr>
      <w:r w:rsidRPr="004D53F3">
        <w:rPr>
          <w:rFonts w:ascii="Sylfaen" w:hAnsi="Sylfaen" w:cs="Arial"/>
          <w:lang w:val="ka-GE"/>
        </w:rPr>
        <w:t>ამ კანონის ძირითადი მიზანია</w:t>
      </w:r>
      <w:r w:rsidRPr="004D53F3">
        <w:rPr>
          <w:rFonts w:ascii="Arial" w:hAnsi="Arial" w:cs="Arial"/>
          <w:lang w:val="ka-GE"/>
        </w:rPr>
        <w:t xml:space="preserve"> GNERC</w:t>
      </w:r>
      <w:r w:rsidRPr="004D53F3">
        <w:rPr>
          <w:rFonts w:ascii="Sylfaen" w:hAnsi="Sylfaen" w:cs="Arial"/>
          <w:lang w:val="ka-GE"/>
        </w:rPr>
        <w:t xml:space="preserve">-ის დამოუკიდებლობა ნებისმიერი სახის პოლიტიკური ზეწოლისგან, შეუსაბამო ზეგავლენისგან და უკანონო ჩარევისგან </w:t>
      </w:r>
      <w:r w:rsidRPr="004D53F3">
        <w:rPr>
          <w:rFonts w:ascii="Sylfaen" w:hAnsi="Sylfaen" w:cs="Arial"/>
          <w:lang w:val="ka-GE"/>
        </w:rPr>
        <w:lastRenderedPageBreak/>
        <w:t>სახელმწიფო ორგანოებისა თუ სხვა პირების მხრიდან. კანონი იძლევა „</w:t>
      </w:r>
      <w:r w:rsidR="0003260D" w:rsidRPr="004D53F3">
        <w:rPr>
          <w:rFonts w:ascii="Sylfaen" w:hAnsi="Sylfaen" w:cs="Arial"/>
          <w:lang w:val="ka-GE"/>
        </w:rPr>
        <w:t>დამოუკიდებელი</w:t>
      </w:r>
      <w:r w:rsidRPr="004D53F3">
        <w:rPr>
          <w:rFonts w:ascii="Sylfaen" w:hAnsi="Sylfaen" w:cs="Arial"/>
          <w:lang w:val="ka-GE"/>
        </w:rPr>
        <w:t xml:space="preserve"> მარეგულირებელი </w:t>
      </w:r>
      <w:r w:rsidR="005D66EA" w:rsidRPr="004D53F3">
        <w:rPr>
          <w:rFonts w:ascii="Sylfaen" w:hAnsi="Sylfaen" w:cs="Arial"/>
          <w:lang w:val="ka-GE"/>
        </w:rPr>
        <w:t xml:space="preserve">პირის“ </w:t>
      </w:r>
      <w:r w:rsidR="008C44F1" w:rsidRPr="004D53F3">
        <w:rPr>
          <w:rFonts w:ascii="Sylfaen" w:hAnsi="Sylfaen" w:cs="Arial"/>
          <w:lang w:val="ka-GE"/>
        </w:rPr>
        <w:t xml:space="preserve">განმარტებას </w:t>
      </w:r>
      <w:r w:rsidR="005D66EA" w:rsidRPr="004D53F3">
        <w:rPr>
          <w:rFonts w:ascii="Sylfaen" w:hAnsi="Sylfaen" w:cs="Arial"/>
          <w:lang w:val="ka-GE"/>
        </w:rPr>
        <w:t xml:space="preserve">და ამბობს, რომ ეს არის </w:t>
      </w:r>
      <w:r w:rsidR="008C44F1" w:rsidRPr="004D53F3">
        <w:rPr>
          <w:rFonts w:ascii="Sylfaen" w:hAnsi="Sylfaen" w:cs="Arial"/>
          <w:lang w:val="ka-GE"/>
        </w:rPr>
        <w:t>სპეციალური უფლებამოსილებების მქონე</w:t>
      </w:r>
      <w:r w:rsidR="008C44F1">
        <w:rPr>
          <w:rFonts w:ascii="Sylfaen" w:hAnsi="Sylfaen" w:cs="Arial"/>
          <w:lang w:val="ka-GE"/>
        </w:rPr>
        <w:t xml:space="preserve"> </w:t>
      </w:r>
      <w:r w:rsidR="005D66EA" w:rsidRPr="004D53F3">
        <w:rPr>
          <w:rFonts w:ascii="Sylfaen" w:hAnsi="Sylfaen" w:cs="Arial"/>
          <w:lang w:val="ka-GE"/>
        </w:rPr>
        <w:t xml:space="preserve">საჯარო სამართლის იურიდიული პირი, </w:t>
      </w:r>
      <w:r w:rsidR="008C44F1">
        <w:rPr>
          <w:rFonts w:ascii="Sylfaen" w:hAnsi="Sylfaen" w:cs="Arial"/>
          <w:lang w:val="ka-GE"/>
        </w:rPr>
        <w:t xml:space="preserve">რომელიც </w:t>
      </w:r>
      <w:r w:rsidR="005D66EA" w:rsidRPr="004D53F3">
        <w:rPr>
          <w:rFonts w:ascii="Sylfaen" w:hAnsi="Sylfaen" w:cs="Arial"/>
          <w:lang w:val="ka-GE"/>
        </w:rPr>
        <w:t>შექმნილი</w:t>
      </w:r>
      <w:r w:rsidR="008C44F1">
        <w:rPr>
          <w:rFonts w:ascii="Sylfaen" w:hAnsi="Sylfaen" w:cs="Arial"/>
          <w:lang w:val="ka-GE"/>
        </w:rPr>
        <w:t xml:space="preserve">ა </w:t>
      </w:r>
      <w:r w:rsidR="005D66EA" w:rsidRPr="004D53F3">
        <w:rPr>
          <w:rFonts w:ascii="Sylfaen" w:hAnsi="Sylfaen" w:cs="Arial"/>
          <w:lang w:val="ka-GE"/>
        </w:rPr>
        <w:t xml:space="preserve">სახელმწიფოს მიერ იმისათვის, </w:t>
      </w:r>
      <w:r w:rsidR="008C44F1">
        <w:rPr>
          <w:rFonts w:ascii="Sylfaen" w:hAnsi="Sylfaen" w:cs="Arial"/>
          <w:lang w:val="ka-GE"/>
        </w:rPr>
        <w:t>რათა</w:t>
      </w:r>
      <w:r w:rsidR="005D66EA" w:rsidRPr="004D53F3">
        <w:rPr>
          <w:rFonts w:ascii="Sylfaen" w:hAnsi="Sylfaen" w:cs="Arial"/>
          <w:lang w:val="ka-GE"/>
        </w:rPr>
        <w:t xml:space="preserve"> დაარეგულიროს კონკრეტული სფერო, </w:t>
      </w:r>
      <w:r w:rsidR="0003260D" w:rsidRPr="004D53F3">
        <w:rPr>
          <w:rFonts w:ascii="Sylfaen" w:hAnsi="Sylfaen" w:cs="Arial"/>
          <w:lang w:val="ka-GE"/>
        </w:rPr>
        <w:t>რომელზეც</w:t>
      </w:r>
      <w:r w:rsidR="005D66EA" w:rsidRPr="004D53F3">
        <w:rPr>
          <w:rFonts w:ascii="Sylfaen" w:hAnsi="Sylfaen" w:cs="Arial"/>
          <w:lang w:val="ka-GE"/>
        </w:rPr>
        <w:t xml:space="preserve"> არ ვრცელდება სახელმწიფო კონტროლი, არის დამოუკიდებელი სახელმწიფო ორგანოებისგან და მოქმედებს იმ პირის უფლებების ჩარჩოებში, რაც განმარტებულია შესაბამისი კანონმდებლობით.</w:t>
      </w:r>
    </w:p>
    <w:p w:rsidR="005D66EA" w:rsidRPr="004D53F3" w:rsidRDefault="005D66EA" w:rsidP="00782E6C">
      <w:pPr>
        <w:spacing w:after="0"/>
        <w:jc w:val="both"/>
        <w:rPr>
          <w:rFonts w:ascii="Sylfaen" w:hAnsi="Sylfaen" w:cs="Arial"/>
          <w:lang w:val="ka-GE"/>
        </w:rPr>
      </w:pPr>
      <w:r w:rsidRPr="004D53F3">
        <w:rPr>
          <w:rFonts w:ascii="Sylfaen" w:hAnsi="Sylfaen" w:cs="Arial"/>
          <w:lang w:val="ka-GE"/>
        </w:rPr>
        <w:t>მანამ სანამ ორი დამოუკიდებელი მარეგულირებელი ერთეული დაფუძნდებოდა, ე.ი.:</w:t>
      </w:r>
    </w:p>
    <w:p w:rsidR="005074F0" w:rsidRPr="004D53F3" w:rsidRDefault="005D66EA" w:rsidP="00782E6C">
      <w:pPr>
        <w:pStyle w:val="ListParagraph"/>
        <w:numPr>
          <w:ilvl w:val="0"/>
          <w:numId w:val="7"/>
        </w:numPr>
        <w:spacing w:after="0"/>
        <w:jc w:val="both"/>
        <w:rPr>
          <w:rFonts w:ascii="Arial" w:hAnsi="Arial" w:cs="Arial"/>
          <w:lang w:val="ka-GE"/>
        </w:rPr>
      </w:pPr>
      <w:r w:rsidRPr="004D53F3">
        <w:rPr>
          <w:rFonts w:ascii="Sylfaen" w:hAnsi="Sylfaen" w:cs="Arial"/>
          <w:lang w:val="ka-GE"/>
        </w:rPr>
        <w:t>საქართველოს ეროვნული მარეგულირებელი კომისია, და</w:t>
      </w:r>
    </w:p>
    <w:p w:rsidR="005074F0" w:rsidRPr="004D53F3" w:rsidRDefault="005D66EA" w:rsidP="00782E6C">
      <w:pPr>
        <w:pStyle w:val="ListParagraph"/>
        <w:numPr>
          <w:ilvl w:val="0"/>
          <w:numId w:val="7"/>
        </w:numPr>
        <w:spacing w:after="0"/>
        <w:jc w:val="both"/>
        <w:rPr>
          <w:rFonts w:ascii="Arial" w:hAnsi="Arial" w:cs="Arial"/>
          <w:lang w:val="ka-GE"/>
        </w:rPr>
      </w:pP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ენერგეტიკისა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Arial"/>
          <w:lang w:val="ka-GE"/>
        </w:rPr>
        <w:t xml:space="preserve"> ეროვნული კომისია</w:t>
      </w:r>
      <w:r w:rsidR="005074F0" w:rsidRPr="004D53F3">
        <w:rPr>
          <w:rFonts w:ascii="Arial" w:hAnsi="Arial" w:cs="Arial"/>
          <w:lang w:val="ka-GE"/>
        </w:rPr>
        <w:t>;</w:t>
      </w:r>
    </w:p>
    <w:p w:rsidR="005074F0" w:rsidRPr="004D53F3" w:rsidRDefault="005074F0" w:rsidP="00782E6C">
      <w:pPr>
        <w:spacing w:after="0"/>
        <w:jc w:val="both"/>
        <w:rPr>
          <w:rFonts w:ascii="Arial" w:hAnsi="Arial" w:cs="Arial"/>
          <w:lang w:val="ka-GE"/>
        </w:rPr>
      </w:pPr>
    </w:p>
    <w:p w:rsidR="005D66EA" w:rsidRPr="004D53F3" w:rsidRDefault="005D66EA" w:rsidP="00782E6C">
      <w:pPr>
        <w:spacing w:after="0"/>
        <w:jc w:val="both"/>
        <w:rPr>
          <w:rFonts w:ascii="Sylfaen" w:hAnsi="Sylfaen" w:cs="Arial"/>
          <w:lang w:val="ka-GE"/>
        </w:rPr>
      </w:pPr>
      <w:r w:rsidRPr="004D53F3">
        <w:rPr>
          <w:rFonts w:ascii="Arial" w:hAnsi="Arial" w:cs="Arial"/>
          <w:lang w:val="ka-GE"/>
        </w:rPr>
        <w:t>GNERC</w:t>
      </w:r>
      <w:r w:rsidRPr="004D53F3">
        <w:rPr>
          <w:rFonts w:ascii="Sylfaen" w:hAnsi="Sylfaen" w:cs="Arial"/>
          <w:lang w:val="ka-GE"/>
        </w:rPr>
        <w:t xml:space="preserve">-ის ინსტიტუციური დამოუკიდებლობა განმტკიცებულია საქართველოს პრეზიდენტის მიერ </w:t>
      </w:r>
      <w:r w:rsidRPr="004D53F3">
        <w:rPr>
          <w:rFonts w:ascii="Arial" w:hAnsi="Arial" w:cs="Arial"/>
          <w:lang w:val="ka-GE"/>
        </w:rPr>
        <w:t>GNERC</w:t>
      </w:r>
      <w:r w:rsidRPr="004D53F3">
        <w:rPr>
          <w:rFonts w:ascii="Sylfaen" w:hAnsi="Sylfaen" w:cs="Arial"/>
          <w:lang w:val="ka-GE"/>
        </w:rPr>
        <w:t xml:space="preserve">-ის წევრების ნომინირებით და პარლამენტის წინაშე წარდგენით; შემდგომ პარლამენტი ამტკიცებს წევრებს. შესაბამისად, </w:t>
      </w:r>
      <w:r w:rsidRPr="004D53F3">
        <w:rPr>
          <w:rFonts w:ascii="Arial" w:hAnsi="Arial" w:cs="Arial"/>
          <w:lang w:val="ka-GE"/>
        </w:rPr>
        <w:t>GNERC</w:t>
      </w:r>
      <w:r w:rsidRPr="004D53F3">
        <w:rPr>
          <w:rFonts w:ascii="Sylfaen" w:hAnsi="Sylfaen" w:cs="Arial"/>
          <w:lang w:val="ka-GE"/>
        </w:rPr>
        <w:t xml:space="preserve"> არის მხოლოდ საქართველოს პარლამენტის წინაშე ანგარიშვალდებული იმ პროცედურების ჭრილში, რაც შესაბამისი კანონმდებლობითაა გაწერილი.</w:t>
      </w:r>
    </w:p>
    <w:p w:rsidR="005074F0" w:rsidRPr="004D53F3" w:rsidRDefault="005074F0" w:rsidP="00782E6C">
      <w:pPr>
        <w:spacing w:after="0"/>
        <w:jc w:val="both"/>
        <w:rPr>
          <w:rFonts w:ascii="Arial" w:hAnsi="Arial" w:cs="Arial"/>
          <w:lang w:val="ka-GE"/>
        </w:rPr>
      </w:pPr>
    </w:p>
    <w:p w:rsidR="005074F0" w:rsidRPr="004D53F3" w:rsidRDefault="00FE185B" w:rsidP="00782E6C">
      <w:pPr>
        <w:spacing w:after="0"/>
        <w:jc w:val="both"/>
        <w:rPr>
          <w:rFonts w:ascii="Arial" w:hAnsi="Arial" w:cs="Arial"/>
          <w:lang w:val="ka-GE"/>
        </w:rPr>
      </w:pPr>
      <w:r>
        <w:rPr>
          <w:rFonts w:ascii="Arial" w:hAnsi="Arial" w:cs="Arial"/>
          <w:lang w:val="ka-GE"/>
        </w:rPr>
        <w:t>“</w:t>
      </w:r>
      <w:r>
        <w:rPr>
          <w:rFonts w:ascii="Sylfaen" w:hAnsi="Sylfaen" w:cs="Sylfaen"/>
          <w:lang w:val="ka-GE"/>
        </w:rPr>
        <w:t>დამოუკიდებელი</w:t>
      </w:r>
      <w:r>
        <w:rPr>
          <w:rFonts w:ascii="Arial" w:hAnsi="Arial" w:cs="Arial"/>
          <w:lang w:val="ka-GE"/>
        </w:rPr>
        <w:t xml:space="preserve"> </w:t>
      </w:r>
      <w:r>
        <w:rPr>
          <w:rFonts w:ascii="Sylfaen" w:hAnsi="Sylfaen" w:cs="Sylfaen"/>
          <w:lang w:val="ka-GE"/>
        </w:rPr>
        <w:t>მარეგულირებლის</w:t>
      </w:r>
      <w:r>
        <w:rPr>
          <w:rFonts w:ascii="Arial" w:hAnsi="Arial" w:cs="Arial"/>
          <w:lang w:val="ka-GE"/>
        </w:rPr>
        <w:t xml:space="preserve"> </w:t>
      </w:r>
      <w:r>
        <w:rPr>
          <w:rFonts w:ascii="Sylfaen" w:hAnsi="Sylfaen" w:cs="Sylfaen"/>
          <w:lang w:val="ka-GE"/>
        </w:rPr>
        <w:t>შესახებ</w:t>
      </w:r>
      <w:r>
        <w:rPr>
          <w:rFonts w:ascii="Arial" w:hAnsi="Arial" w:cs="Arial"/>
          <w:lang w:val="ka-GE"/>
        </w:rPr>
        <w:t>“</w:t>
      </w:r>
      <w:r w:rsidR="005D66EA" w:rsidRPr="004D53F3">
        <w:rPr>
          <w:rFonts w:ascii="Sylfaen" w:hAnsi="Sylfaen" w:cs="Arial"/>
          <w:lang w:val="ka-GE"/>
        </w:rPr>
        <w:t>-ს მიხედვით</w:t>
      </w:r>
      <w:r w:rsidR="005074F0" w:rsidRPr="004D53F3">
        <w:rPr>
          <w:rFonts w:ascii="Arial" w:hAnsi="Arial" w:cs="Arial"/>
          <w:lang w:val="ka-GE"/>
        </w:rPr>
        <w:t>,</w:t>
      </w:r>
      <w:r w:rsidR="005D66EA" w:rsidRPr="004D53F3">
        <w:rPr>
          <w:rFonts w:ascii="Sylfaen" w:hAnsi="Sylfaen" w:cs="Arial"/>
          <w:lang w:val="ka-GE"/>
        </w:rPr>
        <w:t xml:space="preserve"> დამოუკიდებელი მარეგულირებელი სარგებლობს შემდეგი </w:t>
      </w:r>
      <w:r>
        <w:rPr>
          <w:rFonts w:ascii="Sylfaen" w:hAnsi="Sylfaen" w:cs="Arial"/>
          <w:lang w:val="ka-GE"/>
        </w:rPr>
        <w:t>უფლებებით:</w:t>
      </w:r>
    </w:p>
    <w:p w:rsidR="005074F0" w:rsidRPr="004D53F3" w:rsidRDefault="005D66EA" w:rsidP="00782E6C">
      <w:pPr>
        <w:pStyle w:val="ListParagraph"/>
        <w:numPr>
          <w:ilvl w:val="0"/>
          <w:numId w:val="6"/>
        </w:numPr>
        <w:spacing w:after="0"/>
        <w:jc w:val="both"/>
        <w:rPr>
          <w:rFonts w:ascii="Arial" w:hAnsi="Arial" w:cs="Arial"/>
          <w:lang w:val="ka-GE"/>
        </w:rPr>
      </w:pPr>
      <w:r w:rsidRPr="004D53F3">
        <w:rPr>
          <w:rFonts w:ascii="Sylfaen" w:hAnsi="Sylfaen" w:cs="Arial"/>
          <w:lang w:val="ka-GE"/>
        </w:rPr>
        <w:t>უფლებამოსილება შექმნას ნორმატიული აქტები</w:t>
      </w:r>
      <w:r w:rsidR="005074F0" w:rsidRPr="004D53F3">
        <w:rPr>
          <w:rFonts w:ascii="Arial" w:hAnsi="Arial" w:cs="Arial"/>
          <w:lang w:val="ka-GE"/>
        </w:rPr>
        <w:t>;</w:t>
      </w:r>
    </w:p>
    <w:p w:rsidR="005074F0" w:rsidRPr="004D53F3" w:rsidRDefault="005D66EA" w:rsidP="00782E6C">
      <w:pPr>
        <w:pStyle w:val="ListParagraph"/>
        <w:numPr>
          <w:ilvl w:val="0"/>
          <w:numId w:val="6"/>
        </w:numPr>
        <w:spacing w:after="0"/>
        <w:jc w:val="both"/>
        <w:rPr>
          <w:rFonts w:ascii="Arial" w:hAnsi="Arial" w:cs="Arial"/>
          <w:lang w:val="ka-GE"/>
        </w:rPr>
      </w:pPr>
      <w:r w:rsidRPr="004D53F3">
        <w:rPr>
          <w:rFonts w:ascii="Sylfaen" w:hAnsi="Sylfaen" w:cs="Arial"/>
          <w:lang w:val="ka-GE"/>
        </w:rPr>
        <w:t>უფლებამოსილება ლიცენზიებსა და ნებართვებზე,</w:t>
      </w:r>
      <w:r w:rsidR="00FE185B">
        <w:rPr>
          <w:rFonts w:ascii="Sylfaen" w:hAnsi="Sylfaen" w:cs="Arial"/>
          <w:lang w:val="ka-GE"/>
        </w:rPr>
        <w:t xml:space="preserve"> ე.ი.</w:t>
      </w:r>
      <w:r w:rsidRPr="004D53F3">
        <w:rPr>
          <w:rFonts w:ascii="Sylfaen" w:hAnsi="Sylfaen" w:cs="Arial"/>
          <w:lang w:val="ka-GE"/>
        </w:rPr>
        <w:t xml:space="preserve">  გასცეს, დაამატოს, განიხილოს და გამოიხმოს ლიცენზიები კომპეტენციების ფარგლებში</w:t>
      </w:r>
      <w:r w:rsidR="007C6B56" w:rsidRPr="004D53F3">
        <w:rPr>
          <w:rFonts w:ascii="Arial" w:hAnsi="Arial" w:cs="Arial"/>
          <w:lang w:val="ka-GE"/>
        </w:rPr>
        <w:t xml:space="preserve">; </w:t>
      </w:r>
    </w:p>
    <w:p w:rsidR="00622BC9" w:rsidRPr="004D53F3" w:rsidRDefault="005D66EA" w:rsidP="00782E6C">
      <w:pPr>
        <w:pStyle w:val="ListParagraph"/>
        <w:numPr>
          <w:ilvl w:val="0"/>
          <w:numId w:val="6"/>
        </w:numPr>
        <w:spacing w:after="0"/>
        <w:jc w:val="both"/>
        <w:rPr>
          <w:rFonts w:ascii="Arial" w:hAnsi="Arial" w:cs="Arial"/>
          <w:lang w:val="ka-GE"/>
        </w:rPr>
      </w:pPr>
      <w:r w:rsidRPr="004D53F3">
        <w:rPr>
          <w:rFonts w:ascii="Sylfaen" w:hAnsi="Sylfaen" w:cs="Arial"/>
          <w:lang w:val="ka-GE"/>
        </w:rPr>
        <w:t>უფლებამოსილება მეთოდოლოგიასა და ტარიფების განმარტებაზე</w:t>
      </w:r>
      <w:r w:rsidR="00622BC9" w:rsidRPr="004D53F3">
        <w:rPr>
          <w:rFonts w:ascii="Arial" w:hAnsi="Arial" w:cs="Arial"/>
          <w:lang w:val="ka-GE"/>
        </w:rPr>
        <w:t xml:space="preserve">; </w:t>
      </w:r>
    </w:p>
    <w:p w:rsidR="00622BC9" w:rsidRPr="004D53F3" w:rsidRDefault="005D66EA" w:rsidP="00782E6C">
      <w:pPr>
        <w:pStyle w:val="ListParagraph"/>
        <w:numPr>
          <w:ilvl w:val="0"/>
          <w:numId w:val="6"/>
        </w:numPr>
        <w:spacing w:after="0"/>
        <w:jc w:val="both"/>
        <w:rPr>
          <w:rFonts w:ascii="Arial" w:hAnsi="Arial" w:cs="Arial"/>
          <w:lang w:val="ka-GE"/>
        </w:rPr>
      </w:pPr>
      <w:r w:rsidRPr="004D53F3">
        <w:rPr>
          <w:rFonts w:ascii="Sylfaen" w:hAnsi="Sylfaen" w:cs="Arial"/>
          <w:lang w:val="ka-GE"/>
        </w:rPr>
        <w:t>მომხმარებლის უფლებათა დაცვა; და</w:t>
      </w:r>
    </w:p>
    <w:p w:rsidR="00622BC9" w:rsidRPr="004D53F3" w:rsidRDefault="005D66EA" w:rsidP="00782E6C">
      <w:pPr>
        <w:pStyle w:val="ListParagraph"/>
        <w:numPr>
          <w:ilvl w:val="0"/>
          <w:numId w:val="6"/>
        </w:numPr>
        <w:spacing w:after="0"/>
        <w:jc w:val="both"/>
        <w:rPr>
          <w:rFonts w:ascii="Arial" w:hAnsi="Arial" w:cs="Arial"/>
          <w:lang w:val="ka-GE"/>
        </w:rPr>
      </w:pPr>
      <w:r w:rsidRPr="004D53F3">
        <w:rPr>
          <w:rFonts w:ascii="Sylfaen" w:hAnsi="Sylfaen" w:cs="Arial"/>
          <w:lang w:val="ka-GE"/>
        </w:rPr>
        <w:t xml:space="preserve">დავების </w:t>
      </w:r>
      <w:r w:rsidR="0003260D" w:rsidRPr="004D53F3">
        <w:rPr>
          <w:rFonts w:ascii="Sylfaen" w:hAnsi="Sylfaen" w:cs="Arial"/>
          <w:lang w:val="ka-GE"/>
        </w:rPr>
        <w:t>მოგვარება</w:t>
      </w:r>
      <w:r w:rsidR="00622BC9" w:rsidRPr="004D53F3">
        <w:rPr>
          <w:rFonts w:ascii="Arial" w:hAnsi="Arial" w:cs="Arial"/>
          <w:lang w:val="ka-GE"/>
        </w:rPr>
        <w:t>.</w:t>
      </w:r>
    </w:p>
    <w:p w:rsidR="009E4EFB" w:rsidRPr="004D53F3" w:rsidRDefault="009E4EFB" w:rsidP="00782E6C">
      <w:pPr>
        <w:spacing w:after="0"/>
        <w:jc w:val="both"/>
        <w:rPr>
          <w:rFonts w:ascii="Arial" w:hAnsi="Arial" w:cs="Arial"/>
          <w:lang w:val="ka-GE"/>
        </w:rPr>
      </w:pPr>
    </w:p>
    <w:p w:rsidR="009E4EFB" w:rsidRPr="004D53F3" w:rsidRDefault="005D66EA" w:rsidP="00782E6C">
      <w:pPr>
        <w:spacing w:after="0"/>
        <w:jc w:val="both"/>
        <w:rPr>
          <w:rFonts w:ascii="Arial" w:hAnsi="Arial" w:cs="Arial"/>
          <w:lang w:val="ka-GE"/>
        </w:rPr>
      </w:pPr>
      <w:r w:rsidRPr="004D53F3">
        <w:rPr>
          <w:rFonts w:ascii="Arial" w:hAnsi="Arial" w:cs="Arial"/>
          <w:lang w:val="ka-GE"/>
        </w:rPr>
        <w:t>GNERC</w:t>
      </w:r>
      <w:r w:rsidRPr="004D53F3">
        <w:rPr>
          <w:rFonts w:ascii="Sylfaen" w:hAnsi="Sylfaen" w:cs="Arial"/>
          <w:lang w:val="ka-GE"/>
        </w:rPr>
        <w:t xml:space="preserve">-ს მოქმედებები, </w:t>
      </w:r>
      <w:r w:rsidR="0003260D" w:rsidRPr="004D53F3">
        <w:rPr>
          <w:rFonts w:ascii="Sylfaen" w:hAnsi="Sylfaen" w:cs="Arial"/>
          <w:lang w:val="ka-GE"/>
        </w:rPr>
        <w:t>ფუნქციები</w:t>
      </w:r>
      <w:r w:rsidRPr="004D53F3">
        <w:rPr>
          <w:rFonts w:ascii="Sylfaen" w:hAnsi="Sylfaen" w:cs="Arial"/>
          <w:lang w:val="ka-GE"/>
        </w:rPr>
        <w:t xml:space="preserve"> და </w:t>
      </w:r>
      <w:r w:rsidR="0003260D" w:rsidRPr="004D53F3">
        <w:rPr>
          <w:rFonts w:ascii="Sylfaen" w:hAnsi="Sylfaen" w:cs="Arial"/>
          <w:lang w:val="ka-GE"/>
        </w:rPr>
        <w:t>კომპეტენციები</w:t>
      </w:r>
      <w:r w:rsidRPr="004D53F3">
        <w:rPr>
          <w:rFonts w:ascii="Sylfaen" w:hAnsi="Sylfaen" w:cs="Arial"/>
          <w:lang w:val="ka-GE"/>
        </w:rPr>
        <w:t xml:space="preserve"> რეგულირებულია სამი სამართლებრივი აქტით. </w:t>
      </w:r>
    </w:p>
    <w:p w:rsidR="009E4EFB" w:rsidRPr="004D53F3" w:rsidRDefault="005D66EA" w:rsidP="00782E6C">
      <w:pPr>
        <w:pStyle w:val="ListParagraph"/>
        <w:numPr>
          <w:ilvl w:val="0"/>
          <w:numId w:val="8"/>
        </w:numPr>
        <w:spacing w:after="0"/>
        <w:jc w:val="both"/>
        <w:rPr>
          <w:rFonts w:ascii="Arial" w:hAnsi="Arial" w:cs="Arial"/>
          <w:lang w:val="ka-GE"/>
        </w:rPr>
      </w:pP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კანონი</w:t>
      </w:r>
      <w:r w:rsidRPr="004D53F3">
        <w:rPr>
          <w:rFonts w:ascii="Arial" w:hAnsi="Arial" w:cs="Arial"/>
          <w:lang w:val="ka-GE"/>
        </w:rPr>
        <w:t xml:space="preserve"> </w:t>
      </w:r>
      <w:r w:rsidRPr="004D53F3">
        <w:rPr>
          <w:rFonts w:ascii="Sylfaen" w:hAnsi="Sylfaen" w:cs="Arial"/>
          <w:lang w:val="ka-GE"/>
        </w:rPr>
        <w:t>„</w:t>
      </w:r>
      <w:r w:rsidRPr="004D53F3">
        <w:rPr>
          <w:rFonts w:ascii="Sylfaen" w:hAnsi="Sylfaen" w:cs="Sylfaen"/>
          <w:lang w:val="ka-GE"/>
        </w:rPr>
        <w:t>დამოუკიდებელი</w:t>
      </w:r>
      <w:r w:rsidRPr="004D53F3">
        <w:rPr>
          <w:rFonts w:ascii="Arial" w:hAnsi="Arial" w:cs="Arial"/>
          <w:lang w:val="ka-GE"/>
        </w:rPr>
        <w:t xml:space="preserve"> </w:t>
      </w:r>
      <w:r w:rsidRPr="004D53F3">
        <w:rPr>
          <w:rFonts w:ascii="Sylfaen" w:hAnsi="Sylfaen" w:cs="Sylfaen"/>
          <w:lang w:val="ka-GE"/>
        </w:rPr>
        <w:t>ეროვნული</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Sylfaen"/>
          <w:lang w:val="ka-GE"/>
        </w:rPr>
        <w:t>ორგანოების</w:t>
      </w:r>
      <w:r w:rsidR="00FE185B">
        <w:rPr>
          <w:rFonts w:ascii="Sylfaen" w:hAnsi="Sylfaen" w:cs="Sylfaen"/>
          <w:lang w:val="en-US"/>
        </w:rPr>
        <w:t>”</w:t>
      </w:r>
      <w:r w:rsidRPr="004D53F3">
        <w:rPr>
          <w:rFonts w:ascii="Arial" w:hAnsi="Arial" w:cs="Arial"/>
          <w:lang w:val="ka-GE"/>
        </w:rPr>
        <w:t xml:space="preserve"> </w:t>
      </w:r>
      <w:r w:rsidRPr="004D53F3">
        <w:rPr>
          <w:rFonts w:ascii="Sylfaen" w:hAnsi="Sylfaen" w:cs="Sylfaen"/>
          <w:lang w:val="ka-GE"/>
        </w:rPr>
        <w:t>შესახებ</w:t>
      </w:r>
      <w:r w:rsidR="009E4EFB" w:rsidRPr="004D53F3">
        <w:rPr>
          <w:rFonts w:ascii="Arial" w:hAnsi="Arial" w:cs="Arial"/>
          <w:lang w:val="ka-GE"/>
        </w:rPr>
        <w:t xml:space="preserve">; </w:t>
      </w:r>
    </w:p>
    <w:p w:rsidR="009E4EFB" w:rsidRPr="004D53F3" w:rsidRDefault="005D66EA" w:rsidP="005D66EA">
      <w:pPr>
        <w:pStyle w:val="ListParagraph"/>
        <w:numPr>
          <w:ilvl w:val="0"/>
          <w:numId w:val="8"/>
        </w:numPr>
        <w:spacing w:after="0"/>
        <w:jc w:val="both"/>
        <w:rPr>
          <w:rFonts w:ascii="Arial" w:hAnsi="Arial" w:cs="Arial"/>
          <w:lang w:val="ka-GE"/>
        </w:rPr>
      </w:pP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კანონი ელექტროენერგეტიკისა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ბუნებრივი</w:t>
      </w:r>
      <w:r w:rsidRPr="004D53F3">
        <w:rPr>
          <w:rFonts w:ascii="Arial" w:hAnsi="Arial" w:cs="Arial"/>
          <w:lang w:val="ka-GE"/>
        </w:rPr>
        <w:t xml:space="preserve"> </w:t>
      </w:r>
      <w:r w:rsidRPr="004D53F3">
        <w:rPr>
          <w:rFonts w:ascii="Sylfaen" w:hAnsi="Sylfaen" w:cs="Sylfaen"/>
          <w:lang w:val="ka-GE"/>
        </w:rPr>
        <w:t>გაზის</w:t>
      </w:r>
      <w:r w:rsidRPr="004D53F3">
        <w:rPr>
          <w:rFonts w:ascii="Arial" w:hAnsi="Arial" w:cs="Arial"/>
          <w:lang w:val="ka-GE"/>
        </w:rPr>
        <w:t xml:space="preserve"> </w:t>
      </w:r>
      <w:r w:rsidRPr="004D53F3">
        <w:rPr>
          <w:rFonts w:ascii="Sylfaen" w:hAnsi="Sylfaen" w:cs="Sylfaen"/>
          <w:lang w:val="ka-GE"/>
        </w:rPr>
        <w:t>შესახებ</w:t>
      </w:r>
      <w:r w:rsidR="009E4EFB" w:rsidRPr="004D53F3">
        <w:rPr>
          <w:rFonts w:ascii="Arial" w:hAnsi="Arial" w:cs="Arial"/>
          <w:lang w:val="ka-GE"/>
        </w:rPr>
        <w:t xml:space="preserve">; </w:t>
      </w:r>
      <w:r w:rsidRPr="004D53F3">
        <w:rPr>
          <w:rFonts w:ascii="Sylfaen" w:hAnsi="Sylfaen" w:cs="Arial"/>
          <w:lang w:val="ka-GE"/>
        </w:rPr>
        <w:t>და</w:t>
      </w:r>
      <w:r w:rsidR="009E4EFB" w:rsidRPr="004D53F3">
        <w:rPr>
          <w:rFonts w:ascii="Arial" w:hAnsi="Arial" w:cs="Arial"/>
          <w:lang w:val="ka-GE"/>
        </w:rPr>
        <w:t xml:space="preserve"> </w:t>
      </w:r>
    </w:p>
    <w:p w:rsidR="009E4EFB" w:rsidRPr="004D53F3" w:rsidRDefault="005D66EA" w:rsidP="005D66EA">
      <w:pPr>
        <w:pStyle w:val="ListParagraph"/>
        <w:numPr>
          <w:ilvl w:val="0"/>
          <w:numId w:val="8"/>
        </w:numPr>
        <w:spacing w:after="0"/>
        <w:jc w:val="both"/>
        <w:rPr>
          <w:rFonts w:ascii="Arial" w:hAnsi="Arial" w:cs="Arial"/>
          <w:lang w:val="ka-GE"/>
        </w:rPr>
      </w:pPr>
      <w:r w:rsidRPr="004D53F3">
        <w:rPr>
          <w:rFonts w:ascii="Arial" w:hAnsi="Arial" w:cs="Arial"/>
          <w:lang w:val="ka-GE"/>
        </w:rPr>
        <w:t>GNERC</w:t>
      </w:r>
      <w:r w:rsidRPr="004D53F3">
        <w:rPr>
          <w:rFonts w:ascii="Sylfaen" w:hAnsi="Sylfaen" w:cs="Arial"/>
          <w:lang w:val="ka-GE"/>
        </w:rPr>
        <w:t xml:space="preserve">-ის </w:t>
      </w:r>
      <w:r w:rsidR="009E4EFB" w:rsidRPr="004D53F3">
        <w:rPr>
          <w:rFonts w:ascii="Arial" w:hAnsi="Arial" w:cs="Arial"/>
          <w:lang w:val="ka-GE"/>
        </w:rPr>
        <w:t xml:space="preserve">No 6 </w:t>
      </w:r>
      <w:r w:rsidRPr="004D53F3">
        <w:rPr>
          <w:rFonts w:ascii="Sylfaen" w:hAnsi="Sylfaen" w:cs="Arial"/>
          <w:lang w:val="ka-GE"/>
        </w:rPr>
        <w:t xml:space="preserve">რეზოლუცია </w:t>
      </w:r>
      <w:r w:rsidR="009E4EFB" w:rsidRPr="004D53F3">
        <w:rPr>
          <w:rFonts w:ascii="Arial" w:hAnsi="Arial" w:cs="Arial"/>
          <w:lang w:val="ka-GE"/>
        </w:rPr>
        <w:t>“</w:t>
      </w: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ენერგეტიკისა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Sylfaen"/>
          <w:lang w:val="ka-GE"/>
        </w:rPr>
        <w:t>ეროვნული</w:t>
      </w:r>
      <w:r w:rsidRPr="004D53F3">
        <w:rPr>
          <w:rFonts w:ascii="Arial" w:hAnsi="Arial" w:cs="Arial"/>
          <w:lang w:val="ka-GE"/>
        </w:rPr>
        <w:t xml:space="preserve"> </w:t>
      </w: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დებულება</w:t>
      </w:r>
      <w:r w:rsidR="009E4EFB" w:rsidRPr="004D53F3">
        <w:rPr>
          <w:rFonts w:ascii="Arial" w:hAnsi="Arial" w:cs="Arial"/>
          <w:bCs/>
          <w:lang w:val="ka-GE"/>
        </w:rPr>
        <w:t>”.</w:t>
      </w:r>
    </w:p>
    <w:p w:rsidR="009E4EFB" w:rsidRPr="004D53F3" w:rsidRDefault="009E4EFB" w:rsidP="00782E6C">
      <w:pPr>
        <w:jc w:val="both"/>
        <w:rPr>
          <w:rFonts w:ascii="Arial" w:hAnsi="Arial" w:cs="Arial"/>
          <w:lang w:val="ka-GE"/>
        </w:rPr>
      </w:pPr>
    </w:p>
    <w:p w:rsidR="00C8361F" w:rsidRPr="004D53F3" w:rsidRDefault="005D66EA" w:rsidP="005D66EA">
      <w:pPr>
        <w:pStyle w:val="ListParagraph"/>
        <w:numPr>
          <w:ilvl w:val="1"/>
          <w:numId w:val="44"/>
        </w:numPr>
        <w:rPr>
          <w:rFonts w:ascii="Arial" w:hAnsi="Arial" w:cs="Arial"/>
          <w:lang w:val="ka-GE"/>
        </w:rPr>
      </w:pPr>
      <w:r w:rsidRPr="004D53F3">
        <w:rPr>
          <w:rFonts w:ascii="Arial" w:hAnsi="Arial" w:cs="Arial"/>
          <w:lang w:val="ka-GE"/>
        </w:rPr>
        <w:t>GNERC-</w:t>
      </w:r>
      <w:r w:rsidRPr="004D53F3">
        <w:rPr>
          <w:rFonts w:ascii="Sylfaen" w:hAnsi="Sylfaen" w:cs="Sylfaen"/>
          <w:lang w:val="ka-GE"/>
        </w:rPr>
        <w:t>ის</w:t>
      </w:r>
      <w:r w:rsidRPr="004D53F3">
        <w:rPr>
          <w:rFonts w:ascii="Arial" w:hAnsi="Arial" w:cs="Arial"/>
          <w:lang w:val="ka-GE"/>
        </w:rPr>
        <w:t xml:space="preserve"> No 6 </w:t>
      </w:r>
      <w:r w:rsidRPr="004D53F3">
        <w:rPr>
          <w:rFonts w:ascii="Sylfaen" w:hAnsi="Sylfaen" w:cs="Sylfaen"/>
          <w:lang w:val="ka-GE"/>
        </w:rPr>
        <w:t>რეზოლუცია</w:t>
      </w:r>
      <w:r w:rsidRPr="004D53F3">
        <w:rPr>
          <w:rFonts w:ascii="Arial" w:hAnsi="Arial" w:cs="Arial"/>
          <w:lang w:val="ka-GE"/>
        </w:rPr>
        <w:t xml:space="preserve"> “</w:t>
      </w: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ენერგეტიკისა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Sylfaen"/>
          <w:lang w:val="ka-GE"/>
        </w:rPr>
        <w:t>ეროვნული</w:t>
      </w:r>
      <w:r w:rsidRPr="004D53F3">
        <w:rPr>
          <w:rFonts w:ascii="Arial" w:hAnsi="Arial" w:cs="Arial"/>
          <w:lang w:val="ka-GE"/>
        </w:rPr>
        <w:t xml:space="preserve"> </w:t>
      </w: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დებულება</w:t>
      </w:r>
      <w:r w:rsidRPr="004D53F3">
        <w:rPr>
          <w:rFonts w:ascii="Arial" w:hAnsi="Arial" w:cs="Arial"/>
          <w:lang w:val="ka-GE"/>
        </w:rPr>
        <w:t>”</w:t>
      </w:r>
      <w:r w:rsidR="00190A64" w:rsidRPr="004D53F3">
        <w:rPr>
          <w:rFonts w:ascii="Arial" w:hAnsi="Arial" w:cs="Arial"/>
          <w:bCs/>
          <w:lang w:val="ka-GE"/>
        </w:rPr>
        <w:t xml:space="preserve"> 06 </w:t>
      </w:r>
      <w:r w:rsidRPr="004D53F3">
        <w:rPr>
          <w:rFonts w:ascii="Sylfaen" w:hAnsi="Sylfaen" w:cs="Arial"/>
          <w:bCs/>
          <w:lang w:val="ka-GE"/>
        </w:rPr>
        <w:t xml:space="preserve">მარტი </w:t>
      </w:r>
      <w:r w:rsidR="00190A64" w:rsidRPr="004D53F3">
        <w:rPr>
          <w:rFonts w:ascii="Arial" w:hAnsi="Arial" w:cs="Arial"/>
          <w:bCs/>
          <w:lang w:val="ka-GE"/>
        </w:rPr>
        <w:t>2014</w:t>
      </w:r>
      <w:r w:rsidRPr="004D53F3">
        <w:rPr>
          <w:rFonts w:ascii="Sylfaen" w:hAnsi="Sylfaen" w:cs="Arial"/>
          <w:lang w:val="ka-GE"/>
        </w:rPr>
        <w:t xml:space="preserve">-დან </w:t>
      </w:r>
      <w:r w:rsidR="009E4EFB" w:rsidRPr="004D53F3">
        <w:rPr>
          <w:rFonts w:ascii="Arial" w:hAnsi="Arial" w:cs="Arial"/>
          <w:lang w:val="ka-GE"/>
        </w:rPr>
        <w:t>(</w:t>
      </w:r>
      <w:r w:rsidRPr="004D53F3">
        <w:rPr>
          <w:rFonts w:ascii="Sylfaen" w:hAnsi="Sylfaen" w:cs="Arial"/>
          <w:lang w:val="ka-GE"/>
        </w:rPr>
        <w:t>კოდიფიცირებული</w:t>
      </w:r>
      <w:r w:rsidR="009E4EFB" w:rsidRPr="004D53F3">
        <w:rPr>
          <w:rFonts w:ascii="Arial" w:hAnsi="Arial" w:cs="Arial"/>
          <w:lang w:val="ka-GE"/>
        </w:rPr>
        <w:t>)</w:t>
      </w:r>
    </w:p>
    <w:p w:rsidR="009E4EFB" w:rsidRPr="004D53F3" w:rsidRDefault="00FE185B" w:rsidP="00921E64">
      <w:pPr>
        <w:spacing w:after="0"/>
        <w:jc w:val="both"/>
        <w:rPr>
          <w:rFonts w:ascii="Arial" w:hAnsi="Arial" w:cs="Arial"/>
          <w:bCs/>
          <w:lang w:val="ka-GE"/>
        </w:rPr>
      </w:pPr>
      <w:r>
        <w:rPr>
          <w:rFonts w:ascii="Arial" w:hAnsi="Arial" w:cs="Arial"/>
          <w:lang w:val="ka-GE"/>
        </w:rPr>
        <w:t>“</w:t>
      </w:r>
      <w:r>
        <w:rPr>
          <w:rFonts w:ascii="Sylfaen" w:hAnsi="Sylfaen" w:cs="Sylfaen"/>
          <w:lang w:val="ka-GE"/>
        </w:rPr>
        <w:t>დამოუკიდებელი</w:t>
      </w:r>
      <w:r>
        <w:rPr>
          <w:rFonts w:ascii="Arial" w:hAnsi="Arial" w:cs="Arial"/>
          <w:lang w:val="ka-GE"/>
        </w:rPr>
        <w:t xml:space="preserve"> </w:t>
      </w:r>
      <w:r>
        <w:rPr>
          <w:rFonts w:ascii="Sylfaen" w:hAnsi="Sylfaen" w:cs="Sylfaen"/>
          <w:lang w:val="ka-GE"/>
        </w:rPr>
        <w:t>მარეგულირებლის</w:t>
      </w:r>
      <w:r>
        <w:rPr>
          <w:rFonts w:ascii="Arial" w:hAnsi="Arial" w:cs="Arial"/>
          <w:lang w:val="ka-GE"/>
        </w:rPr>
        <w:t xml:space="preserve"> </w:t>
      </w:r>
      <w:r>
        <w:rPr>
          <w:rFonts w:ascii="Sylfaen" w:hAnsi="Sylfaen" w:cs="Sylfaen"/>
          <w:lang w:val="ka-GE"/>
        </w:rPr>
        <w:t>შესახებ</w:t>
      </w:r>
      <w:r>
        <w:rPr>
          <w:rFonts w:ascii="Arial" w:hAnsi="Arial" w:cs="Arial"/>
          <w:lang w:val="ka-GE"/>
        </w:rPr>
        <w:t>“</w:t>
      </w:r>
      <w:r w:rsidR="0094793C" w:rsidRPr="004D53F3">
        <w:rPr>
          <w:rFonts w:ascii="Sylfaen" w:hAnsi="Sylfaen" w:cs="Arial"/>
          <w:lang w:val="ka-GE"/>
        </w:rPr>
        <w:t>-ს დებულებათა საფუძველზე</w:t>
      </w:r>
      <w:r w:rsidR="0094793C" w:rsidRPr="004D53F3">
        <w:rPr>
          <w:rFonts w:ascii="Arial" w:hAnsi="Arial" w:cs="Arial"/>
          <w:lang w:val="ka-GE"/>
        </w:rPr>
        <w:t>, GNERC</w:t>
      </w:r>
      <w:r w:rsidR="0094793C" w:rsidRPr="004D53F3">
        <w:rPr>
          <w:rFonts w:ascii="Sylfaen" w:hAnsi="Sylfaen" w:cs="Arial"/>
          <w:lang w:val="ka-GE"/>
        </w:rPr>
        <w:t>-მა შექმნა თავისი დებულება</w:t>
      </w:r>
      <w:r w:rsidR="00921E64" w:rsidRPr="004D53F3">
        <w:rPr>
          <w:rFonts w:ascii="Sylfaen" w:hAnsi="Sylfaen" w:cs="Arial"/>
          <w:lang w:val="ka-GE"/>
        </w:rPr>
        <w:t xml:space="preserve"> </w:t>
      </w:r>
      <w:r w:rsidR="0094793C" w:rsidRPr="004D53F3">
        <w:rPr>
          <w:rFonts w:ascii="Sylfaen" w:hAnsi="Sylfaen" w:cs="Arial"/>
          <w:lang w:val="ka-GE"/>
        </w:rPr>
        <w:t>(კონსტიტუცია</w:t>
      </w:r>
      <w:r w:rsidR="009E4EFB" w:rsidRPr="004D53F3">
        <w:rPr>
          <w:rFonts w:ascii="Arial" w:hAnsi="Arial" w:cs="Arial"/>
          <w:lang w:val="ka-GE"/>
        </w:rPr>
        <w:t>)</w:t>
      </w:r>
      <w:r w:rsidR="009E4EFB" w:rsidRPr="004D53F3">
        <w:rPr>
          <w:rFonts w:ascii="Arial" w:hAnsi="Arial" w:cs="Arial"/>
          <w:bCs/>
          <w:lang w:val="ka-GE"/>
        </w:rPr>
        <w:t xml:space="preserve">. </w:t>
      </w:r>
      <w:r w:rsidR="0094793C" w:rsidRPr="004D53F3">
        <w:rPr>
          <w:rFonts w:ascii="Sylfaen" w:hAnsi="Sylfaen" w:cs="Arial"/>
          <w:bCs/>
          <w:lang w:val="ka-GE"/>
        </w:rPr>
        <w:t xml:space="preserve"> დებულების მიხედვით, კომისია არის სპეციალური უფლებამოსილების მქონე საჯარო სამართლის იურიდიული პირი, რომელიც არ კონტროლდება რომელიმე სახელმწიფო დაწესებულების მიერ და მოქმედებს </w:t>
      </w:r>
      <w:r w:rsidR="0094793C" w:rsidRPr="004D53F3">
        <w:rPr>
          <w:rFonts w:ascii="Sylfaen" w:hAnsi="Sylfaen" w:cs="Arial"/>
          <w:bCs/>
          <w:lang w:val="ka-GE"/>
        </w:rPr>
        <w:lastRenderedPageBreak/>
        <w:t>საქართველოს</w:t>
      </w:r>
      <w:r w:rsidR="00921E64" w:rsidRPr="004D53F3">
        <w:rPr>
          <w:rFonts w:ascii="Sylfaen" w:hAnsi="Sylfaen" w:cs="Arial"/>
          <w:bCs/>
          <w:lang w:val="ka-GE"/>
        </w:rPr>
        <w:t xml:space="preserve"> კანონი</w:t>
      </w:r>
      <w:r w:rsidR="0094793C" w:rsidRPr="004D53F3">
        <w:rPr>
          <w:rFonts w:ascii="Sylfaen" w:hAnsi="Sylfaen" w:cs="Arial"/>
          <w:bCs/>
          <w:lang w:val="ka-GE"/>
        </w:rPr>
        <w:t xml:space="preserve"> </w:t>
      </w:r>
      <w:r w:rsidR="009E4EFB" w:rsidRPr="004D53F3">
        <w:rPr>
          <w:rFonts w:ascii="Arial" w:hAnsi="Arial" w:cs="Arial"/>
          <w:bCs/>
          <w:lang w:val="ka-GE"/>
        </w:rPr>
        <w:t>"</w:t>
      </w:r>
      <w:r w:rsidR="00921E64" w:rsidRPr="004D53F3">
        <w:rPr>
          <w:rFonts w:ascii="Sylfaen" w:hAnsi="Sylfaen" w:cs="Sylfaen"/>
          <w:lang w:val="ka-GE"/>
        </w:rPr>
        <w:t>ელექტროენერგეტიკისა</w:t>
      </w:r>
      <w:r w:rsidR="00921E64" w:rsidRPr="004D53F3">
        <w:rPr>
          <w:rFonts w:ascii="Arial" w:hAnsi="Arial" w:cs="Arial"/>
          <w:lang w:val="ka-GE"/>
        </w:rPr>
        <w:t xml:space="preserve"> </w:t>
      </w:r>
      <w:r w:rsidR="00921E64" w:rsidRPr="004D53F3">
        <w:rPr>
          <w:rFonts w:ascii="Sylfaen" w:hAnsi="Sylfaen" w:cs="Sylfaen"/>
          <w:lang w:val="ka-GE"/>
        </w:rPr>
        <w:t>და</w:t>
      </w:r>
      <w:r w:rsidR="00921E64" w:rsidRPr="004D53F3">
        <w:rPr>
          <w:rFonts w:ascii="Arial" w:hAnsi="Arial" w:cs="Arial"/>
          <w:lang w:val="ka-GE"/>
        </w:rPr>
        <w:t xml:space="preserve"> </w:t>
      </w:r>
      <w:r w:rsidR="00921E64" w:rsidRPr="004D53F3">
        <w:rPr>
          <w:rFonts w:ascii="Sylfaen" w:hAnsi="Sylfaen" w:cs="Sylfaen"/>
          <w:lang w:val="ka-GE"/>
        </w:rPr>
        <w:t>ბუნებრივი</w:t>
      </w:r>
      <w:r w:rsidR="00921E64" w:rsidRPr="004D53F3">
        <w:rPr>
          <w:rFonts w:ascii="Arial" w:hAnsi="Arial" w:cs="Arial"/>
          <w:lang w:val="ka-GE"/>
        </w:rPr>
        <w:t xml:space="preserve"> </w:t>
      </w:r>
      <w:r w:rsidR="00921E64" w:rsidRPr="004D53F3">
        <w:rPr>
          <w:rFonts w:ascii="Sylfaen" w:hAnsi="Sylfaen" w:cs="Sylfaen"/>
          <w:lang w:val="ka-GE"/>
        </w:rPr>
        <w:t>გაზის</w:t>
      </w:r>
      <w:r w:rsidR="00921E64" w:rsidRPr="004D53F3">
        <w:rPr>
          <w:rFonts w:ascii="Arial" w:hAnsi="Arial" w:cs="Arial"/>
          <w:lang w:val="ka-GE"/>
        </w:rPr>
        <w:t xml:space="preserve"> </w:t>
      </w:r>
      <w:r w:rsidR="00921E64" w:rsidRPr="004D53F3">
        <w:rPr>
          <w:rFonts w:ascii="Sylfaen" w:hAnsi="Sylfaen" w:cs="Sylfaen"/>
          <w:lang w:val="ka-GE"/>
        </w:rPr>
        <w:t>შესახებ</w:t>
      </w:r>
      <w:r w:rsidR="009E4EFB" w:rsidRPr="004D53F3">
        <w:rPr>
          <w:rFonts w:ascii="Arial" w:hAnsi="Arial" w:cs="Arial"/>
          <w:bCs/>
          <w:lang w:val="ka-GE"/>
        </w:rPr>
        <w:t>".</w:t>
      </w:r>
      <w:r w:rsidR="009E4EFB" w:rsidRPr="004D53F3">
        <w:rPr>
          <w:rStyle w:val="FootnoteReference"/>
          <w:rFonts w:ascii="Arial" w:hAnsi="Arial" w:cs="Arial"/>
          <w:bCs/>
          <w:lang w:val="ka-GE"/>
        </w:rPr>
        <w:footnoteReference w:id="2"/>
      </w:r>
      <w:r w:rsidR="009E4EFB" w:rsidRPr="004D53F3">
        <w:rPr>
          <w:rFonts w:ascii="Arial" w:hAnsi="Arial" w:cs="Arial"/>
          <w:bCs/>
          <w:lang w:val="ka-GE"/>
        </w:rPr>
        <w:t xml:space="preserve"> </w:t>
      </w:r>
      <w:r w:rsidR="00921E64" w:rsidRPr="004D53F3">
        <w:rPr>
          <w:rFonts w:ascii="Sylfaen" w:hAnsi="Sylfaen" w:cs="Arial"/>
          <w:bCs/>
          <w:lang w:val="ka-GE"/>
        </w:rPr>
        <w:t xml:space="preserve">დებულება ადგენს </w:t>
      </w:r>
      <w:r w:rsidR="00921E64" w:rsidRPr="004D53F3">
        <w:rPr>
          <w:rFonts w:ascii="Arial" w:hAnsi="Arial" w:cs="Arial"/>
          <w:bCs/>
          <w:lang w:val="ka-GE"/>
        </w:rPr>
        <w:t>GNERC</w:t>
      </w:r>
      <w:r w:rsidR="00921E64" w:rsidRPr="004D53F3">
        <w:rPr>
          <w:rFonts w:ascii="Sylfaen" w:hAnsi="Sylfaen" w:cs="Arial"/>
          <w:bCs/>
          <w:lang w:val="ka-GE"/>
        </w:rPr>
        <w:t xml:space="preserve">-ის ძირითად ფუნქციებს და </w:t>
      </w:r>
      <w:r w:rsidR="0003260D" w:rsidRPr="004D53F3">
        <w:rPr>
          <w:rFonts w:ascii="Sylfaen" w:hAnsi="Sylfaen" w:cs="Arial"/>
          <w:bCs/>
          <w:lang w:val="ka-GE"/>
        </w:rPr>
        <w:t>უფლებამოსილებებს</w:t>
      </w:r>
      <w:r w:rsidR="00921E64" w:rsidRPr="004D53F3">
        <w:rPr>
          <w:rFonts w:ascii="Sylfaen" w:hAnsi="Sylfaen" w:cs="Arial"/>
          <w:bCs/>
          <w:lang w:val="ka-GE"/>
        </w:rPr>
        <w:t xml:space="preserve"> და მის ორგანიზაციულ სტრუქტურას, მაშინ, როცა </w:t>
      </w:r>
      <w:r w:rsidR="00921E64" w:rsidRPr="004D53F3">
        <w:rPr>
          <w:rFonts w:ascii="Arial" w:hAnsi="Arial" w:cs="Arial"/>
          <w:bCs/>
          <w:lang w:val="ka-GE"/>
        </w:rPr>
        <w:t>GNERC</w:t>
      </w:r>
      <w:r w:rsidR="00921E64" w:rsidRPr="004D53F3">
        <w:rPr>
          <w:rFonts w:ascii="Sylfaen" w:hAnsi="Sylfaen" w:cs="Arial"/>
          <w:bCs/>
          <w:lang w:val="ka-GE"/>
        </w:rPr>
        <w:t xml:space="preserve">-ის მოქმედების სამოქმედო და პროცედურული წესები დარეგულირებულია საქართველოს კანონით </w:t>
      </w:r>
      <w:r w:rsidR="00921E64" w:rsidRPr="004D53F3">
        <w:rPr>
          <w:rFonts w:ascii="Arial" w:hAnsi="Arial" w:cs="Arial"/>
          <w:bCs/>
          <w:lang w:val="ka-GE"/>
        </w:rPr>
        <w:t>"</w:t>
      </w:r>
      <w:r w:rsidR="00921E64" w:rsidRPr="004D53F3">
        <w:rPr>
          <w:rFonts w:ascii="Sylfaen" w:hAnsi="Sylfaen" w:cs="Sylfaen"/>
          <w:lang w:val="ka-GE"/>
        </w:rPr>
        <w:t>ელექტროენერგეტიკისა</w:t>
      </w:r>
      <w:r w:rsidR="00921E64" w:rsidRPr="004D53F3">
        <w:rPr>
          <w:rFonts w:ascii="Arial" w:hAnsi="Arial" w:cs="Arial"/>
          <w:lang w:val="ka-GE"/>
        </w:rPr>
        <w:t xml:space="preserve"> </w:t>
      </w:r>
      <w:r w:rsidR="00921E64" w:rsidRPr="004D53F3">
        <w:rPr>
          <w:rFonts w:ascii="Sylfaen" w:hAnsi="Sylfaen" w:cs="Sylfaen"/>
          <w:lang w:val="ka-GE"/>
        </w:rPr>
        <w:t>და</w:t>
      </w:r>
      <w:r w:rsidR="00921E64" w:rsidRPr="004D53F3">
        <w:rPr>
          <w:rFonts w:ascii="Arial" w:hAnsi="Arial" w:cs="Arial"/>
          <w:lang w:val="ka-GE"/>
        </w:rPr>
        <w:t xml:space="preserve"> </w:t>
      </w:r>
      <w:r w:rsidR="00921E64" w:rsidRPr="004D53F3">
        <w:rPr>
          <w:rFonts w:ascii="Sylfaen" w:hAnsi="Sylfaen" w:cs="Sylfaen"/>
          <w:lang w:val="ka-GE"/>
        </w:rPr>
        <w:t>ბუნებრივი</w:t>
      </w:r>
      <w:r w:rsidR="00921E64" w:rsidRPr="004D53F3">
        <w:rPr>
          <w:rFonts w:ascii="Arial" w:hAnsi="Arial" w:cs="Arial"/>
          <w:lang w:val="ka-GE"/>
        </w:rPr>
        <w:t xml:space="preserve"> </w:t>
      </w:r>
      <w:r w:rsidR="00921E64" w:rsidRPr="004D53F3">
        <w:rPr>
          <w:rFonts w:ascii="Sylfaen" w:hAnsi="Sylfaen" w:cs="Sylfaen"/>
          <w:lang w:val="ka-GE"/>
        </w:rPr>
        <w:t>გაზის</w:t>
      </w:r>
      <w:r w:rsidR="00921E64" w:rsidRPr="004D53F3">
        <w:rPr>
          <w:rFonts w:ascii="Arial" w:hAnsi="Arial" w:cs="Arial"/>
          <w:lang w:val="ka-GE"/>
        </w:rPr>
        <w:t xml:space="preserve"> </w:t>
      </w:r>
      <w:r w:rsidR="00921E64" w:rsidRPr="004D53F3">
        <w:rPr>
          <w:rFonts w:ascii="Sylfaen" w:hAnsi="Sylfaen" w:cs="Sylfaen"/>
          <w:lang w:val="ka-GE"/>
        </w:rPr>
        <w:t>შესახებ“</w:t>
      </w:r>
      <w:r w:rsidR="009E4EFB" w:rsidRPr="004D53F3">
        <w:rPr>
          <w:rFonts w:ascii="Arial" w:hAnsi="Arial" w:cs="Arial"/>
          <w:bCs/>
          <w:lang w:val="ka-GE"/>
        </w:rPr>
        <w:t>.</w:t>
      </w:r>
      <w:r w:rsidR="009E4EFB" w:rsidRPr="004D53F3">
        <w:rPr>
          <w:rStyle w:val="FootnoteReference"/>
          <w:rFonts w:ascii="Arial" w:hAnsi="Arial" w:cs="Arial"/>
          <w:bCs/>
          <w:lang w:val="ka-GE"/>
        </w:rPr>
        <w:footnoteReference w:id="3"/>
      </w:r>
      <w:r w:rsidR="009E4EFB" w:rsidRPr="004D53F3">
        <w:rPr>
          <w:rFonts w:ascii="Arial" w:hAnsi="Arial" w:cs="Arial"/>
          <w:bCs/>
          <w:lang w:val="ka-GE"/>
        </w:rPr>
        <w:t xml:space="preserve">  </w:t>
      </w:r>
    </w:p>
    <w:p w:rsidR="009E4EFB" w:rsidRPr="004D53F3" w:rsidRDefault="009E4EFB" w:rsidP="00782E6C">
      <w:pPr>
        <w:spacing w:after="0"/>
        <w:jc w:val="both"/>
        <w:rPr>
          <w:rFonts w:ascii="Arial" w:hAnsi="Arial" w:cs="Arial"/>
          <w:bCs/>
          <w:lang w:val="ka-GE"/>
        </w:rPr>
      </w:pPr>
    </w:p>
    <w:p w:rsidR="005074F0" w:rsidRPr="004D53F3" w:rsidRDefault="003E66CC" w:rsidP="00782E6C">
      <w:pPr>
        <w:jc w:val="both"/>
        <w:rPr>
          <w:rFonts w:ascii="Arial" w:hAnsi="Arial" w:cs="Arial"/>
          <w:lang w:val="ka-GE"/>
        </w:rPr>
      </w:pPr>
      <w:r w:rsidRPr="004D53F3">
        <w:rPr>
          <w:rFonts w:ascii="Arial" w:hAnsi="Arial" w:cs="Arial"/>
          <w:bCs/>
          <w:lang w:val="ka-GE"/>
        </w:rPr>
        <w:t>GNERC</w:t>
      </w:r>
      <w:r w:rsidRPr="004D53F3">
        <w:rPr>
          <w:rFonts w:ascii="Sylfaen" w:hAnsi="Sylfaen" w:cs="Arial"/>
          <w:bCs/>
          <w:lang w:val="ka-GE"/>
        </w:rPr>
        <w:t>-ის ბიუჯეტის მთავარი წყარო არის მარეგულირებელი გადასახადი რაც გადახდილ უნდა იქნეს დარეგულირებული დაწესებულებების მიერ.</w:t>
      </w:r>
      <w:r w:rsidR="009E4EFB" w:rsidRPr="004D53F3">
        <w:rPr>
          <w:rFonts w:ascii="Arial" w:hAnsi="Arial" w:cs="Arial"/>
          <w:bCs/>
          <w:lang w:val="ka-GE"/>
        </w:rPr>
        <w:t xml:space="preserve"> </w:t>
      </w:r>
    </w:p>
    <w:p w:rsidR="00740BD3" w:rsidRPr="004D53F3" w:rsidRDefault="003E66CC" w:rsidP="00782E6C">
      <w:pPr>
        <w:jc w:val="both"/>
        <w:rPr>
          <w:rFonts w:ascii="Sylfaen" w:hAnsi="Sylfaen" w:cs="Sylfaen"/>
          <w:lang w:val="ka-GE"/>
        </w:rPr>
      </w:pPr>
      <w:r w:rsidRPr="004D53F3">
        <w:rPr>
          <w:rFonts w:ascii="Sylfaen" w:hAnsi="Sylfaen" w:cs="Arial"/>
          <w:lang w:val="ka-GE"/>
        </w:rPr>
        <w:t>მუხლი</w:t>
      </w:r>
      <w:r w:rsidR="00E00034" w:rsidRPr="004D53F3">
        <w:rPr>
          <w:rFonts w:ascii="Arial" w:hAnsi="Arial" w:cs="Arial"/>
          <w:lang w:val="ka-GE"/>
        </w:rPr>
        <w:t xml:space="preserve"> 1.2 </w:t>
      </w:r>
      <w:r w:rsidRPr="004D53F3">
        <w:rPr>
          <w:rFonts w:ascii="Sylfaen" w:hAnsi="Sylfaen" w:cs="Arial"/>
          <w:lang w:val="ka-GE"/>
        </w:rPr>
        <w:t>ადგენს</w:t>
      </w:r>
      <w:r w:rsidRPr="004D53F3">
        <w:rPr>
          <w:rFonts w:ascii="Arial" w:hAnsi="Arial" w:cs="Arial"/>
          <w:lang w:val="ka-GE"/>
        </w:rPr>
        <w:t xml:space="preserve"> GNERC</w:t>
      </w:r>
      <w:r w:rsidRPr="004D53F3">
        <w:rPr>
          <w:rFonts w:ascii="Sylfaen" w:hAnsi="Sylfaen" w:cs="Arial"/>
          <w:lang w:val="ka-GE"/>
        </w:rPr>
        <w:t xml:space="preserve">-ის, როგორც დამოუკიდებელი რეგულატორის </w:t>
      </w:r>
      <w:r w:rsidR="00740BD3" w:rsidRPr="004D53F3">
        <w:rPr>
          <w:rFonts w:ascii="Sylfaen" w:hAnsi="Sylfaen" w:cs="Arial"/>
          <w:lang w:val="ka-GE"/>
        </w:rPr>
        <w:t>ინსტიტუტს, „</w:t>
      </w:r>
      <w:r w:rsidR="00740BD3" w:rsidRPr="004D53F3">
        <w:rPr>
          <w:rFonts w:ascii="Sylfaen" w:hAnsi="Sylfaen" w:cs="Sylfaen"/>
          <w:lang w:val="ka-GE"/>
        </w:rPr>
        <w:t>დამოუკიდებელი</w:t>
      </w:r>
      <w:r w:rsidR="00740BD3" w:rsidRPr="004D53F3">
        <w:rPr>
          <w:rFonts w:ascii="Arial" w:hAnsi="Arial" w:cs="Arial"/>
          <w:lang w:val="ka-GE"/>
        </w:rPr>
        <w:t xml:space="preserve"> </w:t>
      </w:r>
      <w:r w:rsidR="00740BD3" w:rsidRPr="004D53F3">
        <w:rPr>
          <w:rFonts w:ascii="Sylfaen" w:hAnsi="Sylfaen" w:cs="Sylfaen"/>
          <w:lang w:val="ka-GE"/>
        </w:rPr>
        <w:t>ეროვნული</w:t>
      </w:r>
      <w:r w:rsidR="00740BD3" w:rsidRPr="004D53F3">
        <w:rPr>
          <w:rFonts w:ascii="Arial" w:hAnsi="Arial" w:cs="Arial"/>
          <w:lang w:val="ka-GE"/>
        </w:rPr>
        <w:t xml:space="preserve"> </w:t>
      </w:r>
      <w:r w:rsidR="00740BD3" w:rsidRPr="004D53F3">
        <w:rPr>
          <w:rFonts w:ascii="Sylfaen" w:hAnsi="Sylfaen" w:cs="Sylfaen"/>
          <w:lang w:val="ka-GE"/>
        </w:rPr>
        <w:t>მარეგულირებელი</w:t>
      </w:r>
      <w:r w:rsidR="00740BD3" w:rsidRPr="004D53F3">
        <w:rPr>
          <w:rFonts w:ascii="Arial" w:hAnsi="Arial" w:cs="Arial"/>
          <w:lang w:val="ka-GE"/>
        </w:rPr>
        <w:t xml:space="preserve"> </w:t>
      </w:r>
      <w:r w:rsidR="00740BD3" w:rsidRPr="004D53F3">
        <w:rPr>
          <w:rFonts w:ascii="Sylfaen" w:hAnsi="Sylfaen" w:cs="Sylfaen"/>
          <w:lang w:val="ka-GE"/>
        </w:rPr>
        <w:t>ორგანოების</w:t>
      </w:r>
      <w:r w:rsidR="00740BD3" w:rsidRPr="004D53F3">
        <w:rPr>
          <w:rFonts w:ascii="Arial" w:hAnsi="Arial" w:cs="Arial"/>
          <w:lang w:val="ka-GE"/>
        </w:rPr>
        <w:t xml:space="preserve"> </w:t>
      </w:r>
      <w:r w:rsidR="0003260D" w:rsidRPr="004D53F3">
        <w:rPr>
          <w:rFonts w:ascii="Sylfaen" w:hAnsi="Sylfaen" w:cs="Sylfaen"/>
          <w:lang w:val="ka-GE"/>
        </w:rPr>
        <w:t>შესახებ და</w:t>
      </w:r>
      <w:r w:rsidR="00740BD3" w:rsidRPr="004D53F3">
        <w:rPr>
          <w:rFonts w:ascii="Sylfaen" w:hAnsi="Sylfaen" w:cs="Sylfaen"/>
          <w:lang w:val="ka-GE"/>
        </w:rPr>
        <w:t xml:space="preserve"> </w:t>
      </w:r>
      <w:r w:rsidR="00740BD3" w:rsidRPr="004D53F3">
        <w:rPr>
          <w:rFonts w:ascii="Sylfaen" w:hAnsi="Sylfaen" w:cs="Arial"/>
          <w:lang w:val="ka-GE"/>
        </w:rPr>
        <w:t xml:space="preserve"> </w:t>
      </w:r>
      <w:r w:rsidR="00740BD3" w:rsidRPr="004D53F3">
        <w:rPr>
          <w:rFonts w:ascii="Arial" w:hAnsi="Arial" w:cs="Arial"/>
          <w:bCs/>
          <w:lang w:val="ka-GE"/>
        </w:rPr>
        <w:t>"</w:t>
      </w:r>
      <w:r w:rsidR="00740BD3" w:rsidRPr="004D53F3">
        <w:rPr>
          <w:rFonts w:ascii="Sylfaen" w:hAnsi="Sylfaen" w:cs="Sylfaen"/>
          <w:lang w:val="ka-GE"/>
        </w:rPr>
        <w:t>ელექტროენერგეტიკისა</w:t>
      </w:r>
      <w:r w:rsidR="00740BD3" w:rsidRPr="004D53F3">
        <w:rPr>
          <w:rFonts w:ascii="Arial" w:hAnsi="Arial" w:cs="Arial"/>
          <w:lang w:val="ka-GE"/>
        </w:rPr>
        <w:t xml:space="preserve"> </w:t>
      </w:r>
      <w:r w:rsidR="00740BD3" w:rsidRPr="004D53F3">
        <w:rPr>
          <w:rFonts w:ascii="Sylfaen" w:hAnsi="Sylfaen" w:cs="Sylfaen"/>
          <w:lang w:val="ka-GE"/>
        </w:rPr>
        <w:t>და</w:t>
      </w:r>
      <w:r w:rsidR="00740BD3" w:rsidRPr="004D53F3">
        <w:rPr>
          <w:rFonts w:ascii="Arial" w:hAnsi="Arial" w:cs="Arial"/>
          <w:lang w:val="ka-GE"/>
        </w:rPr>
        <w:t xml:space="preserve"> </w:t>
      </w:r>
      <w:r w:rsidR="00740BD3" w:rsidRPr="004D53F3">
        <w:rPr>
          <w:rFonts w:ascii="Sylfaen" w:hAnsi="Sylfaen" w:cs="Sylfaen"/>
          <w:lang w:val="ka-GE"/>
        </w:rPr>
        <w:t>ბუნებრივი</w:t>
      </w:r>
      <w:r w:rsidR="00740BD3" w:rsidRPr="004D53F3">
        <w:rPr>
          <w:rFonts w:ascii="Arial" w:hAnsi="Arial" w:cs="Arial"/>
          <w:lang w:val="ka-GE"/>
        </w:rPr>
        <w:t xml:space="preserve"> </w:t>
      </w:r>
      <w:r w:rsidR="00740BD3" w:rsidRPr="004D53F3">
        <w:rPr>
          <w:rFonts w:ascii="Sylfaen" w:hAnsi="Sylfaen" w:cs="Sylfaen"/>
          <w:lang w:val="ka-GE"/>
        </w:rPr>
        <w:t>გაზის</w:t>
      </w:r>
      <w:r w:rsidR="00740BD3" w:rsidRPr="004D53F3">
        <w:rPr>
          <w:rFonts w:ascii="Arial" w:hAnsi="Arial" w:cs="Arial"/>
          <w:lang w:val="ka-GE"/>
        </w:rPr>
        <w:t xml:space="preserve"> </w:t>
      </w:r>
      <w:r w:rsidR="00740BD3" w:rsidRPr="004D53F3">
        <w:rPr>
          <w:rFonts w:ascii="Sylfaen" w:hAnsi="Sylfaen" w:cs="Sylfaen"/>
          <w:lang w:val="ka-GE"/>
        </w:rPr>
        <w:t xml:space="preserve">შესახებ“ </w:t>
      </w:r>
      <w:r w:rsidR="00740BD3" w:rsidRPr="004D53F3">
        <w:rPr>
          <w:rFonts w:ascii="Sylfaen" w:hAnsi="Sylfaen" w:cs="Arial"/>
          <w:lang w:val="ka-GE"/>
        </w:rPr>
        <w:t xml:space="preserve">საქართველოს </w:t>
      </w:r>
      <w:r w:rsidR="00740BD3" w:rsidRPr="004D53F3">
        <w:rPr>
          <w:rFonts w:ascii="Sylfaen" w:hAnsi="Sylfaen" w:cs="Sylfaen"/>
          <w:lang w:val="ka-GE"/>
        </w:rPr>
        <w:t>კანონების ჭრილში.</w:t>
      </w:r>
    </w:p>
    <w:p w:rsidR="00956E68" w:rsidRPr="004D53F3" w:rsidRDefault="00740BD3" w:rsidP="00805223">
      <w:pPr>
        <w:jc w:val="both"/>
        <w:rPr>
          <w:rFonts w:ascii="Sylfaen" w:hAnsi="Sylfaen" w:cs="Arial"/>
          <w:lang w:val="ka-GE"/>
        </w:rPr>
      </w:pPr>
      <w:r w:rsidRPr="004D53F3">
        <w:rPr>
          <w:rFonts w:ascii="Sylfaen" w:hAnsi="Sylfaen" w:cs="Sylfaen"/>
          <w:lang w:val="ka-GE"/>
        </w:rPr>
        <w:t>მუხლი</w:t>
      </w:r>
      <w:r w:rsidR="00E00034" w:rsidRPr="004D53F3">
        <w:rPr>
          <w:rFonts w:ascii="Arial" w:hAnsi="Arial" w:cs="Arial"/>
          <w:lang w:val="ka-GE"/>
        </w:rPr>
        <w:t xml:space="preserve"> 2</w:t>
      </w:r>
      <w:r w:rsidRPr="004D53F3">
        <w:rPr>
          <w:rFonts w:ascii="Sylfaen" w:hAnsi="Sylfaen" w:cs="Arial"/>
          <w:lang w:val="ka-GE"/>
        </w:rPr>
        <w:t xml:space="preserve"> ადგენს </w:t>
      </w:r>
      <w:r w:rsidRPr="004D53F3">
        <w:rPr>
          <w:rFonts w:ascii="Arial" w:hAnsi="Arial" w:cs="Arial"/>
          <w:lang w:val="ka-GE"/>
        </w:rPr>
        <w:t>GNERC</w:t>
      </w:r>
      <w:r w:rsidRPr="004D53F3">
        <w:rPr>
          <w:rFonts w:ascii="Sylfaen" w:hAnsi="Sylfaen" w:cs="Arial"/>
          <w:lang w:val="ka-GE"/>
        </w:rPr>
        <w:t xml:space="preserve">-ის პირველად კომპეტენციებს. შინაარსით, ეს არის ქოლგა დათქმა, </w:t>
      </w:r>
      <w:r w:rsidR="00956E68" w:rsidRPr="004D53F3">
        <w:rPr>
          <w:rFonts w:ascii="Sylfaen" w:hAnsi="Sylfaen" w:cs="Arial"/>
          <w:lang w:val="ka-GE"/>
        </w:rPr>
        <w:t xml:space="preserve">რომლითაც უნდა გამოიცეს კანონქვემდებარე </w:t>
      </w:r>
      <w:r w:rsidR="00FE185B">
        <w:rPr>
          <w:rFonts w:ascii="Sylfaen" w:hAnsi="Sylfaen" w:cs="Arial"/>
          <w:lang w:val="ka-GE"/>
        </w:rPr>
        <w:t>აქტი,</w:t>
      </w:r>
      <w:r w:rsidR="00956E68" w:rsidRPr="004D53F3">
        <w:rPr>
          <w:rFonts w:ascii="Sylfaen" w:hAnsi="Sylfaen" w:cs="Arial"/>
          <w:lang w:val="ka-GE"/>
        </w:rPr>
        <w:t xml:space="preserve"> რათა დეტალურად დარეგულირდეს; და/ან მოითხოვს დამატებით რეგულირებას მე-6 </w:t>
      </w:r>
      <w:r w:rsidR="0003260D" w:rsidRPr="004D53F3">
        <w:rPr>
          <w:rFonts w:ascii="Sylfaen" w:hAnsi="Sylfaen" w:cs="Arial"/>
          <w:lang w:val="ka-GE"/>
        </w:rPr>
        <w:t>რეზოლუციასთან</w:t>
      </w:r>
      <w:r w:rsidR="00956E68" w:rsidRPr="004D53F3">
        <w:rPr>
          <w:rFonts w:ascii="Sylfaen" w:hAnsi="Sylfaen" w:cs="Arial"/>
          <w:lang w:val="ka-GE"/>
        </w:rPr>
        <w:t xml:space="preserve"> მიმართებით, რომელიც განხორციელებულია (წყალმომარაგების სექტორისთვის) მუხლი 12-ში.</w:t>
      </w:r>
    </w:p>
    <w:p w:rsidR="009E4EFB" w:rsidRPr="004D53F3" w:rsidRDefault="00956E68" w:rsidP="00956E68">
      <w:pPr>
        <w:jc w:val="both"/>
        <w:rPr>
          <w:rFonts w:ascii="Arial" w:hAnsi="Arial" w:cs="Arial"/>
          <w:bCs/>
          <w:lang w:val="ka-GE"/>
        </w:rPr>
      </w:pPr>
      <w:r w:rsidRPr="004D53F3">
        <w:rPr>
          <w:rFonts w:ascii="Sylfaen" w:hAnsi="Sylfaen" w:cs="Arial"/>
          <w:lang w:val="ka-GE"/>
        </w:rPr>
        <w:t>დებულება განმარტავს</w:t>
      </w:r>
      <w:r w:rsidRPr="004D53F3">
        <w:rPr>
          <w:rFonts w:ascii="Arial" w:hAnsi="Arial" w:cs="Arial"/>
          <w:bCs/>
          <w:lang w:val="ka-GE"/>
        </w:rPr>
        <w:t xml:space="preserve"> GNERC</w:t>
      </w:r>
      <w:r w:rsidRPr="004D53F3">
        <w:rPr>
          <w:rFonts w:ascii="Sylfaen" w:hAnsi="Sylfaen" w:cs="Arial"/>
          <w:bCs/>
          <w:lang w:val="ka-GE"/>
        </w:rPr>
        <w:t xml:space="preserve">-ის ორგანიზაციულ სტრუქტურას. </w:t>
      </w:r>
      <w:r w:rsidRPr="004D53F3">
        <w:rPr>
          <w:rFonts w:ascii="Arial" w:hAnsi="Arial" w:cs="Arial"/>
          <w:bCs/>
          <w:lang w:val="ka-GE"/>
        </w:rPr>
        <w:t xml:space="preserve">GNERC </w:t>
      </w:r>
      <w:r w:rsidRPr="004D53F3">
        <w:rPr>
          <w:rFonts w:ascii="Sylfaen" w:hAnsi="Sylfaen" w:cs="Arial"/>
          <w:bCs/>
          <w:lang w:val="ka-GE"/>
        </w:rPr>
        <w:t xml:space="preserve"> სტრუქტურული ერთეულები არიან</w:t>
      </w:r>
      <w:r w:rsidR="009E4EFB" w:rsidRPr="004D53F3">
        <w:rPr>
          <w:rFonts w:ascii="Arial" w:hAnsi="Arial"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a) </w:t>
      </w:r>
      <w:r w:rsidR="00956E68" w:rsidRPr="004D53F3">
        <w:rPr>
          <w:rFonts w:ascii="Sylfaen" w:hAnsi="Sylfaen" w:cs="Arial"/>
          <w:bCs/>
          <w:lang w:val="ka-GE"/>
        </w:rPr>
        <w:t>მრჩეველთა</w:t>
      </w:r>
      <w:r w:rsidR="00956E68" w:rsidRPr="004D53F3">
        <w:rPr>
          <w:rFonts w:cs="Arial"/>
          <w:bCs/>
          <w:lang w:val="ka-GE"/>
        </w:rPr>
        <w:t xml:space="preserve"> </w:t>
      </w:r>
      <w:r w:rsidR="00956E68" w:rsidRPr="004D53F3">
        <w:rPr>
          <w:rFonts w:ascii="Sylfaen" w:hAnsi="Sylfaen" w:cs="Arial"/>
          <w:bCs/>
          <w:lang w:val="ka-GE"/>
        </w:rPr>
        <w:t>საბჭო</w:t>
      </w:r>
      <w:r w:rsidR="00956E68" w:rsidRPr="004D53F3">
        <w:rPr>
          <w:rFonts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b) </w:t>
      </w:r>
      <w:r w:rsidR="00956E68" w:rsidRPr="004D53F3">
        <w:rPr>
          <w:rFonts w:ascii="Sylfaen" w:hAnsi="Sylfaen" w:cs="Arial"/>
          <w:bCs/>
          <w:lang w:val="ka-GE"/>
        </w:rPr>
        <w:t>ელექტროენერგეტიკის</w:t>
      </w:r>
      <w:r w:rsidR="00956E68" w:rsidRPr="004D53F3">
        <w:rPr>
          <w:rFonts w:cs="Arial"/>
          <w:bCs/>
          <w:lang w:val="ka-GE"/>
        </w:rPr>
        <w:t xml:space="preserve"> </w:t>
      </w:r>
      <w:r w:rsidR="00956E68" w:rsidRPr="004D53F3">
        <w:rPr>
          <w:rFonts w:ascii="Sylfaen" w:hAnsi="Sylfaen" w:cs="Arial"/>
          <w:bCs/>
          <w:lang w:val="ka-GE"/>
        </w:rPr>
        <w:t>დეპარტამენტი</w:t>
      </w:r>
      <w:r w:rsidR="00956E68" w:rsidRPr="004D53F3">
        <w:rPr>
          <w:rFonts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c) </w:t>
      </w:r>
      <w:r w:rsidR="00956E68" w:rsidRPr="004D53F3">
        <w:rPr>
          <w:rFonts w:ascii="Sylfaen" w:hAnsi="Sylfaen" w:cs="Arial"/>
          <w:bCs/>
          <w:lang w:val="ka-GE"/>
        </w:rPr>
        <w:t>ბუნებრივი</w:t>
      </w:r>
      <w:r w:rsidR="00956E68" w:rsidRPr="004D53F3">
        <w:rPr>
          <w:rFonts w:cs="Arial"/>
          <w:bCs/>
          <w:lang w:val="ka-GE"/>
        </w:rPr>
        <w:t xml:space="preserve"> </w:t>
      </w:r>
      <w:r w:rsidR="00956E68" w:rsidRPr="004D53F3">
        <w:rPr>
          <w:rFonts w:ascii="Sylfaen" w:hAnsi="Sylfaen" w:cs="Arial"/>
          <w:bCs/>
          <w:lang w:val="ka-GE"/>
        </w:rPr>
        <w:t>გაზის</w:t>
      </w:r>
      <w:r w:rsidR="00956E68" w:rsidRPr="004D53F3">
        <w:rPr>
          <w:rFonts w:cs="Arial"/>
          <w:bCs/>
          <w:lang w:val="ka-GE"/>
        </w:rPr>
        <w:t xml:space="preserve"> </w:t>
      </w:r>
      <w:r w:rsidR="00956E68" w:rsidRPr="004D53F3">
        <w:rPr>
          <w:rFonts w:ascii="Sylfaen" w:hAnsi="Sylfaen" w:cs="Arial"/>
          <w:bCs/>
          <w:lang w:val="ka-GE"/>
        </w:rPr>
        <w:t>დეპარტამენტი</w:t>
      </w:r>
      <w:r w:rsidR="00956E68" w:rsidRPr="004D53F3">
        <w:rPr>
          <w:rFonts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d) </w:t>
      </w:r>
      <w:r w:rsidR="00F00116" w:rsidRPr="004D53F3">
        <w:rPr>
          <w:rFonts w:ascii="Sylfaen" w:hAnsi="Sylfaen" w:cs="Arial"/>
          <w:bCs/>
          <w:lang w:val="ka-GE"/>
        </w:rPr>
        <w:t>წყალმომარაგების</w:t>
      </w:r>
      <w:r w:rsidR="00F00116" w:rsidRPr="004D53F3">
        <w:rPr>
          <w:rFonts w:cs="Arial"/>
          <w:bCs/>
          <w:lang w:val="ka-GE"/>
        </w:rPr>
        <w:t xml:space="preserve"> </w:t>
      </w:r>
      <w:r w:rsidR="00F00116" w:rsidRPr="004D53F3">
        <w:rPr>
          <w:rFonts w:ascii="Sylfaen" w:hAnsi="Sylfaen" w:cs="Arial"/>
          <w:bCs/>
          <w:lang w:val="ka-GE"/>
        </w:rPr>
        <w:t>დეპარტამენტი</w:t>
      </w:r>
      <w:r w:rsidR="00F00116" w:rsidRPr="004D53F3">
        <w:rPr>
          <w:rFonts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e) </w:t>
      </w:r>
      <w:r w:rsidR="00A1250C" w:rsidRPr="004D53F3">
        <w:rPr>
          <w:rFonts w:ascii="Sylfaen" w:hAnsi="Sylfaen" w:cs="Arial"/>
          <w:bCs/>
          <w:lang w:val="ka-GE"/>
        </w:rPr>
        <w:t>ტარიფებისა</w:t>
      </w:r>
      <w:r w:rsidR="00A1250C" w:rsidRPr="004D53F3">
        <w:rPr>
          <w:rFonts w:cs="Arial"/>
          <w:bCs/>
          <w:lang w:val="ka-GE"/>
        </w:rPr>
        <w:t xml:space="preserve"> </w:t>
      </w:r>
      <w:r w:rsidR="00A1250C" w:rsidRPr="004D53F3">
        <w:rPr>
          <w:rFonts w:ascii="Sylfaen" w:hAnsi="Sylfaen" w:cs="Arial"/>
          <w:bCs/>
          <w:lang w:val="ka-GE"/>
        </w:rPr>
        <w:t>და</w:t>
      </w:r>
      <w:r w:rsidR="00A1250C" w:rsidRPr="004D53F3">
        <w:rPr>
          <w:rFonts w:cs="Arial"/>
          <w:bCs/>
          <w:lang w:val="ka-GE"/>
        </w:rPr>
        <w:t xml:space="preserve"> </w:t>
      </w:r>
      <w:r w:rsidR="00A1250C" w:rsidRPr="004D53F3">
        <w:rPr>
          <w:rFonts w:ascii="Sylfaen" w:hAnsi="Sylfaen" w:cs="Arial"/>
          <w:bCs/>
          <w:lang w:val="ka-GE"/>
        </w:rPr>
        <w:t>ეკონომიკური</w:t>
      </w:r>
      <w:r w:rsidR="00A1250C" w:rsidRPr="004D53F3">
        <w:rPr>
          <w:rFonts w:cs="Arial"/>
          <w:bCs/>
          <w:lang w:val="ka-GE"/>
        </w:rPr>
        <w:t xml:space="preserve"> </w:t>
      </w:r>
      <w:r w:rsidR="00A1250C" w:rsidRPr="004D53F3">
        <w:rPr>
          <w:rFonts w:ascii="Sylfaen" w:hAnsi="Sylfaen" w:cs="Arial"/>
          <w:bCs/>
          <w:lang w:val="ka-GE"/>
        </w:rPr>
        <w:t>ანალიზის</w:t>
      </w:r>
      <w:r w:rsidR="00A1250C" w:rsidRPr="004D53F3">
        <w:rPr>
          <w:rFonts w:cs="Arial"/>
          <w:bCs/>
          <w:lang w:val="ka-GE"/>
        </w:rPr>
        <w:t xml:space="preserve"> </w:t>
      </w:r>
      <w:r w:rsidR="00A1250C" w:rsidRPr="004D53F3">
        <w:rPr>
          <w:rFonts w:ascii="Sylfaen" w:hAnsi="Sylfaen" w:cs="Arial"/>
          <w:bCs/>
          <w:lang w:val="ka-GE"/>
        </w:rPr>
        <w:t>დეპარტამენტი</w:t>
      </w:r>
      <w:r w:rsidR="00A1250C" w:rsidRPr="004D53F3">
        <w:rPr>
          <w:rFonts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f) </w:t>
      </w:r>
      <w:r w:rsidR="00A1250C" w:rsidRPr="004D53F3">
        <w:rPr>
          <w:rFonts w:ascii="Sylfaen" w:hAnsi="Sylfaen" w:cs="Arial"/>
          <w:bCs/>
          <w:lang w:val="ka-GE"/>
        </w:rPr>
        <w:t>იურიდიული</w:t>
      </w:r>
      <w:r w:rsidR="00A1250C" w:rsidRPr="004D53F3">
        <w:rPr>
          <w:rFonts w:cs="Arial"/>
          <w:bCs/>
          <w:lang w:val="ka-GE"/>
        </w:rPr>
        <w:t xml:space="preserve"> </w:t>
      </w:r>
      <w:r w:rsidR="00A1250C" w:rsidRPr="004D53F3">
        <w:rPr>
          <w:rFonts w:ascii="Sylfaen" w:hAnsi="Sylfaen" w:cs="Arial"/>
          <w:bCs/>
          <w:lang w:val="ka-GE"/>
        </w:rPr>
        <w:t>დეპარტამენტი</w:t>
      </w:r>
      <w:r w:rsidR="00A1250C" w:rsidRPr="004D53F3">
        <w:rPr>
          <w:rFonts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g) </w:t>
      </w:r>
      <w:r w:rsidR="00A1250C" w:rsidRPr="004D53F3">
        <w:rPr>
          <w:rFonts w:ascii="Sylfaen" w:hAnsi="Sylfaen" w:cs="Arial"/>
          <w:bCs/>
          <w:lang w:val="ka-GE"/>
        </w:rPr>
        <w:t>მეთოდოლოგიური</w:t>
      </w:r>
      <w:r w:rsidR="00A1250C" w:rsidRPr="004D53F3">
        <w:rPr>
          <w:rFonts w:cs="Arial"/>
          <w:bCs/>
          <w:lang w:val="ka-GE"/>
        </w:rPr>
        <w:t xml:space="preserve"> </w:t>
      </w:r>
      <w:r w:rsidR="00A1250C" w:rsidRPr="004D53F3">
        <w:rPr>
          <w:rFonts w:ascii="Sylfaen" w:hAnsi="Sylfaen" w:cs="Arial"/>
          <w:bCs/>
          <w:lang w:val="ka-GE"/>
        </w:rPr>
        <w:t>უზრუნველყოფისა</w:t>
      </w:r>
      <w:r w:rsidR="00A1250C" w:rsidRPr="004D53F3">
        <w:rPr>
          <w:rFonts w:cs="Arial"/>
          <w:bCs/>
          <w:lang w:val="ka-GE"/>
        </w:rPr>
        <w:t xml:space="preserve"> </w:t>
      </w:r>
      <w:r w:rsidR="00A1250C" w:rsidRPr="004D53F3">
        <w:rPr>
          <w:rFonts w:ascii="Sylfaen" w:hAnsi="Sylfaen" w:cs="Arial"/>
          <w:bCs/>
          <w:lang w:val="ka-GE"/>
        </w:rPr>
        <w:t>და</w:t>
      </w:r>
      <w:r w:rsidR="00A1250C" w:rsidRPr="004D53F3">
        <w:rPr>
          <w:rFonts w:cs="Arial"/>
          <w:bCs/>
          <w:lang w:val="ka-GE"/>
        </w:rPr>
        <w:t xml:space="preserve"> </w:t>
      </w:r>
      <w:r w:rsidR="00A1250C" w:rsidRPr="004D53F3">
        <w:rPr>
          <w:rFonts w:ascii="Sylfaen" w:hAnsi="Sylfaen" w:cs="Arial"/>
          <w:bCs/>
          <w:lang w:val="ka-GE"/>
        </w:rPr>
        <w:t>მომსახურების</w:t>
      </w:r>
      <w:r w:rsidR="00A1250C" w:rsidRPr="004D53F3">
        <w:rPr>
          <w:rFonts w:cs="Arial"/>
          <w:bCs/>
          <w:lang w:val="ka-GE"/>
        </w:rPr>
        <w:t xml:space="preserve"> </w:t>
      </w:r>
      <w:r w:rsidR="00A1250C" w:rsidRPr="004D53F3">
        <w:rPr>
          <w:rFonts w:ascii="Sylfaen" w:hAnsi="Sylfaen" w:cs="Arial"/>
          <w:bCs/>
          <w:lang w:val="ka-GE"/>
        </w:rPr>
        <w:t>ხარისხის</w:t>
      </w:r>
      <w:r w:rsidR="00A1250C" w:rsidRPr="004D53F3">
        <w:rPr>
          <w:rFonts w:cs="Arial"/>
          <w:bCs/>
          <w:lang w:val="ka-GE"/>
        </w:rPr>
        <w:t xml:space="preserve"> </w:t>
      </w:r>
      <w:r w:rsidR="00A1250C" w:rsidRPr="004D53F3">
        <w:rPr>
          <w:rFonts w:ascii="Sylfaen" w:hAnsi="Sylfaen" w:cs="Arial"/>
          <w:bCs/>
          <w:lang w:val="ka-GE"/>
        </w:rPr>
        <w:t>კონტროლის</w:t>
      </w:r>
      <w:r w:rsidR="00A1250C" w:rsidRPr="004D53F3">
        <w:rPr>
          <w:rFonts w:cs="Arial"/>
          <w:bCs/>
          <w:lang w:val="ka-GE"/>
        </w:rPr>
        <w:t xml:space="preserve"> </w:t>
      </w:r>
      <w:r w:rsidR="00A1250C" w:rsidRPr="004D53F3">
        <w:rPr>
          <w:rFonts w:ascii="Sylfaen" w:hAnsi="Sylfaen" w:cs="Arial"/>
          <w:bCs/>
          <w:lang w:val="ka-GE"/>
        </w:rPr>
        <w:t>დეპარტამენტი</w:t>
      </w:r>
      <w:r w:rsidR="00A1250C" w:rsidRPr="004D53F3">
        <w:rPr>
          <w:rFonts w:cs="Arial"/>
          <w:bCs/>
          <w:lang w:val="ka-GE"/>
        </w:rPr>
        <w:t>;</w:t>
      </w:r>
    </w:p>
    <w:p w:rsidR="00A1250C" w:rsidRPr="004D53F3" w:rsidRDefault="009E4EFB" w:rsidP="00782E6C">
      <w:pPr>
        <w:spacing w:after="0"/>
        <w:jc w:val="both"/>
        <w:rPr>
          <w:rFonts w:ascii="Sylfaen" w:hAnsi="Sylfaen" w:cs="Arial"/>
          <w:bCs/>
          <w:lang w:val="ka-GE"/>
        </w:rPr>
      </w:pPr>
      <w:r w:rsidRPr="004D53F3">
        <w:rPr>
          <w:rFonts w:ascii="Arial" w:hAnsi="Arial" w:cs="Arial"/>
          <w:bCs/>
          <w:lang w:val="ka-GE"/>
        </w:rPr>
        <w:t xml:space="preserve">h) </w:t>
      </w:r>
      <w:r w:rsidR="00A1250C" w:rsidRPr="004D53F3">
        <w:rPr>
          <w:rFonts w:ascii="Sylfaen" w:hAnsi="Sylfaen" w:cs="Arial"/>
          <w:bCs/>
          <w:lang w:val="ka-GE"/>
        </w:rPr>
        <w:t>მომხმარებელთა</w:t>
      </w:r>
      <w:r w:rsidR="00A1250C" w:rsidRPr="004D53F3">
        <w:rPr>
          <w:rFonts w:cs="Arial"/>
          <w:bCs/>
          <w:lang w:val="ka-GE"/>
        </w:rPr>
        <w:t xml:space="preserve"> </w:t>
      </w:r>
      <w:r w:rsidR="00A1250C" w:rsidRPr="004D53F3">
        <w:rPr>
          <w:rFonts w:ascii="Sylfaen" w:hAnsi="Sylfaen" w:cs="Arial"/>
          <w:bCs/>
          <w:lang w:val="ka-GE"/>
        </w:rPr>
        <w:t>საჩივრების</w:t>
      </w:r>
      <w:r w:rsidR="00A1250C" w:rsidRPr="004D53F3">
        <w:rPr>
          <w:rFonts w:cs="Arial"/>
          <w:bCs/>
          <w:lang w:val="ka-GE"/>
        </w:rPr>
        <w:t xml:space="preserve"> </w:t>
      </w:r>
      <w:r w:rsidR="00A1250C" w:rsidRPr="004D53F3">
        <w:rPr>
          <w:rFonts w:ascii="Sylfaen" w:hAnsi="Sylfaen" w:cs="Arial"/>
          <w:bCs/>
          <w:lang w:val="ka-GE"/>
        </w:rPr>
        <w:t>დეპარტამენტი</w:t>
      </w:r>
      <w:r w:rsidR="00A1250C" w:rsidRPr="004D53F3">
        <w:rPr>
          <w:rFonts w:cs="Arial"/>
          <w:bCs/>
          <w:lang w:val="ka-GE"/>
        </w:rPr>
        <w:t>;</w:t>
      </w:r>
    </w:p>
    <w:p w:rsidR="009E4EFB" w:rsidRPr="004D53F3" w:rsidRDefault="00A1250C" w:rsidP="00782E6C">
      <w:pPr>
        <w:spacing w:after="0"/>
        <w:jc w:val="both"/>
        <w:rPr>
          <w:rFonts w:ascii="Arial" w:hAnsi="Arial" w:cs="Arial"/>
          <w:bCs/>
          <w:lang w:val="ka-GE"/>
        </w:rPr>
      </w:pPr>
      <w:r w:rsidRPr="004D53F3">
        <w:rPr>
          <w:rFonts w:ascii="Arial" w:hAnsi="Arial" w:cs="Arial"/>
          <w:bCs/>
          <w:lang w:val="ka-GE"/>
        </w:rPr>
        <w:t xml:space="preserve"> </w:t>
      </w:r>
      <w:r w:rsidR="009E4EFB" w:rsidRPr="004D53F3">
        <w:rPr>
          <w:rFonts w:ascii="Arial" w:hAnsi="Arial" w:cs="Arial"/>
          <w:bCs/>
          <w:lang w:val="ka-GE"/>
        </w:rPr>
        <w:t xml:space="preserve">i) </w:t>
      </w:r>
      <w:r w:rsidRPr="004D53F3">
        <w:rPr>
          <w:rFonts w:ascii="Sylfaen" w:hAnsi="Sylfaen" w:cs="Arial"/>
          <w:bCs/>
          <w:lang w:val="ka-GE"/>
        </w:rPr>
        <w:t>საზოგადოებასთან</w:t>
      </w:r>
      <w:r w:rsidRPr="004D53F3">
        <w:rPr>
          <w:rFonts w:cs="Arial"/>
          <w:bCs/>
          <w:lang w:val="ka-GE"/>
        </w:rPr>
        <w:t xml:space="preserve"> </w:t>
      </w:r>
      <w:r w:rsidRPr="004D53F3">
        <w:rPr>
          <w:rFonts w:ascii="Sylfaen" w:hAnsi="Sylfaen" w:cs="Arial"/>
          <w:bCs/>
          <w:lang w:val="ka-GE"/>
        </w:rPr>
        <w:t>ურთიერთობის</w:t>
      </w:r>
      <w:r w:rsidRPr="004D53F3">
        <w:rPr>
          <w:rFonts w:cs="Arial"/>
          <w:bCs/>
          <w:lang w:val="ka-GE"/>
        </w:rPr>
        <w:t xml:space="preserve"> </w:t>
      </w:r>
      <w:r w:rsidRPr="004D53F3">
        <w:rPr>
          <w:rFonts w:ascii="Sylfaen" w:hAnsi="Sylfaen" w:cs="Arial"/>
          <w:bCs/>
          <w:lang w:val="ka-GE"/>
        </w:rPr>
        <w:t>დეპარტამენტი</w:t>
      </w:r>
      <w:r w:rsidRPr="004D53F3">
        <w:rPr>
          <w:rFonts w:cs="Arial"/>
          <w:bCs/>
          <w:lang w:val="ka-GE"/>
        </w:rPr>
        <w:t>;</w:t>
      </w:r>
    </w:p>
    <w:p w:rsidR="00A1250C" w:rsidRPr="004D53F3" w:rsidRDefault="009E4EFB" w:rsidP="00782E6C">
      <w:pPr>
        <w:spacing w:after="0"/>
        <w:jc w:val="both"/>
        <w:rPr>
          <w:rFonts w:ascii="Sylfaen" w:hAnsi="Sylfaen" w:cs="Arial"/>
          <w:bCs/>
          <w:lang w:val="ka-GE"/>
        </w:rPr>
      </w:pPr>
      <w:r w:rsidRPr="004D53F3">
        <w:rPr>
          <w:rFonts w:ascii="Arial" w:hAnsi="Arial" w:cs="Arial"/>
          <w:bCs/>
          <w:lang w:val="ka-GE"/>
        </w:rPr>
        <w:t xml:space="preserve">j) </w:t>
      </w:r>
      <w:r w:rsidR="00A1250C" w:rsidRPr="004D53F3">
        <w:rPr>
          <w:rFonts w:ascii="Sylfaen" w:hAnsi="Sylfaen" w:cs="Arial"/>
          <w:bCs/>
          <w:lang w:val="ka-GE"/>
        </w:rPr>
        <w:t>საერთაშორისო</w:t>
      </w:r>
      <w:r w:rsidR="00A1250C" w:rsidRPr="004D53F3">
        <w:rPr>
          <w:rFonts w:cs="Arial"/>
          <w:bCs/>
          <w:lang w:val="ka-GE"/>
        </w:rPr>
        <w:t xml:space="preserve"> </w:t>
      </w:r>
      <w:r w:rsidR="00A1250C" w:rsidRPr="004D53F3">
        <w:rPr>
          <w:rFonts w:ascii="Sylfaen" w:hAnsi="Sylfaen" w:cs="Arial"/>
          <w:bCs/>
          <w:lang w:val="ka-GE"/>
        </w:rPr>
        <w:t>ურთიერთობათა</w:t>
      </w:r>
      <w:r w:rsidR="00A1250C" w:rsidRPr="004D53F3">
        <w:rPr>
          <w:rFonts w:cs="Arial"/>
          <w:bCs/>
          <w:lang w:val="ka-GE"/>
        </w:rPr>
        <w:t xml:space="preserve"> </w:t>
      </w:r>
      <w:r w:rsidR="00A1250C" w:rsidRPr="004D53F3">
        <w:rPr>
          <w:rFonts w:ascii="Sylfaen" w:hAnsi="Sylfaen" w:cs="Arial"/>
          <w:bCs/>
          <w:lang w:val="ka-GE"/>
        </w:rPr>
        <w:t>დეპარტამენტი</w:t>
      </w:r>
      <w:r w:rsidR="00A1250C" w:rsidRPr="004D53F3">
        <w:rPr>
          <w:rFonts w:cs="Arial"/>
          <w:bCs/>
          <w:lang w:val="ka-GE"/>
        </w:rPr>
        <w:t>;</w:t>
      </w:r>
    </w:p>
    <w:p w:rsidR="009E4EFB" w:rsidRPr="004D53F3" w:rsidRDefault="00A1250C" w:rsidP="00782E6C">
      <w:pPr>
        <w:spacing w:after="0"/>
        <w:jc w:val="both"/>
        <w:rPr>
          <w:rFonts w:ascii="Arial" w:hAnsi="Arial" w:cs="Arial"/>
          <w:bCs/>
          <w:lang w:val="ka-GE"/>
        </w:rPr>
      </w:pPr>
      <w:r w:rsidRPr="004D53F3">
        <w:rPr>
          <w:rFonts w:ascii="Arial" w:hAnsi="Arial" w:cs="Arial"/>
          <w:bCs/>
          <w:lang w:val="ka-GE"/>
        </w:rPr>
        <w:t xml:space="preserve"> </w:t>
      </w:r>
      <w:r w:rsidR="009E4EFB" w:rsidRPr="004D53F3">
        <w:rPr>
          <w:rFonts w:ascii="Arial" w:hAnsi="Arial" w:cs="Arial"/>
          <w:bCs/>
          <w:lang w:val="ka-GE"/>
        </w:rPr>
        <w:t xml:space="preserve">k) </w:t>
      </w:r>
      <w:r w:rsidRPr="004D53F3">
        <w:rPr>
          <w:rFonts w:ascii="Sylfaen" w:hAnsi="Sylfaen" w:cs="Arial"/>
          <w:bCs/>
          <w:lang w:val="ka-GE"/>
        </w:rPr>
        <w:t>ადამიანური</w:t>
      </w:r>
      <w:r w:rsidRPr="004D53F3">
        <w:rPr>
          <w:rFonts w:cs="Arial"/>
          <w:bCs/>
          <w:lang w:val="ka-GE"/>
        </w:rPr>
        <w:t xml:space="preserve"> </w:t>
      </w:r>
      <w:r w:rsidRPr="004D53F3">
        <w:rPr>
          <w:rFonts w:ascii="Sylfaen" w:hAnsi="Sylfaen" w:cs="Arial"/>
          <w:bCs/>
          <w:lang w:val="ka-GE"/>
        </w:rPr>
        <w:t>რესურსების</w:t>
      </w:r>
      <w:r w:rsidRPr="004D53F3">
        <w:rPr>
          <w:rFonts w:cs="Arial"/>
          <w:bCs/>
          <w:lang w:val="ka-GE"/>
        </w:rPr>
        <w:t xml:space="preserve"> </w:t>
      </w:r>
      <w:r w:rsidRPr="004D53F3">
        <w:rPr>
          <w:rFonts w:ascii="Sylfaen" w:hAnsi="Sylfaen" w:cs="Arial"/>
          <w:bCs/>
          <w:lang w:val="ka-GE"/>
        </w:rPr>
        <w:t>მართვისა</w:t>
      </w:r>
      <w:r w:rsidRPr="004D53F3">
        <w:rPr>
          <w:rFonts w:cs="Arial"/>
          <w:bCs/>
          <w:lang w:val="ka-GE"/>
        </w:rPr>
        <w:t xml:space="preserve"> </w:t>
      </w:r>
      <w:r w:rsidRPr="004D53F3">
        <w:rPr>
          <w:rFonts w:ascii="Sylfaen" w:hAnsi="Sylfaen" w:cs="Arial"/>
          <w:bCs/>
          <w:lang w:val="ka-GE"/>
        </w:rPr>
        <w:t>და</w:t>
      </w:r>
      <w:r w:rsidRPr="004D53F3">
        <w:rPr>
          <w:rFonts w:cs="Arial"/>
          <w:bCs/>
          <w:lang w:val="ka-GE"/>
        </w:rPr>
        <w:t xml:space="preserve"> </w:t>
      </w:r>
      <w:r w:rsidRPr="004D53F3">
        <w:rPr>
          <w:rFonts w:ascii="Sylfaen" w:hAnsi="Sylfaen" w:cs="Arial"/>
          <w:bCs/>
          <w:lang w:val="ka-GE"/>
        </w:rPr>
        <w:t>საქმისწარმოების</w:t>
      </w:r>
      <w:r w:rsidRPr="004D53F3">
        <w:rPr>
          <w:rFonts w:cs="Arial"/>
          <w:bCs/>
          <w:lang w:val="ka-GE"/>
        </w:rPr>
        <w:t xml:space="preserve"> </w:t>
      </w:r>
      <w:r w:rsidRPr="004D53F3">
        <w:rPr>
          <w:rFonts w:ascii="Sylfaen" w:hAnsi="Sylfaen" w:cs="Arial"/>
          <w:bCs/>
          <w:lang w:val="ka-GE"/>
        </w:rPr>
        <w:t>დეპარტამენტი</w:t>
      </w:r>
      <w:r w:rsidRPr="004D53F3">
        <w:rPr>
          <w:rFonts w:cs="Arial"/>
          <w:bCs/>
          <w:lang w:val="ka-GE"/>
        </w:rPr>
        <w:t>;</w:t>
      </w:r>
    </w:p>
    <w:p w:rsidR="009E4EFB" w:rsidRPr="004D53F3" w:rsidRDefault="009E4EFB" w:rsidP="00782E6C">
      <w:pPr>
        <w:spacing w:after="0"/>
        <w:jc w:val="both"/>
        <w:rPr>
          <w:rFonts w:ascii="Sylfaen" w:hAnsi="Sylfaen" w:cs="Arial"/>
          <w:bCs/>
          <w:lang w:val="ka-GE"/>
        </w:rPr>
      </w:pPr>
      <w:r w:rsidRPr="004D53F3">
        <w:rPr>
          <w:rFonts w:ascii="Arial" w:hAnsi="Arial" w:cs="Arial"/>
          <w:bCs/>
          <w:lang w:val="ka-GE"/>
        </w:rPr>
        <w:t xml:space="preserve">l) </w:t>
      </w:r>
      <w:r w:rsidR="00A1250C" w:rsidRPr="004D53F3">
        <w:rPr>
          <w:rFonts w:ascii="Sylfaen" w:hAnsi="Sylfaen" w:cs="Arial"/>
          <w:bCs/>
          <w:lang w:val="ka-GE"/>
        </w:rPr>
        <w:t>შესყიდვების</w:t>
      </w:r>
      <w:r w:rsidR="00A1250C" w:rsidRPr="004D53F3">
        <w:rPr>
          <w:rFonts w:cs="Arial"/>
          <w:bCs/>
          <w:lang w:val="ka-GE"/>
        </w:rPr>
        <w:t xml:space="preserve">, </w:t>
      </w:r>
      <w:r w:rsidR="00A1250C" w:rsidRPr="004D53F3">
        <w:rPr>
          <w:rFonts w:ascii="Sylfaen" w:hAnsi="Sylfaen" w:cs="Arial"/>
          <w:bCs/>
          <w:lang w:val="ka-GE"/>
        </w:rPr>
        <w:t>ქონების</w:t>
      </w:r>
      <w:r w:rsidR="00A1250C" w:rsidRPr="004D53F3">
        <w:rPr>
          <w:rFonts w:cs="Arial"/>
          <w:bCs/>
          <w:lang w:val="ka-GE"/>
        </w:rPr>
        <w:t xml:space="preserve"> </w:t>
      </w:r>
      <w:r w:rsidR="00A1250C" w:rsidRPr="004D53F3">
        <w:rPr>
          <w:rFonts w:ascii="Sylfaen" w:hAnsi="Sylfaen" w:cs="Arial"/>
          <w:bCs/>
          <w:lang w:val="ka-GE"/>
        </w:rPr>
        <w:t>მართვისა</w:t>
      </w:r>
      <w:r w:rsidR="00A1250C" w:rsidRPr="004D53F3">
        <w:rPr>
          <w:rFonts w:cs="Arial"/>
          <w:bCs/>
          <w:lang w:val="ka-GE"/>
        </w:rPr>
        <w:t xml:space="preserve"> </w:t>
      </w:r>
      <w:r w:rsidR="00A1250C" w:rsidRPr="004D53F3">
        <w:rPr>
          <w:rFonts w:ascii="Sylfaen" w:hAnsi="Sylfaen" w:cs="Arial"/>
          <w:bCs/>
          <w:lang w:val="ka-GE"/>
        </w:rPr>
        <w:t>და</w:t>
      </w:r>
      <w:r w:rsidR="00A1250C" w:rsidRPr="004D53F3">
        <w:rPr>
          <w:rFonts w:cs="Arial"/>
          <w:bCs/>
          <w:lang w:val="ka-GE"/>
        </w:rPr>
        <w:t xml:space="preserve"> </w:t>
      </w:r>
      <w:r w:rsidR="0003260D" w:rsidRPr="004D53F3">
        <w:rPr>
          <w:rFonts w:ascii="Sylfaen" w:hAnsi="Sylfaen" w:cs="Arial"/>
          <w:bCs/>
          <w:lang w:val="ka-GE"/>
        </w:rPr>
        <w:t>ლოგისტიკის</w:t>
      </w:r>
      <w:r w:rsidR="00A1250C" w:rsidRPr="004D53F3">
        <w:rPr>
          <w:rFonts w:cs="Arial"/>
          <w:bCs/>
          <w:lang w:val="ka-GE"/>
        </w:rPr>
        <w:t xml:space="preserve"> </w:t>
      </w:r>
      <w:r w:rsidR="00A1250C" w:rsidRPr="004D53F3">
        <w:rPr>
          <w:rFonts w:ascii="Sylfaen" w:hAnsi="Sylfaen" w:cs="Arial"/>
          <w:bCs/>
          <w:lang w:val="ka-GE"/>
        </w:rPr>
        <w:t>დეპარტამენტი;</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m) </w:t>
      </w:r>
      <w:r w:rsidR="00A1250C" w:rsidRPr="004D53F3">
        <w:rPr>
          <w:rFonts w:ascii="Sylfaen" w:hAnsi="Sylfaen" w:cs="Arial"/>
          <w:bCs/>
          <w:lang w:val="ka-GE"/>
        </w:rPr>
        <w:t>საფინანსო</w:t>
      </w:r>
      <w:r w:rsidR="00A1250C" w:rsidRPr="004D53F3">
        <w:rPr>
          <w:rFonts w:cs="Arial"/>
          <w:bCs/>
          <w:lang w:val="ka-GE"/>
        </w:rPr>
        <w:t>-</w:t>
      </w:r>
      <w:r w:rsidR="00A1250C" w:rsidRPr="004D53F3">
        <w:rPr>
          <w:rFonts w:ascii="Sylfaen" w:hAnsi="Sylfaen" w:cs="Arial"/>
          <w:bCs/>
          <w:lang w:val="ka-GE"/>
        </w:rPr>
        <w:t>საბიუჯეტო</w:t>
      </w:r>
      <w:r w:rsidR="00A1250C" w:rsidRPr="004D53F3">
        <w:rPr>
          <w:rFonts w:cs="Arial"/>
          <w:bCs/>
          <w:lang w:val="ka-GE"/>
        </w:rPr>
        <w:t xml:space="preserve"> </w:t>
      </w:r>
      <w:r w:rsidR="00A1250C" w:rsidRPr="004D53F3">
        <w:rPr>
          <w:rFonts w:ascii="Sylfaen" w:hAnsi="Sylfaen" w:cs="Arial"/>
          <w:bCs/>
          <w:lang w:val="ka-GE"/>
        </w:rPr>
        <w:t>დეპარტამენტი</w:t>
      </w:r>
      <w:r w:rsidR="00A1250C" w:rsidRPr="004D53F3">
        <w:rPr>
          <w:rFonts w:cs="Arial"/>
          <w:bCs/>
          <w:lang w:val="ka-GE"/>
        </w:rPr>
        <w:t>;</w:t>
      </w:r>
    </w:p>
    <w:p w:rsidR="009E4EFB" w:rsidRPr="004D53F3" w:rsidRDefault="009E4EFB" w:rsidP="00782E6C">
      <w:pPr>
        <w:spacing w:after="0"/>
        <w:jc w:val="both"/>
        <w:rPr>
          <w:rFonts w:ascii="Arial" w:hAnsi="Arial" w:cs="Arial"/>
          <w:bCs/>
          <w:lang w:val="ka-GE"/>
        </w:rPr>
      </w:pPr>
      <w:r w:rsidRPr="004D53F3">
        <w:rPr>
          <w:rFonts w:ascii="Arial" w:hAnsi="Arial" w:cs="Arial"/>
          <w:bCs/>
          <w:lang w:val="ka-GE"/>
        </w:rPr>
        <w:t xml:space="preserve">n) </w:t>
      </w:r>
      <w:r w:rsidR="00A1250C" w:rsidRPr="004D53F3">
        <w:rPr>
          <w:rFonts w:ascii="Sylfaen" w:hAnsi="Sylfaen" w:cs="Arial"/>
          <w:bCs/>
          <w:lang w:val="ka-GE"/>
        </w:rPr>
        <w:t>კომპიუტერულ</w:t>
      </w:r>
      <w:r w:rsidR="00A1250C" w:rsidRPr="004D53F3">
        <w:rPr>
          <w:rFonts w:cs="Arial"/>
          <w:bCs/>
          <w:lang w:val="ka-GE"/>
        </w:rPr>
        <w:t>-</w:t>
      </w:r>
      <w:r w:rsidR="00A1250C" w:rsidRPr="004D53F3">
        <w:rPr>
          <w:rFonts w:ascii="Sylfaen" w:hAnsi="Sylfaen" w:cs="Arial"/>
          <w:bCs/>
          <w:lang w:val="ka-GE"/>
        </w:rPr>
        <w:t>ტექნიკური</w:t>
      </w:r>
      <w:r w:rsidR="00A1250C" w:rsidRPr="004D53F3">
        <w:rPr>
          <w:rFonts w:cs="Arial"/>
          <w:bCs/>
          <w:lang w:val="ka-GE"/>
        </w:rPr>
        <w:t xml:space="preserve"> </w:t>
      </w:r>
      <w:r w:rsidR="00A1250C" w:rsidRPr="004D53F3">
        <w:rPr>
          <w:rFonts w:ascii="Sylfaen" w:hAnsi="Sylfaen" w:cs="Arial"/>
          <w:bCs/>
          <w:lang w:val="ka-GE"/>
        </w:rPr>
        <w:t>და</w:t>
      </w:r>
      <w:r w:rsidR="00A1250C" w:rsidRPr="004D53F3">
        <w:rPr>
          <w:rFonts w:cs="Arial"/>
          <w:bCs/>
          <w:lang w:val="ka-GE"/>
        </w:rPr>
        <w:t xml:space="preserve"> </w:t>
      </w:r>
      <w:r w:rsidR="00A1250C" w:rsidRPr="004D53F3">
        <w:rPr>
          <w:rFonts w:ascii="Sylfaen" w:hAnsi="Sylfaen" w:cs="Arial"/>
          <w:bCs/>
          <w:lang w:val="ka-GE"/>
        </w:rPr>
        <w:t>პროგრამული</w:t>
      </w:r>
      <w:r w:rsidR="00A1250C" w:rsidRPr="004D53F3">
        <w:rPr>
          <w:rFonts w:cs="Arial"/>
          <w:bCs/>
          <w:lang w:val="ka-GE"/>
        </w:rPr>
        <w:t xml:space="preserve"> </w:t>
      </w:r>
      <w:r w:rsidR="00A1250C" w:rsidRPr="004D53F3">
        <w:rPr>
          <w:rFonts w:ascii="Sylfaen" w:hAnsi="Sylfaen" w:cs="Arial"/>
          <w:bCs/>
          <w:lang w:val="ka-GE"/>
        </w:rPr>
        <w:t>უზრუნველყოფის</w:t>
      </w:r>
      <w:r w:rsidR="00A1250C" w:rsidRPr="004D53F3">
        <w:rPr>
          <w:rFonts w:cs="Arial"/>
          <w:bCs/>
          <w:lang w:val="ka-GE"/>
        </w:rPr>
        <w:t xml:space="preserve"> </w:t>
      </w:r>
      <w:r w:rsidR="00A1250C" w:rsidRPr="004D53F3">
        <w:rPr>
          <w:rFonts w:ascii="Sylfaen" w:hAnsi="Sylfaen" w:cs="Arial"/>
          <w:bCs/>
          <w:lang w:val="ka-GE"/>
        </w:rPr>
        <w:t>დეპარტამენტი</w:t>
      </w:r>
      <w:r w:rsidR="00A1250C" w:rsidRPr="004D53F3">
        <w:rPr>
          <w:rFonts w:cs="Arial"/>
          <w:bCs/>
          <w:lang w:val="ka-GE"/>
        </w:rPr>
        <w:t>;</w:t>
      </w:r>
    </w:p>
    <w:p w:rsidR="009E4EFB" w:rsidRPr="004D53F3" w:rsidRDefault="009E4EFB" w:rsidP="00782E6C">
      <w:pPr>
        <w:spacing w:after="0"/>
        <w:jc w:val="both"/>
        <w:rPr>
          <w:rFonts w:ascii="Sylfaen" w:hAnsi="Sylfaen" w:cs="Arial"/>
          <w:bCs/>
          <w:lang w:val="ka-GE"/>
        </w:rPr>
      </w:pPr>
      <w:r w:rsidRPr="004D53F3">
        <w:rPr>
          <w:rFonts w:ascii="Arial" w:hAnsi="Arial" w:cs="Arial"/>
          <w:bCs/>
          <w:lang w:val="ka-GE"/>
        </w:rPr>
        <w:t xml:space="preserve">o) </w:t>
      </w:r>
      <w:r w:rsidR="00A1250C" w:rsidRPr="004D53F3">
        <w:rPr>
          <w:rFonts w:ascii="Sylfaen" w:hAnsi="Sylfaen" w:cs="Arial"/>
          <w:bCs/>
          <w:lang w:val="ka-GE"/>
        </w:rPr>
        <w:t>კომისიის</w:t>
      </w:r>
      <w:r w:rsidR="00A1250C" w:rsidRPr="004D53F3">
        <w:rPr>
          <w:rFonts w:cs="Arial"/>
          <w:bCs/>
          <w:lang w:val="ka-GE"/>
        </w:rPr>
        <w:t xml:space="preserve"> </w:t>
      </w:r>
      <w:r w:rsidR="00A1250C" w:rsidRPr="004D53F3">
        <w:rPr>
          <w:rFonts w:ascii="Sylfaen" w:hAnsi="Sylfaen" w:cs="Arial"/>
          <w:bCs/>
          <w:lang w:val="ka-GE"/>
        </w:rPr>
        <w:t>თავმჯდომარისა</w:t>
      </w:r>
      <w:r w:rsidR="00A1250C" w:rsidRPr="004D53F3">
        <w:rPr>
          <w:rFonts w:cs="Arial"/>
          <w:bCs/>
          <w:lang w:val="ka-GE"/>
        </w:rPr>
        <w:t xml:space="preserve"> </w:t>
      </w:r>
      <w:r w:rsidR="00A1250C" w:rsidRPr="004D53F3">
        <w:rPr>
          <w:rFonts w:ascii="Sylfaen" w:hAnsi="Sylfaen" w:cs="Arial"/>
          <w:bCs/>
          <w:lang w:val="ka-GE"/>
        </w:rPr>
        <w:t>და</w:t>
      </w:r>
      <w:r w:rsidR="00A1250C" w:rsidRPr="004D53F3">
        <w:rPr>
          <w:rFonts w:cs="Arial"/>
          <w:bCs/>
          <w:lang w:val="ka-GE"/>
        </w:rPr>
        <w:t xml:space="preserve"> </w:t>
      </w:r>
      <w:r w:rsidR="00A1250C" w:rsidRPr="004D53F3">
        <w:rPr>
          <w:rFonts w:ascii="Sylfaen" w:hAnsi="Sylfaen" w:cs="Arial"/>
          <w:bCs/>
          <w:lang w:val="ka-GE"/>
        </w:rPr>
        <w:t>წევრების</w:t>
      </w:r>
      <w:r w:rsidR="00A1250C" w:rsidRPr="004D53F3">
        <w:rPr>
          <w:rFonts w:cs="Arial"/>
          <w:bCs/>
          <w:lang w:val="ka-GE"/>
        </w:rPr>
        <w:t xml:space="preserve"> </w:t>
      </w:r>
      <w:r w:rsidR="00A1250C" w:rsidRPr="004D53F3">
        <w:rPr>
          <w:rFonts w:ascii="Sylfaen" w:hAnsi="Sylfaen" w:cs="Arial"/>
          <w:bCs/>
          <w:lang w:val="ka-GE"/>
        </w:rPr>
        <w:t>აპარატი</w:t>
      </w:r>
      <w:r w:rsidR="00A1250C" w:rsidRPr="004D53F3">
        <w:rPr>
          <w:rFonts w:cs="Arial"/>
          <w:bCs/>
          <w:lang w:val="ka-GE"/>
        </w:rPr>
        <w:t>.</w:t>
      </w:r>
    </w:p>
    <w:p w:rsidR="001F242E" w:rsidRPr="004D53F3" w:rsidRDefault="001F242E" w:rsidP="00782E6C">
      <w:pPr>
        <w:spacing w:after="0"/>
        <w:jc w:val="both"/>
        <w:rPr>
          <w:rFonts w:ascii="Arial" w:hAnsi="Arial" w:cs="Arial"/>
          <w:bCs/>
          <w:lang w:val="ka-GE"/>
        </w:rPr>
      </w:pPr>
    </w:p>
    <w:p w:rsidR="00A1250C" w:rsidRPr="004D53F3" w:rsidRDefault="00A1250C" w:rsidP="00782E6C">
      <w:pPr>
        <w:jc w:val="both"/>
        <w:rPr>
          <w:rFonts w:ascii="Sylfaen" w:hAnsi="Sylfaen" w:cs="Arial"/>
          <w:lang w:val="ka-GE"/>
        </w:rPr>
      </w:pPr>
      <w:r w:rsidRPr="004D53F3">
        <w:rPr>
          <w:rFonts w:ascii="Sylfaen" w:hAnsi="Sylfaen" w:cs="Arial"/>
          <w:lang w:val="ka-GE"/>
        </w:rPr>
        <w:t>მუხლი</w:t>
      </w:r>
      <w:r w:rsidR="00E00034" w:rsidRPr="004D53F3">
        <w:rPr>
          <w:rFonts w:ascii="Arial" w:hAnsi="Arial" w:cs="Arial"/>
          <w:lang w:val="ka-GE"/>
        </w:rPr>
        <w:t xml:space="preserve"> 2</w:t>
      </w:r>
      <w:r w:rsidRPr="004D53F3">
        <w:rPr>
          <w:rFonts w:ascii="Sylfaen" w:hAnsi="Sylfaen" w:cs="Arial"/>
          <w:lang w:val="ka-GE"/>
        </w:rPr>
        <w:t xml:space="preserve">-ში ჩამოთვლილია გარკვეული ფუნქციები და კომპეტენციები, და ან არაფერს ამბობს თუ რომელ სექტორს ეხება, ან </w:t>
      </w:r>
      <w:r w:rsidR="00FE185B" w:rsidRPr="004D53F3">
        <w:rPr>
          <w:rFonts w:ascii="Sylfaen" w:hAnsi="Sylfaen" w:cs="Arial"/>
          <w:lang w:val="ka-GE"/>
        </w:rPr>
        <w:t xml:space="preserve">ნაწილობრივ </w:t>
      </w:r>
      <w:r w:rsidRPr="004D53F3">
        <w:rPr>
          <w:rFonts w:ascii="Sylfaen" w:hAnsi="Sylfaen" w:cs="Arial"/>
          <w:lang w:val="ka-GE"/>
        </w:rPr>
        <w:t>გარკვეულ სექტორზე მიუთითებს (ელექტროენერგია, გაზი და/ან წყალი). ეს ნიშნავს, რომ როდესაც მუხლი მე-2 არაფერს ამბობს სექტორებთან დაკავშირებით, ე.ი. ყველა სექტორი იგულისხმება, და როდესაც სექტორები აღნიშნულია, მაშინ მხოლოდ ჩამოთვლილ სექტორზეა</w:t>
      </w:r>
      <w:r w:rsidR="00FE185B">
        <w:rPr>
          <w:rFonts w:ascii="Sylfaen" w:hAnsi="Sylfaen" w:cs="Arial"/>
          <w:lang w:val="ka-GE"/>
        </w:rPr>
        <w:t xml:space="preserve"> საუბარი</w:t>
      </w:r>
      <w:r w:rsidRPr="004D53F3">
        <w:rPr>
          <w:rFonts w:ascii="Sylfaen" w:hAnsi="Sylfaen" w:cs="Arial"/>
          <w:lang w:val="ka-GE"/>
        </w:rPr>
        <w:t>.</w:t>
      </w:r>
    </w:p>
    <w:p w:rsidR="00A1250C" w:rsidRPr="004D53F3" w:rsidRDefault="00A1250C" w:rsidP="00782E6C">
      <w:pPr>
        <w:jc w:val="both"/>
        <w:rPr>
          <w:rFonts w:ascii="Sylfaen" w:hAnsi="Sylfaen" w:cs="Arial"/>
          <w:lang w:val="ka-GE"/>
        </w:rPr>
      </w:pPr>
      <w:r w:rsidRPr="004D53F3">
        <w:rPr>
          <w:rFonts w:ascii="Sylfaen" w:hAnsi="Sylfaen" w:cs="Arial"/>
          <w:lang w:val="ka-GE"/>
        </w:rPr>
        <w:lastRenderedPageBreak/>
        <w:t>ამის შედეგად</w:t>
      </w:r>
      <w:r w:rsidR="00FE185B">
        <w:rPr>
          <w:rFonts w:ascii="Sylfaen" w:hAnsi="Sylfaen" w:cs="Arial"/>
          <w:lang w:val="ka-GE"/>
        </w:rPr>
        <w:t>,</w:t>
      </w:r>
      <w:r w:rsidRPr="004D53F3">
        <w:rPr>
          <w:rFonts w:ascii="Sylfaen" w:hAnsi="Sylfaen" w:cs="Arial"/>
          <w:lang w:val="ka-GE"/>
        </w:rPr>
        <w:t xml:space="preserve"> ქვემოთ მოცემული წყლის სექტორი დაკავშირებულია </w:t>
      </w:r>
      <w:r w:rsidR="00FE185B" w:rsidRPr="004D53F3">
        <w:rPr>
          <w:rFonts w:ascii="Arial" w:hAnsi="Arial" w:cs="Arial"/>
          <w:lang w:val="ka-GE"/>
        </w:rPr>
        <w:t>GNERC</w:t>
      </w:r>
      <w:r w:rsidR="00FE185B" w:rsidRPr="004D53F3">
        <w:rPr>
          <w:rFonts w:ascii="Sylfaen" w:hAnsi="Sylfaen" w:cs="Arial"/>
          <w:lang w:val="ka-GE"/>
        </w:rPr>
        <w:t>-</w:t>
      </w:r>
      <w:r w:rsidR="00FE185B">
        <w:rPr>
          <w:rFonts w:ascii="Sylfaen" w:hAnsi="Sylfaen" w:cs="Arial"/>
          <w:lang w:val="ka-GE"/>
        </w:rPr>
        <w:t xml:space="preserve">ის კომპეტენციების </w:t>
      </w:r>
      <w:r w:rsidRPr="004D53F3">
        <w:rPr>
          <w:rFonts w:ascii="Sylfaen" w:hAnsi="Sylfaen" w:cs="Arial"/>
          <w:lang w:val="ka-GE"/>
        </w:rPr>
        <w:t>ზოგად ქოლგა ფუნქციებთან</w:t>
      </w:r>
      <w:r w:rsidR="00FE185B">
        <w:rPr>
          <w:rFonts w:ascii="Sylfaen" w:hAnsi="Sylfaen" w:cs="Arial"/>
          <w:lang w:val="ka-GE"/>
        </w:rPr>
        <w:t xml:space="preserve">. </w:t>
      </w:r>
      <w:r w:rsidRPr="004D53F3">
        <w:rPr>
          <w:rFonts w:ascii="Sylfaen" w:hAnsi="Sylfaen" w:cs="Arial"/>
          <w:lang w:val="ka-GE"/>
        </w:rPr>
        <w:t xml:space="preserve">მითითებები </w:t>
      </w:r>
      <w:r w:rsidR="0003260D" w:rsidRPr="004D53F3">
        <w:rPr>
          <w:rFonts w:ascii="Sylfaen" w:hAnsi="Sylfaen" w:cs="Arial"/>
          <w:lang w:val="ka-GE"/>
        </w:rPr>
        <w:t>ელექტროენერგიაზე</w:t>
      </w:r>
      <w:r w:rsidRPr="004D53F3">
        <w:rPr>
          <w:rFonts w:ascii="Sylfaen" w:hAnsi="Sylfaen" w:cs="Arial"/>
          <w:lang w:val="ka-GE"/>
        </w:rPr>
        <w:t xml:space="preserve"> და გაზის სექტორზე ამოღებულ იქნა, ზოგჯერ დამატებითი ტექსტი დაემატა [ოთხკუთხედ ფრჩხილებში] რათა გამარტივდეს ტექსტის გაგება.</w:t>
      </w:r>
    </w:p>
    <w:p w:rsidR="00E00034" w:rsidRPr="004D53F3" w:rsidRDefault="00E00034" w:rsidP="00782E6C">
      <w:pPr>
        <w:jc w:val="both"/>
        <w:rPr>
          <w:rFonts w:ascii="Arial" w:hAnsi="Arial" w:cs="Arial"/>
          <w:lang w:val="ka-GE"/>
        </w:rPr>
      </w:pPr>
    </w:p>
    <w:tbl>
      <w:tblPr>
        <w:tblStyle w:val="TableGrid"/>
        <w:tblW w:w="0" w:type="auto"/>
        <w:tblLook w:val="04A0" w:firstRow="1" w:lastRow="0" w:firstColumn="1" w:lastColumn="0" w:noHBand="0" w:noVBand="1"/>
      </w:tblPr>
      <w:tblGrid>
        <w:gridCol w:w="941"/>
        <w:gridCol w:w="5195"/>
        <w:gridCol w:w="3021"/>
      </w:tblGrid>
      <w:tr w:rsidR="00E00034" w:rsidRPr="004D53F3" w:rsidTr="00475FD7">
        <w:trPr>
          <w:tblHeader/>
        </w:trPr>
        <w:tc>
          <w:tcPr>
            <w:tcW w:w="846" w:type="dxa"/>
            <w:shd w:val="clear" w:color="auto" w:fill="BDD6EE" w:themeFill="accent1" w:themeFillTint="66"/>
          </w:tcPr>
          <w:p w:rsidR="00E00034" w:rsidRPr="004D53F3" w:rsidRDefault="00A1250C" w:rsidP="00782E6C">
            <w:pPr>
              <w:jc w:val="both"/>
              <w:rPr>
                <w:rFonts w:ascii="Sylfaen" w:hAnsi="Sylfaen" w:cs="Arial"/>
                <w:b/>
                <w:lang w:val="ka-GE"/>
              </w:rPr>
            </w:pPr>
            <w:r w:rsidRPr="004D53F3">
              <w:rPr>
                <w:rFonts w:ascii="Sylfaen" w:hAnsi="Sylfaen" w:cs="Arial"/>
                <w:b/>
                <w:lang w:val="ka-GE"/>
              </w:rPr>
              <w:t>მუხლი</w:t>
            </w:r>
          </w:p>
        </w:tc>
        <w:tc>
          <w:tcPr>
            <w:tcW w:w="5195" w:type="dxa"/>
            <w:shd w:val="clear" w:color="auto" w:fill="BDD6EE" w:themeFill="accent1" w:themeFillTint="66"/>
          </w:tcPr>
          <w:p w:rsidR="00E00034" w:rsidRPr="004D53F3" w:rsidRDefault="00A1250C" w:rsidP="00A1250C">
            <w:pPr>
              <w:jc w:val="both"/>
              <w:rPr>
                <w:rFonts w:ascii="Sylfaen" w:hAnsi="Sylfaen" w:cs="Arial"/>
                <w:b/>
                <w:lang w:val="ka-GE"/>
              </w:rPr>
            </w:pPr>
            <w:r w:rsidRPr="004D53F3">
              <w:rPr>
                <w:rFonts w:ascii="Sylfaen" w:hAnsi="Sylfaen" w:cs="Arial"/>
                <w:b/>
                <w:lang w:val="ka-GE"/>
              </w:rPr>
              <w:t>შინაარსი</w:t>
            </w:r>
            <w:r w:rsidR="00C22C99" w:rsidRPr="004D53F3">
              <w:rPr>
                <w:rFonts w:ascii="Arial" w:hAnsi="Arial" w:cs="Arial"/>
                <w:b/>
                <w:lang w:val="ka-GE"/>
              </w:rPr>
              <w:t xml:space="preserve"> /</w:t>
            </w:r>
            <w:r w:rsidRPr="004D53F3">
              <w:rPr>
                <w:rFonts w:ascii="Sylfaen" w:hAnsi="Sylfaen" w:cs="Arial"/>
                <w:b/>
                <w:lang w:val="ka-GE"/>
              </w:rPr>
              <w:t>ტექსტი ინგლისურად</w:t>
            </w:r>
          </w:p>
        </w:tc>
        <w:tc>
          <w:tcPr>
            <w:tcW w:w="3021" w:type="dxa"/>
            <w:shd w:val="clear" w:color="auto" w:fill="BDD6EE" w:themeFill="accent1" w:themeFillTint="66"/>
          </w:tcPr>
          <w:p w:rsidR="00E00034" w:rsidRPr="004D53F3" w:rsidRDefault="00A1250C" w:rsidP="00A1250C">
            <w:pPr>
              <w:jc w:val="both"/>
              <w:rPr>
                <w:rFonts w:ascii="Arial" w:hAnsi="Arial" w:cs="Arial"/>
                <w:b/>
                <w:lang w:val="ka-GE"/>
              </w:rPr>
            </w:pPr>
            <w:r w:rsidRPr="004D53F3">
              <w:rPr>
                <w:rFonts w:ascii="Sylfaen" w:hAnsi="Sylfaen" w:cs="Arial"/>
                <w:b/>
                <w:lang w:val="ka-GE"/>
              </w:rPr>
              <w:t>ქოლგა ფუნქცია</w:t>
            </w:r>
            <w:r w:rsidR="00CE0855" w:rsidRPr="004D53F3">
              <w:rPr>
                <w:rFonts w:ascii="Arial" w:hAnsi="Arial" w:cs="Arial"/>
                <w:b/>
                <w:lang w:val="ka-GE"/>
              </w:rPr>
              <w:t xml:space="preserve"> </w:t>
            </w:r>
          </w:p>
        </w:tc>
      </w:tr>
      <w:tr w:rsidR="00E00034" w:rsidRPr="004D53F3" w:rsidTr="00475FD7">
        <w:tc>
          <w:tcPr>
            <w:tcW w:w="846" w:type="dxa"/>
          </w:tcPr>
          <w:p w:rsidR="00E00034" w:rsidRPr="004D53F3" w:rsidRDefault="00A1250C" w:rsidP="00782E6C">
            <w:pPr>
              <w:jc w:val="both"/>
              <w:rPr>
                <w:rFonts w:ascii="Sylfaen" w:hAnsi="Sylfaen" w:cs="Arial"/>
                <w:lang w:val="ka-GE"/>
              </w:rPr>
            </w:pPr>
            <w:r w:rsidRPr="004D53F3">
              <w:rPr>
                <w:rFonts w:ascii="Arial" w:hAnsi="Arial" w:cs="Arial"/>
                <w:lang w:val="ka-GE"/>
              </w:rPr>
              <w:t>2.</w:t>
            </w:r>
            <w:r w:rsidRPr="004D53F3">
              <w:rPr>
                <w:rFonts w:ascii="Sylfaen" w:hAnsi="Sylfaen" w:cs="Arial"/>
                <w:lang w:val="ka-GE"/>
              </w:rPr>
              <w:t>ბ</w:t>
            </w:r>
          </w:p>
        </w:tc>
        <w:tc>
          <w:tcPr>
            <w:tcW w:w="5195" w:type="dxa"/>
          </w:tcPr>
          <w:p w:rsidR="00E00034" w:rsidRPr="004D53F3" w:rsidRDefault="00A1250C" w:rsidP="00A1250C">
            <w:pPr>
              <w:jc w:val="both"/>
              <w:rPr>
                <w:rFonts w:ascii="Arial" w:hAnsi="Arial" w:cs="Arial"/>
                <w:lang w:val="ka-GE"/>
              </w:rPr>
            </w:pPr>
            <w:r w:rsidRPr="004D53F3">
              <w:rPr>
                <w:rFonts w:ascii="Sylfaen" w:hAnsi="Sylfaen" w:cs="Arial"/>
                <w:lang w:val="ka-GE"/>
              </w:rPr>
              <w:t>წესების და პირობების ლიცენზირების დადგენა</w:t>
            </w:r>
            <w:r w:rsidR="00CE0855" w:rsidRPr="004D53F3">
              <w:rPr>
                <w:rFonts w:ascii="Arial" w:hAnsi="Arial" w:cs="Arial"/>
                <w:lang w:val="ka-GE"/>
              </w:rPr>
              <w:t>.</w:t>
            </w:r>
          </w:p>
        </w:tc>
        <w:tc>
          <w:tcPr>
            <w:tcW w:w="3021" w:type="dxa"/>
          </w:tcPr>
          <w:p w:rsidR="00E00034" w:rsidRPr="004D53F3" w:rsidRDefault="00A1250C" w:rsidP="00A1250C">
            <w:pPr>
              <w:jc w:val="both"/>
              <w:rPr>
                <w:rFonts w:ascii="Arial" w:hAnsi="Arial" w:cs="Arial"/>
                <w:lang w:val="ka-GE"/>
              </w:rPr>
            </w:pPr>
            <w:r w:rsidRPr="004D53F3">
              <w:rPr>
                <w:rFonts w:ascii="Sylfaen" w:hAnsi="Sylfaen" w:cs="Arial"/>
                <w:lang w:val="ka-GE"/>
              </w:rPr>
              <w:t xml:space="preserve">წესების და პირობების ლიცენზირება </w:t>
            </w:r>
            <w:r w:rsidR="00CE0855" w:rsidRPr="004D53F3">
              <w:rPr>
                <w:rFonts w:ascii="Arial" w:hAnsi="Arial" w:cs="Arial"/>
                <w:lang w:val="ka-GE"/>
              </w:rPr>
              <w:t>(</w:t>
            </w:r>
            <w:r w:rsidRPr="004D53F3">
              <w:rPr>
                <w:rFonts w:ascii="Sylfaen" w:hAnsi="Sylfaen" w:cs="Arial"/>
                <w:lang w:val="ka-GE"/>
              </w:rPr>
              <w:t>მინიჭება და გამოხმობა</w:t>
            </w:r>
            <w:r w:rsidR="00CE0855" w:rsidRPr="004D53F3">
              <w:rPr>
                <w:rFonts w:ascii="Arial" w:hAnsi="Arial" w:cs="Arial"/>
                <w:lang w:val="ka-GE"/>
              </w:rPr>
              <w:t xml:space="preserve">). </w:t>
            </w:r>
          </w:p>
        </w:tc>
      </w:tr>
      <w:tr w:rsidR="00E00034" w:rsidRPr="004D53F3" w:rsidTr="00475FD7">
        <w:tc>
          <w:tcPr>
            <w:tcW w:w="846" w:type="dxa"/>
          </w:tcPr>
          <w:p w:rsidR="00E00034" w:rsidRPr="004D53F3" w:rsidRDefault="00A1250C" w:rsidP="00782E6C">
            <w:pPr>
              <w:jc w:val="both"/>
              <w:rPr>
                <w:rFonts w:ascii="Sylfaen" w:hAnsi="Sylfaen" w:cs="Arial"/>
                <w:lang w:val="ka-GE"/>
              </w:rPr>
            </w:pPr>
            <w:r w:rsidRPr="004D53F3">
              <w:rPr>
                <w:rFonts w:ascii="Arial" w:hAnsi="Arial" w:cs="Arial"/>
                <w:lang w:val="ka-GE"/>
              </w:rPr>
              <w:t>2.</w:t>
            </w:r>
            <w:r w:rsidRPr="004D53F3">
              <w:rPr>
                <w:rFonts w:ascii="Sylfaen" w:hAnsi="Sylfaen" w:cs="Arial"/>
                <w:lang w:val="ka-GE"/>
              </w:rPr>
              <w:t>გ</w:t>
            </w:r>
          </w:p>
        </w:tc>
        <w:tc>
          <w:tcPr>
            <w:tcW w:w="5195" w:type="dxa"/>
          </w:tcPr>
          <w:p w:rsidR="00761289" w:rsidRPr="004D53F3" w:rsidRDefault="0003260D" w:rsidP="00761289">
            <w:pPr>
              <w:jc w:val="both"/>
              <w:rPr>
                <w:rFonts w:ascii="Sylfaen" w:hAnsi="Sylfaen" w:cs="Arial"/>
                <w:lang w:val="ka-GE"/>
              </w:rPr>
            </w:pPr>
            <w:r w:rsidRPr="004D53F3">
              <w:rPr>
                <w:rFonts w:ascii="Arial" w:hAnsi="Arial" w:cs="Arial"/>
                <w:lang w:val="ka-GE"/>
              </w:rPr>
              <w:t>[</w:t>
            </w:r>
            <w:r w:rsidRPr="004D53F3">
              <w:rPr>
                <w:rFonts w:ascii="Sylfaen" w:hAnsi="Sylfaen" w:cs="Arial"/>
                <w:lang w:val="ka-GE"/>
              </w:rPr>
              <w:t>ნაწილი</w:t>
            </w:r>
            <w:r w:rsidRPr="004D53F3">
              <w:rPr>
                <w:rFonts w:ascii="Arial" w:hAnsi="Arial" w:cs="Arial"/>
                <w:lang w:val="ka-GE"/>
              </w:rPr>
              <w:t xml:space="preserve"> 1:] </w:t>
            </w:r>
            <w:r w:rsidRPr="004D53F3">
              <w:rPr>
                <w:rFonts w:ascii="Sylfaen" w:hAnsi="Sylfaen" w:cs="Arial"/>
                <w:lang w:val="ka-GE"/>
              </w:rPr>
              <w:t>ადმინისტრაციული წარმოების დებულების, სადავო საკითხების განხილვის პროცედურული წესების, რეგულირების საფასურის ოდენობის და გაანგარიშების წესი</w:t>
            </w:r>
            <w:r w:rsidRPr="004D53F3">
              <w:rPr>
                <w:rFonts w:ascii="Arial" w:hAnsi="Arial" w:cs="Arial"/>
                <w:lang w:val="ka-GE"/>
              </w:rPr>
              <w:t>, [</w:t>
            </w:r>
            <w:r w:rsidRPr="004D53F3">
              <w:rPr>
                <w:rFonts w:ascii="Sylfaen" w:hAnsi="Sylfaen" w:cs="Arial"/>
                <w:lang w:val="ka-GE"/>
              </w:rPr>
              <w:t>ნაწილი</w:t>
            </w:r>
            <w:r w:rsidRPr="004D53F3">
              <w:rPr>
                <w:rFonts w:ascii="Arial" w:hAnsi="Arial" w:cs="Arial"/>
                <w:lang w:val="ka-GE"/>
              </w:rPr>
              <w:t xml:space="preserve"> 2:] </w:t>
            </w:r>
            <w:r w:rsidRPr="004D53F3">
              <w:rPr>
                <w:rFonts w:ascii="Sylfaen" w:hAnsi="Sylfaen" w:cs="Arial"/>
                <w:lang w:val="ka-GE"/>
              </w:rPr>
              <w:t>მიწოდებისა და მოხმარების წესების, ტარიფების მეთოდოლოგიის, ტარიფების (მათ შორის, ზღვრული)</w:t>
            </w:r>
            <w:r w:rsidRPr="004D53F3">
              <w:rPr>
                <w:rFonts w:ascii="Arial" w:hAnsi="Arial" w:cs="Arial"/>
                <w:lang w:val="ka-GE"/>
              </w:rPr>
              <w:t xml:space="preserve"> [</w:t>
            </w:r>
            <w:r w:rsidRPr="004D53F3">
              <w:rPr>
                <w:rFonts w:ascii="Sylfaen" w:hAnsi="Sylfaen" w:cs="Arial"/>
                <w:lang w:val="ka-GE"/>
              </w:rPr>
              <w:t>ნაწილი</w:t>
            </w:r>
            <w:r w:rsidRPr="004D53F3">
              <w:rPr>
                <w:rFonts w:ascii="Arial" w:hAnsi="Arial" w:cs="Arial"/>
                <w:lang w:val="ka-GE"/>
              </w:rPr>
              <w:t xml:space="preserve"> 3:] </w:t>
            </w:r>
            <w:r w:rsidRPr="004D53F3">
              <w:rPr>
                <w:rFonts w:ascii="Sylfaen" w:hAnsi="Sylfaen" w:cs="Arial"/>
                <w:lang w:val="ka-GE"/>
              </w:rPr>
              <w:t>ნორმატიული დანაკარგების ოდენობის და გაანგარიშების წესის შემუშავება</w:t>
            </w:r>
            <w:r w:rsidRPr="004D53F3">
              <w:rPr>
                <w:rFonts w:ascii="Arial" w:hAnsi="Arial" w:cs="Arial"/>
                <w:lang w:val="ka-GE"/>
              </w:rPr>
              <w:t>;</w:t>
            </w:r>
            <w:r w:rsidRPr="004D53F3">
              <w:rPr>
                <w:rFonts w:ascii="Sylfaen" w:hAnsi="Sylfaen" w:cs="Arial"/>
                <w:lang w:val="ka-GE"/>
              </w:rPr>
              <w:t xml:space="preserve"> ბაზრის ოპერატორის მიერ მეორედ წარმოდგენილი სტანდარტული პირობების მიღება</w:t>
            </w:r>
            <w:r w:rsidRPr="004D53F3">
              <w:rPr>
                <w:rFonts w:ascii="Arial" w:hAnsi="Arial" w:cs="Arial"/>
                <w:lang w:val="ka-GE"/>
              </w:rPr>
              <w:t>; [</w:t>
            </w:r>
            <w:r w:rsidRPr="004D53F3">
              <w:rPr>
                <w:rFonts w:ascii="Sylfaen" w:hAnsi="Sylfaen" w:cs="Arial"/>
                <w:lang w:val="ka-GE"/>
              </w:rPr>
              <w:t>ნაწილი</w:t>
            </w:r>
            <w:r w:rsidRPr="004D53F3">
              <w:rPr>
                <w:rFonts w:ascii="Arial" w:hAnsi="Arial" w:cs="Arial"/>
                <w:lang w:val="ka-GE"/>
              </w:rPr>
              <w:t xml:space="preserve"> 4:] </w:t>
            </w:r>
            <w:r w:rsidRPr="004D53F3">
              <w:rPr>
                <w:rFonts w:ascii="Sylfaen" w:hAnsi="Sylfaen" w:cs="Arial"/>
                <w:lang w:val="ka-GE"/>
              </w:rPr>
              <w:t>სხვა ნორმატიული ადმინისტრაციულ–სამართლებრივი აქტების შემუშავება და დამტკიცება საკანონმდებლო აქტით განსაზღვრულ შემთხვევებში.</w:t>
            </w:r>
          </w:p>
        </w:tc>
        <w:tc>
          <w:tcPr>
            <w:tcW w:w="3021" w:type="dxa"/>
          </w:tcPr>
          <w:p w:rsidR="00E00034" w:rsidRPr="004D53F3" w:rsidRDefault="00761289" w:rsidP="00782E6C">
            <w:pPr>
              <w:jc w:val="both"/>
              <w:rPr>
                <w:rFonts w:ascii="Arial" w:hAnsi="Arial" w:cs="Arial"/>
                <w:lang w:val="ka-GE"/>
              </w:rPr>
            </w:pPr>
            <w:r w:rsidRPr="004D53F3">
              <w:rPr>
                <w:rFonts w:ascii="Sylfaen" w:hAnsi="Sylfaen" w:cs="Arial"/>
                <w:lang w:val="ka-GE"/>
              </w:rPr>
              <w:t>ნაწილი</w:t>
            </w:r>
            <w:r w:rsidR="00F307A5" w:rsidRPr="004D53F3">
              <w:rPr>
                <w:rFonts w:ascii="Arial" w:hAnsi="Arial" w:cs="Arial"/>
                <w:lang w:val="ka-GE"/>
              </w:rPr>
              <w:t xml:space="preserve"> 1: </w:t>
            </w:r>
            <w:r w:rsidRPr="004D53F3">
              <w:rPr>
                <w:rFonts w:ascii="Sylfaen" w:hAnsi="Sylfaen" w:cs="Arial"/>
                <w:lang w:val="ka-GE"/>
              </w:rPr>
              <w:t>მომსახურება და შიდა პროცედურული წესები</w:t>
            </w:r>
            <w:r w:rsidR="00F307A5" w:rsidRPr="004D53F3">
              <w:rPr>
                <w:rFonts w:ascii="Arial" w:hAnsi="Arial" w:cs="Arial"/>
                <w:lang w:val="ka-GE"/>
              </w:rPr>
              <w:t>;</w:t>
            </w:r>
          </w:p>
          <w:p w:rsidR="00F307A5" w:rsidRPr="004D53F3" w:rsidRDefault="00761289" w:rsidP="00782E6C">
            <w:pPr>
              <w:jc w:val="both"/>
              <w:rPr>
                <w:rFonts w:ascii="Arial" w:hAnsi="Arial" w:cs="Arial"/>
                <w:lang w:val="ka-GE"/>
              </w:rPr>
            </w:pPr>
            <w:r w:rsidRPr="004D53F3">
              <w:rPr>
                <w:rFonts w:ascii="Sylfaen" w:hAnsi="Sylfaen" w:cs="Arial"/>
                <w:lang w:val="ka-GE"/>
              </w:rPr>
              <w:t>ნაწილი</w:t>
            </w:r>
            <w:r w:rsidR="00F307A5" w:rsidRPr="004D53F3">
              <w:rPr>
                <w:rFonts w:ascii="Arial" w:hAnsi="Arial" w:cs="Arial"/>
                <w:lang w:val="ka-GE"/>
              </w:rPr>
              <w:t xml:space="preserve"> 2: </w:t>
            </w:r>
            <w:r w:rsidRPr="004D53F3">
              <w:rPr>
                <w:rFonts w:ascii="Sylfaen" w:hAnsi="Sylfaen" w:cs="Arial"/>
                <w:lang w:val="ka-GE"/>
              </w:rPr>
              <w:t>ოპერაციული წესები (მიწოდება და ტარიფი);</w:t>
            </w:r>
            <w:r w:rsidR="00F307A5" w:rsidRPr="004D53F3">
              <w:rPr>
                <w:rFonts w:ascii="Arial" w:hAnsi="Arial" w:cs="Arial"/>
                <w:lang w:val="ka-GE"/>
              </w:rPr>
              <w:t xml:space="preserve"> </w:t>
            </w:r>
          </w:p>
          <w:p w:rsidR="00F307A5" w:rsidRPr="004D53F3" w:rsidRDefault="00761289" w:rsidP="00782E6C">
            <w:pPr>
              <w:jc w:val="both"/>
              <w:rPr>
                <w:rFonts w:ascii="Arial" w:hAnsi="Arial" w:cs="Arial"/>
                <w:lang w:val="ka-GE"/>
              </w:rPr>
            </w:pPr>
            <w:r w:rsidRPr="004D53F3">
              <w:rPr>
                <w:rFonts w:ascii="Sylfaen" w:hAnsi="Sylfaen" w:cs="Arial"/>
                <w:lang w:val="ka-GE"/>
              </w:rPr>
              <w:t xml:space="preserve">ნაწილი </w:t>
            </w:r>
            <w:r w:rsidR="00F307A5" w:rsidRPr="004D53F3">
              <w:rPr>
                <w:rFonts w:ascii="Arial" w:hAnsi="Arial" w:cs="Arial"/>
                <w:lang w:val="ka-GE"/>
              </w:rPr>
              <w:t xml:space="preserve">3: </w:t>
            </w:r>
            <w:r w:rsidRPr="004D53F3">
              <w:rPr>
                <w:rFonts w:ascii="Sylfaen" w:hAnsi="Sylfaen" w:cs="Arial"/>
                <w:lang w:val="ka-GE"/>
              </w:rPr>
              <w:t>ტექნიკური წესები</w:t>
            </w:r>
            <w:r w:rsidR="00F307A5" w:rsidRPr="004D53F3">
              <w:rPr>
                <w:rFonts w:ascii="Arial" w:hAnsi="Arial" w:cs="Arial"/>
                <w:lang w:val="ka-GE"/>
              </w:rPr>
              <w:t xml:space="preserve">; </w:t>
            </w:r>
          </w:p>
          <w:p w:rsidR="00F307A5" w:rsidRPr="004D53F3" w:rsidRDefault="00761289" w:rsidP="00761289">
            <w:pPr>
              <w:jc w:val="both"/>
              <w:rPr>
                <w:rFonts w:ascii="Arial" w:hAnsi="Arial" w:cs="Arial"/>
                <w:lang w:val="ka-GE"/>
              </w:rPr>
            </w:pPr>
            <w:r w:rsidRPr="004D53F3">
              <w:rPr>
                <w:rFonts w:ascii="Sylfaen" w:hAnsi="Sylfaen" w:cs="Arial"/>
                <w:lang w:val="ka-GE"/>
              </w:rPr>
              <w:t>ნაწილი</w:t>
            </w:r>
            <w:r w:rsidR="00F307A5" w:rsidRPr="004D53F3">
              <w:rPr>
                <w:rFonts w:ascii="Arial" w:hAnsi="Arial" w:cs="Arial"/>
                <w:lang w:val="ka-GE"/>
              </w:rPr>
              <w:t xml:space="preserve">4: </w:t>
            </w:r>
            <w:r w:rsidRPr="004D53F3">
              <w:rPr>
                <w:rFonts w:ascii="Sylfaen" w:hAnsi="Sylfaen" w:cs="Arial"/>
                <w:lang w:val="ka-GE"/>
              </w:rPr>
              <w:t xml:space="preserve"> კანონქვემდებარე აქტების მიღების გაძლიერება.</w:t>
            </w:r>
            <w:r w:rsidR="00F307A5" w:rsidRPr="004D53F3">
              <w:rPr>
                <w:rFonts w:ascii="Arial" w:hAnsi="Arial" w:cs="Arial"/>
                <w:lang w:val="ka-GE"/>
              </w:rPr>
              <w:t xml:space="preserve"> </w:t>
            </w:r>
          </w:p>
        </w:tc>
      </w:tr>
      <w:tr w:rsidR="00E00034" w:rsidRPr="004D53F3" w:rsidTr="00475FD7">
        <w:tc>
          <w:tcPr>
            <w:tcW w:w="846" w:type="dxa"/>
          </w:tcPr>
          <w:p w:rsidR="00E00034" w:rsidRPr="004D53F3" w:rsidRDefault="00A1250C" w:rsidP="00782E6C">
            <w:pPr>
              <w:jc w:val="both"/>
              <w:rPr>
                <w:rFonts w:ascii="Sylfaen" w:hAnsi="Sylfaen" w:cs="Arial"/>
                <w:lang w:val="ka-GE"/>
              </w:rPr>
            </w:pPr>
            <w:r w:rsidRPr="004D53F3">
              <w:rPr>
                <w:rFonts w:ascii="Arial" w:hAnsi="Arial" w:cs="Arial"/>
                <w:lang w:val="ka-GE"/>
              </w:rPr>
              <w:t>2.</w:t>
            </w:r>
            <w:r w:rsidRPr="004D53F3">
              <w:rPr>
                <w:rFonts w:ascii="Sylfaen" w:hAnsi="Sylfaen" w:cs="Arial"/>
                <w:lang w:val="ka-GE"/>
              </w:rPr>
              <w:t>დ</w:t>
            </w:r>
          </w:p>
        </w:tc>
        <w:tc>
          <w:tcPr>
            <w:tcW w:w="5195" w:type="dxa"/>
          </w:tcPr>
          <w:p w:rsidR="00E00034" w:rsidRPr="004D53F3" w:rsidRDefault="00761289" w:rsidP="00761289">
            <w:pPr>
              <w:jc w:val="both"/>
              <w:rPr>
                <w:rFonts w:ascii="Sylfaen" w:hAnsi="Sylfaen" w:cs="Arial"/>
                <w:lang w:val="ka-GE"/>
              </w:rPr>
            </w:pPr>
            <w:r w:rsidRPr="004D53F3">
              <w:rPr>
                <w:rFonts w:ascii="Sylfaen" w:hAnsi="Sylfaen" w:cs="Arial"/>
                <w:lang w:val="ka-GE"/>
              </w:rPr>
              <w:t xml:space="preserve">სასმელი წყლის მიწოდების, გატარებისა და ჩანადენი სითხის გატარება-გაწმენდის ტარიფების რეგულირება და დადგენა </w:t>
            </w:r>
          </w:p>
        </w:tc>
        <w:tc>
          <w:tcPr>
            <w:tcW w:w="3021" w:type="dxa"/>
          </w:tcPr>
          <w:p w:rsidR="00E00034" w:rsidRPr="004D53F3" w:rsidRDefault="00931563" w:rsidP="00931563">
            <w:pPr>
              <w:rPr>
                <w:rFonts w:ascii="Arial" w:hAnsi="Arial" w:cs="Arial"/>
                <w:lang w:val="ka-GE"/>
              </w:rPr>
            </w:pPr>
            <w:r w:rsidRPr="004D53F3">
              <w:rPr>
                <w:rFonts w:ascii="Sylfaen" w:hAnsi="Sylfaen" w:cs="Arial"/>
                <w:lang w:val="ka-GE"/>
              </w:rPr>
              <w:t xml:space="preserve">კომპეტენცია შექმნას ტარიფები მიწოდებისთვის, ტრანსმისიისთვის და მიწოდება და </w:t>
            </w:r>
            <w:r w:rsidR="00761289" w:rsidRPr="004D53F3">
              <w:rPr>
                <w:rFonts w:ascii="Sylfaen" w:hAnsi="Sylfaen" w:cs="Arial"/>
                <w:lang w:val="ka-GE"/>
              </w:rPr>
              <w:t xml:space="preserve"> </w:t>
            </w:r>
            <w:r w:rsidRPr="004D53F3">
              <w:rPr>
                <w:rFonts w:ascii="Sylfaen" w:hAnsi="Sylfaen" w:cs="Arial"/>
                <w:lang w:val="ka-GE"/>
              </w:rPr>
              <w:t xml:space="preserve">კანალიზაციისთვის. </w:t>
            </w:r>
          </w:p>
        </w:tc>
      </w:tr>
      <w:tr w:rsidR="00E00034" w:rsidRPr="004D53F3" w:rsidTr="00475FD7">
        <w:tc>
          <w:tcPr>
            <w:tcW w:w="846" w:type="dxa"/>
          </w:tcPr>
          <w:p w:rsidR="00E00034" w:rsidRPr="004D53F3" w:rsidRDefault="00A1250C" w:rsidP="00782E6C">
            <w:pPr>
              <w:jc w:val="both"/>
              <w:rPr>
                <w:rFonts w:ascii="Sylfaen" w:hAnsi="Sylfaen" w:cs="Arial"/>
                <w:lang w:val="ka-GE"/>
              </w:rPr>
            </w:pPr>
            <w:r w:rsidRPr="004D53F3">
              <w:rPr>
                <w:rFonts w:ascii="Arial" w:hAnsi="Arial" w:cs="Arial"/>
                <w:lang w:val="ka-GE"/>
              </w:rPr>
              <w:t>2.</w:t>
            </w:r>
            <w:r w:rsidRPr="004D53F3">
              <w:rPr>
                <w:rFonts w:ascii="Sylfaen" w:hAnsi="Sylfaen" w:cs="Arial"/>
                <w:lang w:val="ka-GE"/>
              </w:rPr>
              <w:t>ე</w:t>
            </w:r>
          </w:p>
        </w:tc>
        <w:tc>
          <w:tcPr>
            <w:tcW w:w="5195" w:type="dxa"/>
            <w:shd w:val="clear" w:color="auto" w:fill="auto"/>
          </w:tcPr>
          <w:p w:rsidR="00931563" w:rsidRPr="004D53F3" w:rsidRDefault="00931563" w:rsidP="00931563">
            <w:pPr>
              <w:jc w:val="both"/>
              <w:rPr>
                <w:rFonts w:ascii="Sylfaen" w:hAnsi="Sylfaen" w:cs="Arial"/>
                <w:lang w:val="ka-GE"/>
              </w:rPr>
            </w:pPr>
            <w:r w:rsidRPr="004D53F3">
              <w:rPr>
                <w:rFonts w:ascii="Sylfaen" w:hAnsi="Sylfaen" w:cs="Arial"/>
                <w:lang w:val="ka-GE"/>
              </w:rPr>
              <w:t>წყალმომარაგების სისტემაზე ახალი მომხმარებლების მიერთების საფასურის დადგენა.</w:t>
            </w:r>
          </w:p>
        </w:tc>
        <w:tc>
          <w:tcPr>
            <w:tcW w:w="3021" w:type="dxa"/>
          </w:tcPr>
          <w:p w:rsidR="00E00034" w:rsidRPr="004D53F3" w:rsidRDefault="00931563" w:rsidP="00931563">
            <w:pPr>
              <w:jc w:val="both"/>
              <w:rPr>
                <w:rFonts w:ascii="Arial" w:hAnsi="Arial" w:cs="Arial"/>
                <w:lang w:val="ka-GE"/>
              </w:rPr>
            </w:pPr>
            <w:r w:rsidRPr="004D53F3">
              <w:rPr>
                <w:rFonts w:ascii="Sylfaen" w:hAnsi="Sylfaen" w:cs="Arial"/>
                <w:lang w:val="ka-GE"/>
              </w:rPr>
              <w:t>კომპეტენცია რომ დაადგინოს მიერთების საფასური</w:t>
            </w:r>
            <w:r w:rsidR="00F307A5" w:rsidRPr="004D53F3">
              <w:rPr>
                <w:rFonts w:ascii="Arial" w:hAnsi="Arial" w:cs="Arial"/>
                <w:lang w:val="ka-GE"/>
              </w:rPr>
              <w:t xml:space="preserve">. </w:t>
            </w:r>
          </w:p>
        </w:tc>
      </w:tr>
      <w:tr w:rsidR="00E00034" w:rsidRPr="004D53F3" w:rsidTr="00475FD7">
        <w:tc>
          <w:tcPr>
            <w:tcW w:w="846" w:type="dxa"/>
          </w:tcPr>
          <w:p w:rsidR="00E00034" w:rsidRPr="004D53F3" w:rsidRDefault="00A1250C" w:rsidP="00782E6C">
            <w:pPr>
              <w:jc w:val="both"/>
              <w:rPr>
                <w:rFonts w:ascii="Sylfaen" w:hAnsi="Sylfaen" w:cs="Arial"/>
                <w:lang w:val="ka-GE"/>
              </w:rPr>
            </w:pPr>
            <w:r w:rsidRPr="004D53F3">
              <w:rPr>
                <w:rFonts w:ascii="Arial" w:hAnsi="Arial" w:cs="Arial"/>
                <w:lang w:val="ka-GE"/>
              </w:rPr>
              <w:t>2.</w:t>
            </w:r>
            <w:r w:rsidRPr="004D53F3">
              <w:rPr>
                <w:rFonts w:ascii="Sylfaen" w:hAnsi="Sylfaen" w:cs="Arial"/>
                <w:lang w:val="ka-GE"/>
              </w:rPr>
              <w:t>ვ</w:t>
            </w:r>
          </w:p>
        </w:tc>
        <w:tc>
          <w:tcPr>
            <w:tcW w:w="5195" w:type="dxa"/>
          </w:tcPr>
          <w:p w:rsidR="00E00034" w:rsidRPr="004D53F3" w:rsidRDefault="0003260D" w:rsidP="00931563">
            <w:pPr>
              <w:jc w:val="both"/>
              <w:rPr>
                <w:rFonts w:ascii="Arial" w:hAnsi="Arial" w:cs="Arial"/>
                <w:lang w:val="ka-GE"/>
              </w:rPr>
            </w:pPr>
            <w:r w:rsidRPr="004D53F3">
              <w:rPr>
                <w:rFonts w:ascii="Sylfaen" w:hAnsi="Sylfaen" w:cs="Arial"/>
                <w:lang w:val="ka-GE"/>
              </w:rPr>
              <w:t>ლიცენზიანტებს</w:t>
            </w:r>
            <w:r w:rsidR="00931563" w:rsidRPr="004D53F3">
              <w:rPr>
                <w:rFonts w:ascii="Sylfaen" w:hAnsi="Sylfaen" w:cs="Arial"/>
                <w:lang w:val="ka-GE"/>
              </w:rPr>
              <w:t xml:space="preserve"> შორის დავების მოგვარება</w:t>
            </w:r>
            <w:r w:rsidR="00F307A5" w:rsidRPr="004D53F3">
              <w:rPr>
                <w:rFonts w:ascii="Arial" w:hAnsi="Arial" w:cs="Arial"/>
                <w:lang w:val="ka-GE"/>
              </w:rPr>
              <w:t>.</w:t>
            </w:r>
          </w:p>
        </w:tc>
        <w:tc>
          <w:tcPr>
            <w:tcW w:w="3021" w:type="dxa"/>
          </w:tcPr>
          <w:p w:rsidR="00E00034" w:rsidRPr="004D53F3" w:rsidRDefault="00931563" w:rsidP="00782E6C">
            <w:pPr>
              <w:jc w:val="both"/>
              <w:rPr>
                <w:rFonts w:ascii="Arial" w:hAnsi="Arial" w:cs="Arial"/>
                <w:lang w:val="ka-GE"/>
              </w:rPr>
            </w:pPr>
            <w:r w:rsidRPr="004D53F3">
              <w:rPr>
                <w:rFonts w:ascii="Sylfaen" w:hAnsi="Sylfaen" w:cs="Arial"/>
                <w:lang w:val="ka-GE"/>
              </w:rPr>
              <w:t>არბიტრაჟის კომპეტენცია</w:t>
            </w:r>
            <w:r w:rsidR="00F307A5" w:rsidRPr="004D53F3">
              <w:rPr>
                <w:rFonts w:ascii="Arial" w:hAnsi="Arial" w:cs="Arial"/>
                <w:lang w:val="ka-GE"/>
              </w:rPr>
              <w:t xml:space="preserve">. </w:t>
            </w:r>
          </w:p>
        </w:tc>
      </w:tr>
      <w:tr w:rsidR="00E00034" w:rsidRPr="004D53F3" w:rsidTr="00475FD7">
        <w:tc>
          <w:tcPr>
            <w:tcW w:w="846" w:type="dxa"/>
          </w:tcPr>
          <w:p w:rsidR="00E00034" w:rsidRPr="004D53F3" w:rsidRDefault="00A1250C" w:rsidP="00782E6C">
            <w:pPr>
              <w:jc w:val="both"/>
              <w:rPr>
                <w:rFonts w:ascii="Sylfaen" w:hAnsi="Sylfaen" w:cs="Arial"/>
                <w:lang w:val="ka-GE"/>
              </w:rPr>
            </w:pPr>
            <w:r w:rsidRPr="004D53F3">
              <w:rPr>
                <w:rFonts w:ascii="Arial" w:hAnsi="Arial" w:cs="Arial"/>
                <w:lang w:val="ka-GE"/>
              </w:rPr>
              <w:t>2.</w:t>
            </w:r>
            <w:r w:rsidRPr="004D53F3">
              <w:rPr>
                <w:rFonts w:ascii="Sylfaen" w:hAnsi="Sylfaen" w:cs="Arial"/>
                <w:lang w:val="ka-GE"/>
              </w:rPr>
              <w:t>ზ</w:t>
            </w:r>
          </w:p>
        </w:tc>
        <w:tc>
          <w:tcPr>
            <w:tcW w:w="5195" w:type="dxa"/>
          </w:tcPr>
          <w:p w:rsidR="00931563" w:rsidRPr="004D53F3" w:rsidRDefault="00931563" w:rsidP="00931563">
            <w:pPr>
              <w:jc w:val="both"/>
              <w:rPr>
                <w:rFonts w:ascii="Sylfaen" w:hAnsi="Sylfaen" w:cs="Arial"/>
                <w:lang w:val="ka-GE"/>
              </w:rPr>
            </w:pPr>
            <w:r w:rsidRPr="004D53F3">
              <w:rPr>
                <w:rFonts w:ascii="Sylfaen" w:hAnsi="Sylfaen" w:cs="Arial"/>
                <w:lang w:val="ka-GE"/>
              </w:rPr>
              <w:t xml:space="preserve">წყალმომარაგების სექტორში სალიცენზიო პირობების დაცვის კონტროლი და დარღვევისათვის  შესაბამისი წესით გათვალისწინებული ღონისძიებების გატარება; </w:t>
            </w:r>
          </w:p>
        </w:tc>
        <w:tc>
          <w:tcPr>
            <w:tcW w:w="3021" w:type="dxa"/>
          </w:tcPr>
          <w:p w:rsidR="00E00034" w:rsidRPr="004D53F3" w:rsidRDefault="00931563" w:rsidP="00931563">
            <w:pPr>
              <w:jc w:val="both"/>
              <w:rPr>
                <w:rFonts w:ascii="Arial" w:hAnsi="Arial" w:cs="Arial"/>
                <w:lang w:val="ka-GE"/>
              </w:rPr>
            </w:pPr>
            <w:r w:rsidRPr="004D53F3">
              <w:rPr>
                <w:rFonts w:ascii="Sylfaen" w:hAnsi="Sylfaen" w:cs="Arial"/>
                <w:lang w:val="ka-GE"/>
              </w:rPr>
              <w:t>მონიტორინგი და აღსრულება</w:t>
            </w:r>
            <w:r w:rsidR="00F307A5" w:rsidRPr="004D53F3">
              <w:rPr>
                <w:rFonts w:ascii="Arial" w:hAnsi="Arial" w:cs="Arial"/>
                <w:lang w:val="ka-GE"/>
              </w:rPr>
              <w:t xml:space="preserve">. </w:t>
            </w:r>
          </w:p>
        </w:tc>
      </w:tr>
      <w:tr w:rsidR="00E00034" w:rsidRPr="004D53F3" w:rsidTr="00475FD7">
        <w:tc>
          <w:tcPr>
            <w:tcW w:w="846" w:type="dxa"/>
          </w:tcPr>
          <w:p w:rsidR="00E00034" w:rsidRPr="004D53F3" w:rsidRDefault="00A1250C" w:rsidP="006B4F67">
            <w:pPr>
              <w:jc w:val="both"/>
              <w:rPr>
                <w:rFonts w:ascii="Sylfaen" w:hAnsi="Sylfaen" w:cs="Arial"/>
                <w:lang w:val="ka-GE"/>
              </w:rPr>
            </w:pPr>
            <w:r w:rsidRPr="004D53F3">
              <w:rPr>
                <w:rFonts w:ascii="Arial" w:hAnsi="Arial" w:cs="Arial"/>
                <w:lang w:val="ka-GE"/>
              </w:rPr>
              <w:t>2.</w:t>
            </w:r>
            <w:r w:rsidR="006B4F67" w:rsidRPr="004D53F3">
              <w:rPr>
                <w:rFonts w:ascii="Sylfaen" w:hAnsi="Sylfaen" w:cs="Arial"/>
                <w:lang w:val="ka-GE"/>
              </w:rPr>
              <w:t>თ</w:t>
            </w:r>
          </w:p>
        </w:tc>
        <w:tc>
          <w:tcPr>
            <w:tcW w:w="5195" w:type="dxa"/>
          </w:tcPr>
          <w:p w:rsidR="006B4F67" w:rsidRPr="004D53F3" w:rsidRDefault="006B4F67" w:rsidP="006B4F67">
            <w:pPr>
              <w:jc w:val="both"/>
              <w:rPr>
                <w:rFonts w:ascii="Sylfaen" w:hAnsi="Sylfaen" w:cs="Arial"/>
                <w:lang w:val="ka-GE"/>
              </w:rPr>
            </w:pP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ხარჯვის</w:t>
            </w:r>
            <w:r w:rsidRPr="004D53F3">
              <w:rPr>
                <w:rFonts w:ascii="Arial" w:hAnsi="Arial" w:cs="Arial"/>
                <w:lang w:val="ka-GE"/>
              </w:rPr>
              <w:t xml:space="preserve"> </w:t>
            </w:r>
            <w:r w:rsidRPr="004D53F3">
              <w:rPr>
                <w:rFonts w:ascii="Sylfaen" w:hAnsi="Sylfaen" w:cs="Sylfaen"/>
                <w:lang w:val="ka-GE"/>
              </w:rPr>
              <w:t>ნორმების</w:t>
            </w:r>
            <w:r w:rsidRPr="004D53F3">
              <w:rPr>
                <w:rFonts w:ascii="Arial" w:hAnsi="Arial" w:cs="Arial"/>
                <w:lang w:val="ka-GE"/>
              </w:rPr>
              <w:t xml:space="preserve"> </w:t>
            </w:r>
            <w:r w:rsidRPr="004D53F3">
              <w:rPr>
                <w:rFonts w:ascii="Sylfaen" w:hAnsi="Sylfaen" w:cs="Sylfaen"/>
                <w:lang w:val="ka-GE"/>
              </w:rPr>
              <w:t>განსაზღვრა</w:t>
            </w:r>
          </w:p>
        </w:tc>
        <w:tc>
          <w:tcPr>
            <w:tcW w:w="3021" w:type="dxa"/>
          </w:tcPr>
          <w:p w:rsidR="00E00034" w:rsidRPr="004D53F3" w:rsidRDefault="006B4F67" w:rsidP="006B4F67">
            <w:pPr>
              <w:jc w:val="both"/>
              <w:rPr>
                <w:rFonts w:ascii="Arial" w:hAnsi="Arial" w:cs="Arial"/>
                <w:lang w:val="ka-GE"/>
              </w:rPr>
            </w:pPr>
            <w:r w:rsidRPr="004D53F3">
              <w:rPr>
                <w:rFonts w:ascii="Sylfaen" w:hAnsi="Sylfaen" w:cs="Arial"/>
                <w:lang w:val="ka-GE"/>
              </w:rPr>
              <w:t>ჯანმრთელობის და უსაფრთხოების სტანდარტები.</w:t>
            </w:r>
            <w:r w:rsidR="00F307A5" w:rsidRPr="004D53F3">
              <w:rPr>
                <w:rFonts w:ascii="Arial" w:hAnsi="Arial" w:cs="Arial"/>
                <w:lang w:val="ka-GE"/>
              </w:rPr>
              <w:t xml:space="preserve"> </w:t>
            </w:r>
          </w:p>
        </w:tc>
      </w:tr>
      <w:tr w:rsidR="00475FD7" w:rsidRPr="004D53F3" w:rsidTr="00475FD7">
        <w:tc>
          <w:tcPr>
            <w:tcW w:w="846" w:type="dxa"/>
          </w:tcPr>
          <w:p w:rsidR="00475FD7" w:rsidRPr="004D53F3" w:rsidRDefault="00A1250C" w:rsidP="006B4F67">
            <w:pPr>
              <w:jc w:val="both"/>
              <w:rPr>
                <w:rFonts w:ascii="Sylfaen" w:hAnsi="Sylfaen" w:cs="Arial"/>
                <w:lang w:val="ka-GE"/>
              </w:rPr>
            </w:pPr>
            <w:r w:rsidRPr="004D53F3">
              <w:rPr>
                <w:rFonts w:ascii="Arial" w:hAnsi="Arial" w:cs="Arial"/>
                <w:lang w:val="ka-GE"/>
              </w:rPr>
              <w:t>2</w:t>
            </w:r>
            <w:r w:rsidR="006B4F67" w:rsidRPr="004D53F3">
              <w:rPr>
                <w:rFonts w:ascii="Sylfaen" w:hAnsi="Sylfaen" w:cs="Arial"/>
                <w:lang w:val="ka-GE"/>
              </w:rPr>
              <w:t>.კ</w:t>
            </w:r>
          </w:p>
        </w:tc>
        <w:tc>
          <w:tcPr>
            <w:tcW w:w="5195" w:type="dxa"/>
          </w:tcPr>
          <w:p w:rsidR="006B4F67" w:rsidRPr="004D53F3" w:rsidRDefault="0003260D" w:rsidP="00782E6C">
            <w:pPr>
              <w:jc w:val="both"/>
              <w:rPr>
                <w:rFonts w:ascii="Sylfaen" w:hAnsi="Sylfaen"/>
                <w:lang w:val="ka-GE"/>
              </w:rPr>
            </w:pPr>
            <w:r w:rsidRPr="004D53F3">
              <w:rPr>
                <w:rFonts w:ascii="Sylfaen" w:hAnsi="Sylfaen" w:cs="Sylfaen"/>
                <w:lang w:val="ka-GE"/>
              </w:rPr>
              <w:t>ლიცენზიანტის</w:t>
            </w:r>
            <w:r w:rsidR="006B4F67" w:rsidRPr="004D53F3">
              <w:rPr>
                <w:lang w:val="ka-GE"/>
              </w:rPr>
              <w:t xml:space="preserve"> </w:t>
            </w:r>
            <w:r w:rsidR="006B4F67" w:rsidRPr="004D53F3">
              <w:rPr>
                <w:rFonts w:ascii="Sylfaen" w:hAnsi="Sylfaen" w:cs="Sylfaen"/>
                <w:lang w:val="ka-GE"/>
              </w:rPr>
              <w:t>მიერ</w:t>
            </w:r>
            <w:r w:rsidR="006B4F67" w:rsidRPr="004D53F3">
              <w:rPr>
                <w:lang w:val="ka-GE"/>
              </w:rPr>
              <w:t xml:space="preserve"> </w:t>
            </w:r>
            <w:r w:rsidR="006B4F67" w:rsidRPr="004D53F3">
              <w:rPr>
                <w:rFonts w:ascii="Sylfaen" w:hAnsi="Sylfaen" w:cs="Sylfaen"/>
                <w:lang w:val="ka-GE"/>
              </w:rPr>
              <w:t>ლიცენზიით</w:t>
            </w:r>
            <w:r w:rsidR="006B4F67" w:rsidRPr="004D53F3">
              <w:rPr>
                <w:lang w:val="ka-GE"/>
              </w:rPr>
              <w:t xml:space="preserve"> </w:t>
            </w:r>
            <w:r w:rsidR="006B4F67" w:rsidRPr="004D53F3">
              <w:rPr>
                <w:rFonts w:ascii="Sylfaen" w:hAnsi="Sylfaen" w:cs="Sylfaen"/>
                <w:lang w:val="ka-GE"/>
              </w:rPr>
              <w:t>გათვალისწინებული</w:t>
            </w:r>
            <w:r w:rsidR="006B4F67" w:rsidRPr="004D53F3">
              <w:rPr>
                <w:lang w:val="ka-GE"/>
              </w:rPr>
              <w:t xml:space="preserve"> </w:t>
            </w:r>
            <w:r w:rsidR="006B4F67" w:rsidRPr="004D53F3">
              <w:rPr>
                <w:rFonts w:ascii="Sylfaen" w:hAnsi="Sylfaen" w:cs="Sylfaen"/>
                <w:lang w:val="ka-GE"/>
              </w:rPr>
              <w:t>მომსახურების</w:t>
            </w:r>
            <w:r w:rsidR="006B4F67" w:rsidRPr="004D53F3">
              <w:rPr>
                <w:lang w:val="ka-GE"/>
              </w:rPr>
              <w:t xml:space="preserve"> </w:t>
            </w:r>
            <w:r w:rsidR="006B4F67" w:rsidRPr="004D53F3">
              <w:rPr>
                <w:rFonts w:ascii="Sylfaen" w:hAnsi="Sylfaen" w:cs="Sylfaen"/>
                <w:lang w:val="ka-GE"/>
              </w:rPr>
              <w:t>შეწყვეტაზე</w:t>
            </w:r>
            <w:r w:rsidR="006B4F67" w:rsidRPr="004D53F3">
              <w:rPr>
                <w:lang w:val="ka-GE"/>
              </w:rPr>
              <w:t xml:space="preserve">, </w:t>
            </w:r>
            <w:r w:rsidR="006B4F67" w:rsidRPr="004D53F3">
              <w:rPr>
                <w:rFonts w:ascii="Sylfaen" w:hAnsi="Sylfaen" w:cs="Sylfaen"/>
                <w:lang w:val="ka-GE"/>
              </w:rPr>
              <w:t>შემცირებაზე</w:t>
            </w:r>
            <w:r w:rsidR="006B4F67" w:rsidRPr="004D53F3">
              <w:rPr>
                <w:lang w:val="ka-GE"/>
              </w:rPr>
              <w:t xml:space="preserve"> </w:t>
            </w:r>
            <w:r w:rsidR="006B4F67" w:rsidRPr="004D53F3">
              <w:rPr>
                <w:rFonts w:ascii="Sylfaen" w:hAnsi="Sylfaen" w:cs="Sylfaen"/>
                <w:lang w:val="ka-GE"/>
              </w:rPr>
              <w:t>ან</w:t>
            </w:r>
            <w:r w:rsidR="006B4F67" w:rsidRPr="004D53F3">
              <w:rPr>
                <w:lang w:val="ka-GE"/>
              </w:rPr>
              <w:t xml:space="preserve"> </w:t>
            </w:r>
            <w:r w:rsidR="006B4F67" w:rsidRPr="004D53F3">
              <w:rPr>
                <w:rFonts w:ascii="Sylfaen" w:hAnsi="Sylfaen" w:cs="Sylfaen"/>
                <w:lang w:val="ka-GE"/>
              </w:rPr>
              <w:t>გაზრდაზე</w:t>
            </w:r>
            <w:r w:rsidR="006B4F67" w:rsidRPr="004D53F3">
              <w:rPr>
                <w:lang w:val="ka-GE"/>
              </w:rPr>
              <w:t xml:space="preserve"> </w:t>
            </w:r>
            <w:r w:rsidR="006B4F67" w:rsidRPr="004D53F3">
              <w:rPr>
                <w:rFonts w:ascii="Sylfaen" w:hAnsi="Sylfaen" w:cs="Sylfaen"/>
                <w:lang w:val="ka-GE"/>
              </w:rPr>
              <w:t>უფლების</w:t>
            </w:r>
            <w:r w:rsidR="006B4F67" w:rsidRPr="004D53F3">
              <w:rPr>
                <w:lang w:val="ka-GE"/>
              </w:rPr>
              <w:t xml:space="preserve"> </w:t>
            </w:r>
            <w:r w:rsidR="006B4F67" w:rsidRPr="004D53F3">
              <w:rPr>
                <w:rFonts w:ascii="Sylfaen" w:hAnsi="Sylfaen" w:cs="Sylfaen"/>
                <w:lang w:val="ka-GE"/>
              </w:rPr>
              <w:t>მიცემა</w:t>
            </w:r>
            <w:r w:rsidR="006B4F67" w:rsidRPr="004D53F3">
              <w:rPr>
                <w:lang w:val="ka-GE"/>
              </w:rPr>
              <w:t xml:space="preserve">; </w:t>
            </w:r>
          </w:p>
          <w:p w:rsidR="006B4F67" w:rsidRPr="004D53F3" w:rsidRDefault="006B4F67" w:rsidP="006B4F67">
            <w:pPr>
              <w:jc w:val="both"/>
              <w:rPr>
                <w:rFonts w:ascii="Sylfaen" w:hAnsi="Sylfaen" w:cs="Arial"/>
                <w:lang w:val="ka-GE"/>
              </w:rPr>
            </w:pPr>
            <w:r w:rsidRPr="004D53F3">
              <w:rPr>
                <w:lang w:val="ka-GE"/>
              </w:rPr>
              <w:t xml:space="preserve"> </w:t>
            </w:r>
          </w:p>
        </w:tc>
        <w:tc>
          <w:tcPr>
            <w:tcW w:w="3021" w:type="dxa"/>
          </w:tcPr>
          <w:p w:rsidR="00475FD7" w:rsidRPr="004D53F3" w:rsidRDefault="006B4F67" w:rsidP="006B4F67">
            <w:pPr>
              <w:jc w:val="both"/>
              <w:rPr>
                <w:rFonts w:ascii="Arial" w:hAnsi="Arial" w:cs="Arial"/>
                <w:lang w:val="ka-GE"/>
              </w:rPr>
            </w:pPr>
            <w:r w:rsidRPr="004D53F3">
              <w:rPr>
                <w:rFonts w:ascii="Sylfaen" w:hAnsi="Sylfaen" w:cs="Arial"/>
                <w:lang w:val="ka-GE"/>
              </w:rPr>
              <w:t>კომპეტენციის დისკრეცია რათა მოახდინოს ბაზარზე პირობების ცვლილება</w:t>
            </w:r>
            <w:r w:rsidR="00F307A5" w:rsidRPr="004D53F3">
              <w:rPr>
                <w:rFonts w:ascii="Arial" w:hAnsi="Arial" w:cs="Arial"/>
                <w:lang w:val="ka-GE"/>
              </w:rPr>
              <w:t xml:space="preserve">. </w:t>
            </w:r>
          </w:p>
        </w:tc>
      </w:tr>
      <w:tr w:rsidR="00475FD7" w:rsidRPr="004D53F3" w:rsidTr="00475FD7">
        <w:tc>
          <w:tcPr>
            <w:tcW w:w="846" w:type="dxa"/>
          </w:tcPr>
          <w:p w:rsidR="00475FD7" w:rsidRPr="004D53F3" w:rsidRDefault="00A1250C" w:rsidP="00782E6C">
            <w:pPr>
              <w:jc w:val="both"/>
              <w:rPr>
                <w:rFonts w:ascii="Sylfaen" w:hAnsi="Sylfaen" w:cs="Arial"/>
                <w:lang w:val="ka-GE"/>
              </w:rPr>
            </w:pPr>
            <w:r w:rsidRPr="004D53F3">
              <w:rPr>
                <w:rFonts w:ascii="Arial" w:hAnsi="Arial" w:cs="Arial"/>
                <w:lang w:val="ka-GE"/>
              </w:rPr>
              <w:t>2.</w:t>
            </w:r>
            <w:r w:rsidR="006B4F67" w:rsidRPr="004D53F3">
              <w:rPr>
                <w:rFonts w:ascii="Sylfaen" w:hAnsi="Sylfaen" w:cs="Arial"/>
                <w:lang w:val="ka-GE"/>
              </w:rPr>
              <w:t>ლ</w:t>
            </w:r>
          </w:p>
        </w:tc>
        <w:tc>
          <w:tcPr>
            <w:tcW w:w="5195" w:type="dxa"/>
          </w:tcPr>
          <w:p w:rsidR="006B4F67" w:rsidRPr="004D53F3" w:rsidRDefault="006B4F67" w:rsidP="006B4F67">
            <w:pPr>
              <w:rPr>
                <w:rFonts w:ascii="Sylfaen" w:hAnsi="Sylfaen" w:cs="Arial"/>
                <w:lang w:val="ka-GE"/>
              </w:rPr>
            </w:pPr>
            <w:r w:rsidRPr="004D53F3">
              <w:rPr>
                <w:rFonts w:ascii="Sylfaen" w:hAnsi="Sylfaen" w:cs="Sylfaen"/>
                <w:lang w:val="ka-GE"/>
              </w:rPr>
              <w:t>ყველა</w:t>
            </w:r>
            <w:r w:rsidRPr="004D53F3">
              <w:rPr>
                <w:lang w:val="ka-GE"/>
              </w:rPr>
              <w:t xml:space="preserve"> </w:t>
            </w:r>
            <w:r w:rsidRPr="004D53F3">
              <w:rPr>
                <w:rFonts w:ascii="Sylfaen" w:hAnsi="Sylfaen" w:cs="Sylfaen"/>
                <w:lang w:val="ka-GE"/>
              </w:rPr>
              <w:t>კატეგორიის</w:t>
            </w:r>
            <w:r w:rsidRPr="004D53F3">
              <w:rPr>
                <w:lang w:val="ka-GE"/>
              </w:rPr>
              <w:t xml:space="preserve"> </w:t>
            </w:r>
            <w:r w:rsidRPr="004D53F3">
              <w:rPr>
                <w:rFonts w:ascii="Sylfaen" w:hAnsi="Sylfaen" w:cs="Sylfaen"/>
                <w:lang w:val="ka-GE"/>
              </w:rPr>
              <w:t>მომხმარებლის</w:t>
            </w:r>
            <w:r w:rsidRPr="004D53F3">
              <w:rPr>
                <w:lang w:val="ka-GE"/>
              </w:rPr>
              <w:t xml:space="preserve"> </w:t>
            </w: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სისტემით</w:t>
            </w:r>
            <w:r w:rsidRPr="004D53F3">
              <w:rPr>
                <w:lang w:val="ka-GE"/>
              </w:rPr>
              <w:t xml:space="preserve"> </w:t>
            </w:r>
            <w:r w:rsidRPr="004D53F3">
              <w:rPr>
                <w:rFonts w:ascii="Sylfaen" w:hAnsi="Sylfaen" w:cs="Sylfaen"/>
                <w:lang w:val="ka-GE"/>
              </w:rPr>
              <w:t>მომსახურებისათვის</w:t>
            </w:r>
            <w:r w:rsidRPr="004D53F3">
              <w:rPr>
                <w:lang w:val="ka-GE"/>
              </w:rPr>
              <w:t xml:space="preserve"> </w:t>
            </w:r>
            <w:r w:rsidRPr="004D53F3">
              <w:rPr>
                <w:rFonts w:ascii="Sylfaen" w:hAnsi="Sylfaen" w:cs="Sylfaen"/>
                <w:lang w:val="ka-GE"/>
              </w:rPr>
              <w:t>საჭირო</w:t>
            </w:r>
            <w:r w:rsidRPr="004D53F3">
              <w:rPr>
                <w:lang w:val="ka-GE"/>
              </w:rPr>
              <w:t xml:space="preserve"> </w:t>
            </w:r>
            <w:r w:rsidRPr="004D53F3">
              <w:rPr>
                <w:rFonts w:ascii="Sylfaen" w:hAnsi="Sylfaen" w:cs="Sylfaen"/>
                <w:lang w:val="ka-GE"/>
              </w:rPr>
              <w:t>სამართლებრივი</w:t>
            </w:r>
            <w:r w:rsidRPr="004D53F3">
              <w:rPr>
                <w:lang w:val="ka-GE"/>
              </w:rPr>
              <w:t xml:space="preserve"> </w:t>
            </w:r>
            <w:r w:rsidRPr="004D53F3">
              <w:rPr>
                <w:rFonts w:ascii="Sylfaen" w:hAnsi="Sylfaen" w:cs="Sylfaen"/>
                <w:lang w:val="ka-GE"/>
              </w:rPr>
              <w:t>საფუძვლის</w:t>
            </w:r>
            <w:r w:rsidRPr="004D53F3">
              <w:rPr>
                <w:lang w:val="ka-GE"/>
              </w:rPr>
              <w:t xml:space="preserve"> </w:t>
            </w:r>
            <w:r w:rsidRPr="004D53F3">
              <w:rPr>
                <w:rFonts w:ascii="Sylfaen" w:hAnsi="Sylfaen" w:cs="Sylfaen"/>
                <w:lang w:val="ka-GE"/>
              </w:rPr>
              <w:t>შექმნა</w:t>
            </w:r>
            <w:r w:rsidRPr="004D53F3">
              <w:rPr>
                <w:lang w:val="ka-GE"/>
              </w:rPr>
              <w:t>;</w:t>
            </w:r>
          </w:p>
        </w:tc>
        <w:tc>
          <w:tcPr>
            <w:tcW w:w="3021" w:type="dxa"/>
          </w:tcPr>
          <w:p w:rsidR="00475FD7" w:rsidRPr="004D53F3" w:rsidRDefault="006B4F67" w:rsidP="006B4F67">
            <w:pPr>
              <w:jc w:val="both"/>
              <w:rPr>
                <w:rFonts w:ascii="Arial" w:hAnsi="Arial" w:cs="Arial"/>
                <w:lang w:val="ka-GE"/>
              </w:rPr>
            </w:pPr>
            <w:r w:rsidRPr="004D53F3">
              <w:rPr>
                <w:rFonts w:ascii="Sylfaen" w:hAnsi="Sylfaen" w:cs="Arial"/>
                <w:lang w:val="ka-GE"/>
              </w:rPr>
              <w:t xml:space="preserve">სავალდებულო დათქმა რომ გავრცელდეს კანონქვემდებარე აქტი მიწოდების </w:t>
            </w:r>
            <w:r w:rsidR="0003260D" w:rsidRPr="004D53F3">
              <w:rPr>
                <w:rFonts w:ascii="Sylfaen" w:hAnsi="Sylfaen" w:cs="Arial"/>
                <w:lang w:val="ka-GE"/>
              </w:rPr>
              <w:lastRenderedPageBreak/>
              <w:t>განგრძობითობას</w:t>
            </w:r>
            <w:r w:rsidRPr="004D53F3">
              <w:rPr>
                <w:rFonts w:ascii="Sylfaen" w:hAnsi="Sylfaen" w:cs="Arial"/>
                <w:lang w:val="ka-GE"/>
              </w:rPr>
              <w:t xml:space="preserve"> უზრუნველსაყოფად.</w:t>
            </w:r>
            <w:r w:rsidR="00F307A5" w:rsidRPr="004D53F3">
              <w:rPr>
                <w:rFonts w:ascii="Arial" w:hAnsi="Arial" w:cs="Arial"/>
                <w:lang w:val="ka-GE"/>
              </w:rPr>
              <w:t xml:space="preserve"> </w:t>
            </w:r>
          </w:p>
        </w:tc>
      </w:tr>
      <w:tr w:rsidR="00475FD7" w:rsidRPr="004D53F3" w:rsidTr="00475FD7">
        <w:tc>
          <w:tcPr>
            <w:tcW w:w="846" w:type="dxa"/>
          </w:tcPr>
          <w:p w:rsidR="00475FD7" w:rsidRPr="004D53F3" w:rsidRDefault="00A1250C" w:rsidP="00782E6C">
            <w:pPr>
              <w:jc w:val="both"/>
              <w:rPr>
                <w:rFonts w:ascii="Sylfaen" w:hAnsi="Sylfaen" w:cs="Arial"/>
                <w:lang w:val="ka-GE"/>
              </w:rPr>
            </w:pPr>
            <w:r w:rsidRPr="004D53F3">
              <w:rPr>
                <w:rFonts w:ascii="Arial" w:hAnsi="Arial" w:cs="Arial"/>
                <w:lang w:val="ka-GE"/>
              </w:rPr>
              <w:lastRenderedPageBreak/>
              <w:t>2.</w:t>
            </w:r>
            <w:r w:rsidR="006B4F67" w:rsidRPr="004D53F3">
              <w:rPr>
                <w:rFonts w:ascii="Sylfaen" w:hAnsi="Sylfaen" w:cs="Arial"/>
                <w:lang w:val="ka-GE"/>
              </w:rPr>
              <w:t>ნ</w:t>
            </w:r>
          </w:p>
        </w:tc>
        <w:tc>
          <w:tcPr>
            <w:tcW w:w="5195" w:type="dxa"/>
          </w:tcPr>
          <w:p w:rsidR="006B4F67" w:rsidRPr="004D53F3" w:rsidRDefault="006B4F67" w:rsidP="00782E6C">
            <w:pPr>
              <w:jc w:val="both"/>
              <w:rPr>
                <w:rFonts w:ascii="Sylfaen" w:hAnsi="Sylfaen" w:cs="Arial"/>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სექტორებში</w:t>
            </w:r>
            <w:r w:rsidRPr="004D53F3">
              <w:rPr>
                <w:lang w:val="ka-GE"/>
              </w:rPr>
              <w:t xml:space="preserve"> </w:t>
            </w:r>
            <w:r w:rsidRPr="004D53F3">
              <w:rPr>
                <w:rFonts w:ascii="Sylfaen" w:hAnsi="Sylfaen"/>
                <w:lang w:val="ka-GE"/>
              </w:rPr>
              <w:t xml:space="preserve">[ნაწილი 1] </w:t>
            </w:r>
            <w:r w:rsidRPr="004D53F3">
              <w:rPr>
                <w:rFonts w:ascii="Sylfaen" w:hAnsi="Sylfaen" w:cs="Sylfaen"/>
                <w:lang w:val="ka-GE"/>
              </w:rPr>
              <w:t>მომსახურების</w:t>
            </w:r>
            <w:r w:rsidRPr="004D53F3">
              <w:rPr>
                <w:lang w:val="ka-GE"/>
              </w:rPr>
              <w:t xml:space="preserve"> </w:t>
            </w:r>
            <w:r w:rsidRPr="004D53F3">
              <w:rPr>
                <w:rFonts w:ascii="Sylfaen" w:hAnsi="Sylfaen" w:cs="Sylfaen"/>
                <w:lang w:val="ka-GE"/>
              </w:rPr>
              <w:t>აღრიცხვის</w:t>
            </w:r>
            <w:r w:rsidRPr="004D53F3">
              <w:rPr>
                <w:lang w:val="ka-GE"/>
              </w:rPr>
              <w:t xml:space="preserve">, </w:t>
            </w:r>
            <w:r w:rsidRPr="004D53F3">
              <w:rPr>
                <w:rFonts w:ascii="Sylfaen" w:hAnsi="Sylfaen" w:cs="Sylfaen"/>
                <w:lang w:val="ka-GE"/>
              </w:rPr>
              <w:t>ანგარიშის</w:t>
            </w:r>
            <w:r w:rsidRPr="004D53F3">
              <w:rPr>
                <w:lang w:val="ka-GE"/>
              </w:rPr>
              <w:t xml:space="preserve"> </w:t>
            </w:r>
            <w:r w:rsidRPr="004D53F3">
              <w:rPr>
                <w:rFonts w:ascii="Sylfaen" w:hAnsi="Sylfaen" w:cs="Sylfaen"/>
                <w:lang w:val="ka-GE"/>
              </w:rPr>
              <w:t>მომზადების</w:t>
            </w:r>
            <w:r w:rsidRPr="004D53F3">
              <w:rPr>
                <w:lang w:val="ka-GE"/>
              </w:rPr>
              <w:t xml:space="preserve">, </w:t>
            </w:r>
            <w:r w:rsidRPr="004D53F3">
              <w:rPr>
                <w:rFonts w:ascii="Sylfaen" w:hAnsi="Sylfaen" w:cs="Sylfaen"/>
                <w:lang w:val="ka-GE"/>
              </w:rPr>
              <w:t>დაგზავნის</w:t>
            </w:r>
            <w:r w:rsidRPr="004D53F3">
              <w:rPr>
                <w:lang w:val="ka-GE"/>
              </w:rPr>
              <w:t xml:space="preserve">, </w:t>
            </w:r>
            <w:r w:rsidRPr="004D53F3">
              <w:rPr>
                <w:rFonts w:ascii="Sylfaen" w:hAnsi="Sylfaen" w:cs="Sylfaen"/>
                <w:lang w:val="ka-GE"/>
              </w:rPr>
              <w:t>აგრეთვე</w:t>
            </w:r>
            <w:r w:rsidRPr="004D53F3">
              <w:rPr>
                <w:lang w:val="ka-GE"/>
              </w:rPr>
              <w:t xml:space="preserve"> </w:t>
            </w:r>
            <w:r w:rsidRPr="004D53F3">
              <w:rPr>
                <w:rFonts w:ascii="Sylfaen" w:hAnsi="Sylfaen"/>
                <w:lang w:val="ka-GE"/>
              </w:rPr>
              <w:t xml:space="preserve">[ნაწილი 2] </w:t>
            </w:r>
            <w:r w:rsidRPr="004D53F3">
              <w:rPr>
                <w:rFonts w:ascii="Sylfaen" w:hAnsi="Sylfaen" w:cs="Sylfaen"/>
                <w:lang w:val="ka-GE"/>
              </w:rPr>
              <w:t>მოხმარებული</w:t>
            </w:r>
            <w:r w:rsidRPr="004D53F3">
              <w:rPr>
                <w:lang w:val="ka-GE"/>
              </w:rPr>
              <w:t xml:space="preserve"> </w:t>
            </w: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საფასურის</w:t>
            </w:r>
            <w:r w:rsidRPr="004D53F3">
              <w:rPr>
                <w:lang w:val="ka-GE"/>
              </w:rPr>
              <w:t xml:space="preserve"> </w:t>
            </w:r>
            <w:r w:rsidRPr="004D53F3">
              <w:rPr>
                <w:rFonts w:ascii="Sylfaen" w:hAnsi="Sylfaen" w:cs="Sylfaen"/>
                <w:lang w:val="ka-GE"/>
              </w:rPr>
              <w:t>გადახდის</w:t>
            </w:r>
            <w:r w:rsidRPr="004D53F3">
              <w:rPr>
                <w:lang w:val="ka-GE"/>
              </w:rPr>
              <w:t xml:space="preserve"> </w:t>
            </w:r>
            <w:r w:rsidRPr="004D53F3">
              <w:rPr>
                <w:rFonts w:ascii="Sylfaen" w:hAnsi="Sylfaen" w:cs="Sylfaen"/>
                <w:lang w:val="ka-GE"/>
              </w:rPr>
              <w:t>პროცედურების</w:t>
            </w:r>
            <w:r w:rsidRPr="004D53F3">
              <w:rPr>
                <w:lang w:val="ka-GE"/>
              </w:rPr>
              <w:t xml:space="preserve"> </w:t>
            </w:r>
            <w:r w:rsidRPr="004D53F3">
              <w:rPr>
                <w:rFonts w:ascii="Sylfaen" w:hAnsi="Sylfaen" w:cs="Sylfaen"/>
                <w:lang w:val="ka-GE"/>
              </w:rPr>
              <w:t>დამტკიცება</w:t>
            </w:r>
            <w:r w:rsidRPr="004D53F3">
              <w:rPr>
                <w:lang w:val="ka-GE"/>
              </w:rPr>
              <w:t>;</w:t>
            </w:r>
          </w:p>
          <w:p w:rsidR="006B4F67" w:rsidRPr="004D53F3" w:rsidRDefault="006B4F67" w:rsidP="00782E6C">
            <w:pPr>
              <w:jc w:val="both"/>
              <w:rPr>
                <w:rFonts w:ascii="Sylfaen" w:hAnsi="Sylfaen" w:cs="Arial"/>
                <w:lang w:val="ka-GE"/>
              </w:rPr>
            </w:pPr>
          </w:p>
        </w:tc>
        <w:tc>
          <w:tcPr>
            <w:tcW w:w="3021" w:type="dxa"/>
          </w:tcPr>
          <w:p w:rsidR="006B4F67" w:rsidRPr="004D53F3" w:rsidRDefault="006B4F67" w:rsidP="006B4F67">
            <w:pPr>
              <w:jc w:val="both"/>
              <w:rPr>
                <w:rFonts w:ascii="Sylfaen" w:hAnsi="Sylfaen" w:cs="Arial"/>
                <w:lang w:val="ka-GE"/>
              </w:rPr>
            </w:pPr>
            <w:r w:rsidRPr="004D53F3">
              <w:rPr>
                <w:rFonts w:ascii="Sylfaen" w:hAnsi="Sylfaen" w:cs="Arial"/>
                <w:lang w:val="ka-GE"/>
              </w:rPr>
              <w:t>ნაწილი</w:t>
            </w:r>
            <w:r w:rsidR="00F307A5" w:rsidRPr="004D53F3">
              <w:rPr>
                <w:rFonts w:ascii="Arial" w:hAnsi="Arial" w:cs="Arial"/>
                <w:lang w:val="ka-GE"/>
              </w:rPr>
              <w:t xml:space="preserve"> 1: </w:t>
            </w:r>
            <w:r w:rsidRPr="004D53F3">
              <w:rPr>
                <w:rFonts w:ascii="Sylfaen" w:hAnsi="Sylfaen" w:cs="Arial"/>
                <w:lang w:val="ka-GE"/>
              </w:rPr>
              <w:t xml:space="preserve">კომპეტენციის მონიტორინგი და </w:t>
            </w:r>
            <w:r w:rsidR="0003260D" w:rsidRPr="004D53F3">
              <w:rPr>
                <w:rFonts w:ascii="Sylfaen" w:hAnsi="Sylfaen" w:cs="Arial"/>
                <w:lang w:val="ka-GE"/>
              </w:rPr>
              <w:t>რეპორტნი</w:t>
            </w:r>
          </w:p>
          <w:p w:rsidR="00F307A5" w:rsidRPr="004D53F3" w:rsidRDefault="006B4F67" w:rsidP="006B4F67">
            <w:pPr>
              <w:jc w:val="both"/>
              <w:rPr>
                <w:rFonts w:ascii="Arial" w:hAnsi="Arial" w:cs="Arial"/>
                <w:lang w:val="ka-GE"/>
              </w:rPr>
            </w:pPr>
            <w:r w:rsidRPr="004D53F3">
              <w:rPr>
                <w:rFonts w:ascii="Sylfaen" w:hAnsi="Sylfaen" w:cs="Arial"/>
                <w:lang w:val="ka-GE"/>
              </w:rPr>
              <w:t xml:space="preserve">ნაწილი </w:t>
            </w:r>
            <w:r w:rsidR="00F307A5" w:rsidRPr="004D53F3">
              <w:rPr>
                <w:rFonts w:ascii="Arial" w:hAnsi="Arial" w:cs="Arial"/>
                <w:lang w:val="ka-GE"/>
              </w:rPr>
              <w:t xml:space="preserve">2: </w:t>
            </w:r>
            <w:r w:rsidRPr="004D53F3">
              <w:rPr>
                <w:rFonts w:ascii="Sylfaen" w:hAnsi="Sylfaen" w:cs="Arial"/>
                <w:lang w:val="ka-GE"/>
              </w:rPr>
              <w:t xml:space="preserve">წყლის მიწოდების სერვისების </w:t>
            </w:r>
            <w:r w:rsidR="0003260D" w:rsidRPr="004D53F3">
              <w:rPr>
                <w:rFonts w:ascii="Sylfaen" w:hAnsi="Sylfaen" w:cs="Arial"/>
                <w:lang w:val="ka-GE"/>
              </w:rPr>
              <w:t>გადანომვრა</w:t>
            </w:r>
            <w:r w:rsidRPr="004D53F3">
              <w:rPr>
                <w:rFonts w:ascii="Sylfaen" w:hAnsi="Sylfaen" w:cs="Arial"/>
                <w:lang w:val="ka-GE"/>
              </w:rPr>
              <w:t>.</w:t>
            </w:r>
            <w:r w:rsidR="00F307A5" w:rsidRPr="004D53F3">
              <w:rPr>
                <w:rFonts w:ascii="Arial" w:hAnsi="Arial" w:cs="Arial"/>
                <w:lang w:val="ka-GE"/>
              </w:rPr>
              <w:t xml:space="preserve"> </w:t>
            </w:r>
          </w:p>
        </w:tc>
      </w:tr>
      <w:tr w:rsidR="00475FD7" w:rsidRPr="004D53F3" w:rsidTr="00475FD7">
        <w:tc>
          <w:tcPr>
            <w:tcW w:w="846" w:type="dxa"/>
          </w:tcPr>
          <w:p w:rsidR="00475FD7" w:rsidRPr="004D53F3" w:rsidRDefault="00A1250C" w:rsidP="00782E6C">
            <w:pPr>
              <w:jc w:val="both"/>
              <w:rPr>
                <w:rFonts w:ascii="Sylfaen" w:hAnsi="Sylfaen" w:cs="Arial"/>
                <w:lang w:val="ka-GE"/>
              </w:rPr>
            </w:pPr>
            <w:r w:rsidRPr="004D53F3">
              <w:rPr>
                <w:rFonts w:ascii="Arial" w:hAnsi="Arial" w:cs="Arial"/>
                <w:lang w:val="ka-GE"/>
              </w:rPr>
              <w:t>2.</w:t>
            </w:r>
            <w:r w:rsidR="006B4F67" w:rsidRPr="004D53F3">
              <w:rPr>
                <w:rFonts w:ascii="Sylfaen" w:hAnsi="Sylfaen" w:cs="Arial"/>
                <w:lang w:val="ka-GE"/>
              </w:rPr>
              <w:t>ო</w:t>
            </w:r>
          </w:p>
        </w:tc>
        <w:tc>
          <w:tcPr>
            <w:tcW w:w="5195" w:type="dxa"/>
          </w:tcPr>
          <w:p w:rsidR="00475FD7" w:rsidRPr="004D53F3" w:rsidRDefault="006B4F67" w:rsidP="006B4F67">
            <w:pPr>
              <w:jc w:val="both"/>
              <w:rPr>
                <w:rFonts w:ascii="Arial" w:hAnsi="Arial" w:cs="Arial"/>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საქმიანობის</w:t>
            </w:r>
            <w:r w:rsidRPr="004D53F3">
              <w:rPr>
                <w:lang w:val="ka-GE"/>
              </w:rPr>
              <w:t xml:space="preserve"> </w:t>
            </w:r>
            <w:r w:rsidRPr="004D53F3">
              <w:rPr>
                <w:rFonts w:ascii="Sylfaen" w:hAnsi="Sylfaen" w:cs="Sylfaen"/>
                <w:lang w:val="ka-GE"/>
              </w:rPr>
              <w:t>ეფექტიანობის</w:t>
            </w:r>
            <w:r w:rsidRPr="004D53F3">
              <w:rPr>
                <w:lang w:val="ka-GE"/>
              </w:rPr>
              <w:t xml:space="preserve"> </w:t>
            </w:r>
            <w:r w:rsidRPr="004D53F3">
              <w:rPr>
                <w:rFonts w:ascii="Sylfaen" w:hAnsi="Sylfaen" w:cs="Sylfaen"/>
                <w:lang w:val="ka-GE"/>
              </w:rPr>
              <w:t>ამაღლების</w:t>
            </w:r>
            <w:r w:rsidRPr="004D53F3">
              <w:rPr>
                <w:lang w:val="ka-GE"/>
              </w:rPr>
              <w:t xml:space="preserve"> </w:t>
            </w:r>
            <w:r w:rsidRPr="004D53F3">
              <w:rPr>
                <w:rFonts w:ascii="Sylfaen" w:hAnsi="Sylfaen" w:cs="Sylfaen"/>
                <w:lang w:val="ka-GE"/>
              </w:rPr>
              <w:t>ხელშეწყობა</w:t>
            </w:r>
            <w:r w:rsidRPr="004D53F3">
              <w:rPr>
                <w:lang w:val="ka-GE"/>
              </w:rPr>
              <w:t>.</w:t>
            </w:r>
          </w:p>
        </w:tc>
        <w:tc>
          <w:tcPr>
            <w:tcW w:w="3021" w:type="dxa"/>
          </w:tcPr>
          <w:p w:rsidR="00475FD7" w:rsidRPr="004D53F3" w:rsidRDefault="006B4F67" w:rsidP="006B4F67">
            <w:pPr>
              <w:jc w:val="both"/>
              <w:rPr>
                <w:rFonts w:ascii="Sylfaen" w:hAnsi="Sylfaen" w:cs="Arial"/>
                <w:lang w:val="ka-GE"/>
              </w:rPr>
            </w:pPr>
            <w:r w:rsidRPr="004D53F3">
              <w:rPr>
                <w:rFonts w:ascii="Sylfaen" w:hAnsi="Sylfaen" w:cs="Arial"/>
                <w:lang w:val="ka-GE"/>
              </w:rPr>
              <w:t>ვალდებულება რომ ეფექტურობის მისაღწევად წყლის სექტორში.</w:t>
            </w:r>
          </w:p>
        </w:tc>
      </w:tr>
      <w:tr w:rsidR="008100DB" w:rsidRPr="004D53F3" w:rsidTr="00475FD7">
        <w:tc>
          <w:tcPr>
            <w:tcW w:w="846" w:type="dxa"/>
          </w:tcPr>
          <w:p w:rsidR="008100DB" w:rsidRPr="004D53F3" w:rsidRDefault="006B4F67" w:rsidP="00782E6C">
            <w:pPr>
              <w:jc w:val="both"/>
              <w:rPr>
                <w:rFonts w:ascii="Sylfaen" w:hAnsi="Sylfaen" w:cs="Arial"/>
                <w:lang w:val="ka-GE"/>
              </w:rPr>
            </w:pPr>
            <w:r w:rsidRPr="004D53F3">
              <w:rPr>
                <w:rFonts w:ascii="Arial" w:hAnsi="Arial" w:cs="Arial"/>
                <w:lang w:val="ka-GE"/>
              </w:rPr>
              <w:t>3.</w:t>
            </w:r>
            <w:r w:rsidRPr="004D53F3">
              <w:rPr>
                <w:rFonts w:ascii="Sylfaen" w:hAnsi="Sylfaen" w:cs="Arial"/>
                <w:lang w:val="ka-GE"/>
              </w:rPr>
              <w:t>ა</w:t>
            </w:r>
          </w:p>
        </w:tc>
        <w:tc>
          <w:tcPr>
            <w:tcW w:w="5195" w:type="dxa"/>
          </w:tcPr>
          <w:p w:rsidR="006B4F67" w:rsidRPr="004D53F3" w:rsidRDefault="006B4F67" w:rsidP="006B4F67">
            <w:pPr>
              <w:jc w:val="both"/>
              <w:rPr>
                <w:rFonts w:ascii="Sylfaen" w:hAnsi="Sylfaen" w:cs="Arial"/>
                <w:lang w:val="ka-GE"/>
              </w:rPr>
            </w:pPr>
            <w:r w:rsidRPr="004D53F3">
              <w:rPr>
                <w:rFonts w:ascii="Sylfaen" w:hAnsi="Sylfaen" w:cs="Arial"/>
                <w:lang w:val="ka-GE"/>
              </w:rPr>
              <w:t xml:space="preserve">სახელმწიფო დაწესებულებებისგან, იურიდიული და ფიზიკური პირებისგან, აგრეთვე თანამდებობის პირებისგან მოითხოვოს ინფორმაციული, დოკუმენტური და სხვა მასალები, რომლებიც საჭიროა კომისიისათვის საქართველოს კანონმდებლობით დაკისრებული ფუნქციების განსახორციელებლად; </w:t>
            </w:r>
          </w:p>
        </w:tc>
        <w:tc>
          <w:tcPr>
            <w:tcW w:w="3021" w:type="dxa"/>
          </w:tcPr>
          <w:p w:rsidR="008100DB" w:rsidRPr="004D53F3" w:rsidRDefault="006B4F67" w:rsidP="006B4F67">
            <w:pPr>
              <w:jc w:val="both"/>
              <w:rPr>
                <w:rFonts w:ascii="Arial" w:hAnsi="Arial" w:cs="Arial"/>
                <w:lang w:val="ka-GE"/>
              </w:rPr>
            </w:pPr>
            <w:r w:rsidRPr="004D53F3">
              <w:rPr>
                <w:rFonts w:ascii="Sylfaen" w:hAnsi="Sylfaen" w:cs="Arial"/>
                <w:lang w:val="ka-GE"/>
              </w:rPr>
              <w:t>ინფორმაციის დათქმა.</w:t>
            </w:r>
            <w:r w:rsidR="008100DB" w:rsidRPr="004D53F3">
              <w:rPr>
                <w:rFonts w:ascii="Arial" w:hAnsi="Arial" w:cs="Arial"/>
                <w:lang w:val="ka-GE"/>
              </w:rPr>
              <w:t xml:space="preserve"> </w:t>
            </w:r>
          </w:p>
        </w:tc>
      </w:tr>
      <w:tr w:rsidR="008100DB" w:rsidRPr="004D53F3" w:rsidTr="00475FD7">
        <w:tc>
          <w:tcPr>
            <w:tcW w:w="846" w:type="dxa"/>
          </w:tcPr>
          <w:p w:rsidR="008100DB" w:rsidRPr="004D53F3" w:rsidRDefault="008100DB" w:rsidP="006B4F67">
            <w:pPr>
              <w:jc w:val="both"/>
              <w:rPr>
                <w:rFonts w:ascii="Sylfaen" w:hAnsi="Sylfaen" w:cs="Arial"/>
                <w:lang w:val="ka-GE"/>
              </w:rPr>
            </w:pPr>
            <w:r w:rsidRPr="004D53F3">
              <w:rPr>
                <w:rFonts w:ascii="Arial" w:hAnsi="Arial" w:cs="Arial"/>
                <w:lang w:val="ka-GE"/>
              </w:rPr>
              <w:t>3.</w:t>
            </w:r>
            <w:r w:rsidR="006B4F67" w:rsidRPr="004D53F3">
              <w:rPr>
                <w:rFonts w:ascii="Sylfaen" w:hAnsi="Sylfaen" w:cs="Arial"/>
                <w:lang w:val="ka-GE"/>
              </w:rPr>
              <w:t>დ</w:t>
            </w:r>
          </w:p>
        </w:tc>
        <w:tc>
          <w:tcPr>
            <w:tcW w:w="5195" w:type="dxa"/>
          </w:tcPr>
          <w:p w:rsidR="008100DB" w:rsidRPr="004D53F3" w:rsidRDefault="006B4F67" w:rsidP="006B4F67">
            <w:pPr>
              <w:jc w:val="both"/>
              <w:rPr>
                <w:rFonts w:ascii="Arial" w:hAnsi="Arial" w:cs="Arial"/>
                <w:lang w:val="ka-GE"/>
              </w:rPr>
            </w:pPr>
            <w:r w:rsidRPr="004D53F3">
              <w:rPr>
                <w:rFonts w:ascii="Sylfaen" w:hAnsi="Sylfaen" w:cs="Sylfaen"/>
                <w:lang w:val="ka-GE"/>
              </w:rPr>
              <w:t>დაკისრებულ</w:t>
            </w:r>
            <w:r w:rsidRPr="004D53F3">
              <w:rPr>
                <w:rFonts w:ascii="Arial" w:hAnsi="Arial" w:cs="Arial"/>
                <w:lang w:val="ka-GE"/>
              </w:rPr>
              <w:t xml:space="preserve"> </w:t>
            </w:r>
            <w:r w:rsidRPr="004D53F3">
              <w:rPr>
                <w:rFonts w:ascii="Sylfaen" w:hAnsi="Sylfaen" w:cs="Sylfaen"/>
                <w:lang w:val="ka-GE"/>
              </w:rPr>
              <w:t>ამოცანათა</w:t>
            </w:r>
            <w:r w:rsidRPr="004D53F3">
              <w:rPr>
                <w:rFonts w:ascii="Arial" w:hAnsi="Arial" w:cs="Arial"/>
                <w:lang w:val="ka-GE"/>
              </w:rPr>
              <w:t xml:space="preserve"> </w:t>
            </w:r>
            <w:r w:rsidRPr="004D53F3">
              <w:rPr>
                <w:rFonts w:ascii="Sylfaen" w:hAnsi="Sylfaen" w:cs="Sylfaen"/>
                <w:lang w:val="ka-GE"/>
              </w:rPr>
              <w:t>გადასაწყვეტად</w:t>
            </w:r>
            <w:r w:rsidRPr="004D53F3">
              <w:rPr>
                <w:rFonts w:ascii="Arial" w:hAnsi="Arial" w:cs="Arial"/>
                <w:lang w:val="ka-GE"/>
              </w:rPr>
              <w:t xml:space="preserve"> </w:t>
            </w:r>
            <w:r w:rsidRPr="004D53F3">
              <w:rPr>
                <w:rFonts w:ascii="Sylfaen" w:hAnsi="Sylfaen" w:cs="Sylfaen"/>
                <w:lang w:val="ka-GE"/>
              </w:rPr>
              <w:t>შექმნას</w:t>
            </w:r>
            <w:r w:rsidRPr="004D53F3">
              <w:rPr>
                <w:rFonts w:ascii="Arial" w:hAnsi="Arial" w:cs="Arial"/>
                <w:lang w:val="ka-GE"/>
              </w:rPr>
              <w:t xml:space="preserve"> </w:t>
            </w:r>
            <w:r w:rsidRPr="004D53F3">
              <w:rPr>
                <w:rFonts w:ascii="Sylfaen" w:hAnsi="Sylfaen" w:cs="Sylfaen"/>
                <w:lang w:val="ka-GE"/>
              </w:rPr>
              <w:t>მუდმივმოქმედი</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დროებითი</w:t>
            </w:r>
            <w:r w:rsidRPr="004D53F3">
              <w:rPr>
                <w:rFonts w:ascii="Arial" w:hAnsi="Arial" w:cs="Arial"/>
                <w:lang w:val="ka-GE"/>
              </w:rPr>
              <w:t xml:space="preserve"> </w:t>
            </w:r>
            <w:r w:rsidRPr="004D53F3">
              <w:rPr>
                <w:rFonts w:ascii="Sylfaen" w:hAnsi="Sylfaen" w:cs="Sylfaen"/>
                <w:lang w:val="ka-GE"/>
              </w:rPr>
              <w:t>კომისიები</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w:t>
            </w:r>
            <w:r w:rsidRPr="004D53F3">
              <w:rPr>
                <w:rFonts w:ascii="Sylfaen" w:hAnsi="Sylfaen" w:cs="Sylfaen"/>
                <w:lang w:val="ka-GE"/>
              </w:rPr>
              <w:t>ან</w:t>
            </w:r>
            <w:r w:rsidRPr="004D53F3">
              <w:rPr>
                <w:rFonts w:ascii="Arial" w:hAnsi="Arial" w:cs="Arial"/>
                <w:lang w:val="ka-GE"/>
              </w:rPr>
              <w:t xml:space="preserve"> </w:t>
            </w:r>
            <w:r w:rsidRPr="004D53F3">
              <w:rPr>
                <w:rFonts w:ascii="Sylfaen" w:hAnsi="Sylfaen" w:cs="Sylfaen"/>
                <w:lang w:val="ka-GE"/>
              </w:rPr>
              <w:t>სამუშაო</w:t>
            </w:r>
            <w:r w:rsidRPr="004D53F3">
              <w:rPr>
                <w:rFonts w:ascii="Arial" w:hAnsi="Arial" w:cs="Arial"/>
                <w:lang w:val="ka-GE"/>
              </w:rPr>
              <w:t xml:space="preserve"> </w:t>
            </w:r>
            <w:r w:rsidRPr="004D53F3">
              <w:rPr>
                <w:rFonts w:ascii="Sylfaen" w:hAnsi="Sylfaen" w:cs="Sylfaen"/>
                <w:lang w:val="ka-GE"/>
              </w:rPr>
              <w:t>ჯგუფები</w:t>
            </w:r>
            <w:r w:rsidRPr="004D53F3">
              <w:rPr>
                <w:rFonts w:ascii="Arial" w:hAnsi="Arial" w:cs="Arial"/>
                <w:lang w:val="ka-GE"/>
              </w:rPr>
              <w:t xml:space="preserve"> </w:t>
            </w:r>
          </w:p>
        </w:tc>
        <w:tc>
          <w:tcPr>
            <w:tcW w:w="3021" w:type="dxa"/>
          </w:tcPr>
          <w:p w:rsidR="008100DB" w:rsidRPr="004D53F3" w:rsidRDefault="006B4F67" w:rsidP="00782E6C">
            <w:pPr>
              <w:jc w:val="both"/>
              <w:rPr>
                <w:rFonts w:ascii="Arial" w:hAnsi="Arial" w:cs="Arial"/>
                <w:lang w:val="ka-GE"/>
              </w:rPr>
            </w:pPr>
            <w:r w:rsidRPr="004D53F3">
              <w:rPr>
                <w:rFonts w:ascii="Sylfaen" w:hAnsi="Sylfaen" w:cs="Arial"/>
                <w:lang w:val="ka-GE"/>
              </w:rPr>
              <w:t>კომიტეტების დაფუძნების უფლებამოსილება</w:t>
            </w:r>
            <w:r w:rsidR="008100DB" w:rsidRPr="004D53F3">
              <w:rPr>
                <w:rFonts w:ascii="Arial" w:hAnsi="Arial" w:cs="Arial"/>
                <w:lang w:val="ka-GE"/>
              </w:rPr>
              <w:t xml:space="preserve"> </w:t>
            </w:r>
          </w:p>
        </w:tc>
      </w:tr>
      <w:tr w:rsidR="008100DB" w:rsidRPr="004D53F3" w:rsidTr="00475FD7">
        <w:tc>
          <w:tcPr>
            <w:tcW w:w="846" w:type="dxa"/>
          </w:tcPr>
          <w:p w:rsidR="008100DB" w:rsidRPr="004D53F3" w:rsidRDefault="008100DB" w:rsidP="006B4F67">
            <w:pPr>
              <w:jc w:val="both"/>
              <w:rPr>
                <w:rFonts w:ascii="Sylfaen" w:hAnsi="Sylfaen" w:cs="Arial"/>
                <w:lang w:val="ka-GE"/>
              </w:rPr>
            </w:pPr>
            <w:r w:rsidRPr="004D53F3">
              <w:rPr>
                <w:rFonts w:ascii="Arial" w:hAnsi="Arial" w:cs="Arial"/>
                <w:lang w:val="ka-GE"/>
              </w:rPr>
              <w:t>3.</w:t>
            </w:r>
            <w:r w:rsidR="006B4F67" w:rsidRPr="004D53F3">
              <w:rPr>
                <w:rFonts w:ascii="Sylfaen" w:hAnsi="Sylfaen" w:cs="Arial"/>
                <w:lang w:val="ka-GE"/>
              </w:rPr>
              <w:t>ზ</w:t>
            </w:r>
          </w:p>
        </w:tc>
        <w:tc>
          <w:tcPr>
            <w:tcW w:w="5195" w:type="dxa"/>
          </w:tcPr>
          <w:p w:rsidR="00274DFC" w:rsidRPr="004D53F3" w:rsidRDefault="00274DFC" w:rsidP="00274DFC">
            <w:pPr>
              <w:jc w:val="both"/>
              <w:rPr>
                <w:rFonts w:ascii="Sylfaen" w:hAnsi="Sylfaen" w:cs="Sylfaen"/>
                <w:lang w:val="ka-GE"/>
              </w:rPr>
            </w:pPr>
            <w:r w:rsidRPr="004D53F3">
              <w:rPr>
                <w:rFonts w:ascii="Sylfaen" w:hAnsi="Sylfaen" w:cs="Sylfaen"/>
                <w:lang w:val="ka-GE"/>
              </w:rPr>
              <w:t>გამოვიდეს</w:t>
            </w:r>
            <w:r w:rsidRPr="004D53F3">
              <w:rPr>
                <w:rFonts w:ascii="Arial" w:hAnsi="Arial" w:cs="Arial"/>
                <w:lang w:val="ka-GE"/>
              </w:rPr>
              <w:t xml:space="preserve"> </w:t>
            </w:r>
            <w:r w:rsidRPr="004D53F3">
              <w:rPr>
                <w:rFonts w:ascii="Sylfaen" w:hAnsi="Sylfaen" w:cs="Sylfaen"/>
                <w:lang w:val="ka-GE"/>
              </w:rPr>
              <w:t>სასამართლოში</w:t>
            </w:r>
            <w:r w:rsidRPr="004D53F3">
              <w:rPr>
                <w:rFonts w:ascii="Arial" w:hAnsi="Arial" w:cs="Arial"/>
                <w:lang w:val="ka-GE"/>
              </w:rPr>
              <w:t xml:space="preserve"> </w:t>
            </w:r>
            <w:r w:rsidRPr="004D53F3">
              <w:rPr>
                <w:rFonts w:ascii="Sylfaen" w:hAnsi="Sylfaen" w:cs="Sylfaen"/>
                <w:lang w:val="ka-GE"/>
              </w:rPr>
              <w:t>მოსარჩელედ</w:t>
            </w:r>
            <w:r w:rsidRPr="004D53F3">
              <w:rPr>
                <w:rFonts w:ascii="Arial" w:hAnsi="Arial" w:cs="Arial"/>
                <w:lang w:val="ka-GE"/>
              </w:rPr>
              <w:t xml:space="preserve"> </w:t>
            </w:r>
            <w:r w:rsidRPr="004D53F3">
              <w:rPr>
                <w:rFonts w:ascii="Sylfaen" w:hAnsi="Sylfaen" w:cs="Sylfaen"/>
                <w:lang w:val="ka-GE"/>
              </w:rPr>
              <w:t>ან</w:t>
            </w:r>
            <w:r w:rsidRPr="004D53F3">
              <w:rPr>
                <w:rFonts w:ascii="Arial" w:hAnsi="Arial" w:cs="Arial"/>
                <w:lang w:val="ka-GE"/>
              </w:rPr>
              <w:t xml:space="preserve"> </w:t>
            </w:r>
            <w:r w:rsidRPr="004D53F3">
              <w:rPr>
                <w:rFonts w:ascii="Sylfaen" w:hAnsi="Sylfaen" w:cs="Sylfaen"/>
                <w:lang w:val="ka-GE"/>
              </w:rPr>
              <w:t>მოპასუხედ;</w:t>
            </w:r>
          </w:p>
        </w:tc>
        <w:tc>
          <w:tcPr>
            <w:tcW w:w="3021" w:type="dxa"/>
          </w:tcPr>
          <w:p w:rsidR="008100DB" w:rsidRPr="004D53F3" w:rsidRDefault="00274DFC" w:rsidP="00782E6C">
            <w:pPr>
              <w:jc w:val="both"/>
              <w:rPr>
                <w:rFonts w:ascii="Arial" w:hAnsi="Arial" w:cs="Arial"/>
                <w:lang w:val="ka-GE"/>
              </w:rPr>
            </w:pPr>
            <w:r w:rsidRPr="004D53F3">
              <w:rPr>
                <w:rFonts w:ascii="Sylfaen" w:hAnsi="Sylfaen" w:cs="Arial"/>
                <w:lang w:val="ka-GE"/>
              </w:rPr>
              <w:t>აქტიური და პასიური ლეგიტიმაცია</w:t>
            </w:r>
            <w:r w:rsidR="008100DB" w:rsidRPr="004D53F3">
              <w:rPr>
                <w:rFonts w:ascii="Arial" w:hAnsi="Arial" w:cs="Arial"/>
                <w:lang w:val="ka-GE"/>
              </w:rPr>
              <w:t xml:space="preserve"> </w:t>
            </w:r>
          </w:p>
        </w:tc>
      </w:tr>
      <w:tr w:rsidR="008100DB" w:rsidRPr="004D53F3" w:rsidTr="00475FD7">
        <w:tc>
          <w:tcPr>
            <w:tcW w:w="846" w:type="dxa"/>
          </w:tcPr>
          <w:p w:rsidR="008100DB" w:rsidRPr="00210D37" w:rsidRDefault="00210D37" w:rsidP="00782E6C">
            <w:pPr>
              <w:jc w:val="both"/>
              <w:rPr>
                <w:rFonts w:ascii="Sylfaen" w:hAnsi="Sylfaen" w:cs="Arial"/>
                <w:lang w:val="ka-GE"/>
              </w:rPr>
            </w:pPr>
            <w:r>
              <w:rPr>
                <w:rFonts w:ascii="Arial" w:hAnsi="Arial" w:cs="Arial"/>
                <w:lang w:val="ka-GE"/>
              </w:rPr>
              <w:t>3.თ</w:t>
            </w:r>
          </w:p>
        </w:tc>
        <w:tc>
          <w:tcPr>
            <w:tcW w:w="5195" w:type="dxa"/>
          </w:tcPr>
          <w:p w:rsidR="008100DB" w:rsidRPr="004D53F3" w:rsidRDefault="00274DFC" w:rsidP="00782E6C">
            <w:pPr>
              <w:jc w:val="both"/>
              <w:rPr>
                <w:rFonts w:ascii="Sylfaen" w:hAnsi="Sylfaen" w:cs="Arial"/>
                <w:lang w:val="ka-GE"/>
              </w:rPr>
            </w:pPr>
            <w:r w:rsidRPr="004D53F3">
              <w:rPr>
                <w:rFonts w:ascii="Sylfaen" w:hAnsi="Sylfaen" w:cs="Sylfaen"/>
                <w:lang w:val="ka-GE"/>
              </w:rPr>
              <w:t>უზრუნველყოს</w:t>
            </w:r>
            <w:r w:rsidRPr="004D53F3">
              <w:rPr>
                <w:rFonts w:ascii="Arial" w:hAnsi="Arial" w:cs="Arial"/>
                <w:lang w:val="ka-GE"/>
              </w:rPr>
              <w:t xml:space="preserve"> </w:t>
            </w:r>
            <w:r w:rsidRPr="004D53F3">
              <w:rPr>
                <w:rFonts w:ascii="Sylfaen" w:hAnsi="Sylfaen" w:cs="Sylfaen"/>
                <w:lang w:val="ka-GE"/>
              </w:rPr>
              <w:t>მის</w:t>
            </w:r>
            <w:r w:rsidRPr="004D53F3">
              <w:rPr>
                <w:rFonts w:ascii="Arial" w:hAnsi="Arial" w:cs="Arial"/>
                <w:lang w:val="ka-GE"/>
              </w:rPr>
              <w:t xml:space="preserve"> </w:t>
            </w:r>
            <w:r w:rsidRPr="004D53F3">
              <w:rPr>
                <w:rFonts w:ascii="Sylfaen" w:hAnsi="Sylfaen" w:cs="Sylfaen"/>
                <w:lang w:val="ka-GE"/>
              </w:rPr>
              <w:t>მიერ</w:t>
            </w:r>
            <w:r w:rsidRPr="004D53F3">
              <w:rPr>
                <w:rFonts w:ascii="Arial" w:hAnsi="Arial" w:cs="Arial"/>
                <w:lang w:val="ka-GE"/>
              </w:rPr>
              <w:t xml:space="preserve"> </w:t>
            </w:r>
            <w:r w:rsidRPr="004D53F3">
              <w:rPr>
                <w:rFonts w:ascii="Sylfaen" w:hAnsi="Sylfaen" w:cs="Sylfaen"/>
                <w:lang w:val="ka-GE"/>
              </w:rPr>
              <w:t>მიღებული</w:t>
            </w:r>
            <w:r w:rsidRPr="004D53F3">
              <w:rPr>
                <w:rFonts w:ascii="Arial" w:hAnsi="Arial" w:cs="Arial"/>
                <w:lang w:val="ka-GE"/>
              </w:rPr>
              <w:t xml:space="preserve"> </w:t>
            </w:r>
            <w:r w:rsidRPr="004D53F3">
              <w:rPr>
                <w:rFonts w:ascii="Sylfaen" w:hAnsi="Sylfaen" w:cs="Sylfaen"/>
                <w:lang w:val="ka-GE"/>
              </w:rPr>
              <w:t>ყველა</w:t>
            </w:r>
            <w:r w:rsidRPr="004D53F3">
              <w:rPr>
                <w:rFonts w:ascii="Arial" w:hAnsi="Arial" w:cs="Arial"/>
                <w:lang w:val="ka-GE"/>
              </w:rPr>
              <w:t xml:space="preserve"> </w:t>
            </w:r>
            <w:r w:rsidRPr="004D53F3">
              <w:rPr>
                <w:rFonts w:ascii="Sylfaen" w:hAnsi="Sylfaen" w:cs="Sylfaen"/>
                <w:lang w:val="ka-GE"/>
              </w:rPr>
              <w:t>დადგენილების</w:t>
            </w:r>
            <w:r w:rsidRPr="004D53F3">
              <w:rPr>
                <w:rFonts w:ascii="Arial" w:hAnsi="Arial" w:cs="Arial"/>
                <w:lang w:val="ka-GE"/>
              </w:rPr>
              <w:t xml:space="preserve">, </w:t>
            </w:r>
            <w:r w:rsidRPr="004D53F3">
              <w:rPr>
                <w:rFonts w:ascii="Sylfaen" w:hAnsi="Sylfaen" w:cs="Sylfaen"/>
                <w:lang w:val="ka-GE"/>
              </w:rPr>
              <w:t>გადაწყვეტილების</w:t>
            </w:r>
            <w:r w:rsidRPr="004D53F3">
              <w:rPr>
                <w:rFonts w:ascii="Arial" w:hAnsi="Arial" w:cs="Arial"/>
                <w:lang w:val="ka-GE"/>
              </w:rPr>
              <w:t xml:space="preserve">, </w:t>
            </w:r>
            <w:r w:rsidRPr="004D53F3">
              <w:rPr>
                <w:rFonts w:ascii="Sylfaen" w:hAnsi="Sylfaen" w:cs="Sylfaen"/>
                <w:lang w:val="ka-GE"/>
              </w:rPr>
              <w:t>ჩანაწერის</w:t>
            </w:r>
            <w:r w:rsidRPr="004D53F3">
              <w:rPr>
                <w:rFonts w:ascii="Arial" w:hAnsi="Arial" w:cs="Arial"/>
                <w:lang w:val="ka-GE"/>
              </w:rPr>
              <w:t xml:space="preserve">, </w:t>
            </w:r>
            <w:r w:rsidRPr="004D53F3">
              <w:rPr>
                <w:rFonts w:ascii="Sylfaen" w:hAnsi="Sylfaen" w:cs="Sylfaen"/>
                <w:lang w:val="ka-GE"/>
              </w:rPr>
              <w:t>ლიცენზიის</w:t>
            </w:r>
            <w:r w:rsidRPr="004D53F3">
              <w:rPr>
                <w:rFonts w:ascii="Arial" w:hAnsi="Arial" w:cs="Arial"/>
                <w:lang w:val="ka-GE"/>
              </w:rPr>
              <w:t xml:space="preserve">, </w:t>
            </w:r>
            <w:r w:rsidRPr="004D53F3">
              <w:rPr>
                <w:rFonts w:ascii="Sylfaen" w:hAnsi="Sylfaen" w:cs="Sylfaen"/>
                <w:lang w:val="ka-GE"/>
              </w:rPr>
              <w:t>სხვა</w:t>
            </w:r>
            <w:r w:rsidRPr="004D53F3">
              <w:rPr>
                <w:rFonts w:ascii="Arial" w:hAnsi="Arial" w:cs="Arial"/>
                <w:lang w:val="ka-GE"/>
              </w:rPr>
              <w:t xml:space="preserve"> </w:t>
            </w:r>
            <w:r w:rsidRPr="004D53F3">
              <w:rPr>
                <w:rFonts w:ascii="Sylfaen" w:hAnsi="Sylfaen" w:cs="Sylfaen"/>
                <w:lang w:val="ka-GE"/>
              </w:rPr>
              <w:t>დოკუმენტის</w:t>
            </w:r>
            <w:r w:rsidRPr="004D53F3">
              <w:rPr>
                <w:rFonts w:ascii="Arial" w:hAnsi="Arial" w:cs="Arial"/>
                <w:lang w:val="ka-GE"/>
              </w:rPr>
              <w:t xml:space="preserve"> </w:t>
            </w:r>
            <w:r w:rsidRPr="004D53F3">
              <w:rPr>
                <w:rFonts w:ascii="Sylfaen" w:hAnsi="Sylfaen" w:cs="Sylfaen"/>
                <w:lang w:val="ka-GE"/>
              </w:rPr>
              <w:t>საჯაროობა</w:t>
            </w:r>
            <w:r w:rsidRPr="004D53F3">
              <w:rPr>
                <w:rFonts w:ascii="Arial" w:hAnsi="Arial" w:cs="Arial"/>
                <w:lang w:val="ka-GE"/>
              </w:rPr>
              <w:t xml:space="preserve">, </w:t>
            </w:r>
            <w:r w:rsidRPr="004D53F3">
              <w:rPr>
                <w:rFonts w:ascii="Sylfaen" w:hAnsi="Sylfaen" w:cs="Sylfaen"/>
                <w:lang w:val="ka-GE"/>
              </w:rPr>
              <w:t>თუ</w:t>
            </w:r>
            <w:r w:rsidRPr="004D53F3">
              <w:rPr>
                <w:rFonts w:ascii="Arial" w:hAnsi="Arial" w:cs="Arial"/>
                <w:lang w:val="ka-GE"/>
              </w:rPr>
              <w:t xml:space="preserve"> </w:t>
            </w:r>
            <w:r w:rsidRPr="004D53F3">
              <w:rPr>
                <w:rFonts w:ascii="Sylfaen" w:hAnsi="Sylfaen" w:cs="Sylfaen"/>
                <w:lang w:val="ka-GE"/>
              </w:rPr>
              <w:t>ისინი</w:t>
            </w:r>
            <w:r w:rsidRPr="004D53F3">
              <w:rPr>
                <w:rFonts w:ascii="Arial" w:hAnsi="Arial" w:cs="Arial"/>
                <w:lang w:val="ka-GE"/>
              </w:rPr>
              <w:t xml:space="preserve"> </w:t>
            </w:r>
            <w:r w:rsidRPr="004D53F3">
              <w:rPr>
                <w:rFonts w:ascii="Sylfaen" w:hAnsi="Sylfaen" w:cs="Sylfaen"/>
                <w:lang w:val="ka-GE"/>
              </w:rPr>
              <w:t>არ</w:t>
            </w:r>
            <w:r w:rsidRPr="004D53F3">
              <w:rPr>
                <w:rFonts w:ascii="Arial" w:hAnsi="Arial" w:cs="Arial"/>
                <w:lang w:val="ka-GE"/>
              </w:rPr>
              <w:t xml:space="preserve"> </w:t>
            </w:r>
            <w:r w:rsidRPr="004D53F3">
              <w:rPr>
                <w:rFonts w:ascii="Sylfaen" w:hAnsi="Sylfaen" w:cs="Sylfaen"/>
                <w:lang w:val="ka-GE"/>
              </w:rPr>
              <w:t>შეიცავენ</w:t>
            </w:r>
            <w:r w:rsidRPr="004D53F3">
              <w:rPr>
                <w:rFonts w:ascii="Arial" w:hAnsi="Arial" w:cs="Arial"/>
                <w:lang w:val="ka-GE"/>
              </w:rPr>
              <w:t xml:space="preserve"> </w:t>
            </w:r>
            <w:r w:rsidRPr="004D53F3">
              <w:rPr>
                <w:rFonts w:ascii="Sylfaen" w:hAnsi="Sylfaen" w:cs="Sylfaen"/>
                <w:lang w:val="ka-GE"/>
              </w:rPr>
              <w:t>სახელმწიფო</w:t>
            </w:r>
            <w:r w:rsidRPr="004D53F3">
              <w:rPr>
                <w:rFonts w:ascii="Arial" w:hAnsi="Arial" w:cs="Arial"/>
                <w:lang w:val="ka-GE"/>
              </w:rPr>
              <w:t xml:space="preserve">, </w:t>
            </w:r>
            <w:r w:rsidRPr="004D53F3">
              <w:rPr>
                <w:rFonts w:ascii="Sylfaen" w:hAnsi="Sylfaen" w:cs="Sylfaen"/>
                <w:lang w:val="ka-GE"/>
              </w:rPr>
              <w:t>პროფესიულ</w:t>
            </w:r>
            <w:r w:rsidRPr="004D53F3">
              <w:rPr>
                <w:rFonts w:ascii="Arial" w:hAnsi="Arial" w:cs="Arial"/>
                <w:lang w:val="ka-GE"/>
              </w:rPr>
              <w:t xml:space="preserve">, </w:t>
            </w:r>
            <w:r w:rsidRPr="004D53F3">
              <w:rPr>
                <w:rFonts w:ascii="Sylfaen" w:hAnsi="Sylfaen" w:cs="Sylfaen"/>
                <w:lang w:val="ka-GE"/>
              </w:rPr>
              <w:t>კომერციულ</w:t>
            </w:r>
            <w:r w:rsidRPr="004D53F3">
              <w:rPr>
                <w:rFonts w:ascii="Arial" w:hAnsi="Arial" w:cs="Arial"/>
                <w:lang w:val="ka-GE"/>
              </w:rPr>
              <w:t xml:space="preserve"> </w:t>
            </w:r>
            <w:r w:rsidRPr="004D53F3">
              <w:rPr>
                <w:rFonts w:ascii="Sylfaen" w:hAnsi="Sylfaen" w:cs="Sylfaen"/>
                <w:lang w:val="ka-GE"/>
              </w:rPr>
              <w:t>ან</w:t>
            </w:r>
            <w:r w:rsidRPr="004D53F3">
              <w:rPr>
                <w:rFonts w:ascii="Arial" w:hAnsi="Arial" w:cs="Arial"/>
                <w:lang w:val="ka-GE"/>
              </w:rPr>
              <w:t xml:space="preserve"> </w:t>
            </w:r>
            <w:r w:rsidRPr="004D53F3">
              <w:rPr>
                <w:rFonts w:ascii="Sylfaen" w:hAnsi="Sylfaen" w:cs="Sylfaen"/>
                <w:lang w:val="ka-GE"/>
              </w:rPr>
              <w:t>პირად</w:t>
            </w:r>
            <w:r w:rsidRPr="004D53F3">
              <w:rPr>
                <w:rFonts w:ascii="Arial" w:hAnsi="Arial" w:cs="Arial"/>
                <w:lang w:val="ka-GE"/>
              </w:rPr>
              <w:t xml:space="preserve"> </w:t>
            </w:r>
            <w:r w:rsidRPr="004D53F3">
              <w:rPr>
                <w:rFonts w:ascii="Sylfaen" w:hAnsi="Sylfaen" w:cs="Sylfaen"/>
                <w:lang w:val="ka-GE"/>
              </w:rPr>
              <w:t>საიდუმლოებას</w:t>
            </w:r>
            <w:r w:rsidRPr="004D53F3">
              <w:rPr>
                <w:rFonts w:ascii="Arial" w:hAnsi="Arial" w:cs="Arial"/>
                <w:lang w:val="ka-GE"/>
              </w:rPr>
              <w:t>;</w:t>
            </w:r>
          </w:p>
        </w:tc>
        <w:tc>
          <w:tcPr>
            <w:tcW w:w="3021" w:type="dxa"/>
          </w:tcPr>
          <w:p w:rsidR="008100DB" w:rsidRPr="004D53F3" w:rsidRDefault="00274DFC" w:rsidP="00274DFC">
            <w:pPr>
              <w:jc w:val="both"/>
              <w:rPr>
                <w:rFonts w:ascii="Arial" w:hAnsi="Arial" w:cs="Arial"/>
                <w:lang w:val="ka-GE"/>
              </w:rPr>
            </w:pPr>
            <w:r w:rsidRPr="004D53F3">
              <w:rPr>
                <w:rFonts w:ascii="Sylfaen" w:hAnsi="Sylfaen" w:cs="Arial"/>
                <w:lang w:val="ka-GE"/>
              </w:rPr>
              <w:t xml:space="preserve">გარკვეული </w:t>
            </w:r>
            <w:r w:rsidR="0003260D" w:rsidRPr="004D53F3">
              <w:rPr>
                <w:rFonts w:ascii="Sylfaen" w:hAnsi="Sylfaen" w:cs="Arial"/>
                <w:lang w:val="ka-GE"/>
              </w:rPr>
              <w:t>ქმედებების</w:t>
            </w:r>
            <w:r w:rsidRPr="004D53F3">
              <w:rPr>
                <w:rFonts w:ascii="Sylfaen" w:hAnsi="Sylfaen" w:cs="Arial"/>
                <w:lang w:val="ka-GE"/>
              </w:rPr>
              <w:t xml:space="preserve"> უზრუნველყოფის (თანხმობის მიცემა) უფლებამოსილება.</w:t>
            </w:r>
            <w:r w:rsidR="008100DB" w:rsidRPr="004D53F3">
              <w:rPr>
                <w:rFonts w:ascii="Arial" w:hAnsi="Arial" w:cs="Arial"/>
                <w:lang w:val="ka-GE"/>
              </w:rPr>
              <w:t xml:space="preserve"> </w:t>
            </w:r>
          </w:p>
        </w:tc>
      </w:tr>
      <w:tr w:rsidR="008100DB" w:rsidRPr="004D53F3" w:rsidTr="00475FD7">
        <w:tc>
          <w:tcPr>
            <w:tcW w:w="846" w:type="dxa"/>
          </w:tcPr>
          <w:p w:rsidR="008100DB" w:rsidRPr="00210D37" w:rsidRDefault="00210D37" w:rsidP="00782E6C">
            <w:pPr>
              <w:jc w:val="both"/>
              <w:rPr>
                <w:rFonts w:ascii="Sylfaen" w:hAnsi="Sylfaen" w:cs="Arial"/>
                <w:lang w:val="ka-GE"/>
              </w:rPr>
            </w:pPr>
            <w:r>
              <w:rPr>
                <w:rFonts w:ascii="Arial" w:hAnsi="Arial" w:cs="Arial"/>
                <w:lang w:val="ka-GE"/>
              </w:rPr>
              <w:t>3.ი</w:t>
            </w:r>
          </w:p>
        </w:tc>
        <w:tc>
          <w:tcPr>
            <w:tcW w:w="5195" w:type="dxa"/>
          </w:tcPr>
          <w:p w:rsidR="008100DB" w:rsidRPr="004D53F3" w:rsidRDefault="00274DFC" w:rsidP="00782E6C">
            <w:pPr>
              <w:jc w:val="both"/>
              <w:rPr>
                <w:rFonts w:ascii="Arial" w:hAnsi="Arial" w:cs="Arial"/>
                <w:lang w:val="ka-GE"/>
              </w:rPr>
            </w:pPr>
            <w:r w:rsidRPr="004D53F3">
              <w:rPr>
                <w:rFonts w:ascii="Sylfaen" w:hAnsi="Sylfaen" w:cs="Sylfaen"/>
                <w:lang w:val="ka-GE"/>
              </w:rPr>
              <w:t>განახორციელოს</w:t>
            </w:r>
            <w:r w:rsidRPr="004D53F3">
              <w:rPr>
                <w:rFonts w:ascii="Arial" w:hAnsi="Arial" w:cs="Arial"/>
                <w:lang w:val="ka-GE"/>
              </w:rPr>
              <w:t xml:space="preserve"> </w:t>
            </w: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კანონმდებლობით</w:t>
            </w:r>
            <w:r w:rsidRPr="004D53F3">
              <w:rPr>
                <w:rFonts w:ascii="Arial" w:hAnsi="Arial" w:cs="Arial"/>
                <w:lang w:val="ka-GE"/>
              </w:rPr>
              <w:t xml:space="preserve"> </w:t>
            </w:r>
            <w:r w:rsidRPr="004D53F3">
              <w:rPr>
                <w:rFonts w:ascii="Sylfaen" w:hAnsi="Sylfaen" w:cs="Sylfaen"/>
                <w:lang w:val="ka-GE"/>
              </w:rPr>
              <w:t>განსაზღვრული</w:t>
            </w:r>
            <w:r w:rsidRPr="004D53F3">
              <w:rPr>
                <w:rFonts w:ascii="Arial" w:hAnsi="Arial" w:cs="Arial"/>
                <w:lang w:val="ka-GE"/>
              </w:rPr>
              <w:t xml:space="preserve"> </w:t>
            </w:r>
            <w:r w:rsidRPr="004D53F3">
              <w:rPr>
                <w:rFonts w:ascii="Sylfaen" w:hAnsi="Sylfaen" w:cs="Sylfaen"/>
                <w:lang w:val="ka-GE"/>
              </w:rPr>
              <w:t>სხვა</w:t>
            </w:r>
            <w:r w:rsidRPr="004D53F3">
              <w:rPr>
                <w:rFonts w:ascii="Arial" w:hAnsi="Arial" w:cs="Arial"/>
                <w:lang w:val="ka-GE"/>
              </w:rPr>
              <w:t xml:space="preserve"> </w:t>
            </w:r>
            <w:r w:rsidRPr="004D53F3">
              <w:rPr>
                <w:rFonts w:ascii="Sylfaen" w:hAnsi="Sylfaen" w:cs="Sylfaen"/>
                <w:lang w:val="ka-GE"/>
              </w:rPr>
              <w:t>უფლებამოსილებანი</w:t>
            </w:r>
            <w:r w:rsidRPr="004D53F3">
              <w:rPr>
                <w:rFonts w:ascii="Arial" w:hAnsi="Arial" w:cs="Arial"/>
                <w:lang w:val="ka-GE"/>
              </w:rPr>
              <w:t>.</w:t>
            </w:r>
          </w:p>
        </w:tc>
        <w:tc>
          <w:tcPr>
            <w:tcW w:w="3021" w:type="dxa"/>
          </w:tcPr>
          <w:p w:rsidR="008100DB" w:rsidRPr="004D53F3" w:rsidRDefault="00274DFC" w:rsidP="00274DFC">
            <w:pPr>
              <w:jc w:val="both"/>
              <w:rPr>
                <w:rFonts w:ascii="Arial" w:hAnsi="Arial" w:cs="Arial"/>
                <w:lang w:val="ka-GE"/>
              </w:rPr>
            </w:pPr>
            <w:r w:rsidRPr="004D53F3">
              <w:rPr>
                <w:rFonts w:ascii="Sylfaen" w:hAnsi="Sylfaen" w:cs="Arial"/>
                <w:lang w:val="ka-GE"/>
              </w:rPr>
              <w:t xml:space="preserve">ძირითადი </w:t>
            </w:r>
            <w:r w:rsidR="0003260D" w:rsidRPr="004D53F3">
              <w:rPr>
                <w:rFonts w:ascii="Sylfaen" w:hAnsi="Sylfaen" w:cs="Arial"/>
                <w:lang w:val="ka-GE"/>
              </w:rPr>
              <w:t>ძალაუფლება</w:t>
            </w:r>
            <w:r w:rsidRPr="004D53F3">
              <w:rPr>
                <w:rFonts w:ascii="Sylfaen" w:hAnsi="Sylfaen" w:cs="Arial"/>
                <w:lang w:val="ka-GE"/>
              </w:rPr>
              <w:t xml:space="preserve"> რომ იმოქმედოს „იქ სადაც საჭიროა“.</w:t>
            </w:r>
            <w:r w:rsidR="008100DB" w:rsidRPr="004D53F3">
              <w:rPr>
                <w:rFonts w:ascii="Arial" w:hAnsi="Arial" w:cs="Arial"/>
                <w:lang w:val="ka-GE"/>
              </w:rPr>
              <w:t xml:space="preserve"> </w:t>
            </w:r>
          </w:p>
        </w:tc>
      </w:tr>
      <w:tr w:rsidR="008100DB" w:rsidRPr="004D53F3" w:rsidTr="00475FD7">
        <w:tc>
          <w:tcPr>
            <w:tcW w:w="846" w:type="dxa"/>
          </w:tcPr>
          <w:p w:rsidR="008100DB" w:rsidRPr="004D53F3" w:rsidRDefault="008100DB" w:rsidP="00782E6C">
            <w:pPr>
              <w:jc w:val="both"/>
              <w:rPr>
                <w:rFonts w:ascii="Arial" w:hAnsi="Arial" w:cs="Arial"/>
                <w:lang w:val="ka-GE"/>
              </w:rPr>
            </w:pPr>
            <w:r w:rsidRPr="004D53F3">
              <w:rPr>
                <w:rFonts w:ascii="Arial" w:hAnsi="Arial" w:cs="Arial"/>
                <w:lang w:val="ka-GE"/>
              </w:rPr>
              <w:t>5.1, 5.2</w:t>
            </w:r>
          </w:p>
        </w:tc>
        <w:tc>
          <w:tcPr>
            <w:tcW w:w="5195" w:type="dxa"/>
          </w:tcPr>
          <w:p w:rsidR="008100DB" w:rsidRPr="004D53F3" w:rsidRDefault="00274DFC" w:rsidP="00274DFC">
            <w:pPr>
              <w:jc w:val="both"/>
              <w:rPr>
                <w:rFonts w:ascii="Arial" w:hAnsi="Arial" w:cs="Arial"/>
                <w:lang w:val="ka-GE"/>
              </w:rPr>
            </w:pP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ბიუჯეტის</w:t>
            </w:r>
            <w:r w:rsidRPr="004D53F3">
              <w:rPr>
                <w:rFonts w:ascii="Arial" w:hAnsi="Arial" w:cs="Arial"/>
                <w:lang w:val="ka-GE"/>
              </w:rPr>
              <w:t xml:space="preserve"> </w:t>
            </w:r>
            <w:r w:rsidRPr="004D53F3">
              <w:rPr>
                <w:rFonts w:ascii="Sylfaen" w:hAnsi="Sylfaen" w:cs="Sylfaen"/>
                <w:lang w:val="ka-GE"/>
              </w:rPr>
              <w:t>შევსების</w:t>
            </w:r>
            <w:r w:rsidRPr="004D53F3">
              <w:rPr>
                <w:rFonts w:ascii="Arial" w:hAnsi="Arial" w:cs="Arial"/>
                <w:lang w:val="ka-GE"/>
              </w:rPr>
              <w:t xml:space="preserve"> </w:t>
            </w:r>
            <w:r w:rsidRPr="004D53F3">
              <w:rPr>
                <w:rFonts w:ascii="Sylfaen" w:hAnsi="Sylfaen" w:cs="Sylfaen"/>
                <w:lang w:val="ka-GE"/>
              </w:rPr>
              <w:t>ძირითადი</w:t>
            </w:r>
            <w:r w:rsidRPr="004D53F3">
              <w:rPr>
                <w:rFonts w:ascii="Arial" w:hAnsi="Arial" w:cs="Arial"/>
                <w:lang w:val="ka-GE"/>
              </w:rPr>
              <w:t xml:space="preserve"> </w:t>
            </w:r>
            <w:r w:rsidRPr="004D53F3">
              <w:rPr>
                <w:rFonts w:ascii="Sylfaen" w:hAnsi="Sylfaen" w:cs="Sylfaen"/>
                <w:lang w:val="ka-GE"/>
              </w:rPr>
              <w:t>წყაროა</w:t>
            </w:r>
            <w:r w:rsidRPr="004D53F3">
              <w:rPr>
                <w:rFonts w:ascii="Arial" w:hAnsi="Arial" w:cs="Arial"/>
                <w:lang w:val="ka-GE"/>
              </w:rPr>
              <w:t xml:space="preserve"> </w:t>
            </w: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რეგულირების</w:t>
            </w:r>
            <w:r w:rsidRPr="004D53F3">
              <w:rPr>
                <w:rFonts w:ascii="Arial" w:hAnsi="Arial" w:cs="Arial"/>
                <w:lang w:val="ka-GE"/>
              </w:rPr>
              <w:t xml:space="preserve"> </w:t>
            </w:r>
            <w:r w:rsidRPr="004D53F3">
              <w:rPr>
                <w:rFonts w:ascii="Sylfaen" w:hAnsi="Sylfaen" w:cs="Sylfaen"/>
                <w:lang w:val="ka-GE"/>
              </w:rPr>
              <w:t>სფეროში</w:t>
            </w:r>
            <w:r w:rsidRPr="004D53F3">
              <w:rPr>
                <w:rFonts w:ascii="Arial" w:hAnsi="Arial" w:cs="Arial"/>
                <w:lang w:val="ka-GE"/>
              </w:rPr>
              <w:t xml:space="preserve"> </w:t>
            </w:r>
            <w:r w:rsidRPr="004D53F3">
              <w:rPr>
                <w:rFonts w:ascii="Sylfaen" w:hAnsi="Sylfaen" w:cs="Sylfaen"/>
                <w:lang w:val="ka-GE"/>
              </w:rPr>
              <w:t>შემავალი</w:t>
            </w:r>
            <w:r w:rsidRPr="004D53F3">
              <w:rPr>
                <w:rFonts w:ascii="Arial" w:hAnsi="Arial" w:cs="Arial"/>
                <w:lang w:val="ka-GE"/>
              </w:rPr>
              <w:t xml:space="preserve"> </w:t>
            </w:r>
            <w:r w:rsidRPr="004D53F3">
              <w:rPr>
                <w:rFonts w:ascii="Sylfaen" w:hAnsi="Sylfaen" w:cs="Sylfaen"/>
                <w:lang w:val="ka-GE"/>
              </w:rPr>
              <w:t>პირებისაგან</w:t>
            </w:r>
            <w:r w:rsidRPr="004D53F3">
              <w:rPr>
                <w:rFonts w:ascii="Arial" w:hAnsi="Arial" w:cs="Arial"/>
                <w:lang w:val="ka-GE"/>
              </w:rPr>
              <w:t xml:space="preserve"> </w:t>
            </w:r>
            <w:r w:rsidRPr="004D53F3">
              <w:rPr>
                <w:rFonts w:ascii="Sylfaen" w:hAnsi="Sylfaen" w:cs="Sylfaen"/>
                <w:lang w:val="ka-GE"/>
              </w:rPr>
              <w:t>მიღებული</w:t>
            </w:r>
            <w:r w:rsidRPr="004D53F3">
              <w:rPr>
                <w:rFonts w:ascii="Arial" w:hAnsi="Arial" w:cs="Arial"/>
                <w:lang w:val="ka-GE"/>
              </w:rPr>
              <w:t xml:space="preserve"> </w:t>
            </w:r>
            <w:r w:rsidRPr="004D53F3">
              <w:rPr>
                <w:rFonts w:ascii="Sylfaen" w:hAnsi="Sylfaen" w:cs="Sylfaen"/>
                <w:lang w:val="ka-GE"/>
              </w:rPr>
              <w:t>რეგულირების</w:t>
            </w:r>
            <w:r w:rsidRPr="004D53F3">
              <w:rPr>
                <w:rFonts w:ascii="Arial" w:hAnsi="Arial" w:cs="Arial"/>
                <w:lang w:val="ka-GE"/>
              </w:rPr>
              <w:t xml:space="preserve"> </w:t>
            </w:r>
            <w:r w:rsidRPr="004D53F3">
              <w:rPr>
                <w:rFonts w:ascii="Sylfaen" w:hAnsi="Sylfaen" w:cs="Sylfaen"/>
                <w:lang w:val="ka-GE"/>
              </w:rPr>
              <w:t>საფასური</w:t>
            </w:r>
            <w:r w:rsidRPr="004D53F3">
              <w:rPr>
                <w:rFonts w:ascii="Arial" w:hAnsi="Arial" w:cs="Arial"/>
                <w:lang w:val="ka-GE"/>
              </w:rPr>
              <w:t xml:space="preserve">. </w:t>
            </w:r>
          </w:p>
        </w:tc>
        <w:tc>
          <w:tcPr>
            <w:tcW w:w="3021" w:type="dxa"/>
          </w:tcPr>
          <w:p w:rsidR="008100DB" w:rsidRPr="004D53F3" w:rsidRDefault="00274DFC" w:rsidP="00782E6C">
            <w:pPr>
              <w:jc w:val="both"/>
              <w:rPr>
                <w:rFonts w:ascii="Arial" w:hAnsi="Arial" w:cs="Arial"/>
                <w:lang w:val="ka-GE"/>
              </w:rPr>
            </w:pPr>
            <w:r w:rsidRPr="004D53F3">
              <w:rPr>
                <w:rFonts w:ascii="Sylfaen" w:hAnsi="Sylfaen" w:cs="Arial"/>
                <w:lang w:val="ka-GE"/>
              </w:rPr>
              <w:t>შემოსავლების წყაროების დაზუსტება.</w:t>
            </w:r>
            <w:r w:rsidR="008100DB" w:rsidRPr="004D53F3">
              <w:rPr>
                <w:rFonts w:ascii="Arial" w:hAnsi="Arial" w:cs="Arial"/>
                <w:lang w:val="ka-GE"/>
              </w:rPr>
              <w:t xml:space="preserve"> </w:t>
            </w:r>
          </w:p>
        </w:tc>
      </w:tr>
      <w:tr w:rsidR="008100DB" w:rsidRPr="004D53F3" w:rsidTr="00475FD7">
        <w:tc>
          <w:tcPr>
            <w:tcW w:w="846" w:type="dxa"/>
          </w:tcPr>
          <w:p w:rsidR="008100DB" w:rsidRPr="00210D37" w:rsidRDefault="007E2D38" w:rsidP="00782E6C">
            <w:pPr>
              <w:jc w:val="both"/>
              <w:rPr>
                <w:rFonts w:ascii="Sylfaen" w:hAnsi="Sylfaen" w:cs="Arial"/>
                <w:lang w:val="ka-GE"/>
              </w:rPr>
            </w:pPr>
            <w:r w:rsidRPr="004D53F3">
              <w:rPr>
                <w:rFonts w:ascii="Arial" w:hAnsi="Arial" w:cs="Arial"/>
                <w:lang w:val="ka-GE"/>
              </w:rPr>
              <w:t>6.4</w:t>
            </w:r>
            <w:r w:rsidR="00210D37">
              <w:rPr>
                <w:rFonts w:ascii="Arial" w:hAnsi="Arial" w:cs="Arial"/>
                <w:lang w:val="ka-GE"/>
              </w:rPr>
              <w:t>.დ</w:t>
            </w:r>
          </w:p>
        </w:tc>
        <w:tc>
          <w:tcPr>
            <w:tcW w:w="5195" w:type="dxa"/>
          </w:tcPr>
          <w:p w:rsidR="008100DB" w:rsidRPr="004D53F3" w:rsidRDefault="00274DFC" w:rsidP="00782E6C">
            <w:pPr>
              <w:jc w:val="both"/>
              <w:rPr>
                <w:rFonts w:ascii="Arial" w:hAnsi="Arial" w:cs="Arial"/>
                <w:lang w:val="ka-GE"/>
              </w:rPr>
            </w:pPr>
            <w:r w:rsidRPr="004D53F3">
              <w:rPr>
                <w:rFonts w:ascii="Sylfaen" w:hAnsi="Sylfaen" w:cs="Arial"/>
                <w:lang w:val="ka-GE"/>
              </w:rPr>
              <w:t>წყლის მიწოდების დეპარტამენტი</w:t>
            </w:r>
            <w:r w:rsidR="003530FF" w:rsidRPr="004D53F3">
              <w:rPr>
                <w:rFonts w:ascii="Arial" w:hAnsi="Arial" w:cs="Arial"/>
                <w:lang w:val="ka-GE"/>
              </w:rPr>
              <w:t xml:space="preserve"> </w:t>
            </w:r>
          </w:p>
        </w:tc>
        <w:tc>
          <w:tcPr>
            <w:tcW w:w="3021" w:type="dxa"/>
          </w:tcPr>
          <w:p w:rsidR="008100DB" w:rsidRPr="004D53F3" w:rsidRDefault="00274DFC" w:rsidP="00782E6C">
            <w:pPr>
              <w:jc w:val="both"/>
              <w:rPr>
                <w:rFonts w:ascii="Arial" w:hAnsi="Arial" w:cs="Arial"/>
                <w:lang w:val="ka-GE"/>
              </w:rPr>
            </w:pPr>
            <w:r w:rsidRPr="004D53F3">
              <w:rPr>
                <w:rFonts w:ascii="Sylfaen" w:hAnsi="Sylfaen" w:cs="Arial"/>
                <w:lang w:val="ka-GE"/>
              </w:rPr>
              <w:t>მარეგულირებელი დეპარტამენტების დაფუძნება.</w:t>
            </w:r>
            <w:r w:rsidR="007E2D38" w:rsidRPr="004D53F3">
              <w:rPr>
                <w:rFonts w:ascii="Arial" w:hAnsi="Arial" w:cs="Arial"/>
                <w:lang w:val="ka-GE"/>
              </w:rPr>
              <w:t xml:space="preserve"> </w:t>
            </w:r>
          </w:p>
        </w:tc>
      </w:tr>
    </w:tbl>
    <w:p w:rsidR="00C1525A" w:rsidRPr="004D53F3" w:rsidRDefault="00C1525A" w:rsidP="00782E6C">
      <w:pPr>
        <w:jc w:val="both"/>
        <w:rPr>
          <w:rFonts w:ascii="Arial" w:hAnsi="Arial"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3530FF" w:rsidRPr="004D53F3" w:rsidRDefault="00274DFC" w:rsidP="00782E6C">
      <w:pPr>
        <w:jc w:val="both"/>
        <w:rPr>
          <w:rFonts w:ascii="Arial" w:hAnsi="Arial" w:cs="Arial"/>
          <w:lang w:val="ka-GE"/>
        </w:rPr>
      </w:pPr>
      <w:r w:rsidRPr="004D53F3">
        <w:rPr>
          <w:rFonts w:ascii="Sylfaen" w:hAnsi="Sylfaen" w:cs="Arial"/>
          <w:lang w:val="ka-GE"/>
        </w:rPr>
        <w:lastRenderedPageBreak/>
        <w:t>მუხლი</w:t>
      </w:r>
      <w:r w:rsidR="003530FF" w:rsidRPr="004D53F3">
        <w:rPr>
          <w:rFonts w:ascii="Arial" w:hAnsi="Arial" w:cs="Arial"/>
          <w:lang w:val="ka-GE"/>
        </w:rPr>
        <w:t xml:space="preserve"> 12 </w:t>
      </w:r>
      <w:r w:rsidRPr="004D53F3">
        <w:rPr>
          <w:rFonts w:ascii="Sylfaen" w:hAnsi="Sylfaen" w:cs="Arial"/>
          <w:lang w:val="ka-GE"/>
        </w:rPr>
        <w:t xml:space="preserve">გამოყოფს </w:t>
      </w:r>
      <w:r w:rsidRPr="004D53F3">
        <w:rPr>
          <w:rFonts w:ascii="Sylfaen" w:hAnsi="Sylfaen" w:cs="Arial"/>
          <w:b/>
          <w:i/>
          <w:lang w:val="ka-GE"/>
        </w:rPr>
        <w:t>წყლის მიწოდების დეპარტამენტის</w:t>
      </w:r>
      <w:r w:rsidRPr="004D53F3">
        <w:rPr>
          <w:rFonts w:ascii="Sylfaen" w:hAnsi="Sylfaen" w:cs="Arial"/>
          <w:lang w:val="ka-GE"/>
        </w:rPr>
        <w:t xml:space="preserve"> ფუნქციებსა და კომპეტენციებს </w:t>
      </w:r>
      <w:r w:rsidR="003530FF" w:rsidRPr="004D53F3">
        <w:rPr>
          <w:rFonts w:ascii="Arial" w:hAnsi="Arial" w:cs="Arial"/>
          <w:lang w:val="ka-GE"/>
        </w:rPr>
        <w:t>(</w:t>
      </w:r>
      <w:r w:rsidRPr="004D53F3">
        <w:rPr>
          <w:rFonts w:ascii="Sylfaen" w:hAnsi="Sylfaen" w:cs="Arial"/>
          <w:lang w:val="ka-GE"/>
        </w:rPr>
        <w:t>დადგენილი მუხლი</w:t>
      </w:r>
      <w:r w:rsidR="003530FF" w:rsidRPr="004D53F3">
        <w:rPr>
          <w:rFonts w:ascii="Arial" w:hAnsi="Arial" w:cs="Arial"/>
          <w:lang w:val="ka-GE"/>
        </w:rPr>
        <w:t xml:space="preserve"> 6.4.</w:t>
      </w:r>
      <w:r w:rsidRPr="004D53F3">
        <w:rPr>
          <w:rFonts w:ascii="Sylfaen" w:hAnsi="Sylfaen" w:cs="Arial"/>
          <w:lang w:val="ka-GE"/>
        </w:rPr>
        <w:t>დ</w:t>
      </w:r>
      <w:r w:rsidR="003530FF" w:rsidRPr="004D53F3">
        <w:rPr>
          <w:rFonts w:ascii="Arial" w:hAnsi="Arial" w:cs="Arial"/>
          <w:lang w:val="ka-GE"/>
        </w:rPr>
        <w:t xml:space="preserve">). </w:t>
      </w:r>
    </w:p>
    <w:tbl>
      <w:tblPr>
        <w:tblStyle w:val="TableGrid"/>
        <w:tblW w:w="0" w:type="auto"/>
        <w:tblLook w:val="04A0" w:firstRow="1" w:lastRow="0" w:firstColumn="1" w:lastColumn="0" w:noHBand="0" w:noVBand="1"/>
      </w:tblPr>
      <w:tblGrid>
        <w:gridCol w:w="941"/>
        <w:gridCol w:w="5195"/>
        <w:gridCol w:w="3021"/>
      </w:tblGrid>
      <w:tr w:rsidR="003530FF" w:rsidRPr="004D53F3" w:rsidTr="003530FF">
        <w:tc>
          <w:tcPr>
            <w:tcW w:w="846" w:type="dxa"/>
            <w:shd w:val="clear" w:color="auto" w:fill="BDD6EE" w:themeFill="accent1" w:themeFillTint="66"/>
          </w:tcPr>
          <w:p w:rsidR="003530FF" w:rsidRPr="004D53F3" w:rsidRDefault="00274DFC" w:rsidP="00782E6C">
            <w:pPr>
              <w:jc w:val="both"/>
              <w:rPr>
                <w:rFonts w:ascii="Arial" w:hAnsi="Arial" w:cs="Arial"/>
                <w:b/>
                <w:lang w:val="ka-GE"/>
              </w:rPr>
            </w:pPr>
            <w:r w:rsidRPr="004D53F3">
              <w:rPr>
                <w:rFonts w:ascii="Sylfaen" w:hAnsi="Sylfaen" w:cs="Arial"/>
                <w:b/>
                <w:lang w:val="ka-GE"/>
              </w:rPr>
              <w:t>მუხლი</w:t>
            </w:r>
            <w:r w:rsidR="003530FF" w:rsidRPr="004D53F3">
              <w:rPr>
                <w:rFonts w:ascii="Arial" w:hAnsi="Arial" w:cs="Arial"/>
                <w:b/>
                <w:lang w:val="ka-GE"/>
              </w:rPr>
              <w:t xml:space="preserve"> 12.1</w:t>
            </w:r>
          </w:p>
        </w:tc>
        <w:tc>
          <w:tcPr>
            <w:tcW w:w="5195" w:type="dxa"/>
            <w:shd w:val="clear" w:color="auto" w:fill="BDD6EE" w:themeFill="accent1" w:themeFillTint="66"/>
          </w:tcPr>
          <w:p w:rsidR="003530FF" w:rsidRPr="004D53F3" w:rsidRDefault="00274DFC" w:rsidP="00782E6C">
            <w:pPr>
              <w:jc w:val="both"/>
              <w:rPr>
                <w:rFonts w:ascii="Arial" w:hAnsi="Arial" w:cs="Arial"/>
                <w:b/>
                <w:lang w:val="ka-GE"/>
              </w:rPr>
            </w:pPr>
            <w:r w:rsidRPr="004D53F3">
              <w:rPr>
                <w:rFonts w:ascii="Sylfaen" w:hAnsi="Sylfaen" w:cs="Arial"/>
                <w:b/>
                <w:lang w:val="ka-GE"/>
              </w:rPr>
              <w:t>სპეციფიური ფუნქცია</w:t>
            </w:r>
            <w:r w:rsidR="003530FF" w:rsidRPr="004D53F3">
              <w:rPr>
                <w:rFonts w:ascii="Arial" w:hAnsi="Arial" w:cs="Arial"/>
                <w:b/>
                <w:lang w:val="ka-GE"/>
              </w:rPr>
              <w:t xml:space="preserve"> </w:t>
            </w:r>
          </w:p>
        </w:tc>
        <w:tc>
          <w:tcPr>
            <w:tcW w:w="3021" w:type="dxa"/>
            <w:shd w:val="clear" w:color="auto" w:fill="BDD6EE" w:themeFill="accent1" w:themeFillTint="66"/>
          </w:tcPr>
          <w:p w:rsidR="003530FF" w:rsidRPr="004D53F3" w:rsidRDefault="00274DFC" w:rsidP="00782E6C">
            <w:pPr>
              <w:jc w:val="both"/>
              <w:rPr>
                <w:rFonts w:ascii="Arial" w:hAnsi="Arial" w:cs="Arial"/>
                <w:b/>
                <w:lang w:val="ka-GE"/>
              </w:rPr>
            </w:pPr>
            <w:r w:rsidRPr="004D53F3">
              <w:rPr>
                <w:rFonts w:ascii="Sylfaen" w:hAnsi="Sylfaen" w:cs="Arial"/>
                <w:b/>
                <w:lang w:val="ka-GE"/>
              </w:rPr>
              <w:t>შემაჯამებელი ფუნქცია</w:t>
            </w:r>
            <w:r w:rsidR="003530FF" w:rsidRPr="004D53F3">
              <w:rPr>
                <w:rFonts w:ascii="Arial" w:hAnsi="Arial" w:cs="Arial"/>
                <w:b/>
                <w:lang w:val="ka-GE"/>
              </w:rPr>
              <w:t xml:space="preserve"> </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ა</w:t>
            </w:r>
          </w:p>
        </w:tc>
        <w:tc>
          <w:tcPr>
            <w:tcW w:w="5195" w:type="dxa"/>
          </w:tcPr>
          <w:p w:rsidR="00274DFC" w:rsidRPr="004D53F3" w:rsidRDefault="00274DFC" w:rsidP="00274DFC">
            <w:pPr>
              <w:jc w:val="both"/>
              <w:rPr>
                <w:rFonts w:ascii="Sylfaen" w:hAnsi="Sylfaen" w:cs="Arial"/>
                <w:lang w:val="ka-GE"/>
              </w:rPr>
            </w:pPr>
            <w:r w:rsidRPr="004D53F3">
              <w:rPr>
                <w:rFonts w:ascii="Sylfaen" w:hAnsi="Sylfaen" w:cs="Arial"/>
                <w:lang w:val="ka-GE"/>
              </w:rPr>
              <w:t xml:space="preserve">წყალმომარაგების სექტორში ლიცენზიების მაძიებელთა დოკუმენტაციის ტექნიკური ექსპერტიზა, დასკვნების მომზადება და კომისიის აპარატის სხვა დეპარტამენტებისაგან ამ საკითხებზე შესაბამისი </w:t>
            </w:r>
            <w:r w:rsidR="0003260D" w:rsidRPr="004D53F3">
              <w:rPr>
                <w:rFonts w:ascii="Sylfaen" w:hAnsi="Sylfaen" w:cs="Arial"/>
                <w:lang w:val="ka-GE"/>
              </w:rPr>
              <w:t>საექსპორტო</w:t>
            </w:r>
            <w:r w:rsidRPr="004D53F3">
              <w:rPr>
                <w:rFonts w:ascii="Sylfaen" w:hAnsi="Sylfaen" w:cs="Arial"/>
                <w:lang w:val="ka-GE"/>
              </w:rPr>
              <w:t xml:space="preserve"> დასკვნების მოპოვება.</w:t>
            </w:r>
          </w:p>
        </w:tc>
        <w:tc>
          <w:tcPr>
            <w:tcW w:w="3021" w:type="dxa"/>
          </w:tcPr>
          <w:p w:rsidR="003530FF" w:rsidRPr="004D53F3" w:rsidRDefault="00274DFC" w:rsidP="00274DFC">
            <w:pPr>
              <w:jc w:val="both"/>
              <w:rPr>
                <w:rFonts w:ascii="Arial" w:hAnsi="Arial" w:cs="Arial"/>
                <w:lang w:val="ka-GE"/>
              </w:rPr>
            </w:pPr>
            <w:r w:rsidRPr="004D53F3">
              <w:rPr>
                <w:rFonts w:ascii="Sylfaen" w:hAnsi="Sylfaen" w:cs="Arial"/>
                <w:lang w:val="ka-GE"/>
              </w:rPr>
              <w:t xml:space="preserve">ლიცენზიის მთხოვნელის ტექნიკური ჟღერადობის განხილვა და მომზადება დასკვნის (გადაწყვეტილების) </w:t>
            </w:r>
            <w:r w:rsidR="003530FF" w:rsidRPr="004D53F3">
              <w:rPr>
                <w:rFonts w:ascii="Arial" w:hAnsi="Arial" w:cs="Arial"/>
                <w:lang w:val="ka-GE"/>
              </w:rPr>
              <w:t>GNERC</w:t>
            </w:r>
            <w:r w:rsidRPr="004D53F3">
              <w:rPr>
                <w:rFonts w:ascii="Sylfaen" w:hAnsi="Sylfaen" w:cs="Arial"/>
                <w:lang w:val="ka-GE"/>
              </w:rPr>
              <w:t>-სთვის</w:t>
            </w:r>
            <w:r w:rsidR="003530FF" w:rsidRPr="004D53F3">
              <w:rPr>
                <w:rFonts w:ascii="Arial" w:hAnsi="Arial" w:cs="Arial"/>
                <w:lang w:val="ka-GE"/>
              </w:rPr>
              <w:t xml:space="preserve">. </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ბ</w:t>
            </w:r>
          </w:p>
        </w:tc>
        <w:tc>
          <w:tcPr>
            <w:tcW w:w="5195" w:type="dxa"/>
          </w:tcPr>
          <w:p w:rsidR="00274DFC" w:rsidRPr="004D53F3" w:rsidRDefault="00274DFC" w:rsidP="00274DFC">
            <w:pPr>
              <w:rPr>
                <w:rFonts w:ascii="Sylfaen" w:hAnsi="Sylfaen"/>
                <w:lang w:val="ka-GE"/>
              </w:rPr>
            </w:pPr>
            <w:r w:rsidRPr="004D53F3">
              <w:rPr>
                <w:rFonts w:ascii="Sylfaen" w:hAnsi="Sylfaen" w:cs="Sylfaen"/>
                <w:lang w:val="ka-GE"/>
              </w:rPr>
              <w:t>წყალმომარაგების ლიცენზიის გაცემაზე, ლიცენზიაში ცვლილებების შეტანაზე ან/და გაუქმებაზე საკითხების მომზადება კომისიის  სხდომაზე</w:t>
            </w:r>
            <w:r w:rsidRPr="004D53F3">
              <w:rPr>
                <w:lang w:val="ka-GE"/>
              </w:rPr>
              <w:t xml:space="preserve"> </w:t>
            </w:r>
            <w:r w:rsidRPr="004D53F3">
              <w:rPr>
                <w:rFonts w:ascii="Sylfaen" w:hAnsi="Sylfaen" w:cs="Sylfaen"/>
                <w:lang w:val="ka-GE"/>
              </w:rPr>
              <w:t>განსახილველად</w:t>
            </w:r>
            <w:r w:rsidRPr="004D53F3">
              <w:rPr>
                <w:lang w:val="ka-GE"/>
              </w:rPr>
              <w:t>;</w:t>
            </w:r>
          </w:p>
        </w:tc>
        <w:tc>
          <w:tcPr>
            <w:tcW w:w="3021" w:type="dxa"/>
          </w:tcPr>
          <w:p w:rsidR="003530FF" w:rsidRPr="004D53F3" w:rsidRDefault="00274DFC" w:rsidP="00274DFC">
            <w:pPr>
              <w:jc w:val="both"/>
              <w:rPr>
                <w:rFonts w:ascii="Arial" w:hAnsi="Arial" w:cs="Arial"/>
                <w:lang w:val="ka-GE"/>
              </w:rPr>
            </w:pPr>
            <w:r w:rsidRPr="004D53F3">
              <w:rPr>
                <w:rFonts w:ascii="Sylfaen" w:hAnsi="Sylfaen" w:cs="Arial"/>
                <w:lang w:val="ka-GE"/>
              </w:rPr>
              <w:t xml:space="preserve">ლიცენზიის პირობების განხილვა, მათ შორის </w:t>
            </w:r>
            <w:r w:rsidR="0003260D" w:rsidRPr="004D53F3">
              <w:rPr>
                <w:rFonts w:ascii="Sylfaen" w:hAnsi="Sylfaen" w:cs="Arial"/>
                <w:lang w:val="ka-GE"/>
              </w:rPr>
              <w:t>მინიჭებას</w:t>
            </w:r>
            <w:r w:rsidRPr="004D53F3">
              <w:rPr>
                <w:rFonts w:ascii="Sylfaen" w:hAnsi="Sylfaen" w:cs="Arial"/>
                <w:lang w:val="ka-GE"/>
              </w:rPr>
              <w:t>, დამატებასთან და გაუქმებასთან დაკავშირებით.</w:t>
            </w:r>
            <w:r w:rsidR="003530FF" w:rsidRPr="004D53F3">
              <w:rPr>
                <w:rFonts w:ascii="Arial" w:hAnsi="Arial" w:cs="Arial"/>
                <w:lang w:val="ka-GE"/>
              </w:rPr>
              <w:t xml:space="preserve"> </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გ</w:t>
            </w:r>
          </w:p>
        </w:tc>
        <w:tc>
          <w:tcPr>
            <w:tcW w:w="5195" w:type="dxa"/>
          </w:tcPr>
          <w:p w:rsidR="003530FF" w:rsidRPr="004D53F3" w:rsidRDefault="00274DFC" w:rsidP="00782E6C">
            <w:pPr>
              <w:jc w:val="both"/>
              <w:rPr>
                <w:rFonts w:ascii="Arial" w:hAnsi="Arial" w:cs="Arial"/>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სექტორის</w:t>
            </w:r>
            <w:r w:rsidRPr="004D53F3">
              <w:rPr>
                <w:lang w:val="ka-GE"/>
              </w:rPr>
              <w:t xml:space="preserve"> </w:t>
            </w:r>
            <w:r w:rsidR="0003260D" w:rsidRPr="004D53F3">
              <w:rPr>
                <w:rFonts w:ascii="Sylfaen" w:hAnsi="Sylfaen" w:cs="Sylfaen"/>
                <w:lang w:val="ka-GE"/>
              </w:rPr>
              <w:t>ლიცენზიანტებისა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მონაწილეების</w:t>
            </w:r>
            <w:r w:rsidRPr="004D53F3">
              <w:rPr>
                <w:lang w:val="ka-GE"/>
              </w:rPr>
              <w:t xml:space="preserve"> </w:t>
            </w:r>
            <w:r w:rsidRPr="004D53F3">
              <w:rPr>
                <w:rFonts w:ascii="Sylfaen" w:hAnsi="Sylfaen" w:cs="Sylfaen"/>
                <w:lang w:val="ka-GE"/>
              </w:rPr>
              <w:t>შესახებ</w:t>
            </w:r>
            <w:r w:rsidRPr="004D53F3">
              <w:rPr>
                <w:lang w:val="ka-GE"/>
              </w:rPr>
              <w:t xml:space="preserve"> </w:t>
            </w:r>
            <w:r w:rsidRPr="004D53F3">
              <w:rPr>
                <w:rFonts w:ascii="Sylfaen" w:hAnsi="Sylfaen" w:cs="Sylfaen"/>
                <w:lang w:val="ka-GE"/>
              </w:rPr>
              <w:t>მონაცემთა</w:t>
            </w:r>
            <w:r w:rsidRPr="004D53F3">
              <w:rPr>
                <w:lang w:val="ka-GE"/>
              </w:rPr>
              <w:t xml:space="preserve"> </w:t>
            </w:r>
            <w:r w:rsidRPr="004D53F3">
              <w:rPr>
                <w:rFonts w:ascii="Sylfaen" w:hAnsi="Sylfaen" w:cs="Sylfaen"/>
                <w:lang w:val="ka-GE"/>
              </w:rPr>
              <w:t>ბაზის</w:t>
            </w:r>
            <w:r w:rsidRPr="004D53F3">
              <w:rPr>
                <w:lang w:val="ka-GE"/>
              </w:rPr>
              <w:t xml:space="preserve"> </w:t>
            </w:r>
            <w:r w:rsidRPr="004D53F3">
              <w:rPr>
                <w:rFonts w:ascii="Sylfaen" w:hAnsi="Sylfaen" w:cs="Sylfaen"/>
                <w:lang w:val="ka-GE"/>
              </w:rPr>
              <w:t>წარმოება</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თავმჯდომარის</w:t>
            </w:r>
            <w:r w:rsidRPr="004D53F3">
              <w:rPr>
                <w:lang w:val="ka-GE"/>
              </w:rPr>
              <w:t xml:space="preserve"> </w:t>
            </w:r>
            <w:r w:rsidRPr="004D53F3">
              <w:rPr>
                <w:rFonts w:ascii="Sylfaen" w:hAnsi="Sylfaen" w:cs="Sylfaen"/>
                <w:lang w:val="ka-GE"/>
              </w:rPr>
              <w:t>მიერ</w:t>
            </w:r>
            <w:r w:rsidRPr="004D53F3">
              <w:rPr>
                <w:lang w:val="ka-GE"/>
              </w:rPr>
              <w:t xml:space="preserve"> </w:t>
            </w:r>
            <w:r w:rsidRPr="004D53F3">
              <w:rPr>
                <w:rFonts w:ascii="Sylfaen" w:hAnsi="Sylfaen" w:cs="Sylfaen"/>
                <w:lang w:val="ka-GE"/>
              </w:rPr>
              <w:t>განსაზღვრული</w:t>
            </w:r>
            <w:r w:rsidRPr="004D53F3">
              <w:rPr>
                <w:lang w:val="ka-GE"/>
              </w:rPr>
              <w:t xml:space="preserve"> </w:t>
            </w:r>
            <w:r w:rsidRPr="004D53F3">
              <w:rPr>
                <w:rFonts w:ascii="Sylfaen" w:hAnsi="Sylfaen" w:cs="Sylfaen"/>
                <w:lang w:val="ka-GE"/>
              </w:rPr>
              <w:t>ფორმის</w:t>
            </w:r>
            <w:r w:rsidRPr="004D53F3">
              <w:rPr>
                <w:lang w:val="ka-GE"/>
              </w:rPr>
              <w:t xml:space="preserve"> </w:t>
            </w:r>
            <w:r w:rsidRPr="004D53F3">
              <w:rPr>
                <w:rFonts w:ascii="Sylfaen" w:hAnsi="Sylfaen" w:cs="Sylfaen"/>
                <w:lang w:val="ka-GE"/>
              </w:rPr>
              <w:t>მიხედვით</w:t>
            </w:r>
            <w:r w:rsidRPr="004D53F3">
              <w:rPr>
                <w:lang w:val="ka-GE"/>
              </w:rPr>
              <w:t>;</w:t>
            </w:r>
          </w:p>
        </w:tc>
        <w:tc>
          <w:tcPr>
            <w:tcW w:w="3021" w:type="dxa"/>
          </w:tcPr>
          <w:p w:rsidR="003530FF" w:rsidRPr="004D53F3" w:rsidRDefault="001C3CB5" w:rsidP="001C3CB5">
            <w:pPr>
              <w:jc w:val="both"/>
              <w:rPr>
                <w:rFonts w:ascii="Arial" w:hAnsi="Arial" w:cs="Arial"/>
                <w:lang w:val="ka-GE"/>
              </w:rPr>
            </w:pPr>
            <w:r w:rsidRPr="004D53F3">
              <w:rPr>
                <w:rFonts w:ascii="Sylfaen" w:hAnsi="Sylfaen" w:cs="Arial"/>
                <w:lang w:val="ka-GE"/>
              </w:rPr>
              <w:t xml:space="preserve">ოპერირება და შენარჩუნება მონაცემთა ბაზის ლიცენზიებთან </w:t>
            </w:r>
            <w:r w:rsidR="0003260D" w:rsidRPr="004D53F3">
              <w:rPr>
                <w:rFonts w:ascii="Sylfaen" w:hAnsi="Sylfaen" w:cs="Arial"/>
                <w:lang w:val="ka-GE"/>
              </w:rPr>
              <w:t>დაკავშირებით</w:t>
            </w:r>
            <w:r w:rsidRPr="004D53F3">
              <w:rPr>
                <w:rFonts w:ascii="Sylfaen" w:hAnsi="Sylfaen" w:cs="Arial"/>
                <w:lang w:val="ka-GE"/>
              </w:rPr>
              <w:t xml:space="preserve"> [პირობები და </w:t>
            </w:r>
            <w:r w:rsidR="0003260D" w:rsidRPr="004D53F3">
              <w:rPr>
                <w:rFonts w:ascii="Sylfaen" w:hAnsi="Sylfaen" w:cs="Arial"/>
                <w:lang w:val="ka-GE"/>
              </w:rPr>
              <w:t>შესრულება</w:t>
            </w:r>
            <w:r w:rsidRPr="004D53F3">
              <w:rPr>
                <w:rFonts w:ascii="Sylfaen" w:hAnsi="Sylfaen" w:cs="Arial"/>
                <w:lang w:val="ka-GE"/>
              </w:rPr>
              <w:t xml:space="preserve"> MIS-ის მეშვეობით]. </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დ</w:t>
            </w:r>
          </w:p>
        </w:tc>
        <w:tc>
          <w:tcPr>
            <w:tcW w:w="5195" w:type="dxa"/>
          </w:tcPr>
          <w:p w:rsidR="003530FF" w:rsidRPr="004D53F3" w:rsidRDefault="00274DFC" w:rsidP="00782E6C">
            <w:pPr>
              <w:jc w:val="both"/>
              <w:rPr>
                <w:rFonts w:ascii="Arial" w:hAnsi="Arial" w:cs="Arial"/>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სექტორის</w:t>
            </w:r>
            <w:r w:rsidRPr="004D53F3">
              <w:rPr>
                <w:lang w:val="ka-GE"/>
              </w:rPr>
              <w:t xml:space="preserve"> </w:t>
            </w:r>
            <w:r w:rsidR="0003260D" w:rsidRPr="004D53F3">
              <w:rPr>
                <w:rFonts w:ascii="Sylfaen" w:hAnsi="Sylfaen" w:cs="Sylfaen"/>
                <w:lang w:val="ka-GE"/>
              </w:rPr>
              <w:t>ლიცენზიანტების</w:t>
            </w:r>
            <w:r w:rsidRPr="004D53F3">
              <w:rPr>
                <w:lang w:val="ka-GE"/>
              </w:rPr>
              <w:t xml:space="preserve"> </w:t>
            </w:r>
            <w:r w:rsidRPr="004D53F3">
              <w:rPr>
                <w:rFonts w:ascii="Sylfaen" w:hAnsi="Sylfaen" w:cs="Sylfaen"/>
                <w:lang w:val="ka-GE"/>
              </w:rPr>
              <w:t>მიერ</w:t>
            </w:r>
            <w:r w:rsidRPr="004D53F3">
              <w:rPr>
                <w:lang w:val="ka-GE"/>
              </w:rPr>
              <w:t xml:space="preserve"> </w:t>
            </w:r>
            <w:r w:rsidRPr="004D53F3">
              <w:rPr>
                <w:rFonts w:ascii="Sylfaen" w:hAnsi="Sylfaen" w:cs="Sylfaen"/>
                <w:lang w:val="ka-GE"/>
              </w:rPr>
              <w:t>წარმოდგენილი</w:t>
            </w:r>
            <w:r w:rsidRPr="004D53F3">
              <w:rPr>
                <w:lang w:val="ka-GE"/>
              </w:rPr>
              <w:t xml:space="preserve"> </w:t>
            </w:r>
            <w:r w:rsidRPr="004D53F3">
              <w:rPr>
                <w:rFonts w:ascii="Sylfaen" w:hAnsi="Sylfaen" w:cs="Sylfaen"/>
                <w:lang w:val="ka-GE"/>
              </w:rPr>
              <w:t>ტექნიკური</w:t>
            </w:r>
            <w:r w:rsidRPr="004D53F3">
              <w:rPr>
                <w:lang w:val="ka-GE"/>
              </w:rPr>
              <w:t xml:space="preserve"> </w:t>
            </w:r>
            <w:r w:rsidRPr="004D53F3">
              <w:rPr>
                <w:rFonts w:ascii="Sylfaen" w:hAnsi="Sylfaen" w:cs="Sylfaen"/>
                <w:lang w:val="ka-GE"/>
              </w:rPr>
              <w:t>ანგარიშების</w:t>
            </w:r>
            <w:r w:rsidRPr="004D53F3">
              <w:rPr>
                <w:lang w:val="ka-GE"/>
              </w:rPr>
              <w:t xml:space="preserve"> </w:t>
            </w:r>
            <w:r w:rsidRPr="004D53F3">
              <w:rPr>
                <w:rFonts w:ascii="Sylfaen" w:hAnsi="Sylfaen" w:cs="Sylfaen"/>
                <w:lang w:val="ka-GE"/>
              </w:rPr>
              <w:t>ანალიზის</w:t>
            </w:r>
            <w:r w:rsidRPr="004D53F3">
              <w:rPr>
                <w:lang w:val="ka-GE"/>
              </w:rPr>
              <w:t xml:space="preserve"> </w:t>
            </w:r>
            <w:r w:rsidRPr="004D53F3">
              <w:rPr>
                <w:rFonts w:ascii="Sylfaen" w:hAnsi="Sylfaen" w:cs="Sylfaen"/>
                <w:lang w:val="ka-GE"/>
              </w:rPr>
              <w:t>საფუძველზე</w:t>
            </w:r>
            <w:r w:rsidRPr="004D53F3">
              <w:rPr>
                <w:lang w:val="ka-GE"/>
              </w:rPr>
              <w:t xml:space="preserve"> </w:t>
            </w:r>
            <w:r w:rsidRPr="004D53F3">
              <w:rPr>
                <w:rFonts w:ascii="Sylfaen" w:hAnsi="Sylfaen" w:cs="Sylfaen"/>
                <w:lang w:val="ka-GE"/>
              </w:rPr>
              <w:t>შესაბამისი</w:t>
            </w:r>
            <w:r w:rsidRPr="004D53F3">
              <w:rPr>
                <w:lang w:val="ka-GE"/>
              </w:rPr>
              <w:t xml:space="preserve"> </w:t>
            </w:r>
            <w:r w:rsidRPr="004D53F3">
              <w:rPr>
                <w:rFonts w:ascii="Sylfaen" w:hAnsi="Sylfaen" w:cs="Sylfaen"/>
                <w:lang w:val="ka-GE"/>
              </w:rPr>
              <w:t>დასკვნების</w:t>
            </w:r>
            <w:r w:rsidRPr="004D53F3">
              <w:rPr>
                <w:lang w:val="ka-GE"/>
              </w:rPr>
              <w:t xml:space="preserve"> </w:t>
            </w:r>
            <w:r w:rsidRPr="004D53F3">
              <w:rPr>
                <w:rFonts w:ascii="Sylfaen" w:hAnsi="Sylfaen" w:cs="Sylfaen"/>
                <w:lang w:val="ka-GE"/>
              </w:rPr>
              <w:t>მომზადება</w:t>
            </w:r>
            <w:r w:rsidRPr="004D53F3">
              <w:rPr>
                <w:lang w:val="ka-GE"/>
              </w:rPr>
              <w:t>;</w:t>
            </w:r>
          </w:p>
        </w:tc>
        <w:tc>
          <w:tcPr>
            <w:tcW w:w="3021" w:type="dxa"/>
          </w:tcPr>
          <w:p w:rsidR="003530FF" w:rsidRPr="004D53F3" w:rsidRDefault="001C3CB5" w:rsidP="001C3CB5">
            <w:pPr>
              <w:jc w:val="both"/>
              <w:rPr>
                <w:rFonts w:ascii="Arial" w:hAnsi="Arial" w:cs="Arial"/>
                <w:lang w:val="ka-GE"/>
              </w:rPr>
            </w:pPr>
            <w:r w:rsidRPr="004D53F3">
              <w:rPr>
                <w:rFonts w:ascii="Sylfaen" w:hAnsi="Sylfaen" w:cs="Arial"/>
                <w:lang w:val="ka-GE"/>
              </w:rPr>
              <w:t>ტექნიკური რეპორტის განხილვა, მომზადება დასკვნების.</w:t>
            </w:r>
            <w:r w:rsidR="003530FF" w:rsidRPr="004D53F3">
              <w:rPr>
                <w:rFonts w:ascii="Arial" w:hAnsi="Arial" w:cs="Arial"/>
                <w:lang w:val="ka-GE"/>
              </w:rPr>
              <w:t xml:space="preserve"> </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ე</w:t>
            </w:r>
          </w:p>
        </w:tc>
        <w:tc>
          <w:tcPr>
            <w:tcW w:w="5195" w:type="dxa"/>
          </w:tcPr>
          <w:p w:rsidR="00274DFC" w:rsidRPr="004D53F3" w:rsidRDefault="00274DFC" w:rsidP="00782E6C">
            <w:pPr>
              <w:jc w:val="both"/>
              <w:rPr>
                <w:rFonts w:ascii="Sylfaen" w:hAnsi="Sylfaen" w:cs="Arial"/>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სექტორის</w:t>
            </w:r>
            <w:r w:rsidRPr="004D53F3">
              <w:rPr>
                <w:lang w:val="ka-GE"/>
              </w:rPr>
              <w:t xml:space="preserve"> </w:t>
            </w:r>
            <w:r w:rsidR="0003260D" w:rsidRPr="004D53F3">
              <w:rPr>
                <w:rFonts w:ascii="Sylfaen" w:hAnsi="Sylfaen" w:cs="Sylfaen"/>
                <w:lang w:val="ka-GE"/>
              </w:rPr>
              <w:t>ლიცენზიანტთა</w:t>
            </w:r>
            <w:r w:rsidRPr="004D53F3">
              <w:rPr>
                <w:lang w:val="ka-GE"/>
              </w:rPr>
              <w:t xml:space="preserve"> </w:t>
            </w:r>
            <w:r w:rsidRPr="004D53F3">
              <w:rPr>
                <w:rFonts w:ascii="Sylfaen" w:hAnsi="Sylfaen" w:cs="Sylfaen"/>
                <w:lang w:val="ka-GE"/>
              </w:rPr>
              <w:t>მიერ</w:t>
            </w:r>
            <w:r w:rsidRPr="004D53F3">
              <w:rPr>
                <w:lang w:val="ka-GE"/>
              </w:rPr>
              <w:t xml:space="preserve"> </w:t>
            </w:r>
            <w:r w:rsidRPr="004D53F3">
              <w:rPr>
                <w:rFonts w:ascii="Sylfaen" w:hAnsi="Sylfaen" w:cs="Sylfaen"/>
                <w:lang w:val="ka-GE"/>
              </w:rPr>
              <w:t>სალიცენზიო</w:t>
            </w:r>
            <w:r w:rsidRPr="004D53F3">
              <w:rPr>
                <w:lang w:val="ka-GE"/>
              </w:rPr>
              <w:t xml:space="preserve"> </w:t>
            </w:r>
            <w:r w:rsidRPr="004D53F3">
              <w:rPr>
                <w:rFonts w:ascii="Sylfaen" w:hAnsi="Sylfaen" w:cs="Sylfaen"/>
                <w:lang w:val="ka-GE"/>
              </w:rPr>
              <w:t>პირობებისა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მოთხოვნების</w:t>
            </w:r>
            <w:r w:rsidRPr="004D53F3">
              <w:rPr>
                <w:lang w:val="ka-GE"/>
              </w:rPr>
              <w:t xml:space="preserve"> </w:t>
            </w:r>
            <w:r w:rsidRPr="004D53F3">
              <w:rPr>
                <w:rFonts w:ascii="Sylfaen" w:hAnsi="Sylfaen" w:cs="Sylfaen"/>
                <w:lang w:val="ka-GE"/>
              </w:rPr>
              <w:t>შესრულების</w:t>
            </w:r>
            <w:r w:rsidRPr="004D53F3">
              <w:rPr>
                <w:lang w:val="ka-GE"/>
              </w:rPr>
              <w:t xml:space="preserve"> </w:t>
            </w:r>
            <w:r w:rsidRPr="004D53F3">
              <w:rPr>
                <w:rFonts w:ascii="Sylfaen" w:hAnsi="Sylfaen" w:cs="Sylfaen"/>
                <w:lang w:val="ka-GE"/>
              </w:rPr>
              <w:t>კონტროლი [ნაწილი 1]</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საჭიროების</w:t>
            </w:r>
            <w:r w:rsidRPr="004D53F3">
              <w:rPr>
                <w:lang w:val="ka-GE"/>
              </w:rPr>
              <w:t xml:space="preserve"> </w:t>
            </w:r>
            <w:r w:rsidRPr="004D53F3">
              <w:rPr>
                <w:rFonts w:ascii="Sylfaen" w:hAnsi="Sylfaen" w:cs="Sylfaen"/>
                <w:lang w:val="ka-GE"/>
              </w:rPr>
              <w:t>შემთხვევაში</w:t>
            </w:r>
            <w:r w:rsidRPr="004D53F3">
              <w:rPr>
                <w:lang w:val="ka-GE"/>
              </w:rPr>
              <w:t xml:space="preserve"> </w:t>
            </w:r>
            <w:r w:rsidRPr="004D53F3">
              <w:rPr>
                <w:rFonts w:ascii="Sylfaen" w:hAnsi="Sylfaen" w:cs="Sylfaen"/>
                <w:lang w:val="ka-GE"/>
              </w:rPr>
              <w:t>შემოწმება</w:t>
            </w:r>
            <w:r w:rsidRPr="004D53F3">
              <w:rPr>
                <w:lang w:val="ka-GE"/>
              </w:rPr>
              <w:t xml:space="preserve">; </w:t>
            </w:r>
            <w:r w:rsidRPr="004D53F3">
              <w:rPr>
                <w:rFonts w:ascii="Sylfaen" w:hAnsi="Sylfaen" w:cs="Sylfaen"/>
                <w:lang w:val="ka-GE"/>
              </w:rPr>
              <w:t>გამოვლენილ</w:t>
            </w:r>
            <w:r w:rsidRPr="004D53F3">
              <w:rPr>
                <w:lang w:val="ka-GE"/>
              </w:rPr>
              <w:t xml:space="preserve"> </w:t>
            </w:r>
            <w:r w:rsidRPr="004D53F3">
              <w:rPr>
                <w:rFonts w:ascii="Sylfaen" w:hAnsi="Sylfaen" w:cs="Sylfaen"/>
                <w:lang w:val="ka-GE"/>
              </w:rPr>
              <w:t>დარღვევებზე</w:t>
            </w:r>
            <w:r w:rsidRPr="004D53F3">
              <w:rPr>
                <w:lang w:val="ka-GE"/>
              </w:rPr>
              <w:t xml:space="preserve"> </w:t>
            </w:r>
            <w:r w:rsidRPr="004D53F3">
              <w:rPr>
                <w:rFonts w:ascii="Sylfaen" w:hAnsi="Sylfaen" w:cs="Sylfaen"/>
                <w:lang w:val="ka-GE"/>
              </w:rPr>
              <w:t>საქართველოს</w:t>
            </w:r>
            <w:r w:rsidRPr="004D53F3">
              <w:rPr>
                <w:lang w:val="ka-GE"/>
              </w:rPr>
              <w:t xml:space="preserve"> </w:t>
            </w:r>
            <w:r w:rsidRPr="004D53F3">
              <w:rPr>
                <w:rFonts w:ascii="Sylfaen" w:hAnsi="Sylfaen" w:cs="Sylfaen"/>
                <w:lang w:val="ka-GE"/>
              </w:rPr>
              <w:t>კანონმდებლობით</w:t>
            </w:r>
            <w:r w:rsidRPr="004D53F3">
              <w:rPr>
                <w:lang w:val="ka-GE"/>
              </w:rPr>
              <w:t xml:space="preserve"> </w:t>
            </w:r>
            <w:r w:rsidRPr="004D53F3">
              <w:rPr>
                <w:rFonts w:ascii="Sylfaen" w:hAnsi="Sylfaen" w:cs="Sylfaen"/>
                <w:lang w:val="ka-GE"/>
              </w:rPr>
              <w:t>გათვალისწინებული</w:t>
            </w:r>
            <w:r w:rsidRPr="004D53F3">
              <w:rPr>
                <w:lang w:val="ka-GE"/>
              </w:rPr>
              <w:t xml:space="preserve"> </w:t>
            </w:r>
            <w:r w:rsidRPr="004D53F3">
              <w:rPr>
                <w:rFonts w:ascii="Sylfaen" w:hAnsi="Sylfaen" w:cs="Sylfaen"/>
                <w:lang w:val="ka-GE"/>
              </w:rPr>
              <w:t>ღონისძიებების</w:t>
            </w:r>
            <w:r w:rsidRPr="004D53F3">
              <w:rPr>
                <w:lang w:val="ka-GE"/>
              </w:rPr>
              <w:t xml:space="preserve"> </w:t>
            </w:r>
            <w:r w:rsidRPr="004D53F3">
              <w:rPr>
                <w:rFonts w:ascii="Sylfaen" w:hAnsi="Sylfaen" w:cs="Sylfaen"/>
                <w:lang w:val="ka-GE"/>
              </w:rPr>
              <w:t>შესახებ</w:t>
            </w:r>
            <w:r w:rsidRPr="004D53F3">
              <w:rPr>
                <w:lang w:val="ka-GE"/>
              </w:rPr>
              <w:t xml:space="preserve"> </w:t>
            </w:r>
            <w:r w:rsidRPr="004D53F3">
              <w:rPr>
                <w:rFonts w:ascii="Sylfaen" w:hAnsi="Sylfaen" w:cs="Sylfaen"/>
                <w:lang w:val="ka-GE"/>
              </w:rPr>
              <w:t>წინადადებების</w:t>
            </w:r>
            <w:r w:rsidRPr="004D53F3">
              <w:rPr>
                <w:lang w:val="ka-GE"/>
              </w:rPr>
              <w:t xml:space="preserve"> </w:t>
            </w:r>
            <w:r w:rsidRPr="004D53F3">
              <w:rPr>
                <w:rFonts w:ascii="Sylfaen" w:hAnsi="Sylfaen" w:cs="Sylfaen"/>
                <w:lang w:val="ka-GE"/>
              </w:rPr>
              <w:t>შემუშავება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სხდომებისათვის</w:t>
            </w:r>
            <w:r w:rsidRPr="004D53F3">
              <w:rPr>
                <w:lang w:val="ka-GE"/>
              </w:rPr>
              <w:t xml:space="preserve"> </w:t>
            </w:r>
            <w:r w:rsidRPr="004D53F3">
              <w:rPr>
                <w:rFonts w:ascii="Sylfaen" w:hAnsi="Sylfaen" w:cs="Sylfaen"/>
                <w:lang w:val="ka-GE"/>
              </w:rPr>
              <w:t>საკითხების</w:t>
            </w:r>
            <w:r w:rsidRPr="004D53F3">
              <w:rPr>
                <w:lang w:val="ka-GE"/>
              </w:rPr>
              <w:t xml:space="preserve"> </w:t>
            </w:r>
            <w:r w:rsidRPr="004D53F3">
              <w:rPr>
                <w:rFonts w:ascii="Sylfaen" w:hAnsi="Sylfaen" w:cs="Sylfaen"/>
                <w:lang w:val="ka-GE"/>
              </w:rPr>
              <w:t>მომზადება [ნაწილი 2]</w:t>
            </w:r>
            <w:r w:rsidRPr="004D53F3">
              <w:rPr>
                <w:lang w:val="ka-GE"/>
              </w:rPr>
              <w:t>;</w:t>
            </w:r>
          </w:p>
        </w:tc>
        <w:tc>
          <w:tcPr>
            <w:tcW w:w="3021" w:type="dxa"/>
          </w:tcPr>
          <w:p w:rsidR="001C3CB5" w:rsidRPr="004D53F3" w:rsidRDefault="001C3CB5" w:rsidP="00782E6C">
            <w:pPr>
              <w:jc w:val="both"/>
              <w:rPr>
                <w:rFonts w:ascii="Sylfaen" w:hAnsi="Sylfaen" w:cs="Arial"/>
                <w:lang w:val="ka-GE"/>
              </w:rPr>
            </w:pPr>
            <w:r w:rsidRPr="004D53F3">
              <w:rPr>
                <w:rFonts w:ascii="Sylfaen" w:hAnsi="Sylfaen" w:cs="Arial"/>
                <w:lang w:val="ka-GE"/>
              </w:rPr>
              <w:t>ნაწილი</w:t>
            </w:r>
            <w:r w:rsidR="006D43C5" w:rsidRPr="004D53F3">
              <w:rPr>
                <w:rFonts w:ascii="Arial" w:hAnsi="Arial" w:cs="Arial"/>
                <w:lang w:val="ka-GE"/>
              </w:rPr>
              <w:t xml:space="preserve"> 1: </w:t>
            </w:r>
            <w:r w:rsidRPr="004D53F3">
              <w:rPr>
                <w:rFonts w:ascii="Sylfaen" w:hAnsi="Sylfaen" w:cs="Arial"/>
                <w:lang w:val="ka-GE"/>
              </w:rPr>
              <w:t xml:space="preserve">მონიტორინგი და დაკვირვება ლიცენზიის პირობებთან დაკავშირებული უფლებების </w:t>
            </w:r>
          </w:p>
          <w:p w:rsidR="006D43C5" w:rsidRPr="004D53F3" w:rsidRDefault="001C3CB5" w:rsidP="001C3CB5">
            <w:pPr>
              <w:jc w:val="both"/>
              <w:rPr>
                <w:rFonts w:ascii="Sylfaen" w:hAnsi="Sylfaen" w:cs="Arial"/>
                <w:lang w:val="ka-GE"/>
              </w:rPr>
            </w:pPr>
            <w:r w:rsidRPr="004D53F3">
              <w:rPr>
                <w:rFonts w:ascii="Sylfaen" w:hAnsi="Sylfaen" w:cs="Arial"/>
                <w:lang w:val="ka-GE"/>
              </w:rPr>
              <w:t>ნაწილი 2: ჯარიმების მომზადება.</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ვ</w:t>
            </w:r>
          </w:p>
        </w:tc>
        <w:tc>
          <w:tcPr>
            <w:tcW w:w="5195" w:type="dxa"/>
          </w:tcPr>
          <w:p w:rsidR="003530FF" w:rsidRPr="004D53F3" w:rsidRDefault="00274DFC" w:rsidP="001C3CB5">
            <w:pPr>
              <w:rPr>
                <w:rFonts w:ascii="Sylfaen" w:hAnsi="Sylfaen"/>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სექტორის</w:t>
            </w:r>
            <w:r w:rsidRPr="004D53F3">
              <w:rPr>
                <w:lang w:val="ka-GE"/>
              </w:rPr>
              <w:t xml:space="preserve"> </w:t>
            </w:r>
            <w:r w:rsidRPr="004D53F3">
              <w:rPr>
                <w:rFonts w:ascii="Sylfaen" w:hAnsi="Sylfaen" w:cs="Sylfaen"/>
                <w:lang w:val="ka-GE"/>
              </w:rPr>
              <w:t>ს</w:t>
            </w:r>
            <w:r w:rsidRPr="004D53F3">
              <w:rPr>
                <w:lang w:val="ka-GE"/>
              </w:rPr>
              <w:t xml:space="preserve"> </w:t>
            </w:r>
            <w:r w:rsidRPr="004D53F3">
              <w:rPr>
                <w:rFonts w:ascii="Sylfaen" w:hAnsi="Sylfaen" w:cs="Sylfaen"/>
                <w:lang w:val="ka-GE"/>
              </w:rPr>
              <w:t>შეფასება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შესაბამისი</w:t>
            </w:r>
            <w:r w:rsidRPr="004D53F3">
              <w:rPr>
                <w:lang w:val="ka-GE"/>
              </w:rPr>
              <w:t xml:space="preserve"> </w:t>
            </w:r>
            <w:r w:rsidRPr="004D53F3">
              <w:rPr>
                <w:rFonts w:ascii="Sylfaen" w:hAnsi="Sylfaen" w:cs="Sylfaen"/>
                <w:lang w:val="ka-GE"/>
              </w:rPr>
              <w:t>დასკვნების</w:t>
            </w:r>
            <w:r w:rsidRPr="004D53F3">
              <w:rPr>
                <w:lang w:val="ka-GE"/>
              </w:rPr>
              <w:t xml:space="preserve"> </w:t>
            </w:r>
            <w:r w:rsidRPr="004D53F3">
              <w:rPr>
                <w:rFonts w:ascii="Sylfaen" w:hAnsi="Sylfaen" w:cs="Sylfaen"/>
                <w:lang w:val="ka-GE"/>
              </w:rPr>
              <w:t>მომზადება</w:t>
            </w:r>
            <w:r w:rsidRPr="004D53F3">
              <w:rPr>
                <w:lang w:val="ka-GE"/>
              </w:rPr>
              <w:t xml:space="preserve"> </w:t>
            </w:r>
            <w:r w:rsidRPr="004D53F3">
              <w:rPr>
                <w:rFonts w:ascii="Sylfaen" w:hAnsi="Sylfaen" w:cs="Sylfaen"/>
                <w:lang w:val="ka-GE"/>
              </w:rPr>
              <w:t>თავისი</w:t>
            </w:r>
            <w:r w:rsidRPr="004D53F3">
              <w:rPr>
                <w:lang w:val="ka-GE"/>
              </w:rPr>
              <w:t xml:space="preserve"> </w:t>
            </w:r>
            <w:r w:rsidRPr="004D53F3">
              <w:rPr>
                <w:rFonts w:ascii="Sylfaen" w:hAnsi="Sylfaen" w:cs="Sylfaen"/>
                <w:lang w:val="ka-GE"/>
              </w:rPr>
              <w:t>კომპეტენციის</w:t>
            </w:r>
            <w:r w:rsidRPr="004D53F3">
              <w:rPr>
                <w:lang w:val="ka-GE"/>
              </w:rPr>
              <w:t xml:space="preserve"> </w:t>
            </w:r>
            <w:r w:rsidRPr="004D53F3">
              <w:rPr>
                <w:rFonts w:ascii="Sylfaen" w:hAnsi="Sylfaen" w:cs="Sylfaen"/>
                <w:lang w:val="ka-GE"/>
              </w:rPr>
              <w:t>ფარგლებში</w:t>
            </w:r>
            <w:r w:rsidRPr="004D53F3">
              <w:rPr>
                <w:lang w:val="ka-GE"/>
              </w:rPr>
              <w:t>;</w:t>
            </w:r>
          </w:p>
        </w:tc>
        <w:tc>
          <w:tcPr>
            <w:tcW w:w="3021" w:type="dxa"/>
          </w:tcPr>
          <w:p w:rsidR="003530FF" w:rsidRPr="004D53F3" w:rsidRDefault="001C3CB5" w:rsidP="001C3CB5">
            <w:pPr>
              <w:jc w:val="both"/>
              <w:rPr>
                <w:rFonts w:ascii="Arial" w:hAnsi="Arial" w:cs="Arial"/>
                <w:lang w:val="ka-GE"/>
              </w:rPr>
            </w:pPr>
            <w:r w:rsidRPr="004D53F3">
              <w:rPr>
                <w:rFonts w:ascii="Sylfaen" w:hAnsi="Sylfaen" w:cs="Arial"/>
                <w:lang w:val="ka-GE"/>
              </w:rPr>
              <w:t xml:space="preserve">მოსაზრების მომზადება და მიწოდება </w:t>
            </w:r>
            <w:r w:rsidR="0003260D" w:rsidRPr="004D53F3">
              <w:rPr>
                <w:rFonts w:ascii="Sylfaen" w:hAnsi="Sylfaen" w:cs="Sylfaen"/>
                <w:lang w:val="ka-GE"/>
              </w:rPr>
              <w:t>ლიცენზიანტთა</w:t>
            </w:r>
            <w:r w:rsidRPr="004D53F3">
              <w:rPr>
                <w:lang w:val="ka-GE"/>
              </w:rPr>
              <w:t xml:space="preserve"> </w:t>
            </w:r>
            <w:r w:rsidRPr="004D53F3">
              <w:rPr>
                <w:rFonts w:ascii="Sylfaen" w:hAnsi="Sylfaen" w:cs="Sylfaen"/>
                <w:lang w:val="ka-GE"/>
              </w:rPr>
              <w:t>საინვესტიციო</w:t>
            </w:r>
            <w:r w:rsidRPr="004D53F3">
              <w:rPr>
                <w:lang w:val="ka-GE"/>
              </w:rPr>
              <w:t xml:space="preserve"> </w:t>
            </w:r>
            <w:r w:rsidRPr="004D53F3">
              <w:rPr>
                <w:rFonts w:ascii="Sylfaen" w:hAnsi="Sylfaen" w:cs="Sylfaen"/>
                <w:lang w:val="ka-GE"/>
              </w:rPr>
              <w:t>პროგრამებზე.</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ზ</w:t>
            </w:r>
          </w:p>
        </w:tc>
        <w:tc>
          <w:tcPr>
            <w:tcW w:w="5195" w:type="dxa"/>
          </w:tcPr>
          <w:p w:rsidR="003530FF" w:rsidRPr="004D53F3" w:rsidRDefault="00274DFC" w:rsidP="00782E6C">
            <w:pPr>
              <w:jc w:val="both"/>
              <w:rPr>
                <w:rFonts w:ascii="Arial" w:hAnsi="Arial" w:cs="Arial"/>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სექტორში</w:t>
            </w:r>
            <w:r w:rsidRPr="004D53F3">
              <w:rPr>
                <w:lang w:val="ka-GE"/>
              </w:rPr>
              <w:t xml:space="preserve"> </w:t>
            </w:r>
            <w:r w:rsidRPr="004D53F3">
              <w:rPr>
                <w:rFonts w:ascii="Sylfaen" w:hAnsi="Sylfaen" w:cs="Sylfaen"/>
                <w:lang w:val="ka-GE"/>
              </w:rPr>
              <w:t>განსახორციელებელი</w:t>
            </w:r>
            <w:r w:rsidRPr="004D53F3">
              <w:rPr>
                <w:lang w:val="ka-GE"/>
              </w:rPr>
              <w:t xml:space="preserve"> </w:t>
            </w:r>
            <w:r w:rsidRPr="004D53F3">
              <w:rPr>
                <w:rFonts w:ascii="Sylfaen" w:hAnsi="Sylfaen" w:cs="Sylfaen"/>
                <w:lang w:val="ka-GE"/>
              </w:rPr>
              <w:t>ახალი</w:t>
            </w:r>
            <w:r w:rsidRPr="004D53F3">
              <w:rPr>
                <w:lang w:val="ka-GE"/>
              </w:rPr>
              <w:t xml:space="preserve"> </w:t>
            </w:r>
            <w:r w:rsidRPr="004D53F3">
              <w:rPr>
                <w:rFonts w:ascii="Sylfaen" w:hAnsi="Sylfaen" w:cs="Sylfaen"/>
                <w:lang w:val="ka-GE"/>
              </w:rPr>
              <w:t>საინვესტიციო</w:t>
            </w:r>
            <w:r w:rsidRPr="004D53F3">
              <w:rPr>
                <w:lang w:val="ka-GE"/>
              </w:rPr>
              <w:t xml:space="preserve"> </w:t>
            </w:r>
            <w:r w:rsidRPr="004D53F3">
              <w:rPr>
                <w:rFonts w:ascii="Sylfaen" w:hAnsi="Sylfaen" w:cs="Sylfaen"/>
                <w:lang w:val="ka-GE"/>
              </w:rPr>
              <w:t>პროექტის</w:t>
            </w:r>
            <w:r w:rsidRPr="004D53F3">
              <w:rPr>
                <w:lang w:val="ka-GE"/>
              </w:rPr>
              <w:t xml:space="preserve"> </w:t>
            </w:r>
            <w:r w:rsidRPr="004D53F3">
              <w:rPr>
                <w:rFonts w:ascii="Sylfaen" w:hAnsi="Sylfaen" w:cs="Sylfaen"/>
                <w:lang w:val="ka-GE"/>
              </w:rPr>
              <w:t>შეფასება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შესაბამისი</w:t>
            </w:r>
            <w:r w:rsidRPr="004D53F3">
              <w:rPr>
                <w:lang w:val="ka-GE"/>
              </w:rPr>
              <w:t xml:space="preserve"> </w:t>
            </w:r>
            <w:r w:rsidRPr="004D53F3">
              <w:rPr>
                <w:rFonts w:ascii="Sylfaen" w:hAnsi="Sylfaen" w:cs="Sylfaen"/>
                <w:lang w:val="ka-GE"/>
              </w:rPr>
              <w:t>დასკვნის</w:t>
            </w:r>
            <w:r w:rsidRPr="004D53F3">
              <w:rPr>
                <w:lang w:val="ka-GE"/>
              </w:rPr>
              <w:t xml:space="preserve"> </w:t>
            </w:r>
            <w:r w:rsidRPr="004D53F3">
              <w:rPr>
                <w:rFonts w:ascii="Sylfaen" w:hAnsi="Sylfaen" w:cs="Sylfaen"/>
                <w:lang w:val="ka-GE"/>
              </w:rPr>
              <w:t>მომზადება</w:t>
            </w:r>
            <w:r w:rsidRPr="004D53F3">
              <w:rPr>
                <w:lang w:val="ka-GE"/>
              </w:rPr>
              <w:t xml:space="preserve"> </w:t>
            </w:r>
            <w:r w:rsidRPr="004D53F3">
              <w:rPr>
                <w:rFonts w:ascii="Sylfaen" w:hAnsi="Sylfaen" w:cs="Sylfaen"/>
                <w:lang w:val="ka-GE"/>
              </w:rPr>
              <w:t>თავისი</w:t>
            </w:r>
            <w:r w:rsidRPr="004D53F3">
              <w:rPr>
                <w:lang w:val="ka-GE"/>
              </w:rPr>
              <w:t xml:space="preserve"> </w:t>
            </w:r>
            <w:r w:rsidRPr="004D53F3">
              <w:rPr>
                <w:rFonts w:ascii="Sylfaen" w:hAnsi="Sylfaen" w:cs="Sylfaen"/>
                <w:lang w:val="ka-GE"/>
              </w:rPr>
              <w:t>კომპეტენციის</w:t>
            </w:r>
            <w:r w:rsidRPr="004D53F3">
              <w:rPr>
                <w:lang w:val="ka-GE"/>
              </w:rPr>
              <w:t xml:space="preserve"> </w:t>
            </w:r>
            <w:r w:rsidRPr="004D53F3">
              <w:rPr>
                <w:rFonts w:ascii="Sylfaen" w:hAnsi="Sylfaen" w:cs="Sylfaen"/>
                <w:lang w:val="ka-GE"/>
              </w:rPr>
              <w:t>ფარგლებში</w:t>
            </w:r>
            <w:r w:rsidRPr="004D53F3">
              <w:rPr>
                <w:lang w:val="ka-GE"/>
              </w:rPr>
              <w:t>;</w:t>
            </w:r>
          </w:p>
        </w:tc>
        <w:tc>
          <w:tcPr>
            <w:tcW w:w="3021" w:type="dxa"/>
          </w:tcPr>
          <w:p w:rsidR="003530FF" w:rsidRPr="004D53F3" w:rsidRDefault="001C3CB5" w:rsidP="00782E6C">
            <w:pPr>
              <w:jc w:val="both"/>
              <w:rPr>
                <w:rFonts w:ascii="Arial" w:hAnsi="Arial" w:cs="Arial"/>
                <w:lang w:val="ka-GE"/>
              </w:rPr>
            </w:pPr>
            <w:r w:rsidRPr="004D53F3">
              <w:rPr>
                <w:rFonts w:ascii="Sylfaen" w:hAnsi="Sylfaen" w:cs="Arial"/>
                <w:lang w:val="ka-GE"/>
              </w:rPr>
              <w:t xml:space="preserve">მოსაზრების მომზადება და მიწოდება </w:t>
            </w:r>
            <w:r w:rsidR="0003260D" w:rsidRPr="004D53F3">
              <w:rPr>
                <w:rFonts w:ascii="Sylfaen" w:hAnsi="Sylfaen" w:cs="Sylfaen"/>
                <w:lang w:val="ka-GE"/>
              </w:rPr>
              <w:t>ლიცენზიანტთა</w:t>
            </w:r>
            <w:r w:rsidRPr="004D53F3">
              <w:rPr>
                <w:lang w:val="ka-GE"/>
              </w:rPr>
              <w:t xml:space="preserve"> </w:t>
            </w:r>
            <w:r w:rsidRPr="004D53F3">
              <w:rPr>
                <w:rFonts w:ascii="Sylfaen" w:hAnsi="Sylfaen" w:cs="Sylfaen"/>
                <w:lang w:val="ka-GE"/>
              </w:rPr>
              <w:t>საინვესტიციო</w:t>
            </w:r>
            <w:r w:rsidRPr="004D53F3">
              <w:rPr>
                <w:lang w:val="ka-GE"/>
              </w:rPr>
              <w:t xml:space="preserve"> </w:t>
            </w:r>
            <w:r w:rsidRPr="004D53F3">
              <w:rPr>
                <w:rFonts w:ascii="Sylfaen" w:hAnsi="Sylfaen" w:cs="Sylfaen"/>
                <w:lang w:val="ka-GE"/>
              </w:rPr>
              <w:t>პროგრამებზე.</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თ</w:t>
            </w:r>
          </w:p>
        </w:tc>
        <w:tc>
          <w:tcPr>
            <w:tcW w:w="5195" w:type="dxa"/>
          </w:tcPr>
          <w:p w:rsidR="003530FF" w:rsidRPr="004D53F3" w:rsidRDefault="00274DFC" w:rsidP="00782E6C">
            <w:pPr>
              <w:jc w:val="both"/>
              <w:rPr>
                <w:rFonts w:ascii="Sylfaen" w:hAnsi="Sylfaen" w:cs="Arial"/>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სექტორის</w:t>
            </w:r>
            <w:r w:rsidRPr="004D53F3">
              <w:rPr>
                <w:lang w:val="ka-GE"/>
              </w:rPr>
              <w:t xml:space="preserve"> </w:t>
            </w:r>
            <w:r w:rsidR="0003260D" w:rsidRPr="004D53F3">
              <w:rPr>
                <w:rFonts w:ascii="Sylfaen" w:hAnsi="Sylfaen" w:cs="Sylfaen"/>
                <w:lang w:val="ka-GE"/>
              </w:rPr>
              <w:t>ლიცენზიანტების</w:t>
            </w:r>
            <w:r w:rsidRPr="004D53F3">
              <w:rPr>
                <w:lang w:val="ka-GE"/>
              </w:rPr>
              <w:t xml:space="preserve"> </w:t>
            </w:r>
            <w:r w:rsidRPr="004D53F3">
              <w:rPr>
                <w:rFonts w:ascii="Sylfaen" w:hAnsi="Sylfaen" w:cs="Sylfaen"/>
                <w:lang w:val="ka-GE"/>
              </w:rPr>
              <w:t>მიერ</w:t>
            </w:r>
            <w:r w:rsidRPr="004D53F3">
              <w:rPr>
                <w:lang w:val="ka-GE"/>
              </w:rPr>
              <w:t xml:space="preserve"> </w:t>
            </w:r>
            <w:r w:rsidRPr="004D53F3">
              <w:rPr>
                <w:rFonts w:ascii="Sylfaen" w:hAnsi="Sylfaen" w:cs="Sylfaen"/>
                <w:lang w:val="ka-GE"/>
              </w:rPr>
              <w:t>ან</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ინიციატივით</w:t>
            </w:r>
            <w:r w:rsidRPr="004D53F3">
              <w:rPr>
                <w:lang w:val="ka-GE"/>
              </w:rPr>
              <w:t xml:space="preserve"> </w:t>
            </w:r>
            <w:r w:rsidRPr="004D53F3">
              <w:rPr>
                <w:rFonts w:ascii="Sylfaen" w:hAnsi="Sylfaen" w:cs="Sylfaen"/>
                <w:lang w:val="ka-GE"/>
              </w:rPr>
              <w:t>ნორმატიული</w:t>
            </w:r>
            <w:r w:rsidRPr="004D53F3">
              <w:rPr>
                <w:lang w:val="ka-GE"/>
              </w:rPr>
              <w:t xml:space="preserve"> </w:t>
            </w:r>
            <w:r w:rsidRPr="004D53F3">
              <w:rPr>
                <w:rFonts w:ascii="Sylfaen" w:hAnsi="Sylfaen" w:cs="Sylfaen"/>
                <w:lang w:val="ka-GE"/>
              </w:rPr>
              <w:t>დანაკარგების</w:t>
            </w:r>
            <w:r w:rsidRPr="004D53F3">
              <w:rPr>
                <w:lang w:val="ka-GE"/>
              </w:rPr>
              <w:t xml:space="preserve"> </w:t>
            </w:r>
            <w:r w:rsidRPr="004D53F3">
              <w:rPr>
                <w:rFonts w:ascii="Sylfaen" w:hAnsi="Sylfaen" w:cs="Sylfaen"/>
                <w:lang w:val="ka-GE"/>
              </w:rPr>
              <w:t>დადგენაზე</w:t>
            </w:r>
            <w:r w:rsidRPr="004D53F3">
              <w:rPr>
                <w:lang w:val="ka-GE"/>
              </w:rPr>
              <w:t xml:space="preserve"> </w:t>
            </w:r>
            <w:r w:rsidRPr="004D53F3">
              <w:rPr>
                <w:rFonts w:ascii="Sylfaen" w:hAnsi="Sylfaen" w:cs="Sylfaen"/>
                <w:lang w:val="ka-GE"/>
              </w:rPr>
              <w:t>წარმოდგენილი</w:t>
            </w:r>
            <w:r w:rsidRPr="004D53F3">
              <w:rPr>
                <w:lang w:val="ka-GE"/>
              </w:rPr>
              <w:t xml:space="preserve"> </w:t>
            </w:r>
            <w:r w:rsidRPr="004D53F3">
              <w:rPr>
                <w:rFonts w:ascii="Sylfaen" w:hAnsi="Sylfaen" w:cs="Sylfaen"/>
                <w:lang w:val="ka-GE"/>
              </w:rPr>
              <w:t>მოთხოვნებისა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შესაბამისი</w:t>
            </w:r>
            <w:r w:rsidRPr="004D53F3">
              <w:rPr>
                <w:lang w:val="ka-GE"/>
              </w:rPr>
              <w:t xml:space="preserve"> </w:t>
            </w:r>
            <w:r w:rsidRPr="004D53F3">
              <w:rPr>
                <w:rFonts w:ascii="Sylfaen" w:hAnsi="Sylfaen" w:cs="Sylfaen"/>
                <w:lang w:val="ka-GE"/>
              </w:rPr>
              <w:t>დოკუმენტაციის</w:t>
            </w:r>
            <w:r w:rsidRPr="004D53F3">
              <w:rPr>
                <w:lang w:val="ka-GE"/>
              </w:rPr>
              <w:t xml:space="preserve"> </w:t>
            </w:r>
            <w:r w:rsidRPr="004D53F3">
              <w:rPr>
                <w:rFonts w:ascii="Sylfaen" w:hAnsi="Sylfaen" w:cs="Sylfaen"/>
                <w:lang w:val="ka-GE"/>
              </w:rPr>
              <w:t>ექსპერტიზა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დასკვნის</w:t>
            </w:r>
            <w:r w:rsidRPr="004D53F3">
              <w:rPr>
                <w:lang w:val="ka-GE"/>
              </w:rPr>
              <w:t xml:space="preserve"> </w:t>
            </w:r>
            <w:r w:rsidRPr="004D53F3">
              <w:rPr>
                <w:rFonts w:ascii="Sylfaen" w:hAnsi="Sylfaen" w:cs="Sylfaen"/>
                <w:lang w:val="ka-GE"/>
              </w:rPr>
              <w:t>მომზადება</w:t>
            </w:r>
            <w:r w:rsidRPr="004D53F3">
              <w:rPr>
                <w:lang w:val="ka-GE"/>
              </w:rPr>
              <w:t>;</w:t>
            </w:r>
          </w:p>
        </w:tc>
        <w:tc>
          <w:tcPr>
            <w:tcW w:w="3021" w:type="dxa"/>
          </w:tcPr>
          <w:p w:rsidR="003530FF" w:rsidRPr="004D53F3" w:rsidRDefault="001C3CB5" w:rsidP="001C3CB5">
            <w:pPr>
              <w:jc w:val="both"/>
              <w:rPr>
                <w:rFonts w:ascii="Arial" w:hAnsi="Arial" w:cs="Arial"/>
                <w:lang w:val="ka-GE"/>
              </w:rPr>
            </w:pPr>
            <w:r w:rsidRPr="004D53F3">
              <w:rPr>
                <w:rFonts w:ascii="Sylfaen" w:hAnsi="Sylfaen" w:cs="Arial"/>
                <w:lang w:val="ka-GE"/>
              </w:rPr>
              <w:t xml:space="preserve">რჩევის მიცემა და განხილვა წყლის დანაკარგების შემცირებასთან დაკავშირებით. </w:t>
            </w:r>
          </w:p>
        </w:tc>
      </w:tr>
      <w:tr w:rsidR="003530FF" w:rsidRPr="004D53F3" w:rsidTr="00274DFC">
        <w:trPr>
          <w:trHeight w:val="836"/>
        </w:trPr>
        <w:tc>
          <w:tcPr>
            <w:tcW w:w="846" w:type="dxa"/>
          </w:tcPr>
          <w:p w:rsidR="003530FF" w:rsidRPr="00210D37" w:rsidRDefault="00210D37" w:rsidP="00782E6C">
            <w:pPr>
              <w:jc w:val="both"/>
              <w:rPr>
                <w:rFonts w:ascii="Sylfaen" w:hAnsi="Sylfaen" w:cs="Arial"/>
                <w:lang w:val="ka-GE"/>
              </w:rPr>
            </w:pPr>
            <w:r>
              <w:rPr>
                <w:rFonts w:ascii="Arial" w:hAnsi="Arial" w:cs="Arial"/>
                <w:lang w:val="ka-GE"/>
              </w:rPr>
              <w:lastRenderedPageBreak/>
              <w:t>ი</w:t>
            </w:r>
          </w:p>
        </w:tc>
        <w:tc>
          <w:tcPr>
            <w:tcW w:w="5195" w:type="dxa"/>
          </w:tcPr>
          <w:p w:rsidR="003530FF" w:rsidRPr="004D53F3" w:rsidRDefault="00274DFC" w:rsidP="00274DFC">
            <w:pPr>
              <w:rPr>
                <w:lang w:val="ka-GE"/>
              </w:rPr>
            </w:pPr>
            <w:r w:rsidRPr="004D53F3">
              <w:rPr>
                <w:rFonts w:ascii="Sylfaen" w:hAnsi="Sylfaen" w:cs="Sylfaen"/>
                <w:lang w:val="ka-GE"/>
              </w:rPr>
              <w:t>სასმელი</w:t>
            </w:r>
            <w:r w:rsidRPr="004D53F3">
              <w:rPr>
                <w:lang w:val="ka-GE"/>
              </w:rPr>
              <w:t xml:space="preserve"> </w:t>
            </w:r>
            <w:r w:rsidRPr="004D53F3">
              <w:rPr>
                <w:rFonts w:ascii="Sylfaen" w:hAnsi="Sylfaen" w:cs="Sylfaen"/>
                <w:lang w:val="ka-GE"/>
              </w:rPr>
              <w:t>წყლის</w:t>
            </w:r>
            <w:r w:rsidRPr="004D53F3">
              <w:rPr>
                <w:lang w:val="ka-GE"/>
              </w:rPr>
              <w:t xml:space="preserve"> </w:t>
            </w:r>
            <w:r w:rsidRPr="004D53F3">
              <w:rPr>
                <w:rFonts w:ascii="Sylfaen" w:hAnsi="Sylfaen" w:cs="Sylfaen"/>
                <w:lang w:val="ka-GE"/>
              </w:rPr>
              <w:t>ხარჯვის</w:t>
            </w:r>
            <w:r w:rsidRPr="004D53F3">
              <w:rPr>
                <w:lang w:val="ka-GE"/>
              </w:rPr>
              <w:t xml:space="preserve"> </w:t>
            </w:r>
            <w:r w:rsidRPr="004D53F3">
              <w:rPr>
                <w:rFonts w:ascii="Sylfaen" w:hAnsi="Sylfaen" w:cs="Sylfaen"/>
                <w:lang w:val="ka-GE"/>
              </w:rPr>
              <w:t>ნორმების</w:t>
            </w:r>
            <w:r w:rsidRPr="004D53F3">
              <w:rPr>
                <w:lang w:val="ka-GE"/>
              </w:rPr>
              <w:t xml:space="preserve"> </w:t>
            </w:r>
            <w:r w:rsidRPr="004D53F3">
              <w:rPr>
                <w:rFonts w:ascii="Sylfaen" w:hAnsi="Sylfaen" w:cs="Sylfaen"/>
                <w:lang w:val="ka-GE"/>
              </w:rPr>
              <w:t>შესახებ</w:t>
            </w:r>
            <w:r w:rsidRPr="004D53F3">
              <w:rPr>
                <w:lang w:val="ka-GE"/>
              </w:rPr>
              <w:t xml:space="preserve"> </w:t>
            </w:r>
            <w:r w:rsidRPr="004D53F3">
              <w:rPr>
                <w:rFonts w:ascii="Sylfaen" w:hAnsi="Sylfaen" w:cs="Sylfaen"/>
                <w:lang w:val="ka-GE"/>
              </w:rPr>
              <w:t>წინადადებების</w:t>
            </w:r>
            <w:r w:rsidRPr="004D53F3">
              <w:rPr>
                <w:lang w:val="ka-GE"/>
              </w:rPr>
              <w:t xml:space="preserve"> </w:t>
            </w:r>
            <w:r w:rsidRPr="004D53F3">
              <w:rPr>
                <w:rFonts w:ascii="Sylfaen" w:hAnsi="Sylfaen" w:cs="Sylfaen"/>
                <w:lang w:val="ka-GE"/>
              </w:rPr>
              <w:t>შემუშავება</w:t>
            </w:r>
            <w:r w:rsidRPr="004D53F3">
              <w:rPr>
                <w:lang w:val="ka-GE"/>
              </w:rPr>
              <w:t>;</w:t>
            </w:r>
          </w:p>
        </w:tc>
        <w:tc>
          <w:tcPr>
            <w:tcW w:w="3021" w:type="dxa"/>
          </w:tcPr>
          <w:p w:rsidR="003530FF" w:rsidRPr="004D53F3" w:rsidRDefault="001C3CB5" w:rsidP="00782E6C">
            <w:pPr>
              <w:jc w:val="both"/>
              <w:rPr>
                <w:rFonts w:ascii="Arial" w:hAnsi="Arial" w:cs="Arial"/>
                <w:lang w:val="ka-GE"/>
              </w:rPr>
            </w:pPr>
            <w:r w:rsidRPr="004D53F3">
              <w:rPr>
                <w:rFonts w:ascii="Sylfaen" w:hAnsi="Sylfaen" w:cs="Arial"/>
                <w:lang w:val="ka-GE"/>
              </w:rPr>
              <w:t>სასმელი წყლის სტანდარტების მომზადება.</w:t>
            </w:r>
            <w:r w:rsidR="006D43C5" w:rsidRPr="004D53F3">
              <w:rPr>
                <w:rFonts w:ascii="Arial" w:hAnsi="Arial" w:cs="Arial"/>
                <w:lang w:val="ka-GE"/>
              </w:rPr>
              <w:t xml:space="preserve"> </w:t>
            </w:r>
          </w:p>
        </w:tc>
      </w:tr>
      <w:tr w:rsidR="003530FF" w:rsidRPr="004D53F3" w:rsidTr="003530FF">
        <w:tc>
          <w:tcPr>
            <w:tcW w:w="846" w:type="dxa"/>
          </w:tcPr>
          <w:p w:rsidR="003530FF" w:rsidRPr="00210D37" w:rsidRDefault="00210D37" w:rsidP="00782E6C">
            <w:pPr>
              <w:jc w:val="both"/>
              <w:rPr>
                <w:rFonts w:ascii="Sylfaen" w:hAnsi="Sylfaen" w:cs="Arial"/>
                <w:lang w:val="ka-GE"/>
              </w:rPr>
            </w:pPr>
            <w:r>
              <w:rPr>
                <w:rFonts w:ascii="Arial" w:hAnsi="Arial" w:cs="Arial"/>
                <w:lang w:val="ka-GE"/>
              </w:rPr>
              <w:t>კ</w:t>
            </w:r>
          </w:p>
        </w:tc>
        <w:tc>
          <w:tcPr>
            <w:tcW w:w="5195" w:type="dxa"/>
          </w:tcPr>
          <w:p w:rsidR="003530FF" w:rsidRPr="004D53F3" w:rsidRDefault="00274DFC" w:rsidP="00274DFC">
            <w:pPr>
              <w:rPr>
                <w:rFonts w:ascii="Sylfaen" w:hAnsi="Sylfaen"/>
                <w:lang w:val="ka-GE"/>
              </w:rPr>
            </w:pPr>
            <w:r w:rsidRPr="004D53F3">
              <w:rPr>
                <w:rFonts w:ascii="Sylfaen" w:hAnsi="Sylfaen" w:cs="Sylfaen"/>
                <w:lang w:val="ka-GE"/>
              </w:rPr>
              <w:t>ნორმატიული</w:t>
            </w:r>
            <w:r w:rsidRPr="004D53F3">
              <w:rPr>
                <w:lang w:val="ka-GE"/>
              </w:rPr>
              <w:t xml:space="preserve"> </w:t>
            </w:r>
            <w:r w:rsidRPr="004D53F3">
              <w:rPr>
                <w:rFonts w:ascii="Sylfaen" w:hAnsi="Sylfaen" w:cs="Sylfaen"/>
                <w:lang w:val="ka-GE"/>
              </w:rPr>
              <w:t>დანაკარგების</w:t>
            </w:r>
            <w:r w:rsidRPr="004D53F3">
              <w:rPr>
                <w:lang w:val="ka-GE"/>
              </w:rPr>
              <w:t xml:space="preserve"> </w:t>
            </w:r>
            <w:r w:rsidRPr="004D53F3">
              <w:rPr>
                <w:rFonts w:ascii="Sylfaen" w:hAnsi="Sylfaen" w:cs="Sylfaen"/>
                <w:lang w:val="ka-GE"/>
              </w:rPr>
              <w:t>ოდენობისა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გაანგარიშების</w:t>
            </w:r>
            <w:r w:rsidRPr="004D53F3">
              <w:rPr>
                <w:lang w:val="ka-GE"/>
              </w:rPr>
              <w:t xml:space="preserve"> </w:t>
            </w:r>
            <w:r w:rsidRPr="004D53F3">
              <w:rPr>
                <w:rFonts w:ascii="Sylfaen" w:hAnsi="Sylfaen" w:cs="Sylfaen"/>
                <w:lang w:val="ka-GE"/>
              </w:rPr>
              <w:t>წესის</w:t>
            </w:r>
            <w:r w:rsidRPr="004D53F3">
              <w:rPr>
                <w:lang w:val="ka-GE"/>
              </w:rPr>
              <w:t xml:space="preserve"> </w:t>
            </w:r>
            <w:r w:rsidRPr="004D53F3">
              <w:rPr>
                <w:rFonts w:ascii="Sylfaen" w:hAnsi="Sylfaen" w:cs="Sylfaen"/>
                <w:lang w:val="ka-GE"/>
              </w:rPr>
              <w:t>პროექტის</w:t>
            </w:r>
            <w:r w:rsidRPr="004D53F3">
              <w:rPr>
                <w:lang w:val="ka-GE"/>
              </w:rPr>
              <w:t xml:space="preserve"> </w:t>
            </w:r>
            <w:r w:rsidRPr="004D53F3">
              <w:rPr>
                <w:rFonts w:ascii="Sylfaen" w:hAnsi="Sylfaen" w:cs="Sylfaen"/>
                <w:lang w:val="ka-GE"/>
              </w:rPr>
              <w:t>შემუშავება</w:t>
            </w:r>
            <w:r w:rsidRPr="004D53F3">
              <w:rPr>
                <w:lang w:val="ka-GE"/>
              </w:rPr>
              <w:t>;</w:t>
            </w:r>
          </w:p>
        </w:tc>
        <w:tc>
          <w:tcPr>
            <w:tcW w:w="3021" w:type="dxa"/>
          </w:tcPr>
          <w:p w:rsidR="003530FF" w:rsidRPr="004D53F3" w:rsidRDefault="001C3CB5" w:rsidP="001C3CB5">
            <w:pPr>
              <w:jc w:val="both"/>
              <w:rPr>
                <w:rFonts w:ascii="Arial" w:hAnsi="Arial" w:cs="Arial"/>
                <w:lang w:val="ka-GE"/>
              </w:rPr>
            </w:pPr>
            <w:r w:rsidRPr="004D53F3">
              <w:rPr>
                <w:rFonts w:ascii="Sylfaen" w:hAnsi="Sylfaen" w:cs="Arial"/>
                <w:lang w:val="ka-GE"/>
              </w:rPr>
              <w:t>წყლის დანაკარგის გამოთვლის მეთოდოლოგიის შემუშავების ფორმა.</w:t>
            </w:r>
            <w:r w:rsidR="002F39D6" w:rsidRPr="004D53F3">
              <w:rPr>
                <w:rFonts w:ascii="Arial" w:hAnsi="Arial" w:cs="Arial"/>
                <w:lang w:val="ka-GE"/>
              </w:rPr>
              <w:t xml:space="preserve"> </w:t>
            </w:r>
          </w:p>
        </w:tc>
      </w:tr>
      <w:tr w:rsidR="002F39D6" w:rsidRPr="004D53F3" w:rsidTr="003530FF">
        <w:tc>
          <w:tcPr>
            <w:tcW w:w="846" w:type="dxa"/>
          </w:tcPr>
          <w:p w:rsidR="002F39D6" w:rsidRPr="00210D37" w:rsidRDefault="00210D37" w:rsidP="00782E6C">
            <w:pPr>
              <w:jc w:val="both"/>
              <w:rPr>
                <w:rFonts w:ascii="Sylfaen" w:hAnsi="Sylfaen" w:cs="Arial"/>
                <w:lang w:val="ka-GE"/>
              </w:rPr>
            </w:pPr>
            <w:r>
              <w:rPr>
                <w:rFonts w:ascii="Arial" w:hAnsi="Arial" w:cs="Arial"/>
                <w:lang w:val="ka-GE"/>
              </w:rPr>
              <w:t>ლ</w:t>
            </w:r>
          </w:p>
        </w:tc>
        <w:tc>
          <w:tcPr>
            <w:tcW w:w="5195" w:type="dxa"/>
          </w:tcPr>
          <w:p w:rsidR="002F39D6" w:rsidRPr="004D53F3" w:rsidRDefault="00274DFC" w:rsidP="00274DFC">
            <w:pPr>
              <w:rPr>
                <w:rFonts w:ascii="Sylfaen" w:hAnsi="Sylfaen"/>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სექტორის</w:t>
            </w:r>
            <w:r w:rsidRPr="004D53F3">
              <w:rPr>
                <w:lang w:val="ka-GE"/>
              </w:rPr>
              <w:t xml:space="preserve"> </w:t>
            </w:r>
            <w:r w:rsidR="0003260D" w:rsidRPr="004D53F3">
              <w:rPr>
                <w:rFonts w:ascii="Sylfaen" w:hAnsi="Sylfaen" w:cs="Sylfaen"/>
                <w:lang w:val="ka-GE"/>
              </w:rPr>
              <w:t>ლიცენზიანტებს</w:t>
            </w:r>
            <w:r w:rsidRPr="004D53F3">
              <w:rPr>
                <w:lang w:val="ka-GE"/>
              </w:rPr>
              <w:t xml:space="preserve"> </w:t>
            </w:r>
            <w:r w:rsidRPr="004D53F3">
              <w:rPr>
                <w:rFonts w:ascii="Sylfaen" w:hAnsi="Sylfaen" w:cs="Sylfaen"/>
                <w:lang w:val="ka-GE"/>
              </w:rPr>
              <w:t>შორის</w:t>
            </w:r>
            <w:r w:rsidRPr="004D53F3">
              <w:rPr>
                <w:lang w:val="ka-GE"/>
              </w:rPr>
              <w:t xml:space="preserve"> </w:t>
            </w:r>
            <w:r w:rsidRPr="004D53F3">
              <w:rPr>
                <w:rFonts w:ascii="Sylfaen" w:hAnsi="Sylfaen" w:cs="Sylfaen"/>
                <w:lang w:val="ka-GE"/>
              </w:rPr>
              <w:t>წარმოშობილი</w:t>
            </w:r>
            <w:r w:rsidRPr="004D53F3">
              <w:rPr>
                <w:lang w:val="ka-GE"/>
              </w:rPr>
              <w:t xml:space="preserve"> </w:t>
            </w:r>
            <w:r w:rsidRPr="004D53F3">
              <w:rPr>
                <w:rFonts w:ascii="Sylfaen" w:hAnsi="Sylfaen" w:cs="Sylfaen"/>
                <w:lang w:val="ka-GE"/>
              </w:rPr>
              <w:t>სადავო</w:t>
            </w:r>
            <w:r w:rsidRPr="004D53F3">
              <w:rPr>
                <w:lang w:val="ka-GE"/>
              </w:rPr>
              <w:t xml:space="preserve"> </w:t>
            </w:r>
            <w:r w:rsidRPr="004D53F3">
              <w:rPr>
                <w:rFonts w:ascii="Sylfaen" w:hAnsi="Sylfaen" w:cs="Sylfaen"/>
                <w:lang w:val="ka-GE"/>
              </w:rPr>
              <w:t>საკითხების</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სხდომაზე</w:t>
            </w:r>
            <w:r w:rsidRPr="004D53F3">
              <w:rPr>
                <w:lang w:val="ka-GE"/>
              </w:rPr>
              <w:t xml:space="preserve"> </w:t>
            </w:r>
            <w:r w:rsidRPr="004D53F3">
              <w:rPr>
                <w:rFonts w:ascii="Sylfaen" w:hAnsi="Sylfaen" w:cs="Sylfaen"/>
                <w:lang w:val="ka-GE"/>
              </w:rPr>
              <w:t>განსახილველად</w:t>
            </w:r>
            <w:r w:rsidRPr="004D53F3">
              <w:rPr>
                <w:lang w:val="ka-GE"/>
              </w:rPr>
              <w:t xml:space="preserve"> </w:t>
            </w:r>
            <w:r w:rsidRPr="004D53F3">
              <w:rPr>
                <w:rFonts w:ascii="Sylfaen" w:hAnsi="Sylfaen" w:cs="Sylfaen"/>
                <w:lang w:val="ka-GE"/>
              </w:rPr>
              <w:t>მომზადება</w:t>
            </w:r>
            <w:r w:rsidRPr="004D53F3">
              <w:rPr>
                <w:lang w:val="ka-GE"/>
              </w:rPr>
              <w:t>;</w:t>
            </w:r>
          </w:p>
        </w:tc>
        <w:tc>
          <w:tcPr>
            <w:tcW w:w="3021" w:type="dxa"/>
          </w:tcPr>
          <w:p w:rsidR="002F39D6" w:rsidRPr="004D53F3" w:rsidRDefault="0003260D" w:rsidP="00782E6C">
            <w:pPr>
              <w:jc w:val="both"/>
              <w:rPr>
                <w:rFonts w:ascii="Arial" w:hAnsi="Arial" w:cs="Arial"/>
                <w:lang w:val="ka-GE"/>
              </w:rPr>
            </w:pPr>
            <w:r w:rsidRPr="004D53F3">
              <w:rPr>
                <w:rFonts w:ascii="Sylfaen" w:hAnsi="Sylfaen" w:cs="Arial"/>
                <w:lang w:val="ka-GE"/>
              </w:rPr>
              <w:t>ლიცენზიანტების</w:t>
            </w:r>
            <w:r w:rsidR="001C3CB5" w:rsidRPr="004D53F3">
              <w:rPr>
                <w:rFonts w:ascii="Sylfaen" w:hAnsi="Sylfaen" w:cs="Arial"/>
                <w:lang w:val="ka-GE"/>
              </w:rPr>
              <w:t xml:space="preserve"> დავებზე მოსაზრების მიწოდება.</w:t>
            </w:r>
            <w:r w:rsidR="002F39D6" w:rsidRPr="004D53F3">
              <w:rPr>
                <w:rFonts w:ascii="Arial" w:hAnsi="Arial" w:cs="Arial"/>
                <w:lang w:val="ka-GE"/>
              </w:rPr>
              <w:t xml:space="preserve"> </w:t>
            </w:r>
          </w:p>
        </w:tc>
      </w:tr>
      <w:tr w:rsidR="002F39D6" w:rsidRPr="004D53F3" w:rsidTr="003530FF">
        <w:tc>
          <w:tcPr>
            <w:tcW w:w="846" w:type="dxa"/>
          </w:tcPr>
          <w:p w:rsidR="002F39D6" w:rsidRPr="00210D37" w:rsidRDefault="00210D37" w:rsidP="00782E6C">
            <w:pPr>
              <w:jc w:val="both"/>
              <w:rPr>
                <w:rFonts w:ascii="Sylfaen" w:hAnsi="Sylfaen" w:cs="Arial"/>
                <w:lang w:val="ka-GE"/>
              </w:rPr>
            </w:pPr>
            <w:r>
              <w:rPr>
                <w:rFonts w:ascii="Arial" w:hAnsi="Arial" w:cs="Arial"/>
                <w:lang w:val="ka-GE"/>
              </w:rPr>
              <w:t>მ</w:t>
            </w:r>
          </w:p>
        </w:tc>
        <w:tc>
          <w:tcPr>
            <w:tcW w:w="5195" w:type="dxa"/>
          </w:tcPr>
          <w:p w:rsidR="002F39D6" w:rsidRPr="004D53F3" w:rsidRDefault="00274DFC" w:rsidP="00274DFC">
            <w:pPr>
              <w:rPr>
                <w:rFonts w:ascii="Sylfaen" w:hAnsi="Sylfaen"/>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სექტორის</w:t>
            </w:r>
            <w:r w:rsidRPr="004D53F3">
              <w:rPr>
                <w:lang w:val="ka-GE"/>
              </w:rPr>
              <w:t xml:space="preserve"> </w:t>
            </w:r>
            <w:r w:rsidR="0003260D" w:rsidRPr="004D53F3">
              <w:rPr>
                <w:rFonts w:ascii="Sylfaen" w:hAnsi="Sylfaen" w:cs="Sylfaen"/>
                <w:lang w:val="ka-GE"/>
              </w:rPr>
              <w:t>ლიცენზიანტების</w:t>
            </w:r>
            <w:r w:rsidRPr="004D53F3">
              <w:rPr>
                <w:lang w:val="ka-GE"/>
              </w:rPr>
              <w:t xml:space="preserve"> </w:t>
            </w:r>
            <w:r w:rsidRPr="004D53F3">
              <w:rPr>
                <w:rFonts w:ascii="Sylfaen" w:hAnsi="Sylfaen" w:cs="Sylfaen"/>
                <w:lang w:val="ka-GE"/>
              </w:rPr>
              <w:t>საქმიანობის</w:t>
            </w:r>
            <w:r w:rsidRPr="004D53F3">
              <w:rPr>
                <w:lang w:val="ka-GE"/>
              </w:rPr>
              <w:t xml:space="preserve"> </w:t>
            </w:r>
            <w:r w:rsidRPr="004D53F3">
              <w:rPr>
                <w:rFonts w:ascii="Sylfaen" w:hAnsi="Sylfaen" w:cs="Sylfaen"/>
                <w:lang w:val="ka-GE"/>
              </w:rPr>
              <w:t>შეფასება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ზედამხედველობა</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კომპეტენციის</w:t>
            </w:r>
            <w:r w:rsidRPr="004D53F3">
              <w:rPr>
                <w:lang w:val="ka-GE"/>
              </w:rPr>
              <w:t xml:space="preserve"> </w:t>
            </w:r>
            <w:r w:rsidRPr="004D53F3">
              <w:rPr>
                <w:rFonts w:ascii="Sylfaen" w:hAnsi="Sylfaen" w:cs="Sylfaen"/>
                <w:lang w:val="ka-GE"/>
              </w:rPr>
              <w:t>ფარგლებში</w:t>
            </w:r>
            <w:r w:rsidRPr="004D53F3">
              <w:rPr>
                <w:lang w:val="ka-GE"/>
              </w:rPr>
              <w:t>;</w:t>
            </w:r>
          </w:p>
        </w:tc>
        <w:tc>
          <w:tcPr>
            <w:tcW w:w="3021" w:type="dxa"/>
          </w:tcPr>
          <w:p w:rsidR="002F39D6" w:rsidRPr="004D53F3" w:rsidRDefault="001C3CB5" w:rsidP="001C3CB5">
            <w:pPr>
              <w:jc w:val="both"/>
              <w:rPr>
                <w:rFonts w:ascii="Arial" w:hAnsi="Arial" w:cs="Arial"/>
                <w:lang w:val="ka-GE"/>
              </w:rPr>
            </w:pPr>
            <w:r w:rsidRPr="004D53F3">
              <w:rPr>
                <w:rFonts w:ascii="Sylfaen" w:hAnsi="Sylfaen" w:cs="Arial"/>
                <w:lang w:val="ka-GE"/>
              </w:rPr>
              <w:t xml:space="preserve">ზედამხედველობა, დათვლა და დაკვირვება </w:t>
            </w:r>
            <w:r w:rsidR="0003260D" w:rsidRPr="004D53F3">
              <w:rPr>
                <w:rFonts w:ascii="Sylfaen" w:hAnsi="Sylfaen" w:cs="Arial"/>
                <w:lang w:val="ka-GE"/>
              </w:rPr>
              <w:t>ლიცენზიანტების</w:t>
            </w:r>
            <w:r w:rsidRPr="004D53F3">
              <w:rPr>
                <w:rFonts w:ascii="Sylfaen" w:hAnsi="Sylfaen" w:cs="Arial"/>
                <w:lang w:val="ka-GE"/>
              </w:rPr>
              <w:t xml:space="preserve"> საქმიანობაზე.</w:t>
            </w:r>
            <w:r w:rsidR="002F39D6" w:rsidRPr="004D53F3">
              <w:rPr>
                <w:rFonts w:ascii="Arial" w:hAnsi="Arial" w:cs="Arial"/>
                <w:lang w:val="ka-GE"/>
              </w:rPr>
              <w:t xml:space="preserve"> </w:t>
            </w:r>
          </w:p>
        </w:tc>
      </w:tr>
      <w:tr w:rsidR="002F39D6" w:rsidRPr="004D53F3" w:rsidTr="003530FF">
        <w:tc>
          <w:tcPr>
            <w:tcW w:w="846" w:type="dxa"/>
          </w:tcPr>
          <w:p w:rsidR="002F39D6" w:rsidRPr="00210D37" w:rsidRDefault="00210D37" w:rsidP="00782E6C">
            <w:pPr>
              <w:jc w:val="both"/>
              <w:rPr>
                <w:rFonts w:ascii="Sylfaen" w:hAnsi="Sylfaen" w:cs="Arial"/>
                <w:lang w:val="ka-GE"/>
              </w:rPr>
            </w:pPr>
            <w:r>
              <w:rPr>
                <w:rFonts w:ascii="Arial" w:hAnsi="Arial" w:cs="Arial"/>
                <w:lang w:val="ka-GE"/>
              </w:rPr>
              <w:t>ნ</w:t>
            </w:r>
          </w:p>
        </w:tc>
        <w:tc>
          <w:tcPr>
            <w:tcW w:w="5195" w:type="dxa"/>
          </w:tcPr>
          <w:p w:rsidR="002F39D6" w:rsidRPr="004D53F3" w:rsidRDefault="00274DFC" w:rsidP="00274DFC">
            <w:pPr>
              <w:rPr>
                <w:rFonts w:ascii="Sylfaen" w:hAnsi="Sylfaen"/>
                <w:lang w:val="ka-GE"/>
              </w:rPr>
            </w:pPr>
            <w:r w:rsidRPr="004D53F3">
              <w:rPr>
                <w:rFonts w:ascii="Sylfaen" w:hAnsi="Sylfaen" w:cs="Sylfaen"/>
                <w:lang w:val="ka-GE"/>
              </w:rPr>
              <w:t>დეპარტამენტის</w:t>
            </w:r>
            <w:r w:rsidRPr="004D53F3">
              <w:rPr>
                <w:lang w:val="ka-GE"/>
              </w:rPr>
              <w:t xml:space="preserve"> </w:t>
            </w:r>
            <w:r w:rsidRPr="004D53F3">
              <w:rPr>
                <w:rFonts w:ascii="Sylfaen" w:hAnsi="Sylfaen" w:cs="Sylfaen"/>
                <w:lang w:val="ka-GE"/>
              </w:rPr>
              <w:t>კომპეტენციაში</w:t>
            </w:r>
            <w:r w:rsidRPr="004D53F3">
              <w:rPr>
                <w:lang w:val="ka-GE"/>
              </w:rPr>
              <w:t xml:space="preserve"> </w:t>
            </w:r>
            <w:r w:rsidRPr="004D53F3">
              <w:rPr>
                <w:rFonts w:ascii="Sylfaen" w:hAnsi="Sylfaen" w:cs="Sylfaen"/>
                <w:lang w:val="ka-GE"/>
              </w:rPr>
              <w:t>შემავალ</w:t>
            </w:r>
            <w:r w:rsidRPr="004D53F3">
              <w:rPr>
                <w:lang w:val="ka-GE"/>
              </w:rPr>
              <w:t xml:space="preserve"> </w:t>
            </w:r>
            <w:r w:rsidRPr="004D53F3">
              <w:rPr>
                <w:rFonts w:ascii="Sylfaen" w:hAnsi="Sylfaen" w:cs="Sylfaen"/>
                <w:lang w:val="ka-GE"/>
              </w:rPr>
              <w:t>საკითხებზე</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აპარატის</w:t>
            </w:r>
            <w:r w:rsidRPr="004D53F3">
              <w:rPr>
                <w:lang w:val="ka-GE"/>
              </w:rPr>
              <w:t xml:space="preserve"> </w:t>
            </w:r>
            <w:r w:rsidRPr="004D53F3">
              <w:rPr>
                <w:rFonts w:ascii="Sylfaen" w:hAnsi="Sylfaen" w:cs="Sylfaen"/>
                <w:lang w:val="ka-GE"/>
              </w:rPr>
              <w:t>შესაბამის</w:t>
            </w:r>
            <w:r w:rsidRPr="004D53F3">
              <w:rPr>
                <w:lang w:val="ka-GE"/>
              </w:rPr>
              <w:t xml:space="preserve"> </w:t>
            </w:r>
            <w:r w:rsidRPr="004D53F3">
              <w:rPr>
                <w:rFonts w:ascii="Sylfaen" w:hAnsi="Sylfaen" w:cs="Sylfaen"/>
                <w:lang w:val="ka-GE"/>
              </w:rPr>
              <w:t>სტრუქტურულ</w:t>
            </w:r>
            <w:r w:rsidRPr="004D53F3">
              <w:rPr>
                <w:lang w:val="ka-GE"/>
              </w:rPr>
              <w:t xml:space="preserve"> </w:t>
            </w:r>
            <w:r w:rsidRPr="004D53F3">
              <w:rPr>
                <w:rFonts w:ascii="Sylfaen" w:hAnsi="Sylfaen" w:cs="Sylfaen"/>
                <w:lang w:val="ka-GE"/>
              </w:rPr>
              <w:t>ერთეულებთან</w:t>
            </w:r>
            <w:r w:rsidRPr="004D53F3">
              <w:rPr>
                <w:lang w:val="ka-GE"/>
              </w:rPr>
              <w:t xml:space="preserve"> </w:t>
            </w:r>
            <w:r w:rsidRPr="004D53F3">
              <w:rPr>
                <w:rFonts w:ascii="Sylfaen" w:hAnsi="Sylfaen" w:cs="Sylfaen"/>
                <w:lang w:val="ka-GE"/>
              </w:rPr>
              <w:t>ერთად</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სამართლებრივი</w:t>
            </w:r>
            <w:r w:rsidRPr="004D53F3">
              <w:rPr>
                <w:lang w:val="ka-GE"/>
              </w:rPr>
              <w:t xml:space="preserve"> </w:t>
            </w:r>
            <w:r w:rsidRPr="004D53F3">
              <w:rPr>
                <w:rFonts w:ascii="Sylfaen" w:hAnsi="Sylfaen" w:cs="Sylfaen"/>
                <w:lang w:val="ka-GE"/>
              </w:rPr>
              <w:t>აქტების</w:t>
            </w:r>
            <w:r w:rsidRPr="004D53F3">
              <w:rPr>
                <w:lang w:val="ka-GE"/>
              </w:rPr>
              <w:t xml:space="preserve"> </w:t>
            </w:r>
            <w:r w:rsidRPr="004D53F3">
              <w:rPr>
                <w:rFonts w:ascii="Sylfaen" w:hAnsi="Sylfaen" w:cs="Sylfaen"/>
                <w:lang w:val="ka-GE"/>
              </w:rPr>
              <w:t>პროექტების</w:t>
            </w:r>
            <w:r w:rsidRPr="004D53F3">
              <w:rPr>
                <w:lang w:val="ka-GE"/>
              </w:rPr>
              <w:t xml:space="preserve"> </w:t>
            </w:r>
            <w:r w:rsidRPr="004D53F3">
              <w:rPr>
                <w:rFonts w:ascii="Sylfaen" w:hAnsi="Sylfaen" w:cs="Sylfaen"/>
                <w:lang w:val="ka-GE"/>
              </w:rPr>
              <w:t>მომზადება</w:t>
            </w:r>
            <w:r w:rsidRPr="004D53F3">
              <w:rPr>
                <w:lang w:val="ka-GE"/>
              </w:rPr>
              <w:t>;</w:t>
            </w:r>
          </w:p>
        </w:tc>
        <w:tc>
          <w:tcPr>
            <w:tcW w:w="3021" w:type="dxa"/>
          </w:tcPr>
          <w:p w:rsidR="002F39D6" w:rsidRPr="004D53F3" w:rsidRDefault="001C3CB5" w:rsidP="00782E6C">
            <w:pPr>
              <w:jc w:val="both"/>
              <w:rPr>
                <w:rFonts w:ascii="Arial" w:hAnsi="Arial" w:cs="Arial"/>
                <w:lang w:val="ka-GE"/>
              </w:rPr>
            </w:pPr>
            <w:r w:rsidRPr="004D53F3">
              <w:rPr>
                <w:rFonts w:ascii="Sylfaen" w:hAnsi="Sylfaen" w:cs="Arial"/>
                <w:lang w:val="ka-GE"/>
              </w:rPr>
              <w:t>ნორმატიული აქტების შემუშავება</w:t>
            </w:r>
            <w:r w:rsidR="002F39D6" w:rsidRPr="004D53F3">
              <w:rPr>
                <w:rFonts w:ascii="Arial" w:hAnsi="Arial" w:cs="Arial"/>
                <w:lang w:val="ka-GE"/>
              </w:rPr>
              <w:t xml:space="preserve"> </w:t>
            </w:r>
          </w:p>
        </w:tc>
      </w:tr>
      <w:tr w:rsidR="002F39D6" w:rsidRPr="004D53F3" w:rsidTr="003530FF">
        <w:tc>
          <w:tcPr>
            <w:tcW w:w="846" w:type="dxa"/>
          </w:tcPr>
          <w:p w:rsidR="002F39D6" w:rsidRPr="00210D37" w:rsidRDefault="00210D37" w:rsidP="00782E6C">
            <w:pPr>
              <w:jc w:val="both"/>
              <w:rPr>
                <w:rFonts w:ascii="Sylfaen" w:hAnsi="Sylfaen" w:cs="Arial"/>
                <w:lang w:val="ka-GE"/>
              </w:rPr>
            </w:pPr>
            <w:r>
              <w:rPr>
                <w:rFonts w:ascii="Arial" w:hAnsi="Arial" w:cs="Arial"/>
                <w:lang w:val="ka-GE"/>
              </w:rPr>
              <w:t>ო</w:t>
            </w:r>
          </w:p>
        </w:tc>
        <w:tc>
          <w:tcPr>
            <w:tcW w:w="5195" w:type="dxa"/>
          </w:tcPr>
          <w:p w:rsidR="002F39D6" w:rsidRPr="004D53F3" w:rsidRDefault="00274DFC" w:rsidP="00782E6C">
            <w:pPr>
              <w:jc w:val="both"/>
              <w:rPr>
                <w:rFonts w:ascii="Arial" w:hAnsi="Arial" w:cs="Arial"/>
                <w:lang w:val="ka-GE"/>
              </w:rPr>
            </w:pPr>
            <w:r w:rsidRPr="004D53F3">
              <w:rPr>
                <w:rFonts w:ascii="Sylfaen" w:hAnsi="Sylfaen" w:cs="Sylfaen"/>
                <w:lang w:val="ka-GE"/>
              </w:rPr>
              <w:t>დეპარტამენტის</w:t>
            </w:r>
            <w:r w:rsidRPr="004D53F3">
              <w:rPr>
                <w:lang w:val="ka-GE"/>
              </w:rPr>
              <w:t xml:space="preserve"> </w:t>
            </w:r>
            <w:r w:rsidRPr="004D53F3">
              <w:rPr>
                <w:rFonts w:ascii="Sylfaen" w:hAnsi="Sylfaen" w:cs="Sylfaen"/>
                <w:lang w:val="ka-GE"/>
              </w:rPr>
              <w:t>კომპეტენციის</w:t>
            </w:r>
            <w:r w:rsidRPr="004D53F3">
              <w:rPr>
                <w:lang w:val="ka-GE"/>
              </w:rPr>
              <w:t xml:space="preserve"> </w:t>
            </w:r>
            <w:r w:rsidRPr="004D53F3">
              <w:rPr>
                <w:rFonts w:ascii="Sylfaen" w:hAnsi="Sylfaen" w:cs="Sylfaen"/>
                <w:lang w:val="ka-GE"/>
              </w:rPr>
              <w:t>ფარგლებში</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ნორმატიული</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ინდივიდუალური</w:t>
            </w:r>
            <w:r w:rsidRPr="004D53F3">
              <w:rPr>
                <w:lang w:val="ka-GE"/>
              </w:rPr>
              <w:t xml:space="preserve"> </w:t>
            </w:r>
            <w:r w:rsidRPr="004D53F3">
              <w:rPr>
                <w:rFonts w:ascii="Sylfaen" w:hAnsi="Sylfaen" w:cs="Sylfaen"/>
                <w:lang w:val="ka-GE"/>
              </w:rPr>
              <w:t>ადმინისტრაციულ</w:t>
            </w:r>
            <w:r w:rsidRPr="004D53F3">
              <w:rPr>
                <w:lang w:val="ka-GE"/>
              </w:rPr>
              <w:t>-</w:t>
            </w:r>
            <w:r w:rsidRPr="004D53F3">
              <w:rPr>
                <w:rFonts w:ascii="Sylfaen" w:hAnsi="Sylfaen" w:cs="Sylfaen"/>
                <w:lang w:val="ka-GE"/>
              </w:rPr>
              <w:t>სამართლებრივი</w:t>
            </w:r>
            <w:r w:rsidRPr="004D53F3">
              <w:rPr>
                <w:lang w:val="ka-GE"/>
              </w:rPr>
              <w:t xml:space="preserve"> </w:t>
            </w:r>
            <w:r w:rsidRPr="004D53F3">
              <w:rPr>
                <w:rFonts w:ascii="Sylfaen" w:hAnsi="Sylfaen" w:cs="Sylfaen"/>
                <w:lang w:val="ka-GE"/>
              </w:rPr>
              <w:t>აქტების</w:t>
            </w:r>
            <w:r w:rsidRPr="004D53F3">
              <w:rPr>
                <w:lang w:val="ka-GE"/>
              </w:rPr>
              <w:t xml:space="preserve"> </w:t>
            </w:r>
            <w:r w:rsidRPr="004D53F3">
              <w:rPr>
                <w:rFonts w:ascii="Sylfaen" w:hAnsi="Sylfaen" w:cs="Sylfaen"/>
                <w:lang w:val="ka-GE"/>
              </w:rPr>
              <w:t>შესრულების</w:t>
            </w:r>
            <w:r w:rsidRPr="004D53F3">
              <w:rPr>
                <w:lang w:val="ka-GE"/>
              </w:rPr>
              <w:t xml:space="preserve"> </w:t>
            </w:r>
            <w:r w:rsidRPr="004D53F3">
              <w:rPr>
                <w:rFonts w:ascii="Sylfaen" w:hAnsi="Sylfaen" w:cs="Sylfaen"/>
                <w:lang w:val="ka-GE"/>
              </w:rPr>
              <w:t>კონტროლი</w:t>
            </w:r>
            <w:r w:rsidRPr="004D53F3">
              <w:rPr>
                <w:lang w:val="ka-GE"/>
              </w:rPr>
              <w:t>;</w:t>
            </w:r>
          </w:p>
        </w:tc>
        <w:tc>
          <w:tcPr>
            <w:tcW w:w="3021" w:type="dxa"/>
          </w:tcPr>
          <w:p w:rsidR="002F39D6" w:rsidRPr="004D53F3" w:rsidRDefault="0003260D" w:rsidP="00782E6C">
            <w:pPr>
              <w:jc w:val="both"/>
              <w:rPr>
                <w:rFonts w:ascii="Arial" w:hAnsi="Arial" w:cs="Arial"/>
                <w:lang w:val="ka-GE"/>
              </w:rPr>
            </w:pPr>
            <w:r w:rsidRPr="004D53F3">
              <w:rPr>
                <w:rFonts w:ascii="Sylfaen" w:hAnsi="Sylfaen" w:cs="Arial"/>
                <w:lang w:val="ka-GE"/>
              </w:rPr>
              <w:t>ლიცენზიანტების</w:t>
            </w:r>
            <w:r w:rsidR="001C3CB5" w:rsidRPr="004D53F3">
              <w:rPr>
                <w:rFonts w:ascii="Sylfaen" w:hAnsi="Sylfaen" w:cs="Arial"/>
                <w:lang w:val="ka-GE"/>
              </w:rPr>
              <w:t xml:space="preserve"> საჩივრების მონიტორინგი.</w:t>
            </w:r>
            <w:r w:rsidR="002F39D6" w:rsidRPr="004D53F3">
              <w:rPr>
                <w:rFonts w:ascii="Arial" w:hAnsi="Arial" w:cs="Arial"/>
                <w:lang w:val="ka-GE"/>
              </w:rPr>
              <w:t xml:space="preserve"> </w:t>
            </w:r>
          </w:p>
        </w:tc>
      </w:tr>
      <w:tr w:rsidR="002F39D6" w:rsidRPr="004D53F3" w:rsidTr="003530FF">
        <w:tc>
          <w:tcPr>
            <w:tcW w:w="846" w:type="dxa"/>
          </w:tcPr>
          <w:p w:rsidR="002F39D6" w:rsidRPr="00210D37" w:rsidRDefault="00210D37" w:rsidP="00782E6C">
            <w:pPr>
              <w:jc w:val="both"/>
              <w:rPr>
                <w:rFonts w:ascii="Sylfaen" w:hAnsi="Sylfaen" w:cs="Arial"/>
                <w:lang w:val="ka-GE"/>
              </w:rPr>
            </w:pPr>
            <w:r>
              <w:rPr>
                <w:rFonts w:ascii="Arial" w:hAnsi="Arial" w:cs="Arial"/>
                <w:lang w:val="ka-GE"/>
              </w:rPr>
              <w:t>პ</w:t>
            </w:r>
          </w:p>
        </w:tc>
        <w:tc>
          <w:tcPr>
            <w:tcW w:w="5195" w:type="dxa"/>
          </w:tcPr>
          <w:p w:rsidR="002F39D6" w:rsidRPr="004D53F3" w:rsidRDefault="00274DFC" w:rsidP="00274DFC">
            <w:pPr>
              <w:rPr>
                <w:rFonts w:ascii="Sylfaen" w:hAnsi="Sylfaen"/>
                <w:lang w:val="ka-GE"/>
              </w:rPr>
            </w:pPr>
            <w:r w:rsidRPr="004D53F3">
              <w:rPr>
                <w:rFonts w:ascii="Sylfaen" w:hAnsi="Sylfaen" w:cs="Sylfaen"/>
                <w:lang w:val="ka-GE"/>
              </w:rPr>
              <w:t>გაწეული</w:t>
            </w:r>
            <w:r w:rsidRPr="004D53F3">
              <w:rPr>
                <w:lang w:val="ka-GE"/>
              </w:rPr>
              <w:t xml:space="preserve"> </w:t>
            </w:r>
            <w:r w:rsidRPr="004D53F3">
              <w:rPr>
                <w:rFonts w:ascii="Sylfaen" w:hAnsi="Sylfaen" w:cs="Sylfaen"/>
                <w:lang w:val="ka-GE"/>
              </w:rPr>
              <w:t>საქმიანობის</w:t>
            </w:r>
            <w:r w:rsidRPr="004D53F3">
              <w:rPr>
                <w:lang w:val="ka-GE"/>
              </w:rPr>
              <w:t xml:space="preserve"> </w:t>
            </w:r>
            <w:r w:rsidRPr="004D53F3">
              <w:rPr>
                <w:rFonts w:ascii="Sylfaen" w:hAnsi="Sylfaen" w:cs="Sylfaen"/>
                <w:lang w:val="ka-GE"/>
              </w:rPr>
              <w:t>შესახებ</w:t>
            </w:r>
            <w:r w:rsidRPr="004D53F3">
              <w:rPr>
                <w:lang w:val="ka-GE"/>
              </w:rPr>
              <w:t xml:space="preserve"> </w:t>
            </w:r>
            <w:r w:rsidRPr="004D53F3">
              <w:rPr>
                <w:rFonts w:ascii="Sylfaen" w:hAnsi="Sylfaen" w:cs="Sylfaen"/>
                <w:lang w:val="ka-GE"/>
              </w:rPr>
              <w:t>კვარტალური</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წლიური</w:t>
            </w:r>
            <w:r w:rsidRPr="004D53F3">
              <w:rPr>
                <w:lang w:val="ka-GE"/>
              </w:rPr>
              <w:t xml:space="preserve"> </w:t>
            </w:r>
            <w:r w:rsidRPr="004D53F3">
              <w:rPr>
                <w:rFonts w:ascii="Sylfaen" w:hAnsi="Sylfaen" w:cs="Sylfaen"/>
                <w:lang w:val="ka-GE"/>
              </w:rPr>
              <w:t>ანგარიშების</w:t>
            </w:r>
            <w:r w:rsidRPr="004D53F3">
              <w:rPr>
                <w:lang w:val="ka-GE"/>
              </w:rPr>
              <w:t xml:space="preserve"> </w:t>
            </w:r>
            <w:r w:rsidRPr="004D53F3">
              <w:rPr>
                <w:rFonts w:ascii="Sylfaen" w:hAnsi="Sylfaen" w:cs="Sylfaen"/>
                <w:lang w:val="ka-GE"/>
              </w:rPr>
              <w:t>შედგენა</w:t>
            </w:r>
            <w:r w:rsidRPr="004D53F3">
              <w:rPr>
                <w:lang w:val="ka-GE"/>
              </w:rPr>
              <w:t xml:space="preserve">, </w:t>
            </w:r>
            <w:r w:rsidRPr="004D53F3">
              <w:rPr>
                <w:rFonts w:ascii="Sylfaen" w:hAnsi="Sylfaen" w:cs="Sylfaen"/>
                <w:lang w:val="ka-GE"/>
              </w:rPr>
              <w:t>ასევე</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თავმჯდომარის</w:t>
            </w:r>
            <w:r w:rsidRPr="004D53F3">
              <w:rPr>
                <w:lang w:val="ka-GE"/>
              </w:rPr>
              <w:t xml:space="preserve"> </w:t>
            </w:r>
            <w:r w:rsidRPr="004D53F3">
              <w:rPr>
                <w:rFonts w:ascii="Sylfaen" w:hAnsi="Sylfaen" w:cs="Sylfaen"/>
                <w:lang w:val="ka-GE"/>
              </w:rPr>
              <w:t>დავალებით</w:t>
            </w:r>
            <w:r w:rsidRPr="004D53F3">
              <w:rPr>
                <w:lang w:val="ka-GE"/>
              </w:rPr>
              <w:t xml:space="preserve"> </w:t>
            </w:r>
            <w:r w:rsidRPr="004D53F3">
              <w:rPr>
                <w:rFonts w:ascii="Sylfaen" w:hAnsi="Sylfaen" w:cs="Sylfaen"/>
                <w:lang w:val="ka-GE"/>
              </w:rPr>
              <w:t>ნებისმიერი</w:t>
            </w:r>
            <w:r w:rsidRPr="004D53F3">
              <w:rPr>
                <w:lang w:val="ka-GE"/>
              </w:rPr>
              <w:t xml:space="preserve"> </w:t>
            </w:r>
            <w:r w:rsidRPr="004D53F3">
              <w:rPr>
                <w:rFonts w:ascii="Sylfaen" w:hAnsi="Sylfaen" w:cs="Sylfaen"/>
                <w:lang w:val="ka-GE"/>
              </w:rPr>
              <w:t>სხვა</w:t>
            </w:r>
            <w:r w:rsidRPr="004D53F3">
              <w:rPr>
                <w:lang w:val="ka-GE"/>
              </w:rPr>
              <w:t xml:space="preserve"> </w:t>
            </w:r>
            <w:r w:rsidRPr="004D53F3">
              <w:rPr>
                <w:rFonts w:ascii="Sylfaen" w:hAnsi="Sylfaen" w:cs="Sylfaen"/>
                <w:lang w:val="ka-GE"/>
              </w:rPr>
              <w:t>პერიოდის</w:t>
            </w:r>
            <w:r w:rsidRPr="004D53F3">
              <w:rPr>
                <w:lang w:val="ka-GE"/>
              </w:rPr>
              <w:t xml:space="preserve"> </w:t>
            </w:r>
            <w:r w:rsidRPr="004D53F3">
              <w:rPr>
                <w:rFonts w:ascii="Sylfaen" w:hAnsi="Sylfaen" w:cs="Sylfaen"/>
                <w:lang w:val="ka-GE"/>
              </w:rPr>
              <w:t>ანგარიშის</w:t>
            </w:r>
            <w:r w:rsidRPr="004D53F3">
              <w:rPr>
                <w:lang w:val="ka-GE"/>
              </w:rPr>
              <w:t xml:space="preserve"> </w:t>
            </w:r>
            <w:r w:rsidRPr="004D53F3">
              <w:rPr>
                <w:rFonts w:ascii="Sylfaen" w:hAnsi="Sylfaen" w:cs="Sylfaen"/>
                <w:lang w:val="ka-GE"/>
              </w:rPr>
              <w:t>შედგენა</w:t>
            </w:r>
            <w:r w:rsidRPr="004D53F3">
              <w:rPr>
                <w:lang w:val="ka-GE"/>
              </w:rPr>
              <w:t>;</w:t>
            </w:r>
          </w:p>
        </w:tc>
        <w:tc>
          <w:tcPr>
            <w:tcW w:w="3021" w:type="dxa"/>
          </w:tcPr>
          <w:p w:rsidR="002F39D6" w:rsidRPr="004D53F3" w:rsidRDefault="001C3CB5" w:rsidP="00782E6C">
            <w:pPr>
              <w:jc w:val="both"/>
              <w:rPr>
                <w:rFonts w:ascii="Arial" w:hAnsi="Arial" w:cs="Arial"/>
                <w:lang w:val="ka-GE"/>
              </w:rPr>
            </w:pPr>
            <w:r w:rsidRPr="004D53F3">
              <w:rPr>
                <w:rFonts w:ascii="Sylfaen" w:hAnsi="Sylfaen" w:cs="Arial"/>
                <w:lang w:val="ka-GE"/>
              </w:rPr>
              <w:t>ანგარიშები</w:t>
            </w:r>
            <w:r w:rsidR="002F39D6" w:rsidRPr="004D53F3">
              <w:rPr>
                <w:rFonts w:ascii="Arial" w:hAnsi="Arial" w:cs="Arial"/>
                <w:lang w:val="ka-GE"/>
              </w:rPr>
              <w:t xml:space="preserve">. </w:t>
            </w:r>
          </w:p>
        </w:tc>
      </w:tr>
      <w:tr w:rsidR="002F39D6" w:rsidRPr="004D53F3" w:rsidTr="003530FF">
        <w:tc>
          <w:tcPr>
            <w:tcW w:w="846" w:type="dxa"/>
          </w:tcPr>
          <w:p w:rsidR="002F39D6" w:rsidRPr="00210D37" w:rsidRDefault="00210D37" w:rsidP="00782E6C">
            <w:pPr>
              <w:jc w:val="both"/>
              <w:rPr>
                <w:rFonts w:ascii="Sylfaen" w:hAnsi="Sylfaen" w:cs="Arial"/>
                <w:lang w:val="ka-GE"/>
              </w:rPr>
            </w:pPr>
            <w:r>
              <w:rPr>
                <w:rFonts w:ascii="Arial" w:hAnsi="Arial" w:cs="Arial"/>
                <w:lang w:val="ka-GE"/>
              </w:rPr>
              <w:t>ჟ</w:t>
            </w:r>
          </w:p>
        </w:tc>
        <w:tc>
          <w:tcPr>
            <w:tcW w:w="5195" w:type="dxa"/>
          </w:tcPr>
          <w:p w:rsidR="002F39D6" w:rsidRPr="004D53F3" w:rsidRDefault="00274DFC" w:rsidP="00782E6C">
            <w:pPr>
              <w:jc w:val="both"/>
              <w:rPr>
                <w:rFonts w:ascii="Arial" w:hAnsi="Arial" w:cs="Arial"/>
                <w:lang w:val="ka-GE"/>
              </w:rPr>
            </w:pPr>
            <w:r w:rsidRPr="004D53F3">
              <w:rPr>
                <w:rFonts w:ascii="Sylfaen" w:hAnsi="Sylfaen" w:cs="Sylfaen"/>
                <w:lang w:val="ka-GE"/>
              </w:rPr>
              <w:t>დეპარტამენტის</w:t>
            </w:r>
            <w:r w:rsidRPr="004D53F3">
              <w:rPr>
                <w:lang w:val="ka-GE"/>
              </w:rPr>
              <w:t xml:space="preserve"> </w:t>
            </w:r>
            <w:r w:rsidRPr="004D53F3">
              <w:rPr>
                <w:rFonts w:ascii="Sylfaen" w:hAnsi="Sylfaen" w:cs="Sylfaen"/>
                <w:lang w:val="ka-GE"/>
              </w:rPr>
              <w:t>კომპეტენციაში</w:t>
            </w:r>
            <w:r w:rsidRPr="004D53F3">
              <w:rPr>
                <w:lang w:val="ka-GE"/>
              </w:rPr>
              <w:t xml:space="preserve"> </w:t>
            </w:r>
            <w:r w:rsidRPr="004D53F3">
              <w:rPr>
                <w:rFonts w:ascii="Sylfaen" w:hAnsi="Sylfaen" w:cs="Sylfaen"/>
                <w:lang w:val="ka-GE"/>
              </w:rPr>
              <w:t>შემავალ</w:t>
            </w:r>
            <w:r w:rsidRPr="004D53F3">
              <w:rPr>
                <w:lang w:val="ka-GE"/>
              </w:rPr>
              <w:t xml:space="preserve"> </w:t>
            </w:r>
            <w:r w:rsidRPr="004D53F3">
              <w:rPr>
                <w:rFonts w:ascii="Sylfaen" w:hAnsi="Sylfaen" w:cs="Sylfaen"/>
                <w:lang w:val="ka-GE"/>
              </w:rPr>
              <w:t>საკითხებზე</w:t>
            </w:r>
            <w:r w:rsidRPr="004D53F3">
              <w:rPr>
                <w:lang w:val="ka-GE"/>
              </w:rPr>
              <w:t xml:space="preserve"> </w:t>
            </w:r>
            <w:r w:rsidRPr="004D53F3">
              <w:rPr>
                <w:rFonts w:ascii="Sylfaen" w:hAnsi="Sylfaen" w:cs="Sylfaen"/>
                <w:lang w:val="ka-GE"/>
              </w:rPr>
              <w:t>განცხადებებისა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წერილების</w:t>
            </w:r>
            <w:r w:rsidRPr="004D53F3">
              <w:rPr>
                <w:lang w:val="ka-GE"/>
              </w:rPr>
              <w:t xml:space="preserve"> </w:t>
            </w:r>
            <w:r w:rsidRPr="004D53F3">
              <w:rPr>
                <w:rFonts w:ascii="Sylfaen" w:hAnsi="Sylfaen" w:cs="Sylfaen"/>
                <w:lang w:val="ka-GE"/>
              </w:rPr>
              <w:t>განხილვა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მათზე</w:t>
            </w:r>
            <w:r w:rsidRPr="004D53F3">
              <w:rPr>
                <w:lang w:val="ka-GE"/>
              </w:rPr>
              <w:t xml:space="preserve"> </w:t>
            </w:r>
            <w:r w:rsidRPr="004D53F3">
              <w:rPr>
                <w:rFonts w:ascii="Sylfaen" w:hAnsi="Sylfaen" w:cs="Sylfaen"/>
                <w:lang w:val="ka-GE"/>
              </w:rPr>
              <w:t>რეაგირება</w:t>
            </w:r>
            <w:r w:rsidRPr="004D53F3">
              <w:rPr>
                <w:lang w:val="ka-GE"/>
              </w:rPr>
              <w:t>.</w:t>
            </w:r>
          </w:p>
        </w:tc>
        <w:tc>
          <w:tcPr>
            <w:tcW w:w="3021" w:type="dxa"/>
          </w:tcPr>
          <w:p w:rsidR="002F39D6" w:rsidRPr="004D53F3" w:rsidRDefault="002F39D6" w:rsidP="00782E6C">
            <w:pPr>
              <w:jc w:val="both"/>
              <w:rPr>
                <w:rFonts w:ascii="Arial" w:hAnsi="Arial" w:cs="Arial"/>
                <w:lang w:val="ka-GE"/>
              </w:rPr>
            </w:pPr>
          </w:p>
        </w:tc>
      </w:tr>
    </w:tbl>
    <w:p w:rsidR="003530FF" w:rsidRPr="004D53F3" w:rsidRDefault="003530FF" w:rsidP="00782E6C">
      <w:pPr>
        <w:jc w:val="both"/>
        <w:rPr>
          <w:rFonts w:ascii="Arial" w:hAnsi="Arial" w:cs="Arial"/>
          <w:lang w:val="ka-GE"/>
        </w:rPr>
      </w:pPr>
    </w:p>
    <w:p w:rsidR="008100DB" w:rsidRPr="004D53F3" w:rsidRDefault="001C3CB5" w:rsidP="00782E6C">
      <w:pPr>
        <w:jc w:val="both"/>
        <w:rPr>
          <w:rStyle w:val="Strong"/>
          <w:rFonts w:ascii="Arial" w:hAnsi="Arial" w:cs="Arial"/>
          <w:lang w:val="ka-GE"/>
        </w:rPr>
      </w:pPr>
      <w:r w:rsidRPr="004D53F3">
        <w:rPr>
          <w:rFonts w:ascii="Sylfaen" w:hAnsi="Sylfaen" w:cs="Arial"/>
          <w:lang w:val="ka-GE"/>
        </w:rPr>
        <w:t>მუხლი</w:t>
      </w:r>
      <w:r w:rsidR="00C22C99" w:rsidRPr="004D53F3">
        <w:rPr>
          <w:rFonts w:ascii="Arial" w:hAnsi="Arial" w:cs="Arial"/>
          <w:lang w:val="ka-GE"/>
        </w:rPr>
        <w:t xml:space="preserve"> </w:t>
      </w:r>
      <w:r w:rsidR="00C031B4" w:rsidRPr="004D53F3">
        <w:rPr>
          <w:rFonts w:ascii="Arial" w:hAnsi="Arial" w:cs="Arial"/>
          <w:lang w:val="ka-GE"/>
        </w:rPr>
        <w:t>13</w:t>
      </w:r>
      <w:r w:rsidR="00C22C99" w:rsidRPr="004D53F3">
        <w:rPr>
          <w:rFonts w:ascii="Arial" w:hAnsi="Arial" w:cs="Arial"/>
          <w:lang w:val="ka-GE"/>
        </w:rPr>
        <w:t xml:space="preserve"> </w:t>
      </w:r>
      <w:r w:rsidRPr="004D53F3">
        <w:rPr>
          <w:rFonts w:ascii="Sylfaen" w:hAnsi="Sylfaen" w:cs="Arial"/>
          <w:lang w:val="ka-GE"/>
        </w:rPr>
        <w:t>მიუთითებს ტარიფებისა და ეკონომიკური ანალიზის დეპარტამენტის ფუნქციებსა კომპეტენციებზე.</w:t>
      </w:r>
    </w:p>
    <w:tbl>
      <w:tblPr>
        <w:tblStyle w:val="TableGrid"/>
        <w:tblW w:w="0" w:type="auto"/>
        <w:tblLook w:val="04A0" w:firstRow="1" w:lastRow="0" w:firstColumn="1" w:lastColumn="0" w:noHBand="0" w:noVBand="1"/>
      </w:tblPr>
      <w:tblGrid>
        <w:gridCol w:w="941"/>
        <w:gridCol w:w="5195"/>
        <w:gridCol w:w="3021"/>
      </w:tblGrid>
      <w:tr w:rsidR="001C3CB5" w:rsidRPr="004D53F3" w:rsidTr="001C3CB5">
        <w:tc>
          <w:tcPr>
            <w:tcW w:w="927" w:type="dxa"/>
            <w:shd w:val="clear" w:color="auto" w:fill="BDD6EE" w:themeFill="accent1" w:themeFillTint="66"/>
          </w:tcPr>
          <w:p w:rsidR="001C3CB5" w:rsidRPr="004D53F3" w:rsidRDefault="001C3CB5" w:rsidP="00782E6C">
            <w:pPr>
              <w:jc w:val="both"/>
              <w:rPr>
                <w:rFonts w:ascii="Arial" w:hAnsi="Arial" w:cs="Arial"/>
                <w:b/>
                <w:lang w:val="ka-GE"/>
              </w:rPr>
            </w:pPr>
            <w:r w:rsidRPr="004D53F3">
              <w:rPr>
                <w:rFonts w:ascii="Sylfaen" w:hAnsi="Sylfaen" w:cs="Arial"/>
                <w:b/>
                <w:lang w:val="ka-GE"/>
              </w:rPr>
              <w:t>მუხლი</w:t>
            </w:r>
            <w:r w:rsidRPr="004D53F3">
              <w:rPr>
                <w:rFonts w:ascii="Arial" w:hAnsi="Arial" w:cs="Arial"/>
                <w:b/>
                <w:lang w:val="ka-GE"/>
              </w:rPr>
              <w:t xml:space="preserve"> 13.1</w:t>
            </w:r>
          </w:p>
        </w:tc>
        <w:tc>
          <w:tcPr>
            <w:tcW w:w="5195" w:type="dxa"/>
            <w:shd w:val="clear" w:color="auto" w:fill="BDD6EE" w:themeFill="accent1" w:themeFillTint="66"/>
          </w:tcPr>
          <w:p w:rsidR="001C3CB5" w:rsidRPr="004D53F3" w:rsidRDefault="001C3CB5" w:rsidP="001C3CB5">
            <w:pPr>
              <w:jc w:val="both"/>
              <w:rPr>
                <w:rFonts w:ascii="Arial" w:hAnsi="Arial" w:cs="Arial"/>
                <w:b/>
                <w:lang w:val="ka-GE"/>
              </w:rPr>
            </w:pPr>
            <w:r w:rsidRPr="004D53F3">
              <w:rPr>
                <w:rFonts w:ascii="Sylfaen" w:hAnsi="Sylfaen" w:cs="Arial"/>
                <w:b/>
                <w:lang w:val="ka-GE"/>
              </w:rPr>
              <w:t>სპეციფიური ფუნქცია</w:t>
            </w:r>
            <w:r w:rsidRPr="004D53F3">
              <w:rPr>
                <w:rFonts w:ascii="Arial" w:hAnsi="Arial" w:cs="Arial"/>
                <w:b/>
                <w:lang w:val="ka-GE"/>
              </w:rPr>
              <w:t xml:space="preserve"> </w:t>
            </w:r>
          </w:p>
        </w:tc>
        <w:tc>
          <w:tcPr>
            <w:tcW w:w="3021" w:type="dxa"/>
            <w:shd w:val="clear" w:color="auto" w:fill="BDD6EE" w:themeFill="accent1" w:themeFillTint="66"/>
          </w:tcPr>
          <w:p w:rsidR="001C3CB5" w:rsidRPr="004D53F3" w:rsidRDefault="001C3CB5" w:rsidP="001C3CB5">
            <w:pPr>
              <w:jc w:val="both"/>
              <w:rPr>
                <w:rFonts w:ascii="Arial" w:hAnsi="Arial" w:cs="Arial"/>
                <w:b/>
                <w:lang w:val="ka-GE"/>
              </w:rPr>
            </w:pPr>
            <w:r w:rsidRPr="004D53F3">
              <w:rPr>
                <w:rFonts w:ascii="Sylfaen" w:hAnsi="Sylfaen" w:cs="Arial"/>
                <w:b/>
                <w:lang w:val="ka-GE"/>
              </w:rPr>
              <w:t>შემაჯამებელი ფუნქცია</w:t>
            </w:r>
            <w:r w:rsidRPr="004D53F3">
              <w:rPr>
                <w:rFonts w:ascii="Arial" w:hAnsi="Arial" w:cs="Arial"/>
                <w:b/>
                <w:lang w:val="ka-GE"/>
              </w:rPr>
              <w:t xml:space="preserve"> </w:t>
            </w:r>
          </w:p>
        </w:tc>
      </w:tr>
      <w:tr w:rsidR="00C031B4" w:rsidRPr="004D53F3" w:rsidTr="001C3CB5">
        <w:tc>
          <w:tcPr>
            <w:tcW w:w="927" w:type="dxa"/>
            <w:shd w:val="clear" w:color="auto" w:fill="auto"/>
          </w:tcPr>
          <w:p w:rsidR="00C031B4" w:rsidRPr="00210D37" w:rsidRDefault="00210D37" w:rsidP="00782E6C">
            <w:pPr>
              <w:jc w:val="both"/>
              <w:rPr>
                <w:rFonts w:ascii="Sylfaen" w:hAnsi="Sylfaen" w:cs="Arial"/>
                <w:lang w:val="ka-GE"/>
              </w:rPr>
            </w:pPr>
            <w:r>
              <w:rPr>
                <w:rFonts w:ascii="Arial" w:hAnsi="Arial" w:cs="Arial"/>
                <w:lang w:val="ka-GE"/>
              </w:rPr>
              <w:t>ა</w:t>
            </w:r>
          </w:p>
        </w:tc>
        <w:tc>
          <w:tcPr>
            <w:tcW w:w="5195" w:type="dxa"/>
            <w:shd w:val="clear" w:color="auto" w:fill="auto"/>
          </w:tcPr>
          <w:p w:rsidR="001C3CB5" w:rsidRPr="004D53F3" w:rsidRDefault="001C3CB5" w:rsidP="001C3CB5">
            <w:pPr>
              <w:rPr>
                <w:rFonts w:ascii="Sylfaen" w:hAnsi="Sylfaen"/>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სექტორების</w:t>
            </w:r>
            <w:r w:rsidRPr="004D53F3">
              <w:rPr>
                <w:lang w:val="ka-GE"/>
              </w:rPr>
              <w:t xml:space="preserve"> </w:t>
            </w:r>
            <w:r w:rsidR="0003260D" w:rsidRPr="004D53F3">
              <w:rPr>
                <w:rFonts w:ascii="Sylfaen" w:hAnsi="Sylfaen" w:cs="Sylfaen"/>
                <w:lang w:val="ka-GE"/>
              </w:rPr>
              <w:t>ლიცენზიანტების</w:t>
            </w:r>
            <w:r w:rsidRPr="004D53F3">
              <w:rPr>
                <w:lang w:val="ka-GE"/>
              </w:rPr>
              <w:t xml:space="preserve">, </w:t>
            </w:r>
            <w:r w:rsidRPr="004D53F3">
              <w:rPr>
                <w:rFonts w:ascii="Sylfaen" w:hAnsi="Sylfaen" w:cs="Sylfaen"/>
                <w:lang w:val="ka-GE"/>
              </w:rPr>
              <w:t>მიმწოდებლების</w:t>
            </w:r>
            <w:r w:rsidRPr="004D53F3">
              <w:rPr>
                <w:lang w:val="ka-GE"/>
              </w:rPr>
              <w:t xml:space="preserve">, </w:t>
            </w:r>
            <w:r w:rsidRPr="004D53F3">
              <w:rPr>
                <w:rFonts w:ascii="Sylfaen" w:hAnsi="Sylfaen" w:cs="Sylfaen"/>
                <w:lang w:val="ka-GE"/>
              </w:rPr>
              <w:t>აგრეთვე</w:t>
            </w:r>
            <w:r w:rsidRPr="004D53F3">
              <w:rPr>
                <w:lang w:val="ka-GE"/>
              </w:rPr>
              <w:t xml:space="preserve"> </w:t>
            </w:r>
            <w:r w:rsidRPr="004D53F3">
              <w:rPr>
                <w:rFonts w:ascii="Sylfaen" w:hAnsi="Sylfaen" w:cs="Sylfaen"/>
                <w:lang w:val="ka-GE"/>
              </w:rPr>
              <w:t>ბაზრის</w:t>
            </w:r>
            <w:r w:rsidRPr="004D53F3">
              <w:rPr>
                <w:lang w:val="ka-GE"/>
              </w:rPr>
              <w:t xml:space="preserve"> </w:t>
            </w:r>
            <w:r w:rsidRPr="004D53F3">
              <w:rPr>
                <w:rFonts w:ascii="Sylfaen" w:hAnsi="Sylfaen" w:cs="Sylfaen"/>
                <w:lang w:val="ka-GE"/>
              </w:rPr>
              <w:t>ოპერატორის</w:t>
            </w:r>
            <w:r w:rsidRPr="004D53F3">
              <w:rPr>
                <w:lang w:val="ka-GE"/>
              </w:rPr>
              <w:t xml:space="preserve"> </w:t>
            </w:r>
            <w:r w:rsidRPr="004D53F3">
              <w:rPr>
                <w:rFonts w:ascii="Sylfaen" w:hAnsi="Sylfaen" w:cs="Sylfaen"/>
                <w:lang w:val="ka-GE"/>
              </w:rPr>
              <w:t>მიერ</w:t>
            </w:r>
            <w:r w:rsidRPr="004D53F3">
              <w:rPr>
                <w:lang w:val="ka-GE"/>
              </w:rPr>
              <w:t xml:space="preserve"> </w:t>
            </w:r>
            <w:r w:rsidRPr="004D53F3">
              <w:rPr>
                <w:rFonts w:ascii="Sylfaen" w:hAnsi="Sylfaen" w:cs="Sylfaen"/>
                <w:lang w:val="ka-GE"/>
              </w:rPr>
              <w:t>წარმოდგენილი</w:t>
            </w:r>
            <w:r w:rsidRPr="004D53F3">
              <w:rPr>
                <w:lang w:val="ka-GE"/>
              </w:rPr>
              <w:t xml:space="preserve"> </w:t>
            </w:r>
            <w:r w:rsidRPr="004D53F3">
              <w:rPr>
                <w:rFonts w:ascii="Sylfaen" w:hAnsi="Sylfaen" w:cs="Sylfaen"/>
                <w:lang w:val="ka-GE"/>
              </w:rPr>
              <w:t>სატარიფო</w:t>
            </w:r>
            <w:r w:rsidRPr="004D53F3">
              <w:rPr>
                <w:lang w:val="ka-GE"/>
              </w:rPr>
              <w:t xml:space="preserve"> </w:t>
            </w:r>
            <w:r w:rsidRPr="004D53F3">
              <w:rPr>
                <w:rFonts w:ascii="Sylfaen" w:hAnsi="Sylfaen" w:cs="Sylfaen"/>
                <w:lang w:val="ka-GE"/>
              </w:rPr>
              <w:t xml:space="preserve">განაცხადებისა; </w:t>
            </w:r>
            <w:r w:rsidRPr="004D53F3">
              <w:rPr>
                <w:lang w:val="ka-GE"/>
              </w:rPr>
              <w:t xml:space="preserve"> </w:t>
            </w:r>
            <w:r w:rsidRPr="004D53F3">
              <w:rPr>
                <w:rFonts w:ascii="Sylfaen" w:hAnsi="Sylfaen" w:cs="Sylfaen"/>
                <w:lang w:val="ka-GE"/>
              </w:rPr>
              <w:t>შესაბამისი</w:t>
            </w:r>
            <w:r w:rsidRPr="004D53F3">
              <w:rPr>
                <w:lang w:val="ka-GE"/>
              </w:rPr>
              <w:t xml:space="preserve"> </w:t>
            </w:r>
            <w:r w:rsidRPr="004D53F3">
              <w:rPr>
                <w:rFonts w:ascii="Sylfaen" w:hAnsi="Sylfaen" w:cs="Sylfaen"/>
                <w:lang w:val="ka-GE"/>
              </w:rPr>
              <w:t>დასკვნებისა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წინადადებების</w:t>
            </w:r>
            <w:r w:rsidRPr="004D53F3">
              <w:rPr>
                <w:lang w:val="ka-GE"/>
              </w:rPr>
              <w:t xml:space="preserve"> </w:t>
            </w:r>
            <w:r w:rsidRPr="004D53F3">
              <w:rPr>
                <w:rFonts w:ascii="Sylfaen" w:hAnsi="Sylfaen" w:cs="Sylfaen"/>
                <w:lang w:val="ka-GE"/>
              </w:rPr>
              <w:t>მომზადება</w:t>
            </w:r>
            <w:r w:rsidRPr="004D53F3">
              <w:rPr>
                <w:lang w:val="ka-GE"/>
              </w:rPr>
              <w:t>;</w:t>
            </w:r>
          </w:p>
        </w:tc>
        <w:tc>
          <w:tcPr>
            <w:tcW w:w="3021" w:type="dxa"/>
            <w:shd w:val="clear" w:color="auto" w:fill="auto"/>
          </w:tcPr>
          <w:p w:rsidR="00C031B4" w:rsidRPr="004D53F3" w:rsidRDefault="001C3CB5" w:rsidP="00782E6C">
            <w:pPr>
              <w:jc w:val="both"/>
              <w:rPr>
                <w:rFonts w:ascii="Sylfaen" w:hAnsi="Sylfaen" w:cs="Arial"/>
                <w:lang w:val="ka-GE"/>
              </w:rPr>
            </w:pPr>
            <w:r w:rsidRPr="004D53F3">
              <w:rPr>
                <w:rFonts w:ascii="Sylfaen" w:hAnsi="Sylfaen" w:cs="Arial"/>
                <w:lang w:val="ka-GE"/>
              </w:rPr>
              <w:t>ტარიფების შეთავაზებების განხილვა</w:t>
            </w:r>
          </w:p>
        </w:tc>
      </w:tr>
      <w:tr w:rsidR="00C031B4" w:rsidRPr="004D53F3" w:rsidTr="001C3CB5">
        <w:tc>
          <w:tcPr>
            <w:tcW w:w="927" w:type="dxa"/>
            <w:shd w:val="clear" w:color="auto" w:fill="auto"/>
          </w:tcPr>
          <w:p w:rsidR="00C031B4" w:rsidRPr="00210D37" w:rsidRDefault="00210D37" w:rsidP="00782E6C">
            <w:pPr>
              <w:jc w:val="both"/>
              <w:rPr>
                <w:rFonts w:ascii="Sylfaen" w:hAnsi="Sylfaen" w:cs="Arial"/>
                <w:lang w:val="ka-GE"/>
              </w:rPr>
            </w:pPr>
            <w:r>
              <w:rPr>
                <w:rFonts w:ascii="Arial" w:hAnsi="Arial" w:cs="Arial"/>
                <w:lang w:val="ka-GE"/>
              </w:rPr>
              <w:t>ბ</w:t>
            </w:r>
          </w:p>
        </w:tc>
        <w:tc>
          <w:tcPr>
            <w:tcW w:w="5195" w:type="dxa"/>
            <w:shd w:val="clear" w:color="auto" w:fill="auto"/>
          </w:tcPr>
          <w:p w:rsidR="00C031B4" w:rsidRPr="004D53F3" w:rsidRDefault="001C3CB5" w:rsidP="00782E6C">
            <w:pPr>
              <w:jc w:val="both"/>
              <w:rPr>
                <w:rFonts w:ascii="Sylfaen" w:hAnsi="Sylfaen" w:cs="Arial"/>
                <w:lang w:val="ka-GE"/>
              </w:rPr>
            </w:pPr>
            <w:r w:rsidRPr="004D53F3">
              <w:rPr>
                <w:rFonts w:ascii="Sylfaen" w:hAnsi="Sylfaen" w:cs="Arial"/>
                <w:lang w:val="ka-GE"/>
              </w:rPr>
              <w:t>წყლის მიწოდების ტარიფების დათვლა</w:t>
            </w:r>
          </w:p>
        </w:tc>
        <w:tc>
          <w:tcPr>
            <w:tcW w:w="3021" w:type="dxa"/>
            <w:shd w:val="clear" w:color="auto" w:fill="auto"/>
          </w:tcPr>
          <w:p w:rsidR="00C031B4" w:rsidRPr="004D53F3" w:rsidRDefault="001C3CB5" w:rsidP="00782E6C">
            <w:pPr>
              <w:jc w:val="both"/>
              <w:rPr>
                <w:rFonts w:ascii="Arial" w:hAnsi="Arial" w:cs="Arial"/>
                <w:lang w:val="ka-GE"/>
              </w:rPr>
            </w:pPr>
            <w:r w:rsidRPr="004D53F3">
              <w:rPr>
                <w:rFonts w:ascii="Sylfaen" w:hAnsi="Sylfaen" w:cs="Arial"/>
                <w:lang w:val="ka-GE"/>
              </w:rPr>
              <w:t>ტარიფების დათვლა</w:t>
            </w:r>
            <w:r w:rsidR="00C031B4" w:rsidRPr="004D53F3">
              <w:rPr>
                <w:rFonts w:ascii="Arial" w:hAnsi="Arial" w:cs="Arial"/>
                <w:lang w:val="ka-GE"/>
              </w:rPr>
              <w:t xml:space="preserve">. </w:t>
            </w:r>
          </w:p>
        </w:tc>
      </w:tr>
      <w:tr w:rsidR="00C031B4" w:rsidRPr="004D53F3" w:rsidTr="001C3CB5">
        <w:tc>
          <w:tcPr>
            <w:tcW w:w="927" w:type="dxa"/>
            <w:shd w:val="clear" w:color="auto" w:fill="auto"/>
          </w:tcPr>
          <w:p w:rsidR="00C031B4" w:rsidRPr="00210D37" w:rsidRDefault="00210D37" w:rsidP="00782E6C">
            <w:pPr>
              <w:jc w:val="both"/>
              <w:rPr>
                <w:rFonts w:ascii="Sylfaen" w:hAnsi="Sylfaen" w:cs="Arial"/>
                <w:lang w:val="ka-GE"/>
              </w:rPr>
            </w:pPr>
            <w:r>
              <w:rPr>
                <w:rFonts w:ascii="Arial" w:hAnsi="Arial" w:cs="Arial"/>
                <w:lang w:val="ka-GE"/>
              </w:rPr>
              <w:t>გ</w:t>
            </w:r>
          </w:p>
        </w:tc>
        <w:tc>
          <w:tcPr>
            <w:tcW w:w="5195" w:type="dxa"/>
            <w:shd w:val="clear" w:color="auto" w:fill="auto"/>
          </w:tcPr>
          <w:p w:rsidR="001C3CB5" w:rsidRPr="004D53F3" w:rsidRDefault="001C3CB5" w:rsidP="001C3CB5">
            <w:pPr>
              <w:rPr>
                <w:lang w:val="ka-GE"/>
              </w:rPr>
            </w:pPr>
            <w:r w:rsidRPr="004D53F3">
              <w:rPr>
                <w:rFonts w:ascii="Sylfaen" w:hAnsi="Sylfaen" w:cs="Sylfaen"/>
                <w:lang w:val="ka-GE"/>
              </w:rPr>
              <w:t>სატარიფო</w:t>
            </w:r>
            <w:r w:rsidRPr="004D53F3">
              <w:rPr>
                <w:lang w:val="ka-GE"/>
              </w:rPr>
              <w:t xml:space="preserve"> </w:t>
            </w:r>
            <w:r w:rsidRPr="004D53F3">
              <w:rPr>
                <w:rFonts w:ascii="Sylfaen" w:hAnsi="Sylfaen" w:cs="Sylfaen"/>
                <w:lang w:val="ka-GE"/>
              </w:rPr>
              <w:t>რეგულირების</w:t>
            </w:r>
            <w:r w:rsidRPr="004D53F3">
              <w:rPr>
                <w:lang w:val="ka-GE"/>
              </w:rPr>
              <w:t xml:space="preserve"> </w:t>
            </w:r>
            <w:r w:rsidRPr="004D53F3">
              <w:rPr>
                <w:rFonts w:ascii="Sylfaen" w:hAnsi="Sylfaen" w:cs="Sylfaen"/>
                <w:lang w:val="ka-GE"/>
              </w:rPr>
              <w:t>მიზნით</w:t>
            </w:r>
            <w:r w:rsidRPr="004D53F3">
              <w:rPr>
                <w:lang w:val="ka-GE"/>
              </w:rPr>
              <w:t xml:space="preserve"> </w:t>
            </w: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სექტორების</w:t>
            </w:r>
            <w:r w:rsidRPr="004D53F3">
              <w:rPr>
                <w:lang w:val="ka-GE"/>
              </w:rPr>
              <w:t xml:space="preserve"> </w:t>
            </w:r>
            <w:r w:rsidR="0003260D" w:rsidRPr="004D53F3">
              <w:rPr>
                <w:rFonts w:ascii="Sylfaen" w:hAnsi="Sylfaen" w:cs="Sylfaen"/>
                <w:lang w:val="ka-GE"/>
              </w:rPr>
              <w:t>ლიცენზიანტების</w:t>
            </w:r>
            <w:r w:rsidRPr="004D53F3">
              <w:rPr>
                <w:lang w:val="ka-GE"/>
              </w:rPr>
              <w:t xml:space="preserve">, </w:t>
            </w:r>
            <w:r w:rsidRPr="004D53F3">
              <w:rPr>
                <w:rFonts w:ascii="Sylfaen" w:hAnsi="Sylfaen" w:cs="Sylfaen"/>
                <w:lang w:val="ka-GE"/>
              </w:rPr>
              <w:t>მიმწოდებლებისა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ბაზრის</w:t>
            </w:r>
            <w:r w:rsidRPr="004D53F3">
              <w:rPr>
                <w:lang w:val="ka-GE"/>
              </w:rPr>
              <w:t xml:space="preserve"> </w:t>
            </w:r>
            <w:r w:rsidRPr="004D53F3">
              <w:rPr>
                <w:rFonts w:ascii="Sylfaen" w:hAnsi="Sylfaen" w:cs="Sylfaen"/>
                <w:lang w:val="ka-GE"/>
              </w:rPr>
              <w:t>ოპერატორის</w:t>
            </w:r>
            <w:r w:rsidRPr="004D53F3">
              <w:rPr>
                <w:lang w:val="ka-GE"/>
              </w:rPr>
              <w:t xml:space="preserve"> </w:t>
            </w:r>
            <w:r w:rsidRPr="004D53F3">
              <w:rPr>
                <w:rFonts w:ascii="Sylfaen" w:hAnsi="Sylfaen" w:cs="Sylfaen"/>
                <w:lang w:val="ka-GE"/>
              </w:rPr>
              <w:t>ეკონომიკური</w:t>
            </w:r>
            <w:r w:rsidRPr="004D53F3">
              <w:rPr>
                <w:lang w:val="ka-GE"/>
              </w:rPr>
              <w:t xml:space="preserve"> </w:t>
            </w:r>
            <w:r w:rsidRPr="004D53F3">
              <w:rPr>
                <w:rFonts w:ascii="Sylfaen" w:hAnsi="Sylfaen" w:cs="Sylfaen"/>
                <w:lang w:val="ka-GE"/>
              </w:rPr>
              <w:t>მდგომარეობის</w:t>
            </w:r>
            <w:r w:rsidRPr="004D53F3">
              <w:rPr>
                <w:lang w:val="ka-GE"/>
              </w:rPr>
              <w:t xml:space="preserve"> </w:t>
            </w:r>
            <w:r w:rsidRPr="004D53F3">
              <w:rPr>
                <w:rFonts w:ascii="Sylfaen" w:hAnsi="Sylfaen" w:cs="Sylfaen"/>
                <w:lang w:val="ka-GE"/>
              </w:rPr>
              <w:t>ანალიზი</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მონიტორინგი</w:t>
            </w:r>
            <w:r w:rsidRPr="004D53F3">
              <w:rPr>
                <w:lang w:val="ka-GE"/>
              </w:rPr>
              <w:t>;</w:t>
            </w:r>
          </w:p>
          <w:p w:rsidR="00C031B4" w:rsidRPr="004D53F3" w:rsidRDefault="00C031B4" w:rsidP="00782E6C">
            <w:pPr>
              <w:jc w:val="both"/>
              <w:rPr>
                <w:rFonts w:ascii="Arial" w:hAnsi="Arial" w:cs="Arial"/>
                <w:lang w:val="ka-GE"/>
              </w:rPr>
            </w:pPr>
          </w:p>
        </w:tc>
        <w:tc>
          <w:tcPr>
            <w:tcW w:w="3021" w:type="dxa"/>
            <w:shd w:val="clear" w:color="auto" w:fill="auto"/>
          </w:tcPr>
          <w:p w:rsidR="00C031B4" w:rsidRPr="004D53F3" w:rsidRDefault="001C3CB5" w:rsidP="00782E6C">
            <w:pPr>
              <w:jc w:val="both"/>
              <w:rPr>
                <w:rFonts w:ascii="Arial" w:hAnsi="Arial" w:cs="Arial"/>
                <w:lang w:val="ka-GE"/>
              </w:rPr>
            </w:pPr>
            <w:r w:rsidRPr="004D53F3">
              <w:rPr>
                <w:rFonts w:ascii="Sylfaen" w:hAnsi="Sylfaen" w:cs="Arial"/>
                <w:lang w:val="ka-GE"/>
              </w:rPr>
              <w:lastRenderedPageBreak/>
              <w:t>ლიცენზიების ეკონომიკური სიტუაციის გადახედვა</w:t>
            </w:r>
            <w:r w:rsidR="00C031B4" w:rsidRPr="004D53F3">
              <w:rPr>
                <w:rFonts w:ascii="Arial" w:hAnsi="Arial" w:cs="Arial"/>
                <w:lang w:val="ka-GE"/>
              </w:rPr>
              <w:t xml:space="preserve"> </w:t>
            </w:r>
          </w:p>
        </w:tc>
      </w:tr>
      <w:tr w:rsidR="00C031B4" w:rsidRPr="004D53F3" w:rsidTr="001C3CB5">
        <w:tc>
          <w:tcPr>
            <w:tcW w:w="927" w:type="dxa"/>
            <w:shd w:val="clear" w:color="auto" w:fill="auto"/>
          </w:tcPr>
          <w:p w:rsidR="00C031B4" w:rsidRPr="00210D37" w:rsidRDefault="00210D37" w:rsidP="00782E6C">
            <w:pPr>
              <w:jc w:val="both"/>
              <w:rPr>
                <w:rFonts w:ascii="Sylfaen" w:hAnsi="Sylfaen" w:cs="Arial"/>
                <w:lang w:val="ka-GE"/>
              </w:rPr>
            </w:pPr>
            <w:r>
              <w:rPr>
                <w:rFonts w:ascii="Arial" w:hAnsi="Arial" w:cs="Arial"/>
                <w:lang w:val="ka-GE"/>
              </w:rPr>
              <w:t>დ</w:t>
            </w:r>
          </w:p>
        </w:tc>
        <w:tc>
          <w:tcPr>
            <w:tcW w:w="5195" w:type="dxa"/>
            <w:shd w:val="clear" w:color="auto" w:fill="auto"/>
          </w:tcPr>
          <w:p w:rsidR="00C031B4" w:rsidRPr="004D53F3" w:rsidRDefault="001C3CB5" w:rsidP="00782E6C">
            <w:pPr>
              <w:jc w:val="both"/>
              <w:rPr>
                <w:rFonts w:ascii="Arial" w:hAnsi="Arial" w:cs="Arial"/>
                <w:lang w:val="ka-GE"/>
              </w:rPr>
            </w:pPr>
            <w:r w:rsidRPr="004D53F3">
              <w:rPr>
                <w:rFonts w:ascii="Sylfaen" w:hAnsi="Sylfaen" w:cs="Sylfaen"/>
                <w:lang w:val="ka-GE"/>
              </w:rPr>
              <w:t>შესაბამის</w:t>
            </w:r>
            <w:r w:rsidRPr="004D53F3">
              <w:rPr>
                <w:lang w:val="ka-GE"/>
              </w:rPr>
              <w:t xml:space="preserve"> </w:t>
            </w:r>
            <w:r w:rsidRPr="004D53F3">
              <w:rPr>
                <w:rFonts w:ascii="Sylfaen" w:hAnsi="Sylfaen" w:cs="Sylfaen"/>
                <w:lang w:val="ka-GE"/>
              </w:rPr>
              <w:t>დეპარტამენტთან</w:t>
            </w:r>
            <w:r w:rsidRPr="004D53F3">
              <w:rPr>
                <w:lang w:val="ka-GE"/>
              </w:rPr>
              <w:t xml:space="preserve"> </w:t>
            </w:r>
            <w:r w:rsidRPr="004D53F3">
              <w:rPr>
                <w:rFonts w:ascii="Sylfaen" w:hAnsi="Sylfaen" w:cs="Sylfaen"/>
                <w:lang w:val="ka-GE"/>
              </w:rPr>
              <w:t>ერთად</w:t>
            </w:r>
            <w:r w:rsidRPr="004D53F3">
              <w:rPr>
                <w:lang w:val="ka-GE"/>
              </w:rPr>
              <w:t xml:space="preserve"> </w:t>
            </w:r>
            <w:r w:rsidRPr="004D53F3">
              <w:rPr>
                <w:rFonts w:ascii="Sylfaen" w:hAnsi="Sylfaen" w:cs="Sylfaen"/>
                <w:lang w:val="ka-GE"/>
              </w:rPr>
              <w:t>ელექტროენერგეტიკის</w:t>
            </w:r>
            <w:r w:rsidRPr="004D53F3">
              <w:rPr>
                <w:lang w:val="ka-GE"/>
              </w:rPr>
              <w:t xml:space="preserve">, </w:t>
            </w:r>
            <w:r w:rsidRPr="004D53F3">
              <w:rPr>
                <w:rFonts w:ascii="Sylfaen" w:hAnsi="Sylfaen" w:cs="Sylfaen"/>
                <w:lang w:val="ka-GE"/>
              </w:rPr>
              <w:t>ბუნებრივი</w:t>
            </w:r>
            <w:r w:rsidRPr="004D53F3">
              <w:rPr>
                <w:lang w:val="ka-GE"/>
              </w:rPr>
              <w:t xml:space="preserve"> </w:t>
            </w:r>
            <w:r w:rsidRPr="004D53F3">
              <w:rPr>
                <w:rFonts w:ascii="Sylfaen" w:hAnsi="Sylfaen" w:cs="Sylfaen"/>
                <w:lang w:val="ka-GE"/>
              </w:rPr>
              <w:t>გაზისა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სექტორებში</w:t>
            </w:r>
            <w:r w:rsidRPr="004D53F3">
              <w:rPr>
                <w:lang w:val="ka-GE"/>
              </w:rPr>
              <w:t xml:space="preserve"> </w:t>
            </w:r>
            <w:r w:rsidRPr="004D53F3">
              <w:rPr>
                <w:rFonts w:ascii="Sylfaen" w:hAnsi="Sylfaen" w:cs="Sylfaen"/>
                <w:lang w:val="ka-GE"/>
              </w:rPr>
              <w:t>ტარიფების</w:t>
            </w:r>
            <w:r w:rsidRPr="004D53F3">
              <w:rPr>
                <w:lang w:val="ka-GE"/>
              </w:rPr>
              <w:t xml:space="preserve"> </w:t>
            </w:r>
            <w:r w:rsidRPr="004D53F3">
              <w:rPr>
                <w:rFonts w:ascii="Sylfaen" w:hAnsi="Sylfaen" w:cs="Sylfaen"/>
                <w:lang w:val="ka-GE"/>
              </w:rPr>
              <w:t>დადგენის</w:t>
            </w:r>
            <w:r w:rsidRPr="004D53F3">
              <w:rPr>
                <w:lang w:val="ka-GE"/>
              </w:rPr>
              <w:t xml:space="preserve"> </w:t>
            </w:r>
            <w:r w:rsidRPr="004D53F3">
              <w:rPr>
                <w:rFonts w:ascii="Sylfaen" w:hAnsi="Sylfaen" w:cs="Sylfaen"/>
                <w:lang w:val="ka-GE"/>
              </w:rPr>
              <w:t>მეთოდოლოგიის</w:t>
            </w:r>
            <w:r w:rsidRPr="004D53F3">
              <w:rPr>
                <w:lang w:val="ka-GE"/>
              </w:rPr>
              <w:t xml:space="preserve"> </w:t>
            </w:r>
            <w:r w:rsidRPr="004D53F3">
              <w:rPr>
                <w:rFonts w:ascii="Sylfaen" w:hAnsi="Sylfaen" w:cs="Sylfaen"/>
                <w:lang w:val="ka-GE"/>
              </w:rPr>
              <w:t>შემუშავება</w:t>
            </w:r>
            <w:r w:rsidRPr="004D53F3">
              <w:rPr>
                <w:lang w:val="ka-GE"/>
              </w:rPr>
              <w:t>;</w:t>
            </w:r>
          </w:p>
        </w:tc>
        <w:tc>
          <w:tcPr>
            <w:tcW w:w="3021" w:type="dxa"/>
            <w:shd w:val="clear" w:color="auto" w:fill="auto"/>
          </w:tcPr>
          <w:p w:rsidR="00C031B4" w:rsidRPr="004D53F3" w:rsidRDefault="001C3CB5" w:rsidP="00782E6C">
            <w:pPr>
              <w:jc w:val="both"/>
              <w:rPr>
                <w:rFonts w:ascii="Arial" w:hAnsi="Arial" w:cs="Arial"/>
                <w:lang w:val="ka-GE"/>
              </w:rPr>
            </w:pPr>
            <w:r w:rsidRPr="004D53F3">
              <w:rPr>
                <w:rFonts w:ascii="Sylfaen" w:hAnsi="Sylfaen" w:cs="Arial"/>
                <w:lang w:val="ka-GE"/>
              </w:rPr>
              <w:t>ტარიფის დადგენის მეთოდოლოგიის განვითარება</w:t>
            </w:r>
            <w:r w:rsidR="00C031B4" w:rsidRPr="004D53F3">
              <w:rPr>
                <w:rFonts w:ascii="Arial" w:hAnsi="Arial" w:cs="Arial"/>
                <w:lang w:val="ka-GE"/>
              </w:rPr>
              <w:t xml:space="preserve"> </w:t>
            </w:r>
          </w:p>
        </w:tc>
      </w:tr>
      <w:tr w:rsidR="00C031B4" w:rsidRPr="004D53F3" w:rsidTr="001C3CB5">
        <w:tc>
          <w:tcPr>
            <w:tcW w:w="927" w:type="dxa"/>
            <w:shd w:val="clear" w:color="auto" w:fill="auto"/>
          </w:tcPr>
          <w:p w:rsidR="00C031B4" w:rsidRPr="00210D37" w:rsidRDefault="00210D37" w:rsidP="00782E6C">
            <w:pPr>
              <w:jc w:val="both"/>
              <w:rPr>
                <w:rFonts w:ascii="Sylfaen" w:hAnsi="Sylfaen" w:cs="Arial"/>
                <w:lang w:val="ka-GE"/>
              </w:rPr>
            </w:pPr>
            <w:r>
              <w:rPr>
                <w:rFonts w:ascii="Arial" w:hAnsi="Arial" w:cs="Arial"/>
                <w:lang w:val="ka-GE"/>
              </w:rPr>
              <w:t>ე</w:t>
            </w:r>
          </w:p>
        </w:tc>
        <w:tc>
          <w:tcPr>
            <w:tcW w:w="5195" w:type="dxa"/>
            <w:shd w:val="clear" w:color="auto" w:fill="auto"/>
          </w:tcPr>
          <w:p w:rsidR="00C031B4" w:rsidRPr="004D53F3" w:rsidRDefault="001C3CB5" w:rsidP="00782E6C">
            <w:pPr>
              <w:jc w:val="both"/>
              <w:rPr>
                <w:rFonts w:ascii="Arial" w:hAnsi="Arial" w:cs="Arial"/>
                <w:lang w:val="ka-GE"/>
              </w:rPr>
            </w:pPr>
            <w:r w:rsidRPr="004D53F3">
              <w:rPr>
                <w:rFonts w:ascii="Sylfaen" w:hAnsi="Sylfaen" w:cs="Sylfaen"/>
                <w:lang w:val="ka-GE"/>
              </w:rPr>
              <w:t>ყველა</w:t>
            </w:r>
            <w:r w:rsidRPr="004D53F3">
              <w:rPr>
                <w:lang w:val="ka-GE"/>
              </w:rPr>
              <w:t xml:space="preserve"> </w:t>
            </w:r>
            <w:r w:rsidR="0003260D" w:rsidRPr="004D53F3">
              <w:rPr>
                <w:rFonts w:ascii="Sylfaen" w:hAnsi="Sylfaen" w:cs="Sylfaen"/>
                <w:lang w:val="ka-GE"/>
              </w:rPr>
              <w:t>ლიცენზიანტისათვის</w:t>
            </w:r>
            <w:r w:rsidRPr="004D53F3">
              <w:rPr>
                <w:lang w:val="ka-GE"/>
              </w:rPr>
              <w:t xml:space="preserve"> </w:t>
            </w:r>
            <w:r w:rsidRPr="004D53F3">
              <w:rPr>
                <w:rFonts w:ascii="Sylfaen" w:hAnsi="Sylfaen" w:cs="Sylfaen"/>
                <w:lang w:val="ka-GE"/>
              </w:rPr>
              <w:t>ერთიანი</w:t>
            </w:r>
            <w:r w:rsidRPr="004D53F3">
              <w:rPr>
                <w:lang w:val="ka-GE"/>
              </w:rPr>
              <w:t xml:space="preserve"> </w:t>
            </w:r>
            <w:r w:rsidRPr="004D53F3">
              <w:rPr>
                <w:rFonts w:ascii="Sylfaen" w:hAnsi="Sylfaen" w:cs="Sylfaen"/>
                <w:lang w:val="ka-GE"/>
              </w:rPr>
              <w:t>საბუღალტრო</w:t>
            </w:r>
            <w:r w:rsidRPr="004D53F3">
              <w:rPr>
                <w:lang w:val="ka-GE"/>
              </w:rPr>
              <w:t>-</w:t>
            </w:r>
            <w:r w:rsidRPr="004D53F3">
              <w:rPr>
                <w:rFonts w:ascii="Sylfaen" w:hAnsi="Sylfaen" w:cs="Sylfaen"/>
                <w:lang w:val="ka-GE"/>
              </w:rPr>
              <w:t>სააღრიცხვო</w:t>
            </w:r>
            <w:r w:rsidRPr="004D53F3">
              <w:rPr>
                <w:lang w:val="ka-GE"/>
              </w:rPr>
              <w:t xml:space="preserve"> </w:t>
            </w:r>
            <w:r w:rsidRPr="004D53F3">
              <w:rPr>
                <w:rFonts w:ascii="Sylfaen" w:hAnsi="Sylfaen" w:cs="Sylfaen"/>
                <w:lang w:val="ka-GE"/>
              </w:rPr>
              <w:t>სისტემის</w:t>
            </w:r>
            <w:r w:rsidRPr="004D53F3">
              <w:rPr>
                <w:lang w:val="ka-GE"/>
              </w:rPr>
              <w:t xml:space="preserve"> </w:t>
            </w:r>
            <w:r w:rsidRPr="004D53F3">
              <w:rPr>
                <w:rFonts w:ascii="Sylfaen" w:hAnsi="Sylfaen" w:cs="Sylfaen"/>
                <w:lang w:val="ka-GE"/>
              </w:rPr>
              <w:t>შემუშავება</w:t>
            </w:r>
            <w:r w:rsidRPr="004D53F3">
              <w:rPr>
                <w:lang w:val="ka-GE"/>
              </w:rPr>
              <w:t>;</w:t>
            </w:r>
          </w:p>
        </w:tc>
        <w:tc>
          <w:tcPr>
            <w:tcW w:w="3021" w:type="dxa"/>
            <w:shd w:val="clear" w:color="auto" w:fill="auto"/>
          </w:tcPr>
          <w:p w:rsidR="00C031B4" w:rsidRPr="004D53F3" w:rsidRDefault="001C3CB5" w:rsidP="00782E6C">
            <w:pPr>
              <w:jc w:val="both"/>
              <w:rPr>
                <w:rFonts w:ascii="Arial" w:hAnsi="Arial" w:cs="Arial"/>
                <w:lang w:val="ka-GE"/>
              </w:rPr>
            </w:pPr>
            <w:r w:rsidRPr="004D53F3">
              <w:rPr>
                <w:rFonts w:ascii="Sylfaen" w:hAnsi="Sylfaen" w:cs="Arial"/>
                <w:lang w:val="ka-GE"/>
              </w:rPr>
              <w:t>ერთიანი ბუღალტერიის უზრუნველყოფა</w:t>
            </w:r>
            <w:r w:rsidR="00C031B4" w:rsidRPr="004D53F3">
              <w:rPr>
                <w:rFonts w:ascii="Arial" w:hAnsi="Arial" w:cs="Arial"/>
                <w:lang w:val="ka-GE"/>
              </w:rPr>
              <w:t xml:space="preserve">. </w:t>
            </w:r>
          </w:p>
        </w:tc>
      </w:tr>
      <w:tr w:rsidR="00C031B4" w:rsidRPr="004D53F3" w:rsidTr="001C3CB5">
        <w:tc>
          <w:tcPr>
            <w:tcW w:w="927" w:type="dxa"/>
            <w:shd w:val="clear" w:color="auto" w:fill="auto"/>
          </w:tcPr>
          <w:p w:rsidR="00C031B4" w:rsidRPr="00210D37" w:rsidRDefault="00210D37" w:rsidP="00782E6C">
            <w:pPr>
              <w:jc w:val="both"/>
              <w:rPr>
                <w:rFonts w:ascii="Sylfaen" w:hAnsi="Sylfaen" w:cs="Arial"/>
                <w:lang w:val="ka-GE"/>
              </w:rPr>
            </w:pPr>
            <w:r>
              <w:rPr>
                <w:rFonts w:ascii="Arial" w:hAnsi="Arial" w:cs="Arial"/>
                <w:lang w:val="ka-GE"/>
              </w:rPr>
              <w:t>ვ</w:t>
            </w:r>
          </w:p>
        </w:tc>
        <w:tc>
          <w:tcPr>
            <w:tcW w:w="5195" w:type="dxa"/>
            <w:shd w:val="clear" w:color="auto" w:fill="auto"/>
          </w:tcPr>
          <w:p w:rsidR="001C3CB5" w:rsidRPr="004D53F3" w:rsidRDefault="001C3CB5" w:rsidP="001C3CB5">
            <w:pPr>
              <w:rPr>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სექტორების</w:t>
            </w:r>
            <w:r w:rsidRPr="004D53F3">
              <w:rPr>
                <w:lang w:val="ka-GE"/>
              </w:rPr>
              <w:t xml:space="preserve"> </w:t>
            </w:r>
            <w:r w:rsidR="0003260D" w:rsidRPr="004D53F3">
              <w:rPr>
                <w:rFonts w:ascii="Sylfaen" w:hAnsi="Sylfaen" w:cs="Sylfaen"/>
                <w:lang w:val="ka-GE"/>
              </w:rPr>
              <w:t>ლიცენზიანტების</w:t>
            </w:r>
            <w:r w:rsidRPr="004D53F3">
              <w:rPr>
                <w:rFonts w:ascii="Sylfaen" w:hAnsi="Sylfaen"/>
                <w:lang w:val="ka-GE"/>
              </w:rPr>
              <w:t xml:space="preserve"> </w:t>
            </w:r>
            <w:r w:rsidRPr="004D53F3">
              <w:rPr>
                <w:rFonts w:ascii="Sylfaen" w:hAnsi="Sylfaen" w:cs="Sylfaen"/>
                <w:lang w:val="ka-GE"/>
              </w:rPr>
              <w:t>დადგენილი</w:t>
            </w:r>
            <w:r w:rsidRPr="004D53F3">
              <w:rPr>
                <w:lang w:val="ka-GE"/>
              </w:rPr>
              <w:t xml:space="preserve"> </w:t>
            </w:r>
            <w:r w:rsidRPr="004D53F3">
              <w:rPr>
                <w:rFonts w:ascii="Sylfaen" w:hAnsi="Sylfaen" w:cs="Sylfaen"/>
                <w:lang w:val="ka-GE"/>
              </w:rPr>
              <w:t>წესით</w:t>
            </w:r>
            <w:r w:rsidRPr="004D53F3">
              <w:rPr>
                <w:lang w:val="ka-GE"/>
              </w:rPr>
              <w:t xml:space="preserve"> </w:t>
            </w:r>
            <w:r w:rsidRPr="004D53F3">
              <w:rPr>
                <w:rFonts w:ascii="Sylfaen" w:hAnsi="Sylfaen" w:cs="Sylfaen"/>
                <w:lang w:val="ka-GE"/>
              </w:rPr>
              <w:t>წარმოდგენილი</w:t>
            </w:r>
            <w:r w:rsidRPr="004D53F3">
              <w:rPr>
                <w:lang w:val="ka-GE"/>
              </w:rPr>
              <w:t xml:space="preserve"> </w:t>
            </w:r>
            <w:r w:rsidRPr="004D53F3">
              <w:rPr>
                <w:rFonts w:ascii="Sylfaen" w:hAnsi="Sylfaen" w:cs="Sylfaen"/>
                <w:lang w:val="ka-GE"/>
              </w:rPr>
              <w:t>ფინანსური</w:t>
            </w:r>
            <w:r w:rsidRPr="004D53F3">
              <w:rPr>
                <w:lang w:val="ka-GE"/>
              </w:rPr>
              <w:t xml:space="preserve"> </w:t>
            </w:r>
            <w:r w:rsidRPr="004D53F3">
              <w:rPr>
                <w:rFonts w:ascii="Sylfaen" w:hAnsi="Sylfaen" w:cs="Sylfaen"/>
                <w:lang w:val="ka-GE"/>
              </w:rPr>
              <w:t>ანგარიშების</w:t>
            </w:r>
            <w:r w:rsidRPr="004D53F3">
              <w:rPr>
                <w:lang w:val="ka-GE"/>
              </w:rPr>
              <w:t xml:space="preserve"> </w:t>
            </w:r>
            <w:r w:rsidRPr="004D53F3">
              <w:rPr>
                <w:rFonts w:ascii="Sylfaen" w:hAnsi="Sylfaen" w:cs="Sylfaen"/>
                <w:lang w:val="ka-GE"/>
              </w:rPr>
              <w:t>ანალიზის</w:t>
            </w:r>
            <w:r w:rsidRPr="004D53F3">
              <w:rPr>
                <w:lang w:val="ka-GE"/>
              </w:rPr>
              <w:t xml:space="preserve"> </w:t>
            </w:r>
            <w:r w:rsidRPr="004D53F3">
              <w:rPr>
                <w:rFonts w:ascii="Sylfaen" w:hAnsi="Sylfaen" w:cs="Sylfaen"/>
                <w:lang w:val="ka-GE"/>
              </w:rPr>
              <w:t>საფუძველზე</w:t>
            </w:r>
            <w:r w:rsidRPr="004D53F3">
              <w:rPr>
                <w:lang w:val="ka-GE"/>
              </w:rPr>
              <w:t xml:space="preserve"> </w:t>
            </w:r>
            <w:r w:rsidRPr="004D53F3">
              <w:rPr>
                <w:rFonts w:ascii="Sylfaen" w:hAnsi="Sylfaen" w:cs="Sylfaen"/>
                <w:lang w:val="ka-GE"/>
              </w:rPr>
              <w:t>შესაბამისი</w:t>
            </w:r>
            <w:r w:rsidRPr="004D53F3">
              <w:rPr>
                <w:lang w:val="ka-GE"/>
              </w:rPr>
              <w:t xml:space="preserve"> </w:t>
            </w:r>
            <w:r w:rsidRPr="004D53F3">
              <w:rPr>
                <w:rFonts w:ascii="Sylfaen" w:hAnsi="Sylfaen" w:cs="Sylfaen"/>
                <w:lang w:val="ka-GE"/>
              </w:rPr>
              <w:t>დასკვნების</w:t>
            </w:r>
            <w:r w:rsidRPr="004D53F3">
              <w:rPr>
                <w:lang w:val="ka-GE"/>
              </w:rPr>
              <w:t xml:space="preserve"> </w:t>
            </w:r>
            <w:r w:rsidRPr="004D53F3">
              <w:rPr>
                <w:rFonts w:ascii="Sylfaen" w:hAnsi="Sylfaen" w:cs="Sylfaen"/>
                <w:lang w:val="ka-GE"/>
              </w:rPr>
              <w:t>მომზადება</w:t>
            </w:r>
            <w:r w:rsidRPr="004D53F3">
              <w:rPr>
                <w:lang w:val="ka-GE"/>
              </w:rPr>
              <w:t>;</w:t>
            </w:r>
          </w:p>
          <w:p w:rsidR="001C3CB5" w:rsidRPr="004D53F3" w:rsidRDefault="001C3CB5" w:rsidP="006A6A5A">
            <w:pPr>
              <w:rPr>
                <w:rFonts w:ascii="Sylfaen" w:hAnsi="Sylfaen" w:cs="Arial"/>
                <w:lang w:val="ka-GE"/>
              </w:rPr>
            </w:pPr>
            <w:r w:rsidRPr="004D53F3">
              <w:rPr>
                <w:lang w:val="ka-GE"/>
              </w:rPr>
              <w:t xml:space="preserve"> </w:t>
            </w:r>
          </w:p>
        </w:tc>
        <w:tc>
          <w:tcPr>
            <w:tcW w:w="3021" w:type="dxa"/>
            <w:shd w:val="clear" w:color="auto" w:fill="auto"/>
          </w:tcPr>
          <w:p w:rsidR="00C031B4" w:rsidRPr="004D53F3" w:rsidRDefault="006A6A5A" w:rsidP="00782E6C">
            <w:pPr>
              <w:jc w:val="both"/>
              <w:rPr>
                <w:rFonts w:ascii="Arial" w:hAnsi="Arial" w:cs="Arial"/>
                <w:lang w:val="ka-GE"/>
              </w:rPr>
            </w:pPr>
            <w:r w:rsidRPr="004D53F3">
              <w:rPr>
                <w:rFonts w:ascii="Sylfaen" w:hAnsi="Sylfaen" w:cs="Arial"/>
                <w:lang w:val="ka-GE"/>
              </w:rPr>
              <w:t>ლიცენზიების ფინანსური რეპორტის განხილვა</w:t>
            </w:r>
            <w:r w:rsidR="00364972" w:rsidRPr="004D53F3">
              <w:rPr>
                <w:rFonts w:ascii="Arial" w:hAnsi="Arial" w:cs="Arial"/>
                <w:lang w:val="ka-GE"/>
              </w:rPr>
              <w:t xml:space="preserve"> </w:t>
            </w:r>
          </w:p>
        </w:tc>
      </w:tr>
      <w:tr w:rsidR="00364972" w:rsidRPr="004D53F3" w:rsidTr="001C3CB5">
        <w:tc>
          <w:tcPr>
            <w:tcW w:w="927" w:type="dxa"/>
            <w:shd w:val="clear" w:color="auto" w:fill="auto"/>
          </w:tcPr>
          <w:p w:rsidR="00364972" w:rsidRPr="00210D37" w:rsidRDefault="00210D37" w:rsidP="00782E6C">
            <w:pPr>
              <w:jc w:val="both"/>
              <w:rPr>
                <w:rFonts w:ascii="Sylfaen" w:hAnsi="Sylfaen" w:cs="Arial"/>
                <w:lang w:val="ka-GE"/>
              </w:rPr>
            </w:pPr>
            <w:r>
              <w:rPr>
                <w:rFonts w:ascii="Arial" w:hAnsi="Arial" w:cs="Arial"/>
                <w:lang w:val="ka-GE"/>
              </w:rPr>
              <w:t>ზ</w:t>
            </w:r>
          </w:p>
        </w:tc>
        <w:tc>
          <w:tcPr>
            <w:tcW w:w="5195" w:type="dxa"/>
            <w:shd w:val="clear" w:color="auto" w:fill="auto"/>
          </w:tcPr>
          <w:p w:rsidR="00364972" w:rsidRPr="004D53F3" w:rsidRDefault="006A6A5A" w:rsidP="006A6A5A">
            <w:pPr>
              <w:rPr>
                <w:rFonts w:ascii="Sylfaen" w:hAnsi="Sylfaen"/>
                <w:lang w:val="ka-GE"/>
              </w:rPr>
            </w:pPr>
            <w:r w:rsidRPr="004D53F3">
              <w:rPr>
                <w:rFonts w:ascii="Sylfaen" w:hAnsi="Sylfaen" w:cs="Sylfaen"/>
                <w:lang w:val="ka-GE"/>
              </w:rPr>
              <w:t>სატარიფო</w:t>
            </w:r>
            <w:r w:rsidRPr="004D53F3">
              <w:rPr>
                <w:lang w:val="ka-GE"/>
              </w:rPr>
              <w:t xml:space="preserve"> </w:t>
            </w:r>
            <w:r w:rsidRPr="004D53F3">
              <w:rPr>
                <w:rFonts w:ascii="Sylfaen" w:hAnsi="Sylfaen" w:cs="Sylfaen"/>
                <w:lang w:val="ka-GE"/>
              </w:rPr>
              <w:t>რეგულირებას</w:t>
            </w:r>
            <w:r w:rsidRPr="004D53F3">
              <w:rPr>
                <w:lang w:val="ka-GE"/>
              </w:rPr>
              <w:t xml:space="preserve"> </w:t>
            </w:r>
            <w:r w:rsidRPr="004D53F3">
              <w:rPr>
                <w:rFonts w:ascii="Sylfaen" w:hAnsi="Sylfaen" w:cs="Sylfaen"/>
                <w:lang w:val="ka-GE"/>
              </w:rPr>
              <w:t>დაქვემდებარებული</w:t>
            </w:r>
            <w:r w:rsidRPr="004D53F3">
              <w:rPr>
                <w:lang w:val="ka-GE"/>
              </w:rPr>
              <w:t xml:space="preserve"> </w:t>
            </w:r>
            <w:r w:rsidRPr="004D53F3">
              <w:rPr>
                <w:rFonts w:ascii="Sylfaen" w:hAnsi="Sylfaen" w:cs="Sylfaen"/>
                <w:lang w:val="ka-GE"/>
              </w:rPr>
              <w:t>საწარმოების</w:t>
            </w:r>
            <w:r w:rsidRPr="004D53F3">
              <w:rPr>
                <w:lang w:val="ka-GE"/>
              </w:rPr>
              <w:t xml:space="preserve"> </w:t>
            </w:r>
            <w:r w:rsidRPr="004D53F3">
              <w:rPr>
                <w:rFonts w:ascii="Sylfaen" w:hAnsi="Sylfaen" w:cs="Sylfaen"/>
                <w:lang w:val="ka-GE"/>
              </w:rPr>
              <w:t>ხარჯების</w:t>
            </w:r>
            <w:r w:rsidRPr="004D53F3">
              <w:rPr>
                <w:lang w:val="ka-GE"/>
              </w:rPr>
              <w:t xml:space="preserve"> </w:t>
            </w:r>
            <w:r w:rsidRPr="004D53F3">
              <w:rPr>
                <w:rFonts w:ascii="Sylfaen" w:hAnsi="Sylfaen" w:cs="Sylfaen"/>
                <w:lang w:val="ka-GE"/>
              </w:rPr>
              <w:t>აუდიტი;</w:t>
            </w:r>
            <w:r w:rsidRPr="004D53F3">
              <w:rPr>
                <w:lang w:val="ka-GE"/>
              </w:rPr>
              <w:t xml:space="preserve"> </w:t>
            </w:r>
            <w:r w:rsidRPr="004D53F3">
              <w:rPr>
                <w:rFonts w:ascii="Sylfaen" w:hAnsi="Sylfaen" w:cs="Sylfaen"/>
                <w:lang w:val="ka-GE"/>
              </w:rPr>
              <w:t>შედარებითი</w:t>
            </w:r>
            <w:r w:rsidRPr="004D53F3">
              <w:rPr>
                <w:lang w:val="ka-GE"/>
              </w:rPr>
              <w:t xml:space="preserve"> </w:t>
            </w:r>
            <w:r w:rsidRPr="004D53F3">
              <w:rPr>
                <w:rFonts w:ascii="Sylfaen" w:hAnsi="Sylfaen" w:cs="Sylfaen"/>
                <w:lang w:val="ka-GE"/>
              </w:rPr>
              <w:t>ანალიზის</w:t>
            </w:r>
            <w:r w:rsidRPr="004D53F3">
              <w:rPr>
                <w:lang w:val="ka-GE"/>
              </w:rPr>
              <w:t xml:space="preserve"> </w:t>
            </w:r>
            <w:r w:rsidRPr="004D53F3">
              <w:rPr>
                <w:rFonts w:ascii="Sylfaen" w:hAnsi="Sylfaen" w:cs="Sylfaen"/>
                <w:lang w:val="ka-GE"/>
              </w:rPr>
              <w:t>გაკეთება</w:t>
            </w:r>
            <w:r w:rsidRPr="004D53F3">
              <w:rPr>
                <w:lang w:val="ka-GE"/>
              </w:rPr>
              <w:t xml:space="preserve"> </w:t>
            </w:r>
            <w:r w:rsidRPr="004D53F3">
              <w:rPr>
                <w:rFonts w:ascii="Sylfaen" w:hAnsi="Sylfaen" w:cs="Sylfaen"/>
                <w:lang w:val="ka-GE"/>
              </w:rPr>
              <w:t>წინასწარ</w:t>
            </w:r>
            <w:r w:rsidRPr="004D53F3">
              <w:rPr>
                <w:lang w:val="ka-GE"/>
              </w:rPr>
              <w:t xml:space="preserve"> </w:t>
            </w:r>
            <w:r w:rsidRPr="004D53F3">
              <w:rPr>
                <w:rFonts w:ascii="Sylfaen" w:hAnsi="Sylfaen" w:cs="Sylfaen"/>
                <w:lang w:val="ka-GE"/>
              </w:rPr>
              <w:t>განსაზღვრული</w:t>
            </w:r>
            <w:r w:rsidRPr="004D53F3">
              <w:rPr>
                <w:lang w:val="ka-GE"/>
              </w:rPr>
              <w:t xml:space="preserve"> </w:t>
            </w:r>
            <w:r w:rsidRPr="004D53F3">
              <w:rPr>
                <w:rFonts w:ascii="Sylfaen" w:hAnsi="Sylfaen" w:cs="Sylfaen"/>
                <w:lang w:val="ka-GE"/>
              </w:rPr>
              <w:t>კრიტერიუმების</w:t>
            </w:r>
            <w:r w:rsidRPr="004D53F3">
              <w:rPr>
                <w:lang w:val="ka-GE"/>
              </w:rPr>
              <w:t xml:space="preserve"> </w:t>
            </w:r>
            <w:r w:rsidRPr="004D53F3">
              <w:rPr>
                <w:rFonts w:ascii="Sylfaen" w:hAnsi="Sylfaen" w:cs="Sylfaen"/>
                <w:lang w:val="ka-GE"/>
              </w:rPr>
              <w:t>მიხედვით</w:t>
            </w:r>
            <w:r w:rsidRPr="004D53F3">
              <w:rPr>
                <w:lang w:val="ka-GE"/>
              </w:rPr>
              <w:t>;</w:t>
            </w:r>
          </w:p>
        </w:tc>
        <w:tc>
          <w:tcPr>
            <w:tcW w:w="3021" w:type="dxa"/>
            <w:shd w:val="clear" w:color="auto" w:fill="auto"/>
          </w:tcPr>
          <w:p w:rsidR="00364972" w:rsidRPr="004D53F3" w:rsidRDefault="006A6A5A" w:rsidP="00782E6C">
            <w:pPr>
              <w:jc w:val="both"/>
              <w:rPr>
                <w:rFonts w:ascii="Arial" w:hAnsi="Arial" w:cs="Arial"/>
                <w:lang w:val="ka-GE"/>
              </w:rPr>
            </w:pPr>
            <w:r w:rsidRPr="004D53F3">
              <w:rPr>
                <w:rFonts w:ascii="Sylfaen" w:hAnsi="Sylfaen" w:cs="Arial"/>
                <w:lang w:val="ka-GE"/>
              </w:rPr>
              <w:t>ფინანსური შესრულების მონიტორინგი</w:t>
            </w:r>
            <w:r w:rsidR="00F40E87" w:rsidRPr="004D53F3">
              <w:rPr>
                <w:rFonts w:ascii="Arial" w:hAnsi="Arial" w:cs="Arial"/>
                <w:lang w:val="ka-GE"/>
              </w:rPr>
              <w:t xml:space="preserve"> </w:t>
            </w:r>
          </w:p>
        </w:tc>
      </w:tr>
      <w:tr w:rsidR="00364972" w:rsidRPr="004D53F3" w:rsidTr="001C3CB5">
        <w:tc>
          <w:tcPr>
            <w:tcW w:w="927" w:type="dxa"/>
            <w:shd w:val="clear" w:color="auto" w:fill="auto"/>
          </w:tcPr>
          <w:p w:rsidR="00364972" w:rsidRPr="00210D37" w:rsidRDefault="00210D37" w:rsidP="00782E6C">
            <w:pPr>
              <w:jc w:val="both"/>
              <w:rPr>
                <w:rFonts w:ascii="Sylfaen" w:hAnsi="Sylfaen" w:cs="Arial"/>
                <w:lang w:val="ka-GE"/>
              </w:rPr>
            </w:pPr>
            <w:r>
              <w:rPr>
                <w:rFonts w:ascii="Arial" w:hAnsi="Arial" w:cs="Arial"/>
                <w:lang w:val="ka-GE"/>
              </w:rPr>
              <w:t>თ</w:t>
            </w:r>
          </w:p>
        </w:tc>
        <w:tc>
          <w:tcPr>
            <w:tcW w:w="5195" w:type="dxa"/>
            <w:shd w:val="clear" w:color="auto" w:fill="auto"/>
          </w:tcPr>
          <w:p w:rsidR="006A6A5A" w:rsidRPr="004D53F3" w:rsidRDefault="006A6A5A" w:rsidP="006A6A5A">
            <w:pPr>
              <w:rPr>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სისტემაზე</w:t>
            </w:r>
            <w:r w:rsidRPr="004D53F3">
              <w:rPr>
                <w:lang w:val="ka-GE"/>
              </w:rPr>
              <w:t xml:space="preserve"> </w:t>
            </w:r>
            <w:r w:rsidRPr="004D53F3">
              <w:rPr>
                <w:rFonts w:ascii="Sylfaen" w:hAnsi="Sylfaen" w:cs="Sylfaen"/>
                <w:lang w:val="ka-GE"/>
              </w:rPr>
              <w:t>ახალი</w:t>
            </w:r>
            <w:r w:rsidRPr="004D53F3">
              <w:rPr>
                <w:lang w:val="ka-GE"/>
              </w:rPr>
              <w:t xml:space="preserve"> </w:t>
            </w:r>
            <w:r w:rsidRPr="004D53F3">
              <w:rPr>
                <w:rFonts w:ascii="Sylfaen" w:hAnsi="Sylfaen" w:cs="Sylfaen"/>
                <w:lang w:val="ka-GE"/>
              </w:rPr>
              <w:t>მომხმარებლების</w:t>
            </w:r>
            <w:r w:rsidRPr="004D53F3">
              <w:rPr>
                <w:lang w:val="ka-GE"/>
              </w:rPr>
              <w:t xml:space="preserve"> </w:t>
            </w:r>
            <w:r w:rsidRPr="004D53F3">
              <w:rPr>
                <w:rFonts w:ascii="Sylfaen" w:hAnsi="Sylfaen" w:cs="Sylfaen"/>
                <w:lang w:val="ka-GE"/>
              </w:rPr>
              <w:t>მიერთების</w:t>
            </w:r>
            <w:r w:rsidRPr="004D53F3">
              <w:rPr>
                <w:lang w:val="ka-GE"/>
              </w:rPr>
              <w:t xml:space="preserve"> </w:t>
            </w:r>
            <w:r w:rsidRPr="004D53F3">
              <w:rPr>
                <w:rFonts w:ascii="Sylfaen" w:hAnsi="Sylfaen" w:cs="Sylfaen"/>
                <w:lang w:val="ka-GE"/>
              </w:rPr>
              <w:t>საფასურის</w:t>
            </w:r>
            <w:r w:rsidRPr="004D53F3">
              <w:rPr>
                <w:lang w:val="ka-GE"/>
              </w:rPr>
              <w:t xml:space="preserve"> </w:t>
            </w:r>
            <w:r w:rsidRPr="004D53F3">
              <w:rPr>
                <w:rFonts w:ascii="Sylfaen" w:hAnsi="Sylfaen" w:cs="Sylfaen"/>
                <w:lang w:val="ka-GE"/>
              </w:rPr>
              <w:t>ოდენობის</w:t>
            </w:r>
            <w:r w:rsidRPr="004D53F3">
              <w:rPr>
                <w:lang w:val="ka-GE"/>
              </w:rPr>
              <w:t xml:space="preserve"> </w:t>
            </w:r>
            <w:r w:rsidRPr="004D53F3">
              <w:rPr>
                <w:rFonts w:ascii="Sylfaen" w:hAnsi="Sylfaen" w:cs="Sylfaen"/>
                <w:lang w:val="ka-GE"/>
              </w:rPr>
              <w:t>გაანგარიშება</w:t>
            </w:r>
            <w:r w:rsidRPr="004D53F3">
              <w:rPr>
                <w:lang w:val="ka-GE"/>
              </w:rPr>
              <w:t>;</w:t>
            </w:r>
          </w:p>
          <w:p w:rsidR="00364972" w:rsidRPr="004D53F3" w:rsidRDefault="00364972" w:rsidP="00782E6C">
            <w:pPr>
              <w:jc w:val="both"/>
              <w:rPr>
                <w:rFonts w:ascii="Arial" w:hAnsi="Arial" w:cs="Arial"/>
                <w:lang w:val="ka-GE"/>
              </w:rPr>
            </w:pPr>
          </w:p>
        </w:tc>
        <w:tc>
          <w:tcPr>
            <w:tcW w:w="3021" w:type="dxa"/>
            <w:shd w:val="clear" w:color="auto" w:fill="auto"/>
          </w:tcPr>
          <w:p w:rsidR="00364972" w:rsidRPr="004D53F3" w:rsidRDefault="006A6A5A" w:rsidP="00782E6C">
            <w:pPr>
              <w:jc w:val="both"/>
              <w:rPr>
                <w:rFonts w:ascii="Arial" w:hAnsi="Arial" w:cs="Arial"/>
                <w:lang w:val="ka-GE"/>
              </w:rPr>
            </w:pPr>
            <w:r w:rsidRPr="004D53F3">
              <w:rPr>
                <w:rFonts w:ascii="Sylfaen" w:hAnsi="Sylfaen" w:cs="Arial"/>
                <w:lang w:val="ka-GE"/>
              </w:rPr>
              <w:t>დამაკავშირებელი ღირებულების დაწესება</w:t>
            </w:r>
            <w:r w:rsidR="00364972" w:rsidRPr="004D53F3">
              <w:rPr>
                <w:rFonts w:ascii="Arial" w:hAnsi="Arial" w:cs="Arial"/>
                <w:lang w:val="ka-GE"/>
              </w:rPr>
              <w:t xml:space="preserve"> </w:t>
            </w:r>
          </w:p>
        </w:tc>
      </w:tr>
      <w:tr w:rsidR="00364972" w:rsidRPr="004D53F3" w:rsidTr="001C3CB5">
        <w:tc>
          <w:tcPr>
            <w:tcW w:w="927" w:type="dxa"/>
            <w:shd w:val="clear" w:color="auto" w:fill="auto"/>
          </w:tcPr>
          <w:p w:rsidR="00364972" w:rsidRPr="00210D37" w:rsidRDefault="00210D37" w:rsidP="00782E6C">
            <w:pPr>
              <w:jc w:val="both"/>
              <w:rPr>
                <w:rFonts w:ascii="Sylfaen" w:hAnsi="Sylfaen" w:cs="Arial"/>
                <w:lang w:val="ka-GE"/>
              </w:rPr>
            </w:pPr>
            <w:r>
              <w:rPr>
                <w:rFonts w:ascii="Arial" w:hAnsi="Arial" w:cs="Arial"/>
                <w:lang w:val="ka-GE"/>
              </w:rPr>
              <w:t>ი</w:t>
            </w:r>
          </w:p>
        </w:tc>
        <w:tc>
          <w:tcPr>
            <w:tcW w:w="5195" w:type="dxa"/>
            <w:shd w:val="clear" w:color="auto" w:fill="auto"/>
          </w:tcPr>
          <w:p w:rsidR="00364972" w:rsidRPr="004D53F3" w:rsidRDefault="006A6A5A" w:rsidP="00782E6C">
            <w:pPr>
              <w:jc w:val="both"/>
              <w:rPr>
                <w:rFonts w:ascii="Arial" w:hAnsi="Arial" w:cs="Arial"/>
                <w:lang w:val="ka-GE"/>
              </w:rPr>
            </w:pP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საპროგნოზო</w:t>
            </w:r>
            <w:r w:rsidRPr="004D53F3">
              <w:rPr>
                <w:lang w:val="ka-GE"/>
              </w:rPr>
              <w:t xml:space="preserve"> </w:t>
            </w:r>
            <w:r w:rsidRPr="004D53F3">
              <w:rPr>
                <w:rFonts w:ascii="Sylfaen" w:hAnsi="Sylfaen" w:cs="Sylfaen"/>
                <w:lang w:val="ka-GE"/>
              </w:rPr>
              <w:t>ბიუჯეტის</w:t>
            </w:r>
            <w:r w:rsidRPr="004D53F3">
              <w:rPr>
                <w:lang w:val="ka-GE"/>
              </w:rPr>
              <w:t xml:space="preserve"> </w:t>
            </w:r>
            <w:r w:rsidRPr="004D53F3">
              <w:rPr>
                <w:rFonts w:ascii="Sylfaen" w:hAnsi="Sylfaen" w:cs="Sylfaen"/>
                <w:lang w:val="ka-GE"/>
              </w:rPr>
              <w:t>საფუძველზე</w:t>
            </w:r>
            <w:r w:rsidRPr="004D53F3">
              <w:rPr>
                <w:lang w:val="ka-GE"/>
              </w:rPr>
              <w:t xml:space="preserve"> </w:t>
            </w:r>
            <w:r w:rsidRPr="004D53F3">
              <w:rPr>
                <w:rFonts w:ascii="Sylfaen" w:hAnsi="Sylfaen" w:cs="Sylfaen"/>
                <w:lang w:val="ka-GE"/>
              </w:rPr>
              <w:t>რეგულირების</w:t>
            </w:r>
            <w:r w:rsidRPr="004D53F3">
              <w:rPr>
                <w:lang w:val="ka-GE"/>
              </w:rPr>
              <w:t xml:space="preserve"> </w:t>
            </w:r>
            <w:r w:rsidRPr="004D53F3">
              <w:rPr>
                <w:rFonts w:ascii="Sylfaen" w:hAnsi="Sylfaen" w:cs="Sylfaen"/>
                <w:lang w:val="ka-GE"/>
              </w:rPr>
              <w:t>საფასურის</w:t>
            </w:r>
            <w:r w:rsidRPr="004D53F3">
              <w:rPr>
                <w:lang w:val="ka-GE"/>
              </w:rPr>
              <w:t xml:space="preserve"> </w:t>
            </w:r>
            <w:r w:rsidRPr="004D53F3">
              <w:rPr>
                <w:rFonts w:ascii="Sylfaen" w:hAnsi="Sylfaen" w:cs="Sylfaen"/>
                <w:lang w:val="ka-GE"/>
              </w:rPr>
              <w:t>კოეფიციენტის</w:t>
            </w:r>
            <w:r w:rsidRPr="004D53F3">
              <w:rPr>
                <w:lang w:val="ka-GE"/>
              </w:rPr>
              <w:t xml:space="preserve"> </w:t>
            </w:r>
            <w:r w:rsidRPr="004D53F3">
              <w:rPr>
                <w:rFonts w:ascii="Sylfaen" w:hAnsi="Sylfaen" w:cs="Sylfaen"/>
                <w:lang w:val="ka-GE"/>
              </w:rPr>
              <w:t>გამოთვლა</w:t>
            </w:r>
            <w:r w:rsidRPr="004D53F3">
              <w:rPr>
                <w:lang w:val="ka-GE"/>
              </w:rPr>
              <w:t>;</w:t>
            </w:r>
          </w:p>
        </w:tc>
        <w:tc>
          <w:tcPr>
            <w:tcW w:w="3021" w:type="dxa"/>
            <w:shd w:val="clear" w:color="auto" w:fill="auto"/>
          </w:tcPr>
          <w:p w:rsidR="00364972" w:rsidRPr="004D53F3" w:rsidRDefault="006A6A5A" w:rsidP="00782E6C">
            <w:pPr>
              <w:jc w:val="both"/>
              <w:rPr>
                <w:rFonts w:ascii="Arial" w:hAnsi="Arial" w:cs="Arial"/>
                <w:lang w:val="ka-GE"/>
              </w:rPr>
            </w:pPr>
            <w:r w:rsidRPr="004D53F3">
              <w:rPr>
                <w:rFonts w:ascii="Sylfaen" w:hAnsi="Sylfaen" w:cs="Arial"/>
                <w:lang w:val="ka-GE"/>
              </w:rPr>
              <w:t>კომისიის რეგულირებადი გადასახადის დაანგარიშება</w:t>
            </w:r>
            <w:r w:rsidR="00364972" w:rsidRPr="004D53F3">
              <w:rPr>
                <w:rFonts w:ascii="Arial" w:hAnsi="Arial" w:cs="Arial"/>
                <w:lang w:val="ka-GE"/>
              </w:rPr>
              <w:t xml:space="preserve"> </w:t>
            </w:r>
          </w:p>
        </w:tc>
      </w:tr>
      <w:tr w:rsidR="00364972" w:rsidRPr="004D53F3" w:rsidTr="001C3CB5">
        <w:tc>
          <w:tcPr>
            <w:tcW w:w="927" w:type="dxa"/>
            <w:shd w:val="clear" w:color="auto" w:fill="auto"/>
          </w:tcPr>
          <w:p w:rsidR="00364972" w:rsidRPr="00210D37" w:rsidRDefault="00210D37" w:rsidP="00782E6C">
            <w:pPr>
              <w:jc w:val="both"/>
              <w:rPr>
                <w:rFonts w:ascii="Sylfaen" w:hAnsi="Sylfaen" w:cs="Arial"/>
                <w:lang w:val="ka-GE"/>
              </w:rPr>
            </w:pPr>
            <w:r>
              <w:rPr>
                <w:rFonts w:ascii="Arial" w:hAnsi="Arial" w:cs="Arial"/>
                <w:lang w:val="ka-GE"/>
              </w:rPr>
              <w:t>კ</w:t>
            </w:r>
          </w:p>
        </w:tc>
        <w:tc>
          <w:tcPr>
            <w:tcW w:w="5195" w:type="dxa"/>
            <w:shd w:val="clear" w:color="auto" w:fill="auto"/>
          </w:tcPr>
          <w:p w:rsidR="00364972" w:rsidRPr="004D53F3" w:rsidRDefault="006A6A5A" w:rsidP="006A6A5A">
            <w:pPr>
              <w:rPr>
                <w:rFonts w:ascii="Sylfaen" w:hAnsi="Sylfaen"/>
                <w:lang w:val="ka-GE"/>
              </w:rPr>
            </w:pPr>
            <w:r w:rsidRPr="004D53F3">
              <w:rPr>
                <w:rFonts w:ascii="Sylfaen" w:hAnsi="Sylfaen" w:cs="Sylfaen"/>
                <w:lang w:val="ka-GE"/>
              </w:rPr>
              <w:t>დეპარტამენტის</w:t>
            </w:r>
            <w:r w:rsidRPr="004D53F3">
              <w:rPr>
                <w:lang w:val="ka-GE"/>
              </w:rPr>
              <w:t xml:space="preserve"> </w:t>
            </w:r>
            <w:r w:rsidRPr="004D53F3">
              <w:rPr>
                <w:rFonts w:ascii="Sylfaen" w:hAnsi="Sylfaen" w:cs="Sylfaen"/>
                <w:lang w:val="ka-GE"/>
              </w:rPr>
              <w:t>კომპეტენციაში</w:t>
            </w:r>
            <w:r w:rsidRPr="004D53F3">
              <w:rPr>
                <w:lang w:val="ka-GE"/>
              </w:rPr>
              <w:t xml:space="preserve"> </w:t>
            </w:r>
            <w:r w:rsidRPr="004D53F3">
              <w:rPr>
                <w:rFonts w:ascii="Sylfaen" w:hAnsi="Sylfaen" w:cs="Sylfaen"/>
                <w:lang w:val="ka-GE"/>
              </w:rPr>
              <w:t>შემავალ</w:t>
            </w:r>
            <w:r w:rsidRPr="004D53F3">
              <w:rPr>
                <w:lang w:val="ka-GE"/>
              </w:rPr>
              <w:t xml:space="preserve"> </w:t>
            </w:r>
            <w:r w:rsidRPr="004D53F3">
              <w:rPr>
                <w:rFonts w:ascii="Sylfaen" w:hAnsi="Sylfaen" w:cs="Sylfaen"/>
                <w:lang w:val="ka-GE"/>
              </w:rPr>
              <w:t>საკითხებზე</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აპარატის</w:t>
            </w:r>
            <w:r w:rsidRPr="004D53F3">
              <w:rPr>
                <w:lang w:val="ka-GE"/>
              </w:rPr>
              <w:t xml:space="preserve"> </w:t>
            </w:r>
            <w:r w:rsidRPr="004D53F3">
              <w:rPr>
                <w:rFonts w:ascii="Sylfaen" w:hAnsi="Sylfaen" w:cs="Sylfaen"/>
                <w:lang w:val="ka-GE"/>
              </w:rPr>
              <w:t>შესაბამის</w:t>
            </w:r>
            <w:r w:rsidRPr="004D53F3">
              <w:rPr>
                <w:lang w:val="ka-GE"/>
              </w:rPr>
              <w:t xml:space="preserve"> </w:t>
            </w:r>
            <w:r w:rsidRPr="004D53F3">
              <w:rPr>
                <w:rFonts w:ascii="Sylfaen" w:hAnsi="Sylfaen" w:cs="Sylfaen"/>
                <w:lang w:val="ka-GE"/>
              </w:rPr>
              <w:t>სტრუქტურულ</w:t>
            </w:r>
            <w:r w:rsidRPr="004D53F3">
              <w:rPr>
                <w:lang w:val="ka-GE"/>
              </w:rPr>
              <w:t xml:space="preserve"> </w:t>
            </w:r>
            <w:r w:rsidRPr="004D53F3">
              <w:rPr>
                <w:rFonts w:ascii="Sylfaen" w:hAnsi="Sylfaen" w:cs="Sylfaen"/>
                <w:lang w:val="ka-GE"/>
              </w:rPr>
              <w:t>ერთეულებთან</w:t>
            </w:r>
            <w:r w:rsidRPr="004D53F3">
              <w:rPr>
                <w:lang w:val="ka-GE"/>
              </w:rPr>
              <w:t xml:space="preserve"> </w:t>
            </w:r>
            <w:r w:rsidRPr="004D53F3">
              <w:rPr>
                <w:rFonts w:ascii="Sylfaen" w:hAnsi="Sylfaen" w:cs="Sylfaen"/>
                <w:lang w:val="ka-GE"/>
              </w:rPr>
              <w:t>ერთად</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სამართლებრივი</w:t>
            </w:r>
            <w:r w:rsidRPr="004D53F3">
              <w:rPr>
                <w:lang w:val="ka-GE"/>
              </w:rPr>
              <w:t xml:space="preserve"> </w:t>
            </w:r>
            <w:r w:rsidRPr="004D53F3">
              <w:rPr>
                <w:rFonts w:ascii="Sylfaen" w:hAnsi="Sylfaen" w:cs="Sylfaen"/>
                <w:lang w:val="ka-GE"/>
              </w:rPr>
              <w:t>აქტების</w:t>
            </w:r>
            <w:r w:rsidRPr="004D53F3">
              <w:rPr>
                <w:lang w:val="ka-GE"/>
              </w:rPr>
              <w:t xml:space="preserve"> </w:t>
            </w:r>
            <w:r w:rsidRPr="004D53F3">
              <w:rPr>
                <w:rFonts w:ascii="Sylfaen" w:hAnsi="Sylfaen" w:cs="Sylfaen"/>
                <w:lang w:val="ka-GE"/>
              </w:rPr>
              <w:t>პროექტების</w:t>
            </w:r>
            <w:r w:rsidRPr="004D53F3">
              <w:rPr>
                <w:lang w:val="ka-GE"/>
              </w:rPr>
              <w:t xml:space="preserve"> </w:t>
            </w:r>
            <w:r w:rsidRPr="004D53F3">
              <w:rPr>
                <w:rFonts w:ascii="Sylfaen" w:hAnsi="Sylfaen" w:cs="Sylfaen"/>
                <w:lang w:val="ka-GE"/>
              </w:rPr>
              <w:t>მომზადება</w:t>
            </w:r>
            <w:r w:rsidRPr="004D53F3">
              <w:rPr>
                <w:lang w:val="ka-GE"/>
              </w:rPr>
              <w:t>;</w:t>
            </w:r>
          </w:p>
        </w:tc>
        <w:tc>
          <w:tcPr>
            <w:tcW w:w="3021" w:type="dxa"/>
            <w:shd w:val="clear" w:color="auto" w:fill="auto"/>
          </w:tcPr>
          <w:p w:rsidR="00364972" w:rsidRPr="004D53F3" w:rsidRDefault="006A6A5A" w:rsidP="00782E6C">
            <w:pPr>
              <w:jc w:val="both"/>
              <w:rPr>
                <w:rFonts w:ascii="Arial" w:hAnsi="Arial" w:cs="Arial"/>
                <w:lang w:val="ka-GE"/>
              </w:rPr>
            </w:pPr>
            <w:r w:rsidRPr="004D53F3">
              <w:rPr>
                <w:rFonts w:ascii="Sylfaen" w:hAnsi="Sylfaen" w:cs="Arial"/>
                <w:lang w:val="ka-GE"/>
              </w:rPr>
              <w:t>სამართლებრივი აქტების მომზადება</w:t>
            </w:r>
            <w:r w:rsidR="00364972" w:rsidRPr="004D53F3">
              <w:rPr>
                <w:rFonts w:ascii="Arial" w:hAnsi="Arial" w:cs="Arial"/>
                <w:lang w:val="ka-GE"/>
              </w:rPr>
              <w:t xml:space="preserve"> </w:t>
            </w:r>
          </w:p>
        </w:tc>
      </w:tr>
      <w:tr w:rsidR="00364972" w:rsidRPr="004D53F3" w:rsidTr="001C3CB5">
        <w:tc>
          <w:tcPr>
            <w:tcW w:w="927" w:type="dxa"/>
            <w:shd w:val="clear" w:color="auto" w:fill="auto"/>
          </w:tcPr>
          <w:p w:rsidR="00364972" w:rsidRPr="00210D37" w:rsidRDefault="00210D37" w:rsidP="00782E6C">
            <w:pPr>
              <w:jc w:val="both"/>
              <w:rPr>
                <w:rFonts w:ascii="Sylfaen" w:hAnsi="Sylfaen" w:cs="Arial"/>
                <w:lang w:val="ka-GE"/>
              </w:rPr>
            </w:pPr>
            <w:r>
              <w:rPr>
                <w:rFonts w:ascii="Arial" w:hAnsi="Arial" w:cs="Arial"/>
                <w:lang w:val="ka-GE"/>
              </w:rPr>
              <w:t>ლ</w:t>
            </w:r>
          </w:p>
        </w:tc>
        <w:tc>
          <w:tcPr>
            <w:tcW w:w="5195" w:type="dxa"/>
            <w:shd w:val="clear" w:color="auto" w:fill="auto"/>
          </w:tcPr>
          <w:p w:rsidR="00364972" w:rsidRPr="004D53F3" w:rsidRDefault="006A6A5A" w:rsidP="006A6A5A">
            <w:pPr>
              <w:rPr>
                <w:rFonts w:ascii="Sylfaen" w:hAnsi="Sylfaen"/>
                <w:lang w:val="ka-GE"/>
              </w:rPr>
            </w:pPr>
            <w:r w:rsidRPr="004D53F3">
              <w:rPr>
                <w:rFonts w:ascii="Sylfaen" w:hAnsi="Sylfaen" w:cs="Sylfaen"/>
                <w:lang w:val="ka-GE"/>
              </w:rPr>
              <w:t>დეპარტამენტის</w:t>
            </w:r>
            <w:r w:rsidRPr="004D53F3">
              <w:rPr>
                <w:lang w:val="ka-GE"/>
              </w:rPr>
              <w:t xml:space="preserve"> </w:t>
            </w:r>
            <w:r w:rsidRPr="004D53F3">
              <w:rPr>
                <w:rFonts w:ascii="Sylfaen" w:hAnsi="Sylfaen" w:cs="Sylfaen"/>
                <w:lang w:val="ka-GE"/>
              </w:rPr>
              <w:t>კომპეტენციის</w:t>
            </w:r>
            <w:r w:rsidRPr="004D53F3">
              <w:rPr>
                <w:lang w:val="ka-GE"/>
              </w:rPr>
              <w:t xml:space="preserve"> </w:t>
            </w:r>
            <w:r w:rsidRPr="004D53F3">
              <w:rPr>
                <w:rFonts w:ascii="Sylfaen" w:hAnsi="Sylfaen" w:cs="Sylfaen"/>
                <w:lang w:val="ka-GE"/>
              </w:rPr>
              <w:t>ფარგლებში</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ნორმატიული</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ინდივიდუალური</w:t>
            </w:r>
            <w:r w:rsidRPr="004D53F3">
              <w:rPr>
                <w:lang w:val="ka-GE"/>
              </w:rPr>
              <w:t xml:space="preserve"> </w:t>
            </w:r>
            <w:r w:rsidRPr="004D53F3">
              <w:rPr>
                <w:rFonts w:ascii="Sylfaen" w:hAnsi="Sylfaen" w:cs="Sylfaen"/>
                <w:lang w:val="ka-GE"/>
              </w:rPr>
              <w:t>ადმინისტრაციულ</w:t>
            </w:r>
            <w:r w:rsidRPr="004D53F3">
              <w:rPr>
                <w:lang w:val="ka-GE"/>
              </w:rPr>
              <w:t>-</w:t>
            </w:r>
            <w:r w:rsidRPr="004D53F3">
              <w:rPr>
                <w:rFonts w:ascii="Sylfaen" w:hAnsi="Sylfaen" w:cs="Sylfaen"/>
                <w:lang w:val="ka-GE"/>
              </w:rPr>
              <w:t>სამართლებრივი</w:t>
            </w:r>
            <w:r w:rsidRPr="004D53F3">
              <w:rPr>
                <w:lang w:val="ka-GE"/>
              </w:rPr>
              <w:t xml:space="preserve"> </w:t>
            </w:r>
            <w:r w:rsidRPr="004D53F3">
              <w:rPr>
                <w:rFonts w:ascii="Sylfaen" w:hAnsi="Sylfaen" w:cs="Sylfaen"/>
                <w:lang w:val="ka-GE"/>
              </w:rPr>
              <w:t>აქტების</w:t>
            </w:r>
            <w:r w:rsidRPr="004D53F3">
              <w:rPr>
                <w:lang w:val="ka-GE"/>
              </w:rPr>
              <w:t xml:space="preserve"> </w:t>
            </w:r>
            <w:r w:rsidRPr="004D53F3">
              <w:rPr>
                <w:rFonts w:ascii="Sylfaen" w:hAnsi="Sylfaen" w:cs="Sylfaen"/>
                <w:lang w:val="ka-GE"/>
              </w:rPr>
              <w:t>შესრულების</w:t>
            </w:r>
            <w:r w:rsidRPr="004D53F3">
              <w:rPr>
                <w:lang w:val="ka-GE"/>
              </w:rPr>
              <w:t xml:space="preserve"> </w:t>
            </w:r>
            <w:r w:rsidRPr="004D53F3">
              <w:rPr>
                <w:rFonts w:ascii="Sylfaen" w:hAnsi="Sylfaen" w:cs="Sylfaen"/>
                <w:lang w:val="ka-GE"/>
              </w:rPr>
              <w:t>კონტროლი</w:t>
            </w:r>
            <w:r w:rsidRPr="004D53F3">
              <w:rPr>
                <w:lang w:val="ka-GE"/>
              </w:rPr>
              <w:t>;</w:t>
            </w:r>
          </w:p>
        </w:tc>
        <w:tc>
          <w:tcPr>
            <w:tcW w:w="3021" w:type="dxa"/>
            <w:shd w:val="clear" w:color="auto" w:fill="auto"/>
          </w:tcPr>
          <w:p w:rsidR="00364972" w:rsidRPr="004D53F3" w:rsidRDefault="006A6A5A" w:rsidP="00782E6C">
            <w:pPr>
              <w:jc w:val="both"/>
              <w:rPr>
                <w:rFonts w:ascii="Arial" w:hAnsi="Arial" w:cs="Arial"/>
                <w:lang w:val="ka-GE"/>
              </w:rPr>
            </w:pPr>
            <w:r w:rsidRPr="004D53F3">
              <w:rPr>
                <w:rFonts w:ascii="Sylfaen" w:hAnsi="Sylfaen" w:cs="Arial"/>
                <w:lang w:val="ka-GE"/>
              </w:rPr>
              <w:t>საჩივრების მონიტორინგი</w:t>
            </w:r>
            <w:r w:rsidR="00364972" w:rsidRPr="004D53F3">
              <w:rPr>
                <w:rFonts w:ascii="Arial" w:hAnsi="Arial" w:cs="Arial"/>
                <w:lang w:val="ka-GE"/>
              </w:rPr>
              <w:t xml:space="preserve"> </w:t>
            </w:r>
          </w:p>
        </w:tc>
      </w:tr>
      <w:tr w:rsidR="00364972" w:rsidRPr="004D53F3" w:rsidTr="001C3CB5">
        <w:tc>
          <w:tcPr>
            <w:tcW w:w="927" w:type="dxa"/>
            <w:shd w:val="clear" w:color="auto" w:fill="auto"/>
          </w:tcPr>
          <w:p w:rsidR="00364972" w:rsidRPr="00210D37" w:rsidRDefault="00210D37" w:rsidP="00782E6C">
            <w:pPr>
              <w:jc w:val="both"/>
              <w:rPr>
                <w:rFonts w:ascii="Sylfaen" w:hAnsi="Sylfaen" w:cs="Arial"/>
                <w:lang w:val="ka-GE"/>
              </w:rPr>
            </w:pPr>
            <w:r>
              <w:rPr>
                <w:rFonts w:ascii="Arial" w:hAnsi="Arial" w:cs="Arial"/>
                <w:lang w:val="ka-GE"/>
              </w:rPr>
              <w:t>მ</w:t>
            </w:r>
          </w:p>
        </w:tc>
        <w:tc>
          <w:tcPr>
            <w:tcW w:w="5195" w:type="dxa"/>
            <w:shd w:val="clear" w:color="auto" w:fill="auto"/>
          </w:tcPr>
          <w:p w:rsidR="00364972" w:rsidRPr="004D53F3" w:rsidRDefault="006A6A5A" w:rsidP="00782E6C">
            <w:pPr>
              <w:jc w:val="both"/>
              <w:rPr>
                <w:rFonts w:ascii="Arial" w:hAnsi="Arial" w:cs="Arial"/>
                <w:lang w:val="ka-GE"/>
              </w:rPr>
            </w:pPr>
            <w:r w:rsidRPr="004D53F3">
              <w:rPr>
                <w:rFonts w:ascii="Sylfaen" w:hAnsi="Sylfaen" w:cs="Sylfaen"/>
                <w:lang w:val="ka-GE"/>
              </w:rPr>
              <w:t>გაწეული</w:t>
            </w:r>
            <w:r w:rsidRPr="004D53F3">
              <w:rPr>
                <w:lang w:val="ka-GE"/>
              </w:rPr>
              <w:t xml:space="preserve"> </w:t>
            </w:r>
            <w:r w:rsidRPr="004D53F3">
              <w:rPr>
                <w:rFonts w:ascii="Sylfaen" w:hAnsi="Sylfaen" w:cs="Sylfaen"/>
                <w:lang w:val="ka-GE"/>
              </w:rPr>
              <w:t>საქმიანობის</w:t>
            </w:r>
            <w:r w:rsidRPr="004D53F3">
              <w:rPr>
                <w:lang w:val="ka-GE"/>
              </w:rPr>
              <w:t xml:space="preserve"> </w:t>
            </w:r>
            <w:r w:rsidRPr="004D53F3">
              <w:rPr>
                <w:rFonts w:ascii="Sylfaen" w:hAnsi="Sylfaen" w:cs="Sylfaen"/>
                <w:lang w:val="ka-GE"/>
              </w:rPr>
              <w:t>შესახებ</w:t>
            </w:r>
            <w:r w:rsidRPr="004D53F3">
              <w:rPr>
                <w:lang w:val="ka-GE"/>
              </w:rPr>
              <w:t xml:space="preserve"> </w:t>
            </w:r>
            <w:r w:rsidRPr="004D53F3">
              <w:rPr>
                <w:rFonts w:ascii="Sylfaen" w:hAnsi="Sylfaen" w:cs="Sylfaen"/>
                <w:lang w:val="ka-GE"/>
              </w:rPr>
              <w:t>კვარტალური</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წლიური</w:t>
            </w:r>
            <w:r w:rsidRPr="004D53F3">
              <w:rPr>
                <w:lang w:val="ka-GE"/>
              </w:rPr>
              <w:t xml:space="preserve"> </w:t>
            </w:r>
            <w:r w:rsidRPr="004D53F3">
              <w:rPr>
                <w:rFonts w:ascii="Sylfaen" w:hAnsi="Sylfaen" w:cs="Sylfaen"/>
                <w:lang w:val="ka-GE"/>
              </w:rPr>
              <w:t>ანგარიშების</w:t>
            </w:r>
            <w:r w:rsidRPr="004D53F3">
              <w:rPr>
                <w:lang w:val="ka-GE"/>
              </w:rPr>
              <w:t xml:space="preserve"> </w:t>
            </w:r>
            <w:r w:rsidRPr="004D53F3">
              <w:rPr>
                <w:rFonts w:ascii="Sylfaen" w:hAnsi="Sylfaen" w:cs="Sylfaen"/>
                <w:lang w:val="ka-GE"/>
              </w:rPr>
              <w:t>შედგენა</w:t>
            </w:r>
            <w:r w:rsidRPr="004D53F3">
              <w:rPr>
                <w:lang w:val="ka-GE"/>
              </w:rPr>
              <w:t xml:space="preserve">, </w:t>
            </w:r>
            <w:r w:rsidRPr="004D53F3">
              <w:rPr>
                <w:rFonts w:ascii="Sylfaen" w:hAnsi="Sylfaen" w:cs="Sylfaen"/>
                <w:lang w:val="ka-GE"/>
              </w:rPr>
              <w:t>ასევე</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თავმჯდომარის</w:t>
            </w:r>
            <w:r w:rsidRPr="004D53F3">
              <w:rPr>
                <w:lang w:val="ka-GE"/>
              </w:rPr>
              <w:t xml:space="preserve"> </w:t>
            </w:r>
            <w:r w:rsidRPr="004D53F3">
              <w:rPr>
                <w:rFonts w:ascii="Sylfaen" w:hAnsi="Sylfaen" w:cs="Sylfaen"/>
                <w:lang w:val="ka-GE"/>
              </w:rPr>
              <w:t>დავალებით</w:t>
            </w:r>
            <w:r w:rsidRPr="004D53F3">
              <w:rPr>
                <w:lang w:val="ka-GE"/>
              </w:rPr>
              <w:t xml:space="preserve"> </w:t>
            </w:r>
            <w:r w:rsidRPr="004D53F3">
              <w:rPr>
                <w:rFonts w:ascii="Sylfaen" w:hAnsi="Sylfaen" w:cs="Sylfaen"/>
                <w:lang w:val="ka-GE"/>
              </w:rPr>
              <w:t>ნებისმიერი</w:t>
            </w:r>
            <w:r w:rsidRPr="004D53F3">
              <w:rPr>
                <w:lang w:val="ka-GE"/>
              </w:rPr>
              <w:t xml:space="preserve"> </w:t>
            </w:r>
            <w:r w:rsidRPr="004D53F3">
              <w:rPr>
                <w:rFonts w:ascii="Sylfaen" w:hAnsi="Sylfaen" w:cs="Sylfaen"/>
                <w:lang w:val="ka-GE"/>
              </w:rPr>
              <w:t>სხვა</w:t>
            </w:r>
            <w:r w:rsidRPr="004D53F3">
              <w:rPr>
                <w:lang w:val="ka-GE"/>
              </w:rPr>
              <w:t xml:space="preserve"> </w:t>
            </w:r>
            <w:r w:rsidRPr="004D53F3">
              <w:rPr>
                <w:rFonts w:ascii="Sylfaen" w:hAnsi="Sylfaen" w:cs="Sylfaen"/>
                <w:lang w:val="ka-GE"/>
              </w:rPr>
              <w:t>პერიოდის</w:t>
            </w:r>
            <w:r w:rsidRPr="004D53F3">
              <w:rPr>
                <w:lang w:val="ka-GE"/>
              </w:rPr>
              <w:t xml:space="preserve"> </w:t>
            </w:r>
            <w:r w:rsidRPr="004D53F3">
              <w:rPr>
                <w:rFonts w:ascii="Sylfaen" w:hAnsi="Sylfaen" w:cs="Sylfaen"/>
                <w:lang w:val="ka-GE"/>
              </w:rPr>
              <w:t>ანგარიშის</w:t>
            </w:r>
            <w:r w:rsidRPr="004D53F3">
              <w:rPr>
                <w:lang w:val="ka-GE"/>
              </w:rPr>
              <w:t xml:space="preserve"> </w:t>
            </w:r>
            <w:r w:rsidRPr="004D53F3">
              <w:rPr>
                <w:rFonts w:ascii="Sylfaen" w:hAnsi="Sylfaen" w:cs="Sylfaen"/>
                <w:lang w:val="ka-GE"/>
              </w:rPr>
              <w:t>შედგენა</w:t>
            </w:r>
            <w:r w:rsidRPr="004D53F3">
              <w:rPr>
                <w:lang w:val="ka-GE"/>
              </w:rPr>
              <w:t>;</w:t>
            </w:r>
          </w:p>
        </w:tc>
        <w:tc>
          <w:tcPr>
            <w:tcW w:w="3021" w:type="dxa"/>
            <w:shd w:val="clear" w:color="auto" w:fill="auto"/>
          </w:tcPr>
          <w:p w:rsidR="00364972" w:rsidRPr="004D53F3" w:rsidRDefault="006A6A5A" w:rsidP="00782E6C">
            <w:pPr>
              <w:jc w:val="both"/>
              <w:rPr>
                <w:rFonts w:ascii="Arial" w:hAnsi="Arial" w:cs="Arial"/>
                <w:lang w:val="ka-GE"/>
              </w:rPr>
            </w:pPr>
            <w:r w:rsidRPr="004D53F3">
              <w:rPr>
                <w:rFonts w:ascii="Sylfaen" w:hAnsi="Sylfaen" w:cs="Arial"/>
                <w:lang w:val="ka-GE"/>
              </w:rPr>
              <w:t>რეპორტინგი</w:t>
            </w:r>
            <w:r w:rsidR="00364972" w:rsidRPr="004D53F3">
              <w:rPr>
                <w:rFonts w:ascii="Arial" w:hAnsi="Arial" w:cs="Arial"/>
                <w:lang w:val="ka-GE"/>
              </w:rPr>
              <w:t xml:space="preserve">. </w:t>
            </w:r>
          </w:p>
        </w:tc>
      </w:tr>
      <w:tr w:rsidR="00364972" w:rsidRPr="004D53F3" w:rsidTr="001C3CB5">
        <w:tc>
          <w:tcPr>
            <w:tcW w:w="927" w:type="dxa"/>
            <w:shd w:val="clear" w:color="auto" w:fill="auto"/>
          </w:tcPr>
          <w:p w:rsidR="00364972" w:rsidRPr="00210D37" w:rsidRDefault="00210D37" w:rsidP="00782E6C">
            <w:pPr>
              <w:jc w:val="both"/>
              <w:rPr>
                <w:rFonts w:ascii="Sylfaen" w:hAnsi="Sylfaen" w:cs="Arial"/>
                <w:lang w:val="ka-GE"/>
              </w:rPr>
            </w:pPr>
            <w:r>
              <w:rPr>
                <w:rFonts w:ascii="Arial" w:hAnsi="Arial" w:cs="Arial"/>
                <w:lang w:val="ka-GE"/>
              </w:rPr>
              <w:t>ნ</w:t>
            </w:r>
          </w:p>
        </w:tc>
        <w:tc>
          <w:tcPr>
            <w:tcW w:w="5195" w:type="dxa"/>
            <w:shd w:val="clear" w:color="auto" w:fill="auto"/>
          </w:tcPr>
          <w:p w:rsidR="00364972" w:rsidRPr="004D53F3" w:rsidRDefault="006A6A5A" w:rsidP="00782E6C">
            <w:pPr>
              <w:jc w:val="both"/>
              <w:rPr>
                <w:rFonts w:ascii="Arial" w:hAnsi="Arial" w:cs="Arial"/>
                <w:lang w:val="ka-GE"/>
              </w:rPr>
            </w:pPr>
            <w:r w:rsidRPr="004D53F3">
              <w:rPr>
                <w:rFonts w:ascii="Sylfaen" w:hAnsi="Sylfaen" w:cs="Sylfaen"/>
                <w:lang w:val="ka-GE"/>
              </w:rPr>
              <w:t>დეპარტამენტის</w:t>
            </w:r>
            <w:r w:rsidRPr="004D53F3">
              <w:rPr>
                <w:lang w:val="ka-GE"/>
              </w:rPr>
              <w:t xml:space="preserve"> </w:t>
            </w:r>
            <w:r w:rsidRPr="004D53F3">
              <w:rPr>
                <w:rFonts w:ascii="Sylfaen" w:hAnsi="Sylfaen" w:cs="Sylfaen"/>
                <w:lang w:val="ka-GE"/>
              </w:rPr>
              <w:t>კომპეტენციაში</w:t>
            </w:r>
            <w:r w:rsidRPr="004D53F3">
              <w:rPr>
                <w:lang w:val="ka-GE"/>
              </w:rPr>
              <w:t xml:space="preserve"> </w:t>
            </w:r>
            <w:r w:rsidRPr="004D53F3">
              <w:rPr>
                <w:rFonts w:ascii="Sylfaen" w:hAnsi="Sylfaen" w:cs="Sylfaen"/>
                <w:lang w:val="ka-GE"/>
              </w:rPr>
              <w:t>შემავალ</w:t>
            </w:r>
            <w:r w:rsidRPr="004D53F3">
              <w:rPr>
                <w:lang w:val="ka-GE"/>
              </w:rPr>
              <w:t xml:space="preserve"> </w:t>
            </w:r>
            <w:r w:rsidRPr="004D53F3">
              <w:rPr>
                <w:rFonts w:ascii="Sylfaen" w:hAnsi="Sylfaen" w:cs="Sylfaen"/>
                <w:lang w:val="ka-GE"/>
              </w:rPr>
              <w:t>საკითხებზე</w:t>
            </w:r>
            <w:r w:rsidRPr="004D53F3">
              <w:rPr>
                <w:lang w:val="ka-GE"/>
              </w:rPr>
              <w:t xml:space="preserve"> </w:t>
            </w:r>
            <w:r w:rsidRPr="004D53F3">
              <w:rPr>
                <w:rFonts w:ascii="Sylfaen" w:hAnsi="Sylfaen" w:cs="Sylfaen"/>
                <w:lang w:val="ka-GE"/>
              </w:rPr>
              <w:t>განცხადებებისა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წერილების</w:t>
            </w:r>
            <w:r w:rsidRPr="004D53F3">
              <w:rPr>
                <w:lang w:val="ka-GE"/>
              </w:rPr>
              <w:t xml:space="preserve"> </w:t>
            </w:r>
            <w:r w:rsidRPr="004D53F3">
              <w:rPr>
                <w:rFonts w:ascii="Sylfaen" w:hAnsi="Sylfaen" w:cs="Sylfaen"/>
                <w:lang w:val="ka-GE"/>
              </w:rPr>
              <w:t>განხილვა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მათზე</w:t>
            </w:r>
            <w:r w:rsidRPr="004D53F3">
              <w:rPr>
                <w:lang w:val="ka-GE"/>
              </w:rPr>
              <w:t xml:space="preserve"> </w:t>
            </w:r>
            <w:r w:rsidRPr="004D53F3">
              <w:rPr>
                <w:rFonts w:ascii="Sylfaen" w:hAnsi="Sylfaen" w:cs="Sylfaen"/>
                <w:lang w:val="ka-GE"/>
              </w:rPr>
              <w:t>რეაგირება</w:t>
            </w:r>
            <w:r w:rsidRPr="004D53F3">
              <w:rPr>
                <w:lang w:val="ka-GE"/>
              </w:rPr>
              <w:t>.</w:t>
            </w:r>
          </w:p>
        </w:tc>
        <w:tc>
          <w:tcPr>
            <w:tcW w:w="3021" w:type="dxa"/>
            <w:shd w:val="clear" w:color="auto" w:fill="auto"/>
          </w:tcPr>
          <w:p w:rsidR="00364972" w:rsidRPr="004D53F3" w:rsidRDefault="00364972" w:rsidP="00782E6C">
            <w:pPr>
              <w:jc w:val="both"/>
              <w:rPr>
                <w:rFonts w:ascii="Arial" w:hAnsi="Arial" w:cs="Arial"/>
                <w:lang w:val="ka-GE"/>
              </w:rPr>
            </w:pPr>
          </w:p>
        </w:tc>
      </w:tr>
    </w:tbl>
    <w:p w:rsidR="00C031B4" w:rsidRPr="004D53F3" w:rsidRDefault="00C031B4" w:rsidP="00782E6C">
      <w:pPr>
        <w:jc w:val="both"/>
        <w:rPr>
          <w:rStyle w:val="Strong"/>
          <w:rFonts w:ascii="Arial" w:hAnsi="Arial"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AF3BDA" w:rsidRPr="004D53F3" w:rsidRDefault="006A6A5A" w:rsidP="00782E6C">
      <w:pPr>
        <w:jc w:val="both"/>
        <w:rPr>
          <w:rStyle w:val="Strong"/>
          <w:rFonts w:ascii="Arial" w:hAnsi="Arial" w:cs="Arial"/>
          <w:lang w:val="ka-GE"/>
        </w:rPr>
      </w:pPr>
      <w:r w:rsidRPr="004D53F3">
        <w:rPr>
          <w:rFonts w:ascii="Sylfaen" w:hAnsi="Sylfaen" w:cs="Arial"/>
          <w:lang w:val="ka-GE"/>
        </w:rPr>
        <w:lastRenderedPageBreak/>
        <w:t>მუხლი</w:t>
      </w:r>
      <w:r w:rsidR="00AF3BDA" w:rsidRPr="004D53F3">
        <w:rPr>
          <w:rFonts w:ascii="Arial" w:hAnsi="Arial" w:cs="Arial"/>
          <w:lang w:val="ka-GE"/>
        </w:rPr>
        <w:t xml:space="preserve"> 14 </w:t>
      </w:r>
      <w:r w:rsidRPr="004D53F3">
        <w:rPr>
          <w:rFonts w:ascii="Sylfaen" w:hAnsi="Sylfaen" w:cs="Arial"/>
          <w:lang w:val="ka-GE"/>
        </w:rPr>
        <w:t xml:space="preserve">აღწერს </w:t>
      </w:r>
      <w:r w:rsidRPr="004D53F3">
        <w:rPr>
          <w:rFonts w:ascii="Sylfaen" w:hAnsi="Sylfaen" w:cs="Arial"/>
          <w:b/>
          <w:i/>
          <w:lang w:val="ka-GE"/>
        </w:rPr>
        <w:t>სამართლებრივი დეპარტამენტის</w:t>
      </w:r>
      <w:r w:rsidRPr="004D53F3">
        <w:rPr>
          <w:rFonts w:ascii="Sylfaen" w:hAnsi="Sylfaen" w:cs="Arial"/>
          <w:lang w:val="ka-GE"/>
        </w:rPr>
        <w:t xml:space="preserve"> ფუნქციებსა და კომპეტენციებს</w:t>
      </w:r>
    </w:p>
    <w:tbl>
      <w:tblPr>
        <w:tblStyle w:val="TableGrid"/>
        <w:tblW w:w="0" w:type="auto"/>
        <w:tblLook w:val="04A0" w:firstRow="1" w:lastRow="0" w:firstColumn="1" w:lastColumn="0" w:noHBand="0" w:noVBand="1"/>
      </w:tblPr>
      <w:tblGrid>
        <w:gridCol w:w="941"/>
        <w:gridCol w:w="5195"/>
        <w:gridCol w:w="3021"/>
      </w:tblGrid>
      <w:tr w:rsidR="006A6A5A" w:rsidRPr="004D53F3" w:rsidTr="006A6A5A">
        <w:tc>
          <w:tcPr>
            <w:tcW w:w="927" w:type="dxa"/>
            <w:shd w:val="clear" w:color="auto" w:fill="BDD6EE" w:themeFill="accent1" w:themeFillTint="66"/>
          </w:tcPr>
          <w:p w:rsidR="006A6A5A" w:rsidRPr="004D53F3" w:rsidRDefault="006A6A5A" w:rsidP="00782E6C">
            <w:pPr>
              <w:jc w:val="both"/>
              <w:rPr>
                <w:rFonts w:ascii="Arial" w:hAnsi="Arial" w:cs="Arial"/>
                <w:b/>
                <w:lang w:val="ka-GE"/>
              </w:rPr>
            </w:pPr>
            <w:r w:rsidRPr="004D53F3">
              <w:rPr>
                <w:rFonts w:ascii="Sylfaen" w:hAnsi="Sylfaen" w:cs="Arial"/>
                <w:b/>
                <w:lang w:val="ka-GE"/>
              </w:rPr>
              <w:t>მუხლი</w:t>
            </w:r>
            <w:r w:rsidRPr="004D53F3">
              <w:rPr>
                <w:rFonts w:ascii="Arial" w:hAnsi="Arial" w:cs="Arial"/>
                <w:b/>
                <w:lang w:val="ka-GE"/>
              </w:rPr>
              <w:t xml:space="preserve"> 14</w:t>
            </w:r>
          </w:p>
        </w:tc>
        <w:tc>
          <w:tcPr>
            <w:tcW w:w="5195" w:type="dxa"/>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სპეციფიური ფუნქცია</w:t>
            </w:r>
            <w:r w:rsidRPr="004D53F3">
              <w:rPr>
                <w:rFonts w:ascii="Arial" w:hAnsi="Arial" w:cs="Arial"/>
                <w:b/>
                <w:lang w:val="ka-GE"/>
              </w:rPr>
              <w:t xml:space="preserve"> </w:t>
            </w:r>
          </w:p>
        </w:tc>
        <w:tc>
          <w:tcPr>
            <w:tcW w:w="3021" w:type="dxa"/>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შემაჯამებელი ფუნქცია</w:t>
            </w:r>
            <w:r w:rsidRPr="004D53F3">
              <w:rPr>
                <w:rFonts w:ascii="Arial" w:hAnsi="Arial" w:cs="Arial"/>
                <w:b/>
                <w:lang w:val="ka-GE"/>
              </w:rPr>
              <w:t xml:space="preserve"> </w:t>
            </w:r>
          </w:p>
        </w:tc>
      </w:tr>
      <w:tr w:rsidR="00AF3BDA" w:rsidRPr="004D53F3" w:rsidTr="006A6A5A">
        <w:tc>
          <w:tcPr>
            <w:tcW w:w="927" w:type="dxa"/>
            <w:shd w:val="clear" w:color="auto" w:fill="auto"/>
          </w:tcPr>
          <w:p w:rsidR="00AF3BDA" w:rsidRPr="00210D37" w:rsidRDefault="00210D37" w:rsidP="00782E6C">
            <w:pPr>
              <w:jc w:val="both"/>
              <w:rPr>
                <w:rFonts w:ascii="Sylfaen" w:hAnsi="Sylfaen" w:cs="Arial"/>
                <w:lang w:val="ka-GE"/>
              </w:rPr>
            </w:pPr>
            <w:r>
              <w:rPr>
                <w:rFonts w:ascii="Arial" w:hAnsi="Arial" w:cs="Arial"/>
                <w:lang w:val="ka-GE"/>
              </w:rPr>
              <w:t>ა</w:t>
            </w:r>
          </w:p>
        </w:tc>
        <w:tc>
          <w:tcPr>
            <w:tcW w:w="5195" w:type="dxa"/>
            <w:shd w:val="clear" w:color="auto" w:fill="auto"/>
          </w:tcPr>
          <w:p w:rsidR="006A6A5A" w:rsidRPr="004D53F3" w:rsidRDefault="006A6A5A" w:rsidP="006A6A5A">
            <w:pPr>
              <w:rPr>
                <w:rFonts w:ascii="Sylfaen" w:hAnsi="Sylfaen"/>
                <w:lang w:val="ka-GE"/>
              </w:rPr>
            </w:pPr>
            <w:r w:rsidRPr="004D53F3">
              <w:rPr>
                <w:rFonts w:ascii="Sylfaen" w:hAnsi="Sylfaen" w:cs="Sylfaen"/>
                <w:lang w:val="ka-GE"/>
              </w:rPr>
              <w:t>წყალმომარაგების</w:t>
            </w:r>
            <w:r w:rsidRPr="004D53F3">
              <w:rPr>
                <w:lang w:val="ka-GE"/>
              </w:rPr>
              <w:t xml:space="preserve"> </w:t>
            </w:r>
            <w:r w:rsidRPr="004D53F3">
              <w:rPr>
                <w:rFonts w:ascii="Sylfaen" w:hAnsi="Sylfaen" w:cs="Sylfaen"/>
                <w:lang w:val="ka-GE"/>
              </w:rPr>
              <w:t>სექტორებში</w:t>
            </w:r>
            <w:r w:rsidRPr="004D53F3">
              <w:rPr>
                <w:lang w:val="ka-GE"/>
              </w:rPr>
              <w:t xml:space="preserve"> </w:t>
            </w:r>
            <w:r w:rsidRPr="004D53F3">
              <w:rPr>
                <w:rFonts w:ascii="Sylfaen" w:hAnsi="Sylfaen" w:cs="Sylfaen"/>
                <w:lang w:val="ka-GE"/>
              </w:rPr>
              <w:t>ლიცენზიების</w:t>
            </w:r>
            <w:r w:rsidRPr="004D53F3">
              <w:rPr>
                <w:lang w:val="ka-GE"/>
              </w:rPr>
              <w:t xml:space="preserve"> </w:t>
            </w:r>
            <w:r w:rsidRPr="004D53F3">
              <w:rPr>
                <w:rFonts w:ascii="Sylfaen" w:hAnsi="Sylfaen" w:cs="Sylfaen"/>
                <w:lang w:val="ka-GE"/>
              </w:rPr>
              <w:t>მაძიებელთა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ბაზრის</w:t>
            </w:r>
            <w:r w:rsidRPr="004D53F3">
              <w:rPr>
                <w:lang w:val="ka-GE"/>
              </w:rPr>
              <w:t xml:space="preserve"> </w:t>
            </w:r>
            <w:r w:rsidRPr="004D53F3">
              <w:rPr>
                <w:rFonts w:ascii="Sylfaen" w:hAnsi="Sylfaen" w:cs="Sylfaen"/>
                <w:lang w:val="ka-GE"/>
              </w:rPr>
              <w:t>ოპერატორის</w:t>
            </w:r>
            <w:r w:rsidRPr="004D53F3">
              <w:rPr>
                <w:lang w:val="ka-GE"/>
              </w:rPr>
              <w:t xml:space="preserve"> </w:t>
            </w:r>
            <w:r w:rsidRPr="004D53F3">
              <w:rPr>
                <w:rFonts w:ascii="Sylfaen" w:hAnsi="Sylfaen" w:cs="Sylfaen"/>
                <w:lang w:val="ka-GE"/>
              </w:rPr>
              <w:t>დოკუმენტაციის</w:t>
            </w:r>
            <w:r w:rsidRPr="004D53F3">
              <w:rPr>
                <w:lang w:val="ka-GE"/>
              </w:rPr>
              <w:t xml:space="preserve">, </w:t>
            </w:r>
            <w:r w:rsidRPr="004D53F3">
              <w:rPr>
                <w:rFonts w:ascii="Sylfaen" w:hAnsi="Sylfaen" w:cs="Sylfaen"/>
                <w:lang w:val="ka-GE"/>
              </w:rPr>
              <w:t>აგრეთვე</w:t>
            </w:r>
            <w:r w:rsidRPr="004D53F3">
              <w:rPr>
                <w:lang w:val="ka-GE"/>
              </w:rPr>
              <w:t xml:space="preserve"> </w:t>
            </w:r>
            <w:r w:rsidRPr="004D53F3">
              <w:rPr>
                <w:rFonts w:ascii="Sylfaen" w:hAnsi="Sylfaen" w:cs="Sylfaen"/>
                <w:lang w:val="ka-GE"/>
              </w:rPr>
              <w:t>სატარიფო</w:t>
            </w:r>
            <w:r w:rsidRPr="004D53F3">
              <w:rPr>
                <w:lang w:val="ka-GE"/>
              </w:rPr>
              <w:t xml:space="preserve"> </w:t>
            </w:r>
            <w:r w:rsidRPr="004D53F3">
              <w:rPr>
                <w:rFonts w:ascii="Sylfaen" w:hAnsi="Sylfaen" w:cs="Sylfaen"/>
                <w:lang w:val="ka-GE"/>
              </w:rPr>
              <w:t>განაცხადების</w:t>
            </w:r>
            <w:r w:rsidRPr="004D53F3">
              <w:rPr>
                <w:lang w:val="ka-GE"/>
              </w:rPr>
              <w:t xml:space="preserve"> </w:t>
            </w:r>
            <w:r w:rsidRPr="004D53F3">
              <w:rPr>
                <w:rFonts w:ascii="Sylfaen" w:hAnsi="Sylfaen" w:cs="Sylfaen"/>
                <w:lang w:val="ka-GE"/>
              </w:rPr>
              <w:t>სამართლებრივი</w:t>
            </w:r>
            <w:r w:rsidRPr="004D53F3">
              <w:rPr>
                <w:lang w:val="ka-GE"/>
              </w:rPr>
              <w:t xml:space="preserve"> </w:t>
            </w:r>
            <w:r w:rsidRPr="004D53F3">
              <w:rPr>
                <w:rFonts w:ascii="Sylfaen" w:hAnsi="Sylfaen" w:cs="Sylfaen"/>
                <w:lang w:val="ka-GE"/>
              </w:rPr>
              <w:t>ექსპერტიზა</w:t>
            </w:r>
            <w:r w:rsidRPr="004D53F3">
              <w:rPr>
                <w:lang w:val="ka-GE"/>
              </w:rPr>
              <w:t xml:space="preserve">; </w:t>
            </w:r>
          </w:p>
        </w:tc>
        <w:tc>
          <w:tcPr>
            <w:tcW w:w="3021" w:type="dxa"/>
            <w:shd w:val="clear" w:color="auto" w:fill="auto"/>
          </w:tcPr>
          <w:p w:rsidR="00AF3BDA" w:rsidRPr="004D53F3" w:rsidRDefault="006A6A5A" w:rsidP="006A6A5A">
            <w:pPr>
              <w:jc w:val="both"/>
              <w:rPr>
                <w:rFonts w:ascii="Arial" w:hAnsi="Arial" w:cs="Arial"/>
                <w:lang w:val="ka-GE"/>
              </w:rPr>
            </w:pPr>
            <w:r w:rsidRPr="004D53F3">
              <w:rPr>
                <w:rFonts w:ascii="Sylfaen" w:hAnsi="Sylfaen" w:cs="Arial"/>
                <w:lang w:val="ka-GE"/>
              </w:rPr>
              <w:t>დასკვნის გადახედვა და მომზადება (დადასტურება) ლიცენზიასა და ტარიფის განცხადებებზე.</w:t>
            </w:r>
            <w:r w:rsidR="00AF3BDA" w:rsidRPr="004D53F3">
              <w:rPr>
                <w:rFonts w:ascii="Arial" w:hAnsi="Arial" w:cs="Arial"/>
                <w:lang w:val="ka-GE"/>
              </w:rPr>
              <w:t xml:space="preserve"> </w:t>
            </w:r>
          </w:p>
        </w:tc>
      </w:tr>
      <w:tr w:rsidR="00AF3BDA" w:rsidRPr="004D53F3" w:rsidTr="006A6A5A">
        <w:tc>
          <w:tcPr>
            <w:tcW w:w="927" w:type="dxa"/>
            <w:shd w:val="clear" w:color="auto" w:fill="auto"/>
          </w:tcPr>
          <w:p w:rsidR="00AF3BDA" w:rsidRPr="00210D37" w:rsidRDefault="00210D37" w:rsidP="00782E6C">
            <w:pPr>
              <w:jc w:val="both"/>
              <w:rPr>
                <w:rFonts w:ascii="Sylfaen" w:hAnsi="Sylfaen" w:cs="Arial"/>
                <w:lang w:val="ka-GE"/>
              </w:rPr>
            </w:pPr>
            <w:r>
              <w:rPr>
                <w:rFonts w:ascii="Arial" w:hAnsi="Arial" w:cs="Arial"/>
                <w:lang w:val="ka-GE"/>
              </w:rPr>
              <w:t>ბ</w:t>
            </w:r>
          </w:p>
        </w:tc>
        <w:tc>
          <w:tcPr>
            <w:tcW w:w="5195" w:type="dxa"/>
            <w:shd w:val="clear" w:color="auto" w:fill="auto"/>
          </w:tcPr>
          <w:p w:rsidR="006A6A5A" w:rsidRPr="004D53F3" w:rsidRDefault="006A6A5A" w:rsidP="006A6A5A">
            <w:pPr>
              <w:rPr>
                <w:lang w:val="ka-GE"/>
              </w:rPr>
            </w:pP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რეგულირების</w:t>
            </w:r>
            <w:r w:rsidRPr="004D53F3">
              <w:rPr>
                <w:lang w:val="ka-GE"/>
              </w:rPr>
              <w:t xml:space="preserve"> </w:t>
            </w:r>
            <w:r w:rsidRPr="004D53F3">
              <w:rPr>
                <w:rFonts w:ascii="Sylfaen" w:hAnsi="Sylfaen" w:cs="Sylfaen"/>
                <w:lang w:val="ka-GE"/>
              </w:rPr>
              <w:t>სფეროში</w:t>
            </w:r>
            <w:r w:rsidRPr="004D53F3">
              <w:rPr>
                <w:lang w:val="ka-GE"/>
              </w:rPr>
              <w:t xml:space="preserve"> </w:t>
            </w:r>
            <w:r w:rsidRPr="004D53F3">
              <w:rPr>
                <w:rFonts w:ascii="Sylfaen" w:hAnsi="Sylfaen" w:cs="Sylfaen"/>
                <w:lang w:val="ka-GE"/>
              </w:rPr>
              <w:t>შემავალი</w:t>
            </w:r>
            <w:r w:rsidRPr="004D53F3">
              <w:rPr>
                <w:lang w:val="ka-GE"/>
              </w:rPr>
              <w:t xml:space="preserve"> </w:t>
            </w:r>
            <w:r w:rsidRPr="004D53F3">
              <w:rPr>
                <w:rFonts w:ascii="Sylfaen" w:hAnsi="Sylfaen" w:cs="Sylfaen"/>
                <w:lang w:val="ka-GE"/>
              </w:rPr>
              <w:t>პირების</w:t>
            </w:r>
            <w:r w:rsidRPr="004D53F3">
              <w:rPr>
                <w:lang w:val="ka-GE"/>
              </w:rPr>
              <w:t xml:space="preserve"> </w:t>
            </w:r>
            <w:r w:rsidRPr="004D53F3">
              <w:rPr>
                <w:rFonts w:ascii="Sylfaen" w:hAnsi="Sylfaen" w:cs="Sylfaen"/>
                <w:lang w:val="ka-GE"/>
              </w:rPr>
              <w:t>მიერ</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დადგენილებებისა</w:t>
            </w:r>
            <w:r w:rsidRPr="004D53F3">
              <w:rPr>
                <w:lang w:val="ka-GE"/>
              </w:rPr>
              <w:t xml:space="preserve"> </w:t>
            </w:r>
            <w:r w:rsidRPr="004D53F3">
              <w:rPr>
                <w:rFonts w:ascii="Sylfaen" w:hAnsi="Sylfaen" w:cs="Sylfaen"/>
                <w:lang w:val="ka-GE"/>
              </w:rPr>
              <w:t>და</w:t>
            </w:r>
            <w:r w:rsidRPr="004D53F3">
              <w:rPr>
                <w:lang w:val="ka-GE"/>
              </w:rPr>
              <w:t xml:space="preserve"> </w:t>
            </w:r>
            <w:r w:rsidRPr="004D53F3">
              <w:rPr>
                <w:rFonts w:ascii="Sylfaen" w:hAnsi="Sylfaen" w:cs="Sylfaen"/>
                <w:lang w:val="ka-GE"/>
              </w:rPr>
              <w:t>გადაწყვეტილებების</w:t>
            </w:r>
            <w:r w:rsidRPr="004D53F3">
              <w:rPr>
                <w:lang w:val="ka-GE"/>
              </w:rPr>
              <w:t xml:space="preserve"> </w:t>
            </w:r>
            <w:r w:rsidRPr="004D53F3">
              <w:rPr>
                <w:rFonts w:ascii="Sylfaen" w:hAnsi="Sylfaen" w:cs="Sylfaen"/>
                <w:lang w:val="ka-GE"/>
              </w:rPr>
              <w:t>შესრულებაზე</w:t>
            </w:r>
            <w:r w:rsidRPr="004D53F3">
              <w:rPr>
                <w:lang w:val="ka-GE"/>
              </w:rPr>
              <w:t xml:space="preserve"> </w:t>
            </w:r>
            <w:r w:rsidRPr="004D53F3">
              <w:rPr>
                <w:rFonts w:ascii="Sylfaen" w:hAnsi="Sylfaen" w:cs="Sylfaen"/>
                <w:lang w:val="ka-GE"/>
              </w:rPr>
              <w:t>მონიტორინგი</w:t>
            </w:r>
            <w:r w:rsidRPr="004D53F3">
              <w:rPr>
                <w:lang w:val="ka-GE"/>
              </w:rPr>
              <w:t xml:space="preserve">, </w:t>
            </w:r>
            <w:r w:rsidRPr="004D53F3">
              <w:rPr>
                <w:rFonts w:ascii="Sylfaen" w:hAnsi="Sylfaen" w:cs="Sylfaen"/>
                <w:lang w:val="ka-GE"/>
              </w:rPr>
              <w:t>მისი</w:t>
            </w:r>
            <w:r w:rsidRPr="004D53F3">
              <w:rPr>
                <w:lang w:val="ka-GE"/>
              </w:rPr>
              <w:t xml:space="preserve"> </w:t>
            </w:r>
            <w:r w:rsidRPr="004D53F3">
              <w:rPr>
                <w:rFonts w:ascii="Sylfaen" w:hAnsi="Sylfaen" w:cs="Sylfaen"/>
                <w:lang w:val="ka-GE"/>
              </w:rPr>
              <w:t>კომპეტენციის</w:t>
            </w:r>
            <w:r w:rsidRPr="004D53F3">
              <w:rPr>
                <w:lang w:val="ka-GE"/>
              </w:rPr>
              <w:t xml:space="preserve"> </w:t>
            </w:r>
            <w:r w:rsidRPr="004D53F3">
              <w:rPr>
                <w:rFonts w:ascii="Sylfaen" w:hAnsi="Sylfaen" w:cs="Sylfaen"/>
                <w:lang w:val="ka-GE"/>
              </w:rPr>
              <w:t>ფარგლებში</w:t>
            </w:r>
            <w:r w:rsidRPr="004D53F3">
              <w:rPr>
                <w:lang w:val="ka-GE"/>
              </w:rPr>
              <w:t xml:space="preserve"> </w:t>
            </w:r>
            <w:r w:rsidRPr="004D53F3">
              <w:rPr>
                <w:rFonts w:ascii="Sylfaen" w:hAnsi="Sylfaen" w:cs="Sylfaen"/>
                <w:lang w:val="ka-GE"/>
              </w:rPr>
              <w:t>კომისიის</w:t>
            </w:r>
            <w:r w:rsidRPr="004D53F3">
              <w:rPr>
                <w:lang w:val="ka-GE"/>
              </w:rPr>
              <w:t xml:space="preserve"> </w:t>
            </w:r>
            <w:r w:rsidRPr="004D53F3">
              <w:rPr>
                <w:rFonts w:ascii="Sylfaen" w:hAnsi="Sylfaen" w:cs="Sylfaen"/>
                <w:lang w:val="ka-GE"/>
              </w:rPr>
              <w:t>ინდივიდუალური</w:t>
            </w:r>
            <w:r w:rsidRPr="004D53F3">
              <w:rPr>
                <w:lang w:val="ka-GE"/>
              </w:rPr>
              <w:t xml:space="preserve"> </w:t>
            </w:r>
            <w:r w:rsidRPr="004D53F3">
              <w:rPr>
                <w:rFonts w:ascii="Sylfaen" w:hAnsi="Sylfaen" w:cs="Sylfaen"/>
                <w:lang w:val="ka-GE"/>
              </w:rPr>
              <w:t>ადმინისტრაციულ</w:t>
            </w:r>
            <w:r w:rsidRPr="004D53F3">
              <w:rPr>
                <w:lang w:val="ka-GE"/>
              </w:rPr>
              <w:t>-</w:t>
            </w:r>
            <w:r w:rsidRPr="004D53F3">
              <w:rPr>
                <w:rFonts w:ascii="Sylfaen" w:hAnsi="Sylfaen" w:cs="Sylfaen"/>
                <w:lang w:val="ka-GE"/>
              </w:rPr>
              <w:t>სამართლებრივი</w:t>
            </w:r>
            <w:r w:rsidRPr="004D53F3">
              <w:rPr>
                <w:lang w:val="ka-GE"/>
              </w:rPr>
              <w:t xml:space="preserve"> </w:t>
            </w:r>
            <w:r w:rsidRPr="004D53F3">
              <w:rPr>
                <w:rFonts w:ascii="Sylfaen" w:hAnsi="Sylfaen" w:cs="Sylfaen"/>
                <w:lang w:val="ka-GE"/>
              </w:rPr>
              <w:t>აქტების</w:t>
            </w:r>
            <w:r w:rsidRPr="004D53F3">
              <w:rPr>
                <w:lang w:val="ka-GE"/>
              </w:rPr>
              <w:t xml:space="preserve"> </w:t>
            </w:r>
            <w:r w:rsidRPr="004D53F3">
              <w:rPr>
                <w:rFonts w:ascii="Sylfaen" w:hAnsi="Sylfaen" w:cs="Sylfaen"/>
                <w:lang w:val="ka-GE"/>
              </w:rPr>
              <w:t>შესრულების</w:t>
            </w:r>
            <w:r w:rsidRPr="004D53F3">
              <w:rPr>
                <w:lang w:val="ka-GE"/>
              </w:rPr>
              <w:t xml:space="preserve"> </w:t>
            </w:r>
            <w:r w:rsidRPr="004D53F3">
              <w:rPr>
                <w:rFonts w:ascii="Sylfaen" w:hAnsi="Sylfaen" w:cs="Sylfaen"/>
                <w:lang w:val="ka-GE"/>
              </w:rPr>
              <w:t>კონტროლი</w:t>
            </w:r>
            <w:r w:rsidRPr="004D53F3">
              <w:rPr>
                <w:lang w:val="ka-GE"/>
              </w:rPr>
              <w:t>;</w:t>
            </w:r>
          </w:p>
          <w:p w:rsidR="00AF3BDA" w:rsidRPr="004D53F3" w:rsidRDefault="00AF3BDA" w:rsidP="00782E6C">
            <w:pPr>
              <w:jc w:val="both"/>
              <w:rPr>
                <w:rFonts w:ascii="Arial" w:hAnsi="Arial" w:cs="Arial"/>
                <w:lang w:val="ka-GE"/>
              </w:rPr>
            </w:pPr>
          </w:p>
        </w:tc>
        <w:tc>
          <w:tcPr>
            <w:tcW w:w="3021" w:type="dxa"/>
            <w:shd w:val="clear" w:color="auto" w:fill="auto"/>
          </w:tcPr>
          <w:p w:rsidR="00AF3BDA" w:rsidRPr="004D53F3" w:rsidRDefault="006A6A5A" w:rsidP="00782E6C">
            <w:pPr>
              <w:jc w:val="both"/>
              <w:rPr>
                <w:rFonts w:ascii="Arial" w:hAnsi="Arial" w:cs="Arial"/>
                <w:lang w:val="ka-GE"/>
              </w:rPr>
            </w:pPr>
            <w:r w:rsidRPr="004D53F3">
              <w:rPr>
                <w:rFonts w:ascii="Sylfaen" w:hAnsi="Sylfaen" w:cs="Arial"/>
                <w:lang w:val="ka-GE"/>
              </w:rPr>
              <w:t>საჩივრების მონიტორინგი</w:t>
            </w:r>
            <w:r w:rsidR="00AF3BDA" w:rsidRPr="004D53F3">
              <w:rPr>
                <w:rFonts w:ascii="Arial" w:hAnsi="Arial" w:cs="Arial"/>
                <w:lang w:val="ka-GE"/>
              </w:rPr>
              <w:t xml:space="preserve">. </w:t>
            </w:r>
          </w:p>
        </w:tc>
      </w:tr>
      <w:tr w:rsidR="00AF3BDA" w:rsidRPr="004D53F3" w:rsidTr="006A6A5A">
        <w:tc>
          <w:tcPr>
            <w:tcW w:w="927" w:type="dxa"/>
            <w:shd w:val="clear" w:color="auto" w:fill="auto"/>
          </w:tcPr>
          <w:p w:rsidR="00AF3BDA" w:rsidRPr="00210D37" w:rsidRDefault="00210D37" w:rsidP="00782E6C">
            <w:pPr>
              <w:jc w:val="both"/>
              <w:rPr>
                <w:rFonts w:ascii="Sylfaen" w:hAnsi="Sylfaen" w:cs="Arial"/>
                <w:lang w:val="ka-GE"/>
              </w:rPr>
            </w:pPr>
            <w:r>
              <w:rPr>
                <w:rFonts w:ascii="Arial" w:hAnsi="Arial" w:cs="Arial"/>
                <w:lang w:val="ka-GE"/>
              </w:rPr>
              <w:t>გ</w:t>
            </w:r>
          </w:p>
        </w:tc>
        <w:tc>
          <w:tcPr>
            <w:tcW w:w="5195" w:type="dxa"/>
            <w:shd w:val="clear" w:color="auto" w:fill="auto"/>
          </w:tcPr>
          <w:p w:rsidR="00AF3BDA" w:rsidRPr="004D53F3" w:rsidRDefault="0003260D" w:rsidP="006A6A5A">
            <w:pPr>
              <w:jc w:val="both"/>
              <w:rPr>
                <w:rFonts w:ascii="Arial" w:hAnsi="Arial" w:cs="Arial"/>
                <w:lang w:val="ka-GE"/>
              </w:rPr>
            </w:pPr>
            <w:r w:rsidRPr="004D53F3">
              <w:rPr>
                <w:rFonts w:ascii="Sylfaen" w:hAnsi="Sylfaen" w:cs="Sylfaen"/>
                <w:lang w:val="ka-GE"/>
              </w:rPr>
              <w:t>ლიცენზიანტებს</w:t>
            </w:r>
            <w:r w:rsidR="006A6A5A" w:rsidRPr="004D53F3">
              <w:rPr>
                <w:lang w:val="ka-GE"/>
              </w:rPr>
              <w:t xml:space="preserve">, </w:t>
            </w:r>
            <w:r w:rsidR="006A6A5A" w:rsidRPr="004D53F3">
              <w:rPr>
                <w:rFonts w:ascii="Sylfaen" w:hAnsi="Sylfaen" w:cs="Sylfaen"/>
                <w:lang w:val="ka-GE"/>
              </w:rPr>
              <w:t>შორის</w:t>
            </w:r>
            <w:r w:rsidR="006A6A5A" w:rsidRPr="004D53F3">
              <w:rPr>
                <w:lang w:val="ka-GE"/>
              </w:rPr>
              <w:t xml:space="preserve"> </w:t>
            </w:r>
            <w:r w:rsidR="006A6A5A" w:rsidRPr="004D53F3">
              <w:rPr>
                <w:rFonts w:ascii="Sylfaen" w:hAnsi="Sylfaen" w:cs="Sylfaen"/>
                <w:lang w:val="ka-GE"/>
              </w:rPr>
              <w:t>წამოჭრილ</w:t>
            </w:r>
            <w:r w:rsidR="006A6A5A" w:rsidRPr="004D53F3">
              <w:rPr>
                <w:lang w:val="ka-GE"/>
              </w:rPr>
              <w:t xml:space="preserve"> </w:t>
            </w:r>
            <w:r w:rsidR="006A6A5A" w:rsidRPr="004D53F3">
              <w:rPr>
                <w:rFonts w:ascii="Sylfaen" w:hAnsi="Sylfaen" w:cs="Sylfaen"/>
                <w:lang w:val="ka-GE"/>
              </w:rPr>
              <w:t>სადავო</w:t>
            </w:r>
            <w:r w:rsidR="006A6A5A" w:rsidRPr="004D53F3">
              <w:rPr>
                <w:lang w:val="ka-GE"/>
              </w:rPr>
              <w:t xml:space="preserve"> </w:t>
            </w:r>
            <w:r w:rsidR="006A6A5A" w:rsidRPr="004D53F3">
              <w:rPr>
                <w:rFonts w:ascii="Sylfaen" w:hAnsi="Sylfaen" w:cs="Sylfaen"/>
                <w:lang w:val="ka-GE"/>
              </w:rPr>
              <w:t>საკითხებზე</w:t>
            </w:r>
            <w:r w:rsidR="006A6A5A" w:rsidRPr="004D53F3">
              <w:rPr>
                <w:lang w:val="ka-GE"/>
              </w:rPr>
              <w:t xml:space="preserve"> </w:t>
            </w:r>
            <w:r w:rsidR="006A6A5A" w:rsidRPr="004D53F3">
              <w:rPr>
                <w:rFonts w:ascii="Sylfaen" w:hAnsi="Sylfaen" w:cs="Sylfaen"/>
                <w:lang w:val="ka-GE"/>
              </w:rPr>
              <w:t>სამართლებრივი</w:t>
            </w:r>
            <w:r w:rsidR="006A6A5A" w:rsidRPr="004D53F3">
              <w:rPr>
                <w:lang w:val="ka-GE"/>
              </w:rPr>
              <w:t xml:space="preserve"> </w:t>
            </w:r>
            <w:r w:rsidR="006A6A5A" w:rsidRPr="004D53F3">
              <w:rPr>
                <w:rFonts w:ascii="Sylfaen" w:hAnsi="Sylfaen" w:cs="Sylfaen"/>
                <w:lang w:val="ka-GE"/>
              </w:rPr>
              <w:t>დასკვნების</w:t>
            </w:r>
            <w:r w:rsidR="006A6A5A" w:rsidRPr="004D53F3">
              <w:rPr>
                <w:lang w:val="ka-GE"/>
              </w:rPr>
              <w:t xml:space="preserve"> </w:t>
            </w:r>
            <w:r w:rsidR="006A6A5A" w:rsidRPr="004D53F3">
              <w:rPr>
                <w:rFonts w:ascii="Sylfaen" w:hAnsi="Sylfaen" w:cs="Sylfaen"/>
                <w:lang w:val="ka-GE"/>
              </w:rPr>
              <w:t>მომზადება</w:t>
            </w:r>
            <w:r w:rsidR="006A6A5A" w:rsidRPr="004D53F3">
              <w:rPr>
                <w:lang w:val="ka-GE"/>
              </w:rPr>
              <w:t xml:space="preserve"> </w:t>
            </w:r>
            <w:r w:rsidR="006A6A5A" w:rsidRPr="004D53F3">
              <w:rPr>
                <w:rFonts w:ascii="Sylfaen" w:hAnsi="Sylfaen" w:cs="Sylfaen"/>
                <w:lang w:val="ka-GE"/>
              </w:rPr>
              <w:t>და</w:t>
            </w:r>
            <w:r w:rsidR="006A6A5A" w:rsidRPr="004D53F3">
              <w:rPr>
                <w:lang w:val="ka-GE"/>
              </w:rPr>
              <w:t xml:space="preserve"> </w:t>
            </w:r>
            <w:r w:rsidR="006A6A5A" w:rsidRPr="004D53F3">
              <w:rPr>
                <w:rFonts w:ascii="Sylfaen" w:hAnsi="Sylfaen" w:cs="Sylfaen"/>
                <w:lang w:val="ka-GE"/>
              </w:rPr>
              <w:t>განხილვაში</w:t>
            </w:r>
            <w:r w:rsidR="006A6A5A" w:rsidRPr="004D53F3">
              <w:rPr>
                <w:lang w:val="ka-GE"/>
              </w:rPr>
              <w:t xml:space="preserve"> </w:t>
            </w:r>
            <w:r w:rsidR="006A6A5A" w:rsidRPr="004D53F3">
              <w:rPr>
                <w:rFonts w:ascii="Sylfaen" w:hAnsi="Sylfaen" w:cs="Sylfaen"/>
                <w:lang w:val="ka-GE"/>
              </w:rPr>
              <w:t>მონაწილეობა</w:t>
            </w:r>
            <w:r w:rsidR="006A6A5A" w:rsidRPr="004D53F3">
              <w:rPr>
                <w:lang w:val="ka-GE"/>
              </w:rPr>
              <w:t>;</w:t>
            </w:r>
          </w:p>
        </w:tc>
        <w:tc>
          <w:tcPr>
            <w:tcW w:w="3021" w:type="dxa"/>
            <w:shd w:val="clear" w:color="auto" w:fill="auto"/>
          </w:tcPr>
          <w:p w:rsidR="00AF3BDA" w:rsidRPr="004D53F3" w:rsidRDefault="006A6A5A" w:rsidP="006A6A5A">
            <w:pPr>
              <w:jc w:val="both"/>
              <w:rPr>
                <w:rFonts w:ascii="Arial" w:hAnsi="Arial" w:cs="Arial"/>
                <w:lang w:val="ka-GE"/>
              </w:rPr>
            </w:pPr>
            <w:r w:rsidRPr="004D53F3">
              <w:rPr>
                <w:rFonts w:ascii="Sylfaen" w:hAnsi="Sylfaen" w:cs="Arial"/>
                <w:lang w:val="ka-GE"/>
              </w:rPr>
              <w:t>საარბიტრაჟო / დავების მოგვარების ფუნქცია</w:t>
            </w:r>
            <w:r w:rsidR="00E312F1" w:rsidRPr="004D53F3">
              <w:rPr>
                <w:rFonts w:ascii="Arial" w:hAnsi="Arial" w:cs="Arial"/>
                <w:lang w:val="ka-GE"/>
              </w:rPr>
              <w:t xml:space="preserve"> </w:t>
            </w:r>
          </w:p>
        </w:tc>
      </w:tr>
    </w:tbl>
    <w:p w:rsidR="00C031B4" w:rsidRPr="004D53F3" w:rsidRDefault="00C031B4" w:rsidP="00782E6C">
      <w:pPr>
        <w:jc w:val="both"/>
        <w:rPr>
          <w:rStyle w:val="Strong"/>
          <w:rFonts w:ascii="Arial" w:hAnsi="Arial" w:cs="Arial"/>
          <w:lang w:val="ka-GE"/>
        </w:rPr>
      </w:pPr>
    </w:p>
    <w:p w:rsidR="00E312F1" w:rsidRPr="004D53F3" w:rsidRDefault="006A6A5A" w:rsidP="00782E6C">
      <w:pPr>
        <w:jc w:val="both"/>
        <w:rPr>
          <w:rStyle w:val="Strong"/>
          <w:rFonts w:ascii="Arial" w:hAnsi="Arial" w:cs="Arial"/>
          <w:lang w:val="ka-GE"/>
        </w:rPr>
      </w:pPr>
      <w:r w:rsidRPr="004D53F3">
        <w:rPr>
          <w:rFonts w:ascii="Sylfaen" w:hAnsi="Sylfaen" w:cs="Arial"/>
          <w:lang w:val="ka-GE"/>
        </w:rPr>
        <w:t xml:space="preserve">მუხლი </w:t>
      </w:r>
      <w:r w:rsidR="00E312F1" w:rsidRPr="004D53F3">
        <w:rPr>
          <w:rFonts w:ascii="Arial" w:hAnsi="Arial" w:cs="Arial"/>
          <w:lang w:val="ka-GE"/>
        </w:rPr>
        <w:t xml:space="preserve">15 </w:t>
      </w:r>
      <w:r w:rsidRPr="004D53F3">
        <w:rPr>
          <w:rFonts w:ascii="Sylfaen" w:hAnsi="Sylfaen" w:cs="Arial"/>
          <w:lang w:val="ka-GE"/>
        </w:rPr>
        <w:t xml:space="preserve">აღწერს </w:t>
      </w:r>
      <w:r w:rsidRPr="004D53F3">
        <w:rPr>
          <w:rFonts w:ascii="Sylfaen" w:hAnsi="Sylfaen" w:cs="Arial"/>
          <w:b/>
          <w:i/>
          <w:lang w:val="ka-GE"/>
        </w:rPr>
        <w:t xml:space="preserve">მეთოდოლოგიური უზრუნველყოფისა და მომსახურების ხარისხის კონტროლის დეპარტამენტი </w:t>
      </w:r>
      <w:r w:rsidRPr="004D53F3">
        <w:rPr>
          <w:rFonts w:ascii="Sylfaen" w:hAnsi="Sylfaen" w:cs="Arial"/>
          <w:lang w:val="ka-GE"/>
        </w:rPr>
        <w:t>ფუნქციებსა და კომპეტენციებს</w:t>
      </w:r>
    </w:p>
    <w:tbl>
      <w:tblPr>
        <w:tblStyle w:val="TableGrid"/>
        <w:tblW w:w="0" w:type="auto"/>
        <w:tblLook w:val="04A0" w:firstRow="1" w:lastRow="0" w:firstColumn="1" w:lastColumn="0" w:noHBand="0" w:noVBand="1"/>
      </w:tblPr>
      <w:tblGrid>
        <w:gridCol w:w="919"/>
        <w:gridCol w:w="26"/>
        <w:gridCol w:w="5169"/>
        <w:gridCol w:w="26"/>
        <w:gridCol w:w="2995"/>
        <w:gridCol w:w="26"/>
      </w:tblGrid>
      <w:tr w:rsidR="006A6A5A" w:rsidRPr="004D53F3" w:rsidTr="00BB0303">
        <w:tc>
          <w:tcPr>
            <w:tcW w:w="927" w:type="dxa"/>
            <w:gridSpan w:val="2"/>
            <w:shd w:val="clear" w:color="auto" w:fill="BDD6EE" w:themeFill="accent1" w:themeFillTint="66"/>
          </w:tcPr>
          <w:p w:rsidR="006A6A5A" w:rsidRPr="004D53F3" w:rsidRDefault="006A6A5A" w:rsidP="00BB0303">
            <w:pPr>
              <w:jc w:val="both"/>
              <w:rPr>
                <w:rFonts w:ascii="Sylfaen" w:hAnsi="Sylfaen" w:cs="Arial"/>
                <w:b/>
                <w:lang w:val="ka-GE"/>
              </w:rPr>
            </w:pPr>
            <w:r w:rsidRPr="004D53F3">
              <w:rPr>
                <w:rFonts w:ascii="Sylfaen" w:hAnsi="Sylfaen" w:cs="Arial"/>
                <w:b/>
                <w:lang w:val="ka-GE"/>
              </w:rPr>
              <w:t>მუხლი</w:t>
            </w:r>
            <w:r w:rsidRPr="004D53F3">
              <w:rPr>
                <w:rFonts w:ascii="Arial" w:hAnsi="Arial" w:cs="Arial"/>
                <w:b/>
                <w:lang w:val="ka-GE"/>
              </w:rPr>
              <w:t xml:space="preserve"> 1</w:t>
            </w:r>
            <w:r w:rsidRPr="004D53F3">
              <w:rPr>
                <w:rFonts w:ascii="Sylfaen" w:hAnsi="Sylfaen" w:cs="Arial"/>
                <w:b/>
                <w:lang w:val="ka-GE"/>
              </w:rPr>
              <w:t>5</w:t>
            </w:r>
          </w:p>
        </w:tc>
        <w:tc>
          <w:tcPr>
            <w:tcW w:w="5195" w:type="dxa"/>
            <w:gridSpan w:val="2"/>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სპეციფიური ფუნქცია</w:t>
            </w:r>
            <w:r w:rsidRPr="004D53F3">
              <w:rPr>
                <w:rFonts w:ascii="Arial" w:hAnsi="Arial" w:cs="Arial"/>
                <w:b/>
                <w:lang w:val="ka-GE"/>
              </w:rPr>
              <w:t xml:space="preserve"> </w:t>
            </w:r>
          </w:p>
        </w:tc>
        <w:tc>
          <w:tcPr>
            <w:tcW w:w="3021" w:type="dxa"/>
            <w:gridSpan w:val="2"/>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შემაჯამებელი ფუნქცია</w:t>
            </w:r>
            <w:r w:rsidRPr="004D53F3">
              <w:rPr>
                <w:rFonts w:ascii="Arial" w:hAnsi="Arial" w:cs="Arial"/>
                <w:b/>
                <w:lang w:val="ka-GE"/>
              </w:rPr>
              <w:t xml:space="preserve"> </w:t>
            </w:r>
          </w:p>
        </w:tc>
      </w:tr>
      <w:tr w:rsidR="00E312F1" w:rsidRPr="004D53F3" w:rsidTr="006A6A5A">
        <w:trPr>
          <w:gridAfter w:val="1"/>
          <w:wAfter w:w="26" w:type="dxa"/>
        </w:trPr>
        <w:tc>
          <w:tcPr>
            <w:tcW w:w="901" w:type="dxa"/>
            <w:shd w:val="clear" w:color="auto" w:fill="auto"/>
          </w:tcPr>
          <w:p w:rsidR="00E312F1" w:rsidRPr="00210D37" w:rsidRDefault="00210D37" w:rsidP="00782E6C">
            <w:pPr>
              <w:jc w:val="both"/>
              <w:rPr>
                <w:rFonts w:ascii="Sylfaen" w:hAnsi="Sylfaen" w:cs="Arial"/>
                <w:lang w:val="ka-GE"/>
              </w:rPr>
            </w:pPr>
            <w:r>
              <w:rPr>
                <w:rFonts w:ascii="Arial" w:hAnsi="Arial" w:cs="Arial"/>
                <w:lang w:val="ka-GE"/>
              </w:rPr>
              <w:t>ა</w:t>
            </w:r>
          </w:p>
        </w:tc>
        <w:tc>
          <w:tcPr>
            <w:tcW w:w="5195" w:type="dxa"/>
            <w:gridSpan w:val="2"/>
            <w:shd w:val="clear" w:color="auto" w:fill="auto"/>
          </w:tcPr>
          <w:p w:rsidR="00E312F1" w:rsidRPr="004D53F3" w:rsidRDefault="006A6A5A" w:rsidP="00782E6C">
            <w:pPr>
              <w:jc w:val="both"/>
              <w:rPr>
                <w:rFonts w:ascii="Sylfaen" w:hAnsi="Sylfaen" w:cs="Arial"/>
                <w:lang w:val="ka-GE"/>
              </w:rPr>
            </w:pPr>
            <w:r w:rsidRPr="004D53F3">
              <w:rPr>
                <w:rFonts w:ascii="Sylfaen" w:hAnsi="Sylfaen" w:cs="Arial"/>
                <w:lang w:val="ka-GE"/>
              </w:rPr>
              <w:t>წყალმომარაგების დარგების რეგულირების მეთოდოლოგიური საფუძვლების შემუშავება და მათი სრულყოფის კოორდინაცია;</w:t>
            </w:r>
          </w:p>
        </w:tc>
        <w:tc>
          <w:tcPr>
            <w:tcW w:w="3021" w:type="dxa"/>
            <w:gridSpan w:val="2"/>
            <w:shd w:val="clear" w:color="auto" w:fill="auto"/>
          </w:tcPr>
          <w:p w:rsidR="00E312F1" w:rsidRPr="004D53F3" w:rsidRDefault="006A6A5A" w:rsidP="00782E6C">
            <w:pPr>
              <w:jc w:val="both"/>
              <w:rPr>
                <w:rFonts w:ascii="Arial" w:hAnsi="Arial" w:cs="Arial"/>
                <w:lang w:val="ka-GE"/>
              </w:rPr>
            </w:pPr>
            <w:r w:rsidRPr="004D53F3">
              <w:rPr>
                <w:rFonts w:ascii="Sylfaen" w:hAnsi="Sylfaen" w:cs="Arial"/>
                <w:lang w:val="ka-GE"/>
              </w:rPr>
              <w:t>მონიტორინგის და ხარისხის კონტროლის მეთოდოლოგიის განვითარება</w:t>
            </w:r>
            <w:r w:rsidR="00030115" w:rsidRPr="004D53F3">
              <w:rPr>
                <w:rFonts w:ascii="Arial" w:hAnsi="Arial" w:cs="Arial"/>
                <w:lang w:val="ka-GE"/>
              </w:rPr>
              <w:t xml:space="preserve">. </w:t>
            </w:r>
          </w:p>
        </w:tc>
      </w:tr>
      <w:tr w:rsidR="00030115" w:rsidRPr="004D53F3" w:rsidTr="006A6A5A">
        <w:trPr>
          <w:gridAfter w:val="1"/>
          <w:wAfter w:w="26" w:type="dxa"/>
        </w:trPr>
        <w:tc>
          <w:tcPr>
            <w:tcW w:w="901" w:type="dxa"/>
            <w:shd w:val="clear" w:color="auto" w:fill="auto"/>
          </w:tcPr>
          <w:p w:rsidR="00030115" w:rsidRPr="00210D37" w:rsidRDefault="00210D37" w:rsidP="00782E6C">
            <w:pPr>
              <w:jc w:val="both"/>
              <w:rPr>
                <w:rFonts w:ascii="Sylfaen" w:hAnsi="Sylfaen" w:cs="Arial"/>
                <w:lang w:val="ka-GE"/>
              </w:rPr>
            </w:pPr>
            <w:r>
              <w:rPr>
                <w:rFonts w:ascii="Arial" w:hAnsi="Arial" w:cs="Arial"/>
                <w:lang w:val="ka-GE"/>
              </w:rPr>
              <w:t>ბ</w:t>
            </w:r>
          </w:p>
        </w:tc>
        <w:tc>
          <w:tcPr>
            <w:tcW w:w="5195" w:type="dxa"/>
            <w:gridSpan w:val="2"/>
            <w:shd w:val="clear" w:color="auto" w:fill="auto"/>
          </w:tcPr>
          <w:p w:rsidR="006A6A5A" w:rsidRPr="004D53F3" w:rsidRDefault="006A6A5A" w:rsidP="006A6A5A">
            <w:pPr>
              <w:jc w:val="both"/>
              <w:rPr>
                <w:rFonts w:ascii="Sylfaen" w:hAnsi="Sylfaen" w:cs="Arial"/>
                <w:lang w:val="ka-GE"/>
              </w:rPr>
            </w:pPr>
            <w:r w:rsidRPr="004D53F3">
              <w:rPr>
                <w:rFonts w:ascii="Sylfaen" w:hAnsi="Sylfaen" w:cs="Arial"/>
                <w:lang w:val="ka-GE"/>
              </w:rPr>
              <w:t xml:space="preserve">წყალმომარაგების სექტორში </w:t>
            </w:r>
            <w:r w:rsidR="0003260D" w:rsidRPr="004D53F3">
              <w:rPr>
                <w:rFonts w:ascii="Sylfaen" w:hAnsi="Sylfaen" w:cs="Arial"/>
                <w:lang w:val="ka-GE"/>
              </w:rPr>
              <w:t>ლიცენზიანტებსა</w:t>
            </w:r>
            <w:r w:rsidRPr="004D53F3">
              <w:rPr>
                <w:rFonts w:ascii="Sylfaen" w:hAnsi="Sylfaen" w:cs="Arial"/>
                <w:lang w:val="ka-GE"/>
              </w:rPr>
              <w:t xml:space="preserve"> და მომხმარებლებს შორის ურთიერთობის მარეგულირებელი სამართლებრივი აქტების პროექტების შემუშავება; </w:t>
            </w:r>
          </w:p>
        </w:tc>
        <w:tc>
          <w:tcPr>
            <w:tcW w:w="3021" w:type="dxa"/>
            <w:gridSpan w:val="2"/>
            <w:shd w:val="clear" w:color="auto" w:fill="auto"/>
          </w:tcPr>
          <w:p w:rsidR="00030115" w:rsidRPr="004D53F3" w:rsidRDefault="006A6A5A" w:rsidP="00782E6C">
            <w:pPr>
              <w:jc w:val="both"/>
              <w:rPr>
                <w:rFonts w:ascii="Arial" w:hAnsi="Arial" w:cs="Arial"/>
                <w:lang w:val="ka-GE"/>
              </w:rPr>
            </w:pPr>
            <w:r w:rsidRPr="004D53F3">
              <w:rPr>
                <w:rFonts w:ascii="Sylfaen" w:hAnsi="Sylfaen" w:cs="Arial"/>
                <w:lang w:val="ka-GE"/>
              </w:rPr>
              <w:t>ნორმატიული კომპეტენცია</w:t>
            </w:r>
            <w:r w:rsidR="00030115" w:rsidRPr="004D53F3">
              <w:rPr>
                <w:rFonts w:ascii="Arial" w:hAnsi="Arial" w:cs="Arial"/>
                <w:lang w:val="ka-GE"/>
              </w:rPr>
              <w:t xml:space="preserve"> </w:t>
            </w:r>
          </w:p>
        </w:tc>
      </w:tr>
      <w:tr w:rsidR="00030115" w:rsidRPr="004D53F3" w:rsidTr="006A6A5A">
        <w:trPr>
          <w:gridAfter w:val="1"/>
          <w:wAfter w:w="26" w:type="dxa"/>
        </w:trPr>
        <w:tc>
          <w:tcPr>
            <w:tcW w:w="901" w:type="dxa"/>
            <w:shd w:val="clear" w:color="auto" w:fill="auto"/>
          </w:tcPr>
          <w:p w:rsidR="00030115" w:rsidRPr="00210D37" w:rsidRDefault="00210D37" w:rsidP="00782E6C">
            <w:pPr>
              <w:jc w:val="both"/>
              <w:rPr>
                <w:rFonts w:ascii="Sylfaen" w:hAnsi="Sylfaen" w:cs="Arial"/>
                <w:lang w:val="ka-GE"/>
              </w:rPr>
            </w:pPr>
            <w:r>
              <w:rPr>
                <w:rFonts w:ascii="Arial" w:hAnsi="Arial" w:cs="Arial"/>
                <w:lang w:val="ka-GE"/>
              </w:rPr>
              <w:t>გ</w:t>
            </w:r>
          </w:p>
        </w:tc>
        <w:tc>
          <w:tcPr>
            <w:tcW w:w="5195" w:type="dxa"/>
            <w:gridSpan w:val="2"/>
            <w:shd w:val="clear" w:color="auto" w:fill="auto"/>
          </w:tcPr>
          <w:p w:rsidR="00030115" w:rsidRPr="004D53F3" w:rsidRDefault="006A6A5A" w:rsidP="006A6A5A">
            <w:pPr>
              <w:jc w:val="both"/>
              <w:rPr>
                <w:rFonts w:ascii="Arial" w:hAnsi="Arial" w:cs="Arial"/>
                <w:lang w:val="ka-GE"/>
              </w:rPr>
            </w:pPr>
            <w:r w:rsidRPr="004D53F3">
              <w:rPr>
                <w:rFonts w:ascii="Sylfaen" w:hAnsi="Sylfaen" w:cs="Sylfaen"/>
                <w:lang w:val="ka-GE"/>
              </w:rPr>
              <w:t>დეპარტამენტის</w:t>
            </w:r>
            <w:r w:rsidRPr="004D53F3">
              <w:rPr>
                <w:rFonts w:ascii="Arial" w:hAnsi="Arial" w:cs="Arial"/>
                <w:lang w:val="ka-GE"/>
              </w:rPr>
              <w:t xml:space="preserve"> </w:t>
            </w:r>
            <w:r w:rsidRPr="004D53F3">
              <w:rPr>
                <w:rFonts w:ascii="Sylfaen" w:hAnsi="Sylfaen" w:cs="Sylfaen"/>
                <w:lang w:val="ka-GE"/>
              </w:rPr>
              <w:t>კომპეტენციის</w:t>
            </w:r>
            <w:r w:rsidRPr="004D53F3">
              <w:rPr>
                <w:rFonts w:ascii="Arial" w:hAnsi="Arial" w:cs="Arial"/>
                <w:lang w:val="ka-GE"/>
              </w:rPr>
              <w:t xml:space="preserve"> </w:t>
            </w:r>
            <w:r w:rsidRPr="004D53F3">
              <w:rPr>
                <w:rFonts w:ascii="Sylfaen" w:hAnsi="Sylfaen" w:cs="Sylfaen"/>
                <w:lang w:val="ka-GE"/>
              </w:rPr>
              <w:t>ფარგლებში</w:t>
            </w:r>
            <w:r w:rsidRPr="004D53F3">
              <w:rPr>
                <w:rFonts w:ascii="Arial" w:hAnsi="Arial" w:cs="Arial"/>
                <w:lang w:val="ka-GE"/>
              </w:rPr>
              <w:t xml:space="preserve"> </w:t>
            </w: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ნორმატიული</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ინდივიდუალური</w:t>
            </w:r>
            <w:r w:rsidRPr="004D53F3">
              <w:rPr>
                <w:rFonts w:ascii="Arial" w:hAnsi="Arial" w:cs="Arial"/>
                <w:lang w:val="ka-GE"/>
              </w:rPr>
              <w:t xml:space="preserve"> </w:t>
            </w:r>
            <w:r w:rsidRPr="004D53F3">
              <w:rPr>
                <w:rFonts w:ascii="Sylfaen" w:hAnsi="Sylfaen" w:cs="Sylfaen"/>
                <w:lang w:val="ka-GE"/>
              </w:rPr>
              <w:t>ადმინისტრაციულ</w:t>
            </w:r>
            <w:r w:rsidRPr="004D53F3">
              <w:rPr>
                <w:rFonts w:ascii="Arial" w:hAnsi="Arial" w:cs="Arial"/>
                <w:lang w:val="ka-GE"/>
              </w:rPr>
              <w:t>-</w:t>
            </w:r>
            <w:r w:rsidRPr="004D53F3">
              <w:rPr>
                <w:rFonts w:ascii="Sylfaen" w:hAnsi="Sylfaen" w:cs="Sylfaen"/>
                <w:lang w:val="ka-GE"/>
              </w:rPr>
              <w:t>სამართლებრივი</w:t>
            </w:r>
            <w:r w:rsidRPr="004D53F3">
              <w:rPr>
                <w:rFonts w:ascii="Arial" w:hAnsi="Arial" w:cs="Arial"/>
                <w:lang w:val="ka-GE"/>
              </w:rPr>
              <w:t xml:space="preserve"> </w:t>
            </w:r>
            <w:r w:rsidRPr="004D53F3">
              <w:rPr>
                <w:rFonts w:ascii="Sylfaen" w:hAnsi="Sylfaen" w:cs="Sylfaen"/>
                <w:lang w:val="ka-GE"/>
              </w:rPr>
              <w:t>აქტების</w:t>
            </w:r>
            <w:r w:rsidRPr="004D53F3">
              <w:rPr>
                <w:rFonts w:ascii="Arial" w:hAnsi="Arial" w:cs="Arial"/>
                <w:lang w:val="ka-GE"/>
              </w:rPr>
              <w:t xml:space="preserve"> </w:t>
            </w:r>
            <w:r w:rsidRPr="004D53F3">
              <w:rPr>
                <w:rFonts w:ascii="Sylfaen" w:hAnsi="Sylfaen" w:cs="Sylfaen"/>
                <w:lang w:val="ka-GE"/>
              </w:rPr>
              <w:t>შესრულების</w:t>
            </w:r>
            <w:r w:rsidRPr="004D53F3">
              <w:rPr>
                <w:rFonts w:ascii="Arial" w:hAnsi="Arial" w:cs="Arial"/>
                <w:lang w:val="ka-GE"/>
              </w:rPr>
              <w:t xml:space="preserve"> </w:t>
            </w:r>
            <w:r w:rsidRPr="004D53F3">
              <w:rPr>
                <w:rFonts w:ascii="Sylfaen" w:hAnsi="Sylfaen" w:cs="Sylfaen"/>
                <w:lang w:val="ka-GE"/>
              </w:rPr>
              <w:t>კონტროლი</w:t>
            </w:r>
            <w:r w:rsidRPr="004D53F3">
              <w:rPr>
                <w:rFonts w:ascii="Arial" w:hAnsi="Arial" w:cs="Arial"/>
                <w:lang w:val="ka-GE"/>
              </w:rPr>
              <w:t xml:space="preserve">; </w:t>
            </w:r>
          </w:p>
        </w:tc>
        <w:tc>
          <w:tcPr>
            <w:tcW w:w="3021" w:type="dxa"/>
            <w:gridSpan w:val="2"/>
            <w:shd w:val="clear" w:color="auto" w:fill="auto"/>
          </w:tcPr>
          <w:p w:rsidR="00030115" w:rsidRPr="004D53F3" w:rsidRDefault="006A6A5A" w:rsidP="00782E6C">
            <w:pPr>
              <w:jc w:val="both"/>
              <w:rPr>
                <w:rFonts w:ascii="Arial" w:hAnsi="Arial" w:cs="Arial"/>
                <w:lang w:val="ka-GE"/>
              </w:rPr>
            </w:pPr>
            <w:r w:rsidRPr="004D53F3">
              <w:rPr>
                <w:rFonts w:ascii="Sylfaen" w:hAnsi="Sylfaen" w:cs="Arial"/>
                <w:lang w:val="ka-GE"/>
              </w:rPr>
              <w:t>საჩივრების მონიტორინგი (სავარაუდოდ შესრულების)</w:t>
            </w:r>
            <w:r w:rsidR="00030115" w:rsidRPr="004D53F3">
              <w:rPr>
                <w:rFonts w:ascii="Arial" w:hAnsi="Arial" w:cs="Arial"/>
                <w:lang w:val="ka-GE"/>
              </w:rPr>
              <w:t xml:space="preserve"> </w:t>
            </w:r>
          </w:p>
        </w:tc>
      </w:tr>
    </w:tbl>
    <w:p w:rsidR="00C031B4" w:rsidRPr="004D53F3" w:rsidRDefault="00C031B4" w:rsidP="00782E6C">
      <w:pPr>
        <w:jc w:val="both"/>
        <w:rPr>
          <w:rFonts w:ascii="Arial" w:hAnsi="Arial" w:cs="Arial"/>
          <w:lang w:val="ka-GE"/>
        </w:rPr>
      </w:pPr>
    </w:p>
    <w:p w:rsidR="007107A1" w:rsidRPr="004D53F3" w:rsidRDefault="007107A1" w:rsidP="00782E6C">
      <w:pPr>
        <w:jc w:val="both"/>
        <w:rPr>
          <w:rFonts w:ascii="Arial" w:hAnsi="Arial" w:cs="Arial"/>
          <w:lang w:val="ka-GE"/>
        </w:rPr>
      </w:pPr>
    </w:p>
    <w:p w:rsidR="007107A1" w:rsidRDefault="007107A1"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Pr="00052AA8" w:rsidRDefault="00052AA8" w:rsidP="00782E6C">
      <w:pPr>
        <w:jc w:val="both"/>
        <w:rPr>
          <w:rFonts w:ascii="Sylfaen" w:hAnsi="Sylfaen" w:cs="Arial"/>
          <w:lang w:val="ka-GE"/>
        </w:rPr>
      </w:pPr>
    </w:p>
    <w:p w:rsidR="006A6A5A" w:rsidRPr="004D53F3" w:rsidRDefault="006A6A5A" w:rsidP="006A6A5A">
      <w:pPr>
        <w:jc w:val="both"/>
        <w:rPr>
          <w:rStyle w:val="Strong"/>
          <w:rFonts w:ascii="Arial" w:hAnsi="Arial" w:cs="Arial"/>
          <w:lang w:val="ka-GE"/>
        </w:rPr>
      </w:pPr>
      <w:r w:rsidRPr="004D53F3">
        <w:rPr>
          <w:rFonts w:ascii="Sylfaen" w:hAnsi="Sylfaen" w:cs="Arial"/>
          <w:lang w:val="ka-GE"/>
        </w:rPr>
        <w:lastRenderedPageBreak/>
        <w:t xml:space="preserve">მუხლი </w:t>
      </w:r>
      <w:r w:rsidRPr="004D53F3">
        <w:rPr>
          <w:rFonts w:ascii="Arial" w:hAnsi="Arial" w:cs="Arial"/>
          <w:lang w:val="ka-GE"/>
        </w:rPr>
        <w:t>1</w:t>
      </w:r>
      <w:r w:rsidRPr="004D53F3">
        <w:rPr>
          <w:rFonts w:ascii="Sylfaen" w:hAnsi="Sylfaen" w:cs="Arial"/>
          <w:lang w:val="ka-GE"/>
        </w:rPr>
        <w:t>6</w:t>
      </w:r>
      <w:r w:rsidRPr="004D53F3">
        <w:rPr>
          <w:rFonts w:ascii="Arial" w:hAnsi="Arial" w:cs="Arial"/>
          <w:lang w:val="ka-GE"/>
        </w:rPr>
        <w:t xml:space="preserve"> </w:t>
      </w:r>
      <w:r w:rsidRPr="004D53F3">
        <w:rPr>
          <w:rFonts w:ascii="Sylfaen" w:hAnsi="Sylfaen" w:cs="Arial"/>
          <w:lang w:val="ka-GE"/>
        </w:rPr>
        <w:t xml:space="preserve">აღწერს </w:t>
      </w:r>
      <w:r w:rsidRPr="004D53F3">
        <w:rPr>
          <w:rFonts w:ascii="Sylfaen" w:hAnsi="Sylfaen" w:cs="Arial"/>
          <w:b/>
          <w:i/>
          <w:lang w:val="ka-GE"/>
        </w:rPr>
        <w:t xml:space="preserve">მომხმარებელთა საჩივრების დეპარტამენტის </w:t>
      </w:r>
      <w:r w:rsidRPr="004D53F3">
        <w:rPr>
          <w:rFonts w:ascii="Sylfaen" w:hAnsi="Sylfaen" w:cs="Arial"/>
          <w:lang w:val="ka-GE"/>
        </w:rPr>
        <w:t>ფუნქციებსა და კომპეტენციებს</w:t>
      </w:r>
    </w:p>
    <w:tbl>
      <w:tblPr>
        <w:tblStyle w:val="TableGrid"/>
        <w:tblW w:w="0" w:type="auto"/>
        <w:tblLook w:val="04A0" w:firstRow="1" w:lastRow="0" w:firstColumn="1" w:lastColumn="0" w:noHBand="0" w:noVBand="1"/>
      </w:tblPr>
      <w:tblGrid>
        <w:gridCol w:w="919"/>
        <w:gridCol w:w="26"/>
        <w:gridCol w:w="5169"/>
        <w:gridCol w:w="26"/>
        <w:gridCol w:w="2995"/>
        <w:gridCol w:w="26"/>
      </w:tblGrid>
      <w:tr w:rsidR="006A6A5A" w:rsidRPr="004D53F3" w:rsidTr="00BB0303">
        <w:tc>
          <w:tcPr>
            <w:tcW w:w="927" w:type="dxa"/>
            <w:gridSpan w:val="2"/>
            <w:shd w:val="clear" w:color="auto" w:fill="BDD6EE" w:themeFill="accent1" w:themeFillTint="66"/>
          </w:tcPr>
          <w:p w:rsidR="006A6A5A" w:rsidRPr="004D53F3" w:rsidRDefault="006A6A5A" w:rsidP="00BB0303">
            <w:pPr>
              <w:jc w:val="both"/>
              <w:rPr>
                <w:rFonts w:ascii="Sylfaen" w:hAnsi="Sylfaen" w:cs="Arial"/>
                <w:b/>
                <w:lang w:val="ka-GE"/>
              </w:rPr>
            </w:pPr>
            <w:r w:rsidRPr="004D53F3">
              <w:rPr>
                <w:rFonts w:ascii="Sylfaen" w:hAnsi="Sylfaen" w:cs="Arial"/>
                <w:b/>
                <w:lang w:val="ka-GE"/>
              </w:rPr>
              <w:t>მუხლი</w:t>
            </w:r>
            <w:r w:rsidRPr="004D53F3">
              <w:rPr>
                <w:rFonts w:ascii="Arial" w:hAnsi="Arial" w:cs="Arial"/>
                <w:b/>
                <w:lang w:val="ka-GE"/>
              </w:rPr>
              <w:t xml:space="preserve"> 1</w:t>
            </w:r>
            <w:r w:rsidRPr="004D53F3">
              <w:rPr>
                <w:rFonts w:ascii="Sylfaen" w:hAnsi="Sylfaen" w:cs="Arial"/>
                <w:b/>
                <w:lang w:val="ka-GE"/>
              </w:rPr>
              <w:t>6</w:t>
            </w:r>
          </w:p>
        </w:tc>
        <w:tc>
          <w:tcPr>
            <w:tcW w:w="5195" w:type="dxa"/>
            <w:gridSpan w:val="2"/>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სპეციფიური ფუნქცია</w:t>
            </w:r>
            <w:r w:rsidRPr="004D53F3">
              <w:rPr>
                <w:rFonts w:ascii="Arial" w:hAnsi="Arial" w:cs="Arial"/>
                <w:b/>
                <w:lang w:val="ka-GE"/>
              </w:rPr>
              <w:t xml:space="preserve"> </w:t>
            </w:r>
          </w:p>
        </w:tc>
        <w:tc>
          <w:tcPr>
            <w:tcW w:w="3021" w:type="dxa"/>
            <w:gridSpan w:val="2"/>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შემაჯამებელი ფუნქცია</w:t>
            </w:r>
            <w:r w:rsidRPr="004D53F3">
              <w:rPr>
                <w:rFonts w:ascii="Arial" w:hAnsi="Arial" w:cs="Arial"/>
                <w:b/>
                <w:lang w:val="ka-GE"/>
              </w:rPr>
              <w:t xml:space="preserve"> </w:t>
            </w:r>
          </w:p>
        </w:tc>
      </w:tr>
      <w:tr w:rsidR="00030115" w:rsidRPr="004D53F3" w:rsidTr="006A6A5A">
        <w:trPr>
          <w:gridAfter w:val="1"/>
          <w:wAfter w:w="26" w:type="dxa"/>
        </w:trPr>
        <w:tc>
          <w:tcPr>
            <w:tcW w:w="901" w:type="dxa"/>
            <w:shd w:val="clear" w:color="auto" w:fill="auto"/>
          </w:tcPr>
          <w:p w:rsidR="00030115" w:rsidRPr="00210D37" w:rsidRDefault="00210D37" w:rsidP="00782E6C">
            <w:pPr>
              <w:jc w:val="both"/>
              <w:rPr>
                <w:rFonts w:ascii="Sylfaen" w:hAnsi="Sylfaen" w:cs="Arial"/>
                <w:lang w:val="ka-GE"/>
              </w:rPr>
            </w:pPr>
            <w:r>
              <w:rPr>
                <w:rFonts w:ascii="Arial" w:hAnsi="Arial" w:cs="Arial"/>
                <w:lang w:val="ka-GE"/>
              </w:rPr>
              <w:t>ა</w:t>
            </w:r>
          </w:p>
        </w:tc>
        <w:tc>
          <w:tcPr>
            <w:tcW w:w="5195" w:type="dxa"/>
            <w:gridSpan w:val="2"/>
            <w:shd w:val="clear" w:color="auto" w:fill="auto"/>
          </w:tcPr>
          <w:p w:rsidR="00030115" w:rsidRPr="004D53F3" w:rsidRDefault="006A6A5A" w:rsidP="00782E6C">
            <w:pPr>
              <w:jc w:val="both"/>
              <w:rPr>
                <w:rFonts w:ascii="Arial" w:hAnsi="Arial" w:cs="Arial"/>
                <w:lang w:val="ka-GE"/>
              </w:rPr>
            </w:pPr>
            <w:r w:rsidRPr="004D53F3">
              <w:rPr>
                <w:rFonts w:ascii="Sylfaen" w:hAnsi="Sylfaen" w:cs="Sylfaen"/>
                <w:lang w:val="ka-GE"/>
              </w:rPr>
              <w:t xml:space="preserve">ერთი მხრივ, </w:t>
            </w:r>
            <w:r w:rsidR="0003260D" w:rsidRPr="004D53F3">
              <w:rPr>
                <w:rFonts w:ascii="Sylfaen" w:hAnsi="Sylfaen" w:cs="Sylfaen"/>
                <w:lang w:val="ka-GE"/>
              </w:rPr>
              <w:t>ლიცენზიანტებს</w:t>
            </w:r>
            <w:r w:rsidRPr="004D53F3">
              <w:rPr>
                <w:rFonts w:ascii="Arial" w:hAnsi="Arial" w:cs="Arial"/>
                <w:lang w:val="ka-GE"/>
              </w:rPr>
              <w:t xml:space="preserve">, </w:t>
            </w:r>
            <w:r w:rsidRPr="004D53F3">
              <w:rPr>
                <w:rFonts w:ascii="Sylfaen" w:hAnsi="Sylfaen" w:cs="Sylfaen"/>
                <w:lang w:val="ka-GE"/>
              </w:rPr>
              <w:t>მცირე</w:t>
            </w:r>
            <w:r w:rsidRPr="004D53F3">
              <w:rPr>
                <w:rFonts w:ascii="Arial" w:hAnsi="Arial" w:cs="Arial"/>
                <w:lang w:val="ka-GE"/>
              </w:rPr>
              <w:t xml:space="preserve"> </w:t>
            </w:r>
            <w:r w:rsidRPr="004D53F3">
              <w:rPr>
                <w:rFonts w:ascii="Sylfaen" w:hAnsi="Sylfaen" w:cs="Sylfaen"/>
                <w:lang w:val="ka-GE"/>
              </w:rPr>
              <w:t>სიმძლავრის</w:t>
            </w:r>
            <w:r w:rsidRPr="004D53F3">
              <w:rPr>
                <w:rFonts w:ascii="Arial" w:hAnsi="Arial" w:cs="Arial"/>
                <w:lang w:val="ka-GE"/>
              </w:rPr>
              <w:t xml:space="preserve"> </w:t>
            </w:r>
            <w:r w:rsidRPr="004D53F3">
              <w:rPr>
                <w:rFonts w:ascii="Sylfaen" w:hAnsi="Sylfaen" w:cs="Sylfaen"/>
                <w:lang w:val="ka-GE"/>
              </w:rPr>
              <w:t>ელექტროსადგურებს</w:t>
            </w:r>
            <w:r w:rsidRPr="004D53F3">
              <w:rPr>
                <w:rFonts w:ascii="Arial" w:hAnsi="Arial" w:cs="Arial"/>
                <w:lang w:val="ka-GE"/>
              </w:rPr>
              <w:t xml:space="preserve"> </w:t>
            </w:r>
            <w:r w:rsidRPr="004D53F3">
              <w:rPr>
                <w:rFonts w:ascii="Sylfaen" w:hAnsi="Sylfaen" w:cs="Sylfaen"/>
                <w:lang w:val="ka-GE"/>
              </w:rPr>
              <w:t>ან</w:t>
            </w:r>
            <w:r w:rsidRPr="004D53F3">
              <w:rPr>
                <w:rFonts w:ascii="Arial" w:hAnsi="Arial" w:cs="Arial"/>
                <w:lang w:val="ka-GE"/>
              </w:rPr>
              <w:t xml:space="preserve"> </w:t>
            </w:r>
            <w:r w:rsidRPr="004D53F3">
              <w:rPr>
                <w:rFonts w:ascii="Sylfaen" w:hAnsi="Sylfaen" w:cs="Sylfaen"/>
                <w:lang w:val="ka-GE"/>
              </w:rPr>
              <w:t>მიმწოდებლებსა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მეორე</w:t>
            </w:r>
            <w:r w:rsidRPr="004D53F3">
              <w:rPr>
                <w:rFonts w:ascii="Arial" w:hAnsi="Arial" w:cs="Arial"/>
                <w:lang w:val="ka-GE"/>
              </w:rPr>
              <w:t xml:space="preserve"> </w:t>
            </w:r>
            <w:r w:rsidRPr="004D53F3">
              <w:rPr>
                <w:rFonts w:ascii="Sylfaen" w:hAnsi="Sylfaen" w:cs="Sylfaen"/>
                <w:lang w:val="ka-GE"/>
              </w:rPr>
              <w:t>მხრივ</w:t>
            </w:r>
            <w:r w:rsidRPr="004D53F3">
              <w:rPr>
                <w:rFonts w:ascii="Arial" w:hAnsi="Arial" w:cs="Arial"/>
                <w:lang w:val="ka-GE"/>
              </w:rPr>
              <w:t xml:space="preserve">, </w:t>
            </w:r>
            <w:r w:rsidRPr="004D53F3">
              <w:rPr>
                <w:rFonts w:ascii="Sylfaen" w:hAnsi="Sylfaen" w:cs="Sylfaen"/>
                <w:lang w:val="ka-GE"/>
              </w:rPr>
              <w:t>მომხმარებლებს</w:t>
            </w:r>
            <w:r w:rsidRPr="004D53F3">
              <w:rPr>
                <w:rFonts w:ascii="Arial" w:hAnsi="Arial" w:cs="Arial"/>
                <w:lang w:val="ka-GE"/>
              </w:rPr>
              <w:t xml:space="preserve"> </w:t>
            </w:r>
            <w:r w:rsidRPr="004D53F3">
              <w:rPr>
                <w:rFonts w:ascii="Sylfaen" w:hAnsi="Sylfaen" w:cs="Sylfaen"/>
                <w:lang w:val="ka-GE"/>
              </w:rPr>
              <w:t>შორის</w:t>
            </w:r>
            <w:r w:rsidRPr="004D53F3">
              <w:rPr>
                <w:rFonts w:ascii="Arial" w:hAnsi="Arial" w:cs="Arial"/>
                <w:lang w:val="ka-GE"/>
              </w:rPr>
              <w:t xml:space="preserve"> </w:t>
            </w:r>
            <w:r w:rsidRPr="004D53F3">
              <w:rPr>
                <w:rFonts w:ascii="Sylfaen" w:hAnsi="Sylfaen" w:cs="Sylfaen"/>
                <w:lang w:val="ka-GE"/>
              </w:rPr>
              <w:t>წარმოშობილი</w:t>
            </w:r>
            <w:r w:rsidRPr="004D53F3">
              <w:rPr>
                <w:rFonts w:ascii="Arial" w:hAnsi="Arial" w:cs="Arial"/>
                <w:lang w:val="ka-GE"/>
              </w:rPr>
              <w:t xml:space="preserve"> </w:t>
            </w:r>
            <w:r w:rsidRPr="004D53F3">
              <w:rPr>
                <w:rFonts w:ascii="Sylfaen" w:hAnsi="Sylfaen" w:cs="Sylfaen"/>
                <w:lang w:val="ka-GE"/>
              </w:rPr>
              <w:t>სადავო</w:t>
            </w:r>
            <w:r w:rsidRPr="004D53F3">
              <w:rPr>
                <w:rFonts w:ascii="Arial" w:hAnsi="Arial" w:cs="Arial"/>
                <w:lang w:val="ka-GE"/>
              </w:rPr>
              <w:t xml:space="preserve"> </w:t>
            </w:r>
            <w:r w:rsidRPr="004D53F3">
              <w:rPr>
                <w:rFonts w:ascii="Sylfaen" w:hAnsi="Sylfaen" w:cs="Sylfaen"/>
                <w:lang w:val="ka-GE"/>
              </w:rPr>
              <w:t>საკითხების</w:t>
            </w:r>
            <w:r w:rsidRPr="004D53F3">
              <w:rPr>
                <w:rFonts w:ascii="Arial" w:hAnsi="Arial" w:cs="Arial"/>
                <w:lang w:val="ka-GE"/>
              </w:rPr>
              <w:t xml:space="preserve"> </w:t>
            </w:r>
            <w:r w:rsidRPr="004D53F3">
              <w:rPr>
                <w:rFonts w:ascii="Sylfaen" w:hAnsi="Sylfaen" w:cs="Sylfaen"/>
                <w:lang w:val="ka-GE"/>
              </w:rPr>
              <w:t>შესწავლა</w:t>
            </w:r>
            <w:r w:rsidRPr="004D53F3">
              <w:rPr>
                <w:rFonts w:ascii="Arial" w:hAnsi="Arial" w:cs="Arial"/>
                <w:lang w:val="ka-GE"/>
              </w:rPr>
              <w:t xml:space="preserve">, </w:t>
            </w:r>
            <w:r w:rsidRPr="004D53F3">
              <w:rPr>
                <w:rFonts w:ascii="Sylfaen" w:hAnsi="Sylfaen" w:cs="Sylfaen"/>
                <w:lang w:val="ka-GE"/>
              </w:rPr>
              <w:t>მხარეთა</w:t>
            </w:r>
            <w:r w:rsidRPr="004D53F3">
              <w:rPr>
                <w:rFonts w:ascii="Arial" w:hAnsi="Arial" w:cs="Arial"/>
                <w:lang w:val="ka-GE"/>
              </w:rPr>
              <w:t xml:space="preserve"> </w:t>
            </w:r>
            <w:r w:rsidRPr="004D53F3">
              <w:rPr>
                <w:rFonts w:ascii="Sylfaen" w:hAnsi="Sylfaen" w:cs="Sylfaen"/>
                <w:lang w:val="ka-GE"/>
              </w:rPr>
              <w:t>მორიგება</w:t>
            </w:r>
            <w:r w:rsidRPr="004D53F3">
              <w:rPr>
                <w:rFonts w:ascii="Arial" w:hAnsi="Arial" w:cs="Arial"/>
                <w:lang w:val="ka-GE"/>
              </w:rPr>
              <w:t xml:space="preserve"> </w:t>
            </w:r>
            <w:r w:rsidRPr="004D53F3">
              <w:rPr>
                <w:rFonts w:ascii="Sylfaen" w:hAnsi="Sylfaen" w:cs="Sylfaen"/>
                <w:lang w:val="ka-GE"/>
              </w:rPr>
              <w:t>ან</w:t>
            </w:r>
            <w:r w:rsidRPr="004D53F3">
              <w:rPr>
                <w:rFonts w:ascii="Arial" w:hAnsi="Arial" w:cs="Arial"/>
                <w:lang w:val="ka-GE"/>
              </w:rPr>
              <w:t xml:space="preserve"> </w:t>
            </w:r>
            <w:r w:rsidRPr="004D53F3">
              <w:rPr>
                <w:rFonts w:ascii="Sylfaen" w:hAnsi="Sylfaen" w:cs="Sylfaen"/>
                <w:lang w:val="ka-GE"/>
              </w:rPr>
              <w:t>შესაბამისი</w:t>
            </w:r>
            <w:r w:rsidRPr="004D53F3">
              <w:rPr>
                <w:rFonts w:ascii="Arial" w:hAnsi="Arial" w:cs="Arial"/>
                <w:lang w:val="ka-GE"/>
              </w:rPr>
              <w:t xml:space="preserve"> </w:t>
            </w:r>
            <w:r w:rsidRPr="004D53F3">
              <w:rPr>
                <w:rFonts w:ascii="Sylfaen" w:hAnsi="Sylfaen" w:cs="Sylfaen"/>
                <w:lang w:val="ka-GE"/>
              </w:rPr>
              <w:t>საკითხების</w:t>
            </w:r>
            <w:r w:rsidRPr="004D53F3">
              <w:rPr>
                <w:rFonts w:ascii="Arial" w:hAnsi="Arial" w:cs="Arial"/>
                <w:lang w:val="ka-GE"/>
              </w:rPr>
              <w:t xml:space="preserve"> </w:t>
            </w: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სხდომაზე</w:t>
            </w:r>
            <w:r w:rsidRPr="004D53F3">
              <w:rPr>
                <w:rFonts w:ascii="Arial" w:hAnsi="Arial" w:cs="Arial"/>
                <w:lang w:val="ka-GE"/>
              </w:rPr>
              <w:t xml:space="preserve"> </w:t>
            </w:r>
            <w:r w:rsidRPr="004D53F3">
              <w:rPr>
                <w:rFonts w:ascii="Sylfaen" w:hAnsi="Sylfaen" w:cs="Sylfaen"/>
                <w:lang w:val="ka-GE"/>
              </w:rPr>
              <w:t>განსახილველად</w:t>
            </w:r>
            <w:r w:rsidRPr="004D53F3">
              <w:rPr>
                <w:rFonts w:ascii="Arial" w:hAnsi="Arial" w:cs="Arial"/>
                <w:lang w:val="ka-GE"/>
              </w:rPr>
              <w:t xml:space="preserve"> </w:t>
            </w:r>
            <w:r w:rsidRPr="004D53F3">
              <w:rPr>
                <w:rFonts w:ascii="Sylfaen" w:hAnsi="Sylfaen" w:cs="Sylfaen"/>
                <w:lang w:val="ka-GE"/>
              </w:rPr>
              <w:t>მომზადება</w:t>
            </w:r>
          </w:p>
        </w:tc>
        <w:tc>
          <w:tcPr>
            <w:tcW w:w="3021" w:type="dxa"/>
            <w:gridSpan w:val="2"/>
            <w:shd w:val="clear" w:color="auto" w:fill="auto"/>
          </w:tcPr>
          <w:p w:rsidR="00030115" w:rsidRPr="004D53F3" w:rsidRDefault="006A6A5A" w:rsidP="006A6A5A">
            <w:pPr>
              <w:jc w:val="both"/>
              <w:rPr>
                <w:rFonts w:ascii="Arial" w:hAnsi="Arial" w:cs="Arial"/>
                <w:lang w:val="ka-GE"/>
              </w:rPr>
            </w:pPr>
            <w:r w:rsidRPr="004D53F3">
              <w:rPr>
                <w:rFonts w:ascii="Sylfaen" w:hAnsi="Sylfaen" w:cs="Arial"/>
                <w:lang w:val="ka-GE"/>
              </w:rPr>
              <w:t>შესწავლა, დავების მოგვარება, ან მიმართვა კომისიისთვის საჯარო მოსმენისათვის.</w:t>
            </w:r>
            <w:r w:rsidR="00030115" w:rsidRPr="004D53F3">
              <w:rPr>
                <w:rFonts w:ascii="Arial" w:hAnsi="Arial" w:cs="Arial"/>
                <w:lang w:val="ka-GE"/>
              </w:rPr>
              <w:t xml:space="preserve"> </w:t>
            </w:r>
          </w:p>
        </w:tc>
      </w:tr>
    </w:tbl>
    <w:p w:rsidR="00E312F1" w:rsidRPr="004D53F3" w:rsidRDefault="00E312F1" w:rsidP="00782E6C">
      <w:pPr>
        <w:jc w:val="both"/>
        <w:rPr>
          <w:rFonts w:ascii="Arial" w:hAnsi="Arial" w:cs="Arial"/>
          <w:lang w:val="ka-GE"/>
        </w:rPr>
      </w:pPr>
    </w:p>
    <w:p w:rsidR="006A6A5A" w:rsidRPr="004D53F3" w:rsidRDefault="006A6A5A" w:rsidP="006A6A5A">
      <w:pPr>
        <w:jc w:val="both"/>
        <w:rPr>
          <w:rStyle w:val="Strong"/>
          <w:rFonts w:ascii="Arial" w:hAnsi="Arial" w:cs="Arial"/>
          <w:lang w:val="ka-GE"/>
        </w:rPr>
      </w:pPr>
      <w:r w:rsidRPr="004D53F3">
        <w:rPr>
          <w:rFonts w:ascii="Sylfaen" w:hAnsi="Sylfaen" w:cs="Arial"/>
          <w:lang w:val="ka-GE"/>
        </w:rPr>
        <w:t>მუხლი 21</w:t>
      </w:r>
      <w:r w:rsidRPr="004D53F3">
        <w:rPr>
          <w:rFonts w:ascii="Arial" w:hAnsi="Arial" w:cs="Arial"/>
          <w:lang w:val="ka-GE"/>
        </w:rPr>
        <w:t xml:space="preserve"> </w:t>
      </w:r>
      <w:r w:rsidRPr="004D53F3">
        <w:rPr>
          <w:rFonts w:ascii="Sylfaen" w:hAnsi="Sylfaen" w:cs="Arial"/>
          <w:lang w:val="ka-GE"/>
        </w:rPr>
        <w:t xml:space="preserve">აღწერს </w:t>
      </w:r>
      <w:r w:rsidRPr="004D53F3">
        <w:rPr>
          <w:rFonts w:ascii="Sylfaen" w:hAnsi="Sylfaen" w:cs="Arial"/>
          <w:b/>
          <w:i/>
          <w:lang w:val="ka-GE"/>
        </w:rPr>
        <w:t xml:space="preserve">საფინანსო-საბიუჯეტო დეპარტამენტის </w:t>
      </w:r>
      <w:r w:rsidRPr="004D53F3">
        <w:rPr>
          <w:rFonts w:ascii="Sylfaen" w:hAnsi="Sylfaen" w:cs="Arial"/>
          <w:lang w:val="ka-GE"/>
        </w:rPr>
        <w:t>ფუნქციებსა და კომპეტენციებს</w:t>
      </w:r>
    </w:p>
    <w:tbl>
      <w:tblPr>
        <w:tblStyle w:val="TableGrid"/>
        <w:tblW w:w="0" w:type="auto"/>
        <w:tblLook w:val="04A0" w:firstRow="1" w:lastRow="0" w:firstColumn="1" w:lastColumn="0" w:noHBand="0" w:noVBand="1"/>
      </w:tblPr>
      <w:tblGrid>
        <w:gridCol w:w="919"/>
        <w:gridCol w:w="26"/>
        <w:gridCol w:w="5169"/>
        <w:gridCol w:w="26"/>
        <w:gridCol w:w="2995"/>
        <w:gridCol w:w="26"/>
      </w:tblGrid>
      <w:tr w:rsidR="006A6A5A" w:rsidRPr="004D53F3" w:rsidTr="00BB0303">
        <w:tc>
          <w:tcPr>
            <w:tcW w:w="927" w:type="dxa"/>
            <w:gridSpan w:val="2"/>
            <w:shd w:val="clear" w:color="auto" w:fill="BDD6EE" w:themeFill="accent1" w:themeFillTint="66"/>
          </w:tcPr>
          <w:p w:rsidR="006A6A5A" w:rsidRPr="004D53F3" w:rsidRDefault="006A6A5A" w:rsidP="006A6A5A">
            <w:pPr>
              <w:jc w:val="both"/>
              <w:rPr>
                <w:rFonts w:ascii="Sylfaen" w:hAnsi="Sylfaen" w:cs="Arial"/>
                <w:b/>
                <w:lang w:val="ka-GE"/>
              </w:rPr>
            </w:pPr>
            <w:r w:rsidRPr="004D53F3">
              <w:rPr>
                <w:rFonts w:ascii="Sylfaen" w:hAnsi="Sylfaen" w:cs="Arial"/>
                <w:b/>
                <w:lang w:val="ka-GE"/>
              </w:rPr>
              <w:t>მუხლი</w:t>
            </w:r>
            <w:r w:rsidRPr="004D53F3">
              <w:rPr>
                <w:rFonts w:ascii="Arial" w:hAnsi="Arial" w:cs="Arial"/>
                <w:b/>
                <w:lang w:val="ka-GE"/>
              </w:rPr>
              <w:t xml:space="preserve"> </w:t>
            </w:r>
            <w:r w:rsidRPr="004D53F3">
              <w:rPr>
                <w:rFonts w:ascii="Sylfaen" w:hAnsi="Sylfaen" w:cs="Arial"/>
                <w:b/>
                <w:lang w:val="ka-GE"/>
              </w:rPr>
              <w:t>21</w:t>
            </w:r>
          </w:p>
        </w:tc>
        <w:tc>
          <w:tcPr>
            <w:tcW w:w="5195" w:type="dxa"/>
            <w:gridSpan w:val="2"/>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სპეციფიური ფუნქცია</w:t>
            </w:r>
            <w:r w:rsidRPr="004D53F3">
              <w:rPr>
                <w:rFonts w:ascii="Arial" w:hAnsi="Arial" w:cs="Arial"/>
                <w:b/>
                <w:lang w:val="ka-GE"/>
              </w:rPr>
              <w:t xml:space="preserve"> </w:t>
            </w:r>
          </w:p>
        </w:tc>
        <w:tc>
          <w:tcPr>
            <w:tcW w:w="3021" w:type="dxa"/>
            <w:gridSpan w:val="2"/>
            <w:shd w:val="clear" w:color="auto" w:fill="BDD6EE" w:themeFill="accent1" w:themeFillTint="66"/>
          </w:tcPr>
          <w:p w:rsidR="006A6A5A" w:rsidRPr="004D53F3" w:rsidRDefault="006A6A5A" w:rsidP="00BB0303">
            <w:pPr>
              <w:jc w:val="both"/>
              <w:rPr>
                <w:rFonts w:ascii="Arial" w:hAnsi="Arial" w:cs="Arial"/>
                <w:b/>
                <w:lang w:val="ka-GE"/>
              </w:rPr>
            </w:pPr>
            <w:r w:rsidRPr="004D53F3">
              <w:rPr>
                <w:rFonts w:ascii="Sylfaen" w:hAnsi="Sylfaen" w:cs="Arial"/>
                <w:b/>
                <w:lang w:val="ka-GE"/>
              </w:rPr>
              <w:t>შემაჯამებელი ფუნქცია</w:t>
            </w:r>
            <w:r w:rsidRPr="004D53F3">
              <w:rPr>
                <w:rFonts w:ascii="Arial" w:hAnsi="Arial" w:cs="Arial"/>
                <w:b/>
                <w:lang w:val="ka-GE"/>
              </w:rPr>
              <w:t xml:space="preserve"> </w:t>
            </w:r>
          </w:p>
        </w:tc>
      </w:tr>
      <w:tr w:rsidR="00030115" w:rsidRPr="004D53F3" w:rsidTr="006A6A5A">
        <w:trPr>
          <w:gridAfter w:val="1"/>
          <w:wAfter w:w="26" w:type="dxa"/>
          <w:trHeight w:val="1853"/>
        </w:trPr>
        <w:tc>
          <w:tcPr>
            <w:tcW w:w="901" w:type="dxa"/>
            <w:shd w:val="clear" w:color="auto" w:fill="auto"/>
          </w:tcPr>
          <w:p w:rsidR="00030115" w:rsidRPr="00210D37" w:rsidRDefault="00210D37" w:rsidP="00782E6C">
            <w:pPr>
              <w:jc w:val="both"/>
              <w:rPr>
                <w:rFonts w:ascii="Sylfaen" w:hAnsi="Sylfaen" w:cs="Arial"/>
                <w:lang w:val="ka-GE"/>
              </w:rPr>
            </w:pPr>
            <w:r>
              <w:rPr>
                <w:rFonts w:ascii="Arial" w:hAnsi="Arial" w:cs="Arial"/>
                <w:lang w:val="ka-GE"/>
              </w:rPr>
              <w:t>მ</w:t>
            </w:r>
          </w:p>
        </w:tc>
        <w:tc>
          <w:tcPr>
            <w:tcW w:w="5195" w:type="dxa"/>
            <w:gridSpan w:val="2"/>
            <w:shd w:val="clear" w:color="auto" w:fill="auto"/>
          </w:tcPr>
          <w:p w:rsidR="00030115" w:rsidRPr="004D53F3" w:rsidRDefault="006A6A5A" w:rsidP="006A6A5A">
            <w:pPr>
              <w:jc w:val="both"/>
              <w:rPr>
                <w:rFonts w:ascii="Arial" w:hAnsi="Arial" w:cs="Arial"/>
                <w:lang w:val="ka-GE"/>
              </w:rPr>
            </w:pP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რეგულირების</w:t>
            </w:r>
            <w:r w:rsidRPr="004D53F3">
              <w:rPr>
                <w:rFonts w:ascii="Arial" w:hAnsi="Arial" w:cs="Arial"/>
                <w:lang w:val="ka-GE"/>
              </w:rPr>
              <w:t xml:space="preserve"> </w:t>
            </w:r>
            <w:r w:rsidRPr="004D53F3">
              <w:rPr>
                <w:rFonts w:ascii="Sylfaen" w:hAnsi="Sylfaen" w:cs="Sylfaen"/>
                <w:lang w:val="ka-GE"/>
              </w:rPr>
              <w:t>სფეროში</w:t>
            </w:r>
            <w:r w:rsidRPr="004D53F3">
              <w:rPr>
                <w:rFonts w:ascii="Arial" w:hAnsi="Arial" w:cs="Arial"/>
                <w:lang w:val="ka-GE"/>
              </w:rPr>
              <w:t xml:space="preserve"> </w:t>
            </w:r>
            <w:r w:rsidRPr="004D53F3">
              <w:rPr>
                <w:rFonts w:ascii="Sylfaen" w:hAnsi="Sylfaen" w:cs="Sylfaen"/>
                <w:lang w:val="ka-GE"/>
              </w:rPr>
              <w:t>შემავალი</w:t>
            </w:r>
            <w:r w:rsidRPr="004D53F3">
              <w:rPr>
                <w:rFonts w:ascii="Arial" w:hAnsi="Arial" w:cs="Arial"/>
                <w:lang w:val="ka-GE"/>
              </w:rPr>
              <w:t xml:space="preserve"> </w:t>
            </w:r>
            <w:r w:rsidRPr="004D53F3">
              <w:rPr>
                <w:rFonts w:ascii="Sylfaen" w:hAnsi="Sylfaen" w:cs="Sylfaen"/>
                <w:lang w:val="ka-GE"/>
              </w:rPr>
              <w:t>პირების</w:t>
            </w:r>
            <w:r w:rsidRPr="004D53F3">
              <w:rPr>
                <w:rFonts w:ascii="Arial" w:hAnsi="Arial" w:cs="Arial"/>
                <w:lang w:val="ka-GE"/>
              </w:rPr>
              <w:t xml:space="preserve"> </w:t>
            </w:r>
            <w:r w:rsidRPr="004D53F3">
              <w:rPr>
                <w:rFonts w:ascii="Sylfaen" w:hAnsi="Sylfaen" w:cs="Sylfaen"/>
                <w:lang w:val="ka-GE"/>
              </w:rPr>
              <w:t>მიერ</w:t>
            </w:r>
            <w:r w:rsidRPr="004D53F3">
              <w:rPr>
                <w:rFonts w:ascii="Arial" w:hAnsi="Arial" w:cs="Arial"/>
                <w:lang w:val="ka-GE"/>
              </w:rPr>
              <w:t xml:space="preserve"> </w:t>
            </w:r>
            <w:r w:rsidRPr="004D53F3">
              <w:rPr>
                <w:rFonts w:ascii="Sylfaen" w:hAnsi="Sylfaen" w:cs="Sylfaen"/>
                <w:lang w:val="ka-GE"/>
              </w:rPr>
              <w:t>გადასახდელი</w:t>
            </w:r>
            <w:r w:rsidRPr="004D53F3">
              <w:rPr>
                <w:rFonts w:ascii="Arial" w:hAnsi="Arial" w:cs="Arial"/>
                <w:lang w:val="ka-GE"/>
              </w:rPr>
              <w:t xml:space="preserve"> </w:t>
            </w:r>
            <w:r w:rsidRPr="004D53F3">
              <w:rPr>
                <w:rFonts w:ascii="Sylfaen" w:hAnsi="Sylfaen" w:cs="Sylfaen"/>
                <w:lang w:val="ka-GE"/>
              </w:rPr>
              <w:t>რეგულირების</w:t>
            </w:r>
            <w:r w:rsidRPr="004D53F3">
              <w:rPr>
                <w:rFonts w:ascii="Arial" w:hAnsi="Arial" w:cs="Arial"/>
                <w:lang w:val="ka-GE"/>
              </w:rPr>
              <w:t xml:space="preserve"> </w:t>
            </w:r>
            <w:r w:rsidRPr="004D53F3">
              <w:rPr>
                <w:rFonts w:ascii="Sylfaen" w:hAnsi="Sylfaen" w:cs="Sylfaen"/>
                <w:lang w:val="ka-GE"/>
              </w:rPr>
              <w:t>საფასურის</w:t>
            </w:r>
            <w:r w:rsidRPr="004D53F3">
              <w:rPr>
                <w:rFonts w:ascii="Arial" w:hAnsi="Arial" w:cs="Arial"/>
                <w:lang w:val="ka-GE"/>
              </w:rPr>
              <w:t xml:space="preserve"> </w:t>
            </w:r>
            <w:r w:rsidRPr="004D53F3">
              <w:rPr>
                <w:rFonts w:ascii="Sylfaen" w:hAnsi="Sylfaen" w:cs="Sylfaen"/>
                <w:lang w:val="ka-GE"/>
              </w:rPr>
              <w:t>გაანგარიშება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შესაბამისი</w:t>
            </w:r>
            <w:r w:rsidRPr="004D53F3">
              <w:rPr>
                <w:rFonts w:ascii="Arial" w:hAnsi="Arial" w:cs="Arial"/>
                <w:lang w:val="ka-GE"/>
              </w:rPr>
              <w:t xml:space="preserve"> </w:t>
            </w:r>
            <w:r w:rsidRPr="004D53F3">
              <w:rPr>
                <w:rFonts w:ascii="Sylfaen" w:hAnsi="Sylfaen" w:cs="Sylfaen"/>
                <w:lang w:val="ka-GE"/>
              </w:rPr>
              <w:t>მოთხოვნის</w:t>
            </w:r>
            <w:r w:rsidRPr="004D53F3">
              <w:rPr>
                <w:rFonts w:ascii="Arial" w:hAnsi="Arial" w:cs="Arial"/>
                <w:lang w:val="ka-GE"/>
              </w:rPr>
              <w:t xml:space="preserve"> </w:t>
            </w:r>
            <w:r w:rsidRPr="004D53F3">
              <w:rPr>
                <w:rFonts w:ascii="Sylfaen" w:hAnsi="Sylfaen" w:cs="Sylfaen"/>
                <w:lang w:val="ka-GE"/>
              </w:rPr>
              <w:t>წარდგენა</w:t>
            </w:r>
            <w:r w:rsidRPr="004D53F3">
              <w:rPr>
                <w:rFonts w:ascii="Arial" w:hAnsi="Arial" w:cs="Arial"/>
                <w:lang w:val="ka-GE"/>
              </w:rPr>
              <w:t xml:space="preserve">. </w:t>
            </w:r>
            <w:r w:rsidRPr="004D53F3">
              <w:rPr>
                <w:rFonts w:ascii="Sylfaen" w:hAnsi="Sylfaen" w:cs="Sylfaen"/>
                <w:lang w:val="ka-GE"/>
              </w:rPr>
              <w:t>რეგულირების</w:t>
            </w:r>
            <w:r w:rsidRPr="004D53F3">
              <w:rPr>
                <w:rFonts w:ascii="Arial" w:hAnsi="Arial" w:cs="Arial"/>
                <w:lang w:val="ka-GE"/>
              </w:rPr>
              <w:t xml:space="preserve"> </w:t>
            </w:r>
            <w:r w:rsidRPr="004D53F3">
              <w:rPr>
                <w:rFonts w:ascii="Sylfaen" w:hAnsi="Sylfaen" w:cs="Sylfaen"/>
                <w:lang w:val="ka-GE"/>
              </w:rPr>
              <w:t>საფასურის</w:t>
            </w:r>
            <w:r w:rsidRPr="004D53F3">
              <w:rPr>
                <w:rFonts w:ascii="Arial" w:hAnsi="Arial" w:cs="Arial"/>
                <w:lang w:val="ka-GE"/>
              </w:rPr>
              <w:t xml:space="preserve"> </w:t>
            </w:r>
            <w:r w:rsidRPr="004D53F3">
              <w:rPr>
                <w:rFonts w:ascii="Sylfaen" w:hAnsi="Sylfaen" w:cs="Sylfaen"/>
                <w:lang w:val="ka-GE"/>
              </w:rPr>
              <w:t>გადახდის</w:t>
            </w:r>
            <w:r w:rsidRPr="004D53F3">
              <w:rPr>
                <w:rFonts w:ascii="Arial" w:hAnsi="Arial" w:cs="Arial"/>
                <w:lang w:val="ka-GE"/>
              </w:rPr>
              <w:t xml:space="preserve"> </w:t>
            </w:r>
            <w:r w:rsidRPr="004D53F3">
              <w:rPr>
                <w:rFonts w:ascii="Sylfaen" w:hAnsi="Sylfaen" w:cs="Sylfaen"/>
                <w:lang w:val="ka-GE"/>
              </w:rPr>
              <w:t>კონტროლი</w:t>
            </w:r>
            <w:r w:rsidRPr="004D53F3">
              <w:rPr>
                <w:rFonts w:ascii="Arial" w:hAnsi="Arial" w:cs="Arial"/>
                <w:lang w:val="ka-GE"/>
              </w:rPr>
              <w:t xml:space="preserve">, </w:t>
            </w:r>
            <w:r w:rsidRPr="004D53F3">
              <w:rPr>
                <w:rFonts w:ascii="Sylfaen" w:hAnsi="Sylfaen" w:cs="Sylfaen"/>
                <w:lang w:val="ka-GE"/>
              </w:rPr>
              <w:t>შედარების</w:t>
            </w:r>
            <w:r w:rsidRPr="004D53F3">
              <w:rPr>
                <w:rFonts w:ascii="Arial" w:hAnsi="Arial" w:cs="Arial"/>
                <w:lang w:val="ka-GE"/>
              </w:rPr>
              <w:t xml:space="preserve"> </w:t>
            </w:r>
            <w:r w:rsidRPr="004D53F3">
              <w:rPr>
                <w:rFonts w:ascii="Sylfaen" w:hAnsi="Sylfaen" w:cs="Sylfaen"/>
                <w:lang w:val="ka-GE"/>
              </w:rPr>
              <w:t>აქტების</w:t>
            </w:r>
            <w:r w:rsidRPr="004D53F3">
              <w:rPr>
                <w:rFonts w:ascii="Arial" w:hAnsi="Arial" w:cs="Arial"/>
                <w:lang w:val="ka-GE"/>
              </w:rPr>
              <w:t xml:space="preserve"> </w:t>
            </w:r>
            <w:r w:rsidRPr="004D53F3">
              <w:rPr>
                <w:rFonts w:ascii="Sylfaen" w:hAnsi="Sylfaen" w:cs="Sylfaen"/>
                <w:lang w:val="ka-GE"/>
              </w:rPr>
              <w:t>შედგენა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რეგულირების</w:t>
            </w:r>
            <w:r w:rsidRPr="004D53F3">
              <w:rPr>
                <w:rFonts w:ascii="Arial" w:hAnsi="Arial" w:cs="Arial"/>
                <w:lang w:val="ka-GE"/>
              </w:rPr>
              <w:t xml:space="preserve"> </w:t>
            </w:r>
            <w:r w:rsidRPr="004D53F3">
              <w:rPr>
                <w:rFonts w:ascii="Sylfaen" w:hAnsi="Sylfaen" w:cs="Sylfaen"/>
                <w:lang w:val="ka-GE"/>
              </w:rPr>
              <w:t>საფასურის</w:t>
            </w:r>
            <w:r w:rsidRPr="004D53F3">
              <w:rPr>
                <w:rFonts w:ascii="Arial" w:hAnsi="Arial" w:cs="Arial"/>
                <w:lang w:val="ka-GE"/>
              </w:rPr>
              <w:t xml:space="preserve"> </w:t>
            </w:r>
            <w:r w:rsidRPr="004D53F3">
              <w:rPr>
                <w:rFonts w:ascii="Sylfaen" w:hAnsi="Sylfaen" w:cs="Sylfaen"/>
                <w:lang w:val="ka-GE"/>
              </w:rPr>
              <w:t>გადახდის</w:t>
            </w:r>
            <w:r w:rsidRPr="004D53F3">
              <w:rPr>
                <w:rFonts w:ascii="Arial" w:hAnsi="Arial" w:cs="Arial"/>
                <w:lang w:val="ka-GE"/>
              </w:rPr>
              <w:t xml:space="preserve"> </w:t>
            </w:r>
            <w:r w:rsidRPr="004D53F3">
              <w:rPr>
                <w:rFonts w:ascii="Sylfaen" w:hAnsi="Sylfaen" w:cs="Sylfaen"/>
                <w:lang w:val="ka-GE"/>
              </w:rPr>
              <w:t>ვადების</w:t>
            </w:r>
            <w:r w:rsidRPr="004D53F3">
              <w:rPr>
                <w:rFonts w:ascii="Arial" w:hAnsi="Arial" w:cs="Arial"/>
                <w:lang w:val="ka-GE"/>
              </w:rPr>
              <w:t xml:space="preserve"> </w:t>
            </w:r>
            <w:r w:rsidRPr="004D53F3">
              <w:rPr>
                <w:rFonts w:ascii="Sylfaen" w:hAnsi="Sylfaen" w:cs="Sylfaen"/>
                <w:lang w:val="ka-GE"/>
              </w:rPr>
              <w:t>დარღვევისას</w:t>
            </w:r>
            <w:r w:rsidRPr="004D53F3">
              <w:rPr>
                <w:rFonts w:ascii="Arial" w:hAnsi="Arial" w:cs="Arial"/>
                <w:lang w:val="ka-GE"/>
              </w:rPr>
              <w:t xml:space="preserve"> </w:t>
            </w: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კანონმდებლობით</w:t>
            </w:r>
            <w:r w:rsidRPr="004D53F3">
              <w:rPr>
                <w:rFonts w:ascii="Arial" w:hAnsi="Arial" w:cs="Arial"/>
                <w:lang w:val="ka-GE"/>
              </w:rPr>
              <w:t xml:space="preserve"> </w:t>
            </w:r>
            <w:r w:rsidRPr="004D53F3">
              <w:rPr>
                <w:rFonts w:ascii="Sylfaen" w:hAnsi="Sylfaen" w:cs="Sylfaen"/>
                <w:lang w:val="ka-GE"/>
              </w:rPr>
              <w:t>გათვალისწინებული</w:t>
            </w:r>
            <w:r w:rsidRPr="004D53F3">
              <w:rPr>
                <w:rFonts w:ascii="Arial" w:hAnsi="Arial" w:cs="Arial"/>
                <w:lang w:val="ka-GE"/>
              </w:rPr>
              <w:t xml:space="preserve"> </w:t>
            </w:r>
            <w:r w:rsidRPr="004D53F3">
              <w:rPr>
                <w:rFonts w:ascii="Sylfaen" w:hAnsi="Sylfaen" w:cs="Sylfaen"/>
                <w:lang w:val="ka-GE"/>
              </w:rPr>
              <w:t>ღონისძიებების</w:t>
            </w:r>
            <w:r w:rsidRPr="004D53F3">
              <w:rPr>
                <w:rFonts w:ascii="Arial" w:hAnsi="Arial" w:cs="Arial"/>
                <w:lang w:val="ka-GE"/>
              </w:rPr>
              <w:t xml:space="preserve"> </w:t>
            </w:r>
            <w:r w:rsidRPr="004D53F3">
              <w:rPr>
                <w:rFonts w:ascii="Sylfaen" w:hAnsi="Sylfaen" w:cs="Sylfaen"/>
                <w:lang w:val="ka-GE"/>
              </w:rPr>
              <w:t>შესახებ</w:t>
            </w:r>
            <w:r w:rsidRPr="004D53F3">
              <w:rPr>
                <w:rFonts w:ascii="Arial" w:hAnsi="Arial" w:cs="Arial"/>
                <w:lang w:val="ka-GE"/>
              </w:rPr>
              <w:t xml:space="preserve"> </w:t>
            </w:r>
            <w:r w:rsidRPr="004D53F3">
              <w:rPr>
                <w:rFonts w:ascii="Sylfaen" w:hAnsi="Sylfaen" w:cs="Sylfaen"/>
                <w:lang w:val="ka-GE"/>
              </w:rPr>
              <w:t>აღმასრულებელი</w:t>
            </w:r>
            <w:r w:rsidRPr="004D53F3">
              <w:rPr>
                <w:rFonts w:ascii="Arial" w:hAnsi="Arial" w:cs="Arial"/>
                <w:lang w:val="ka-GE"/>
              </w:rPr>
              <w:t xml:space="preserve"> </w:t>
            </w:r>
            <w:r w:rsidRPr="004D53F3">
              <w:rPr>
                <w:rFonts w:ascii="Sylfaen" w:hAnsi="Sylfaen" w:cs="Sylfaen"/>
                <w:lang w:val="ka-GE"/>
              </w:rPr>
              <w:t>დირექტორისთვის</w:t>
            </w:r>
            <w:r w:rsidRPr="004D53F3">
              <w:rPr>
                <w:rFonts w:ascii="Arial" w:hAnsi="Arial" w:cs="Arial"/>
                <w:lang w:val="ka-GE"/>
              </w:rPr>
              <w:t xml:space="preserve"> </w:t>
            </w:r>
            <w:r w:rsidRPr="004D53F3">
              <w:rPr>
                <w:rFonts w:ascii="Sylfaen" w:hAnsi="Sylfaen" w:cs="Sylfaen"/>
                <w:lang w:val="ka-GE"/>
              </w:rPr>
              <w:t>წინადადებების</w:t>
            </w:r>
            <w:r w:rsidRPr="004D53F3">
              <w:rPr>
                <w:rFonts w:ascii="Arial" w:hAnsi="Arial" w:cs="Arial"/>
                <w:lang w:val="ka-GE"/>
              </w:rPr>
              <w:t xml:space="preserve"> </w:t>
            </w:r>
            <w:r w:rsidRPr="004D53F3">
              <w:rPr>
                <w:rFonts w:ascii="Sylfaen" w:hAnsi="Sylfaen" w:cs="Sylfaen"/>
                <w:lang w:val="ka-GE"/>
              </w:rPr>
              <w:t>შემუშავება</w:t>
            </w:r>
            <w:r w:rsidRPr="004D53F3">
              <w:rPr>
                <w:rFonts w:ascii="Arial" w:hAnsi="Arial" w:cs="Arial"/>
                <w:lang w:val="ka-GE"/>
              </w:rPr>
              <w:t xml:space="preserve">; </w:t>
            </w:r>
          </w:p>
        </w:tc>
        <w:tc>
          <w:tcPr>
            <w:tcW w:w="3021" w:type="dxa"/>
            <w:gridSpan w:val="2"/>
            <w:shd w:val="clear" w:color="auto" w:fill="auto"/>
          </w:tcPr>
          <w:p w:rsidR="00030115" w:rsidRPr="004D53F3" w:rsidRDefault="007303C9" w:rsidP="00782E6C">
            <w:pPr>
              <w:jc w:val="both"/>
              <w:rPr>
                <w:rFonts w:ascii="Sylfaen" w:hAnsi="Sylfaen" w:cs="Arial"/>
                <w:lang w:val="ka-GE"/>
              </w:rPr>
            </w:pPr>
            <w:r w:rsidRPr="004D53F3">
              <w:rPr>
                <w:rFonts w:ascii="Sylfaen" w:hAnsi="Sylfaen" w:cs="Arial"/>
                <w:lang w:val="ka-GE"/>
              </w:rPr>
              <w:t>რეგულირების გადასახადის გადახდის მონიტორინგი</w:t>
            </w:r>
          </w:p>
        </w:tc>
      </w:tr>
    </w:tbl>
    <w:p w:rsidR="00E312F1" w:rsidRPr="004D53F3" w:rsidRDefault="00E312F1" w:rsidP="00782E6C">
      <w:pPr>
        <w:jc w:val="both"/>
        <w:rPr>
          <w:rFonts w:ascii="Arial" w:hAnsi="Arial" w:cs="Arial"/>
          <w:lang w:val="ka-GE"/>
        </w:rPr>
      </w:pPr>
    </w:p>
    <w:p w:rsidR="00E3650B" w:rsidRPr="004D53F3" w:rsidRDefault="007303C9" w:rsidP="007303C9">
      <w:pPr>
        <w:pStyle w:val="ListParagraph"/>
        <w:numPr>
          <w:ilvl w:val="1"/>
          <w:numId w:val="44"/>
        </w:numPr>
        <w:jc w:val="both"/>
        <w:rPr>
          <w:rFonts w:ascii="Arial" w:hAnsi="Arial" w:cs="Arial"/>
          <w:lang w:val="ka-GE"/>
        </w:rPr>
      </w:pPr>
      <w:r w:rsidRPr="004D53F3">
        <w:rPr>
          <w:rFonts w:ascii="Sylfaen" w:hAnsi="Sylfaen" w:cs="Sylfaen"/>
          <w:lang w:val="ka-GE"/>
        </w:rPr>
        <w:t>დამოუკიდებელი</w:t>
      </w:r>
      <w:r w:rsidRPr="004D53F3">
        <w:rPr>
          <w:rFonts w:ascii="Arial" w:hAnsi="Arial" w:cs="Arial"/>
          <w:lang w:val="ka-GE"/>
        </w:rPr>
        <w:t xml:space="preserve"> </w:t>
      </w:r>
      <w:r w:rsidRPr="004D53F3">
        <w:rPr>
          <w:rFonts w:ascii="Sylfaen" w:hAnsi="Sylfaen" w:cs="Sylfaen"/>
          <w:lang w:val="ka-GE"/>
        </w:rPr>
        <w:t>ეროვნული</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Sylfaen"/>
          <w:lang w:val="ka-GE"/>
        </w:rPr>
        <w:t>ორგანოების</w:t>
      </w:r>
      <w:r w:rsidRPr="004D53F3">
        <w:rPr>
          <w:rFonts w:ascii="Arial" w:hAnsi="Arial" w:cs="Arial"/>
          <w:lang w:val="ka-GE"/>
        </w:rPr>
        <w:t xml:space="preserve"> </w:t>
      </w:r>
      <w:r w:rsidRPr="004D53F3">
        <w:rPr>
          <w:rFonts w:ascii="Sylfaen" w:hAnsi="Sylfaen" w:cs="Sylfaen"/>
          <w:lang w:val="ka-GE"/>
        </w:rPr>
        <w:t>შესახებ საქართველოს კანონი</w:t>
      </w:r>
    </w:p>
    <w:p w:rsidR="007303C9" w:rsidRPr="004D53F3" w:rsidRDefault="007303C9" w:rsidP="00782E6C">
      <w:pPr>
        <w:jc w:val="both"/>
        <w:rPr>
          <w:rFonts w:ascii="Sylfaen" w:hAnsi="Sylfaen" w:cs="Arial"/>
          <w:lang w:val="ka-GE"/>
        </w:rPr>
      </w:pPr>
      <w:r w:rsidRPr="004D53F3">
        <w:rPr>
          <w:rFonts w:ascii="Sylfaen" w:hAnsi="Sylfaen" w:cs="Arial"/>
          <w:lang w:val="ka-GE"/>
        </w:rPr>
        <w:t xml:space="preserve">ეს კანონი ადგენს ზოგად საფუძვლებს და ინსტიტუციონალურ გარემოს მარეგულირებელი კომისიის (კომისიის) დამოუკიდებელი ოპერირებისთვის და მათი </w:t>
      </w:r>
      <w:r w:rsidR="0003260D" w:rsidRPr="004D53F3">
        <w:rPr>
          <w:rFonts w:ascii="Sylfaen" w:hAnsi="Sylfaen" w:cs="Arial"/>
          <w:lang w:val="ka-GE"/>
        </w:rPr>
        <w:t>სტაბილური</w:t>
      </w:r>
      <w:r w:rsidRPr="004D53F3">
        <w:rPr>
          <w:rFonts w:ascii="Sylfaen" w:hAnsi="Sylfaen" w:cs="Arial"/>
          <w:lang w:val="ka-GE"/>
        </w:rPr>
        <w:t xml:space="preserve"> ოპერირებისთვის იმისათვის, რომ დაბალანსდეს </w:t>
      </w:r>
      <w:r w:rsidR="0003260D" w:rsidRPr="004D53F3">
        <w:rPr>
          <w:rFonts w:ascii="Sylfaen" w:hAnsi="Sylfaen" w:cs="Arial"/>
          <w:lang w:val="ka-GE"/>
        </w:rPr>
        <w:t>ლიცენზიანტებსა</w:t>
      </w:r>
      <w:r w:rsidRPr="004D53F3">
        <w:rPr>
          <w:rFonts w:ascii="Sylfaen" w:hAnsi="Sylfaen" w:cs="Arial"/>
          <w:lang w:val="ka-GE"/>
        </w:rPr>
        <w:t xml:space="preserve"> და მომხმარებლების ინტერესები და უზრუნველყოფილ იქნეს სამართლიანი ფასის გენერაცია და მომსახურების მიწოდება.</w:t>
      </w:r>
    </w:p>
    <w:p w:rsidR="00E3650B" w:rsidRPr="004D53F3" w:rsidRDefault="007303C9" w:rsidP="007303C9">
      <w:pPr>
        <w:jc w:val="both"/>
        <w:rPr>
          <w:rFonts w:ascii="Arial" w:hAnsi="Arial" w:cs="Arial"/>
          <w:lang w:val="ka-GE"/>
        </w:rPr>
      </w:pPr>
      <w:r w:rsidRPr="004D53F3">
        <w:rPr>
          <w:rFonts w:ascii="Sylfaen" w:hAnsi="Sylfaen" w:cs="Arial"/>
          <w:lang w:val="ka-GE"/>
        </w:rPr>
        <w:t xml:space="preserve">მუხლი 4 და 5-ში დადგინდა კომისიის დამოუკიდებლობა. კომისიები მიმართავენ საქართველოს პრეზიდენტს, </w:t>
      </w:r>
      <w:r w:rsidR="0003260D" w:rsidRPr="004D53F3">
        <w:rPr>
          <w:rFonts w:ascii="Sylfaen" w:hAnsi="Sylfaen" w:cs="Arial"/>
          <w:lang w:val="ka-GE"/>
        </w:rPr>
        <w:t>მთავრობას</w:t>
      </w:r>
      <w:r w:rsidRPr="004D53F3">
        <w:rPr>
          <w:rFonts w:ascii="Sylfaen" w:hAnsi="Sylfaen" w:cs="Arial"/>
          <w:lang w:val="ka-GE"/>
        </w:rPr>
        <w:t xml:space="preserve"> და პარლამენტს რათა ჩაატარონ საჯარო განხილვები ლიცენზიებზე და ტარიფის ავტორიზებაზე, რომლის გარეშეც მათი გადაწყვეტილება შეიძლება სადავო გახდეს სასამართლოში.</w:t>
      </w:r>
      <w:r w:rsidR="00E3650B" w:rsidRPr="004D53F3">
        <w:rPr>
          <w:rFonts w:ascii="Arial" w:hAnsi="Arial" w:cs="Arial"/>
          <w:lang w:val="ka-GE"/>
        </w:rPr>
        <w:t xml:space="preserve"> </w:t>
      </w:r>
    </w:p>
    <w:p w:rsidR="007C6B56" w:rsidRDefault="007303C9" w:rsidP="00782E6C">
      <w:pPr>
        <w:jc w:val="both"/>
        <w:rPr>
          <w:rFonts w:ascii="Sylfaen" w:hAnsi="Sylfaen" w:cs="Arial"/>
          <w:lang w:val="ka-GE"/>
        </w:rPr>
      </w:pPr>
      <w:r w:rsidRPr="004D53F3">
        <w:rPr>
          <w:rFonts w:ascii="Sylfaen" w:hAnsi="Sylfaen" w:cs="Arial"/>
          <w:lang w:val="ka-GE"/>
        </w:rPr>
        <w:t>შესაბამისი მუხლები მოცემულია ქვემოთ</w:t>
      </w: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Pr="004D53F3" w:rsidRDefault="00052AA8" w:rsidP="00782E6C">
      <w:pPr>
        <w:jc w:val="both"/>
        <w:rPr>
          <w:rFonts w:ascii="Sylfaen" w:hAnsi="Sylfaen" w:cs="Arial"/>
          <w:lang w:val="ka-GE"/>
        </w:rPr>
      </w:pPr>
    </w:p>
    <w:tbl>
      <w:tblPr>
        <w:tblStyle w:val="TableGrid"/>
        <w:tblW w:w="0" w:type="auto"/>
        <w:tblLook w:val="04A0" w:firstRow="1" w:lastRow="0" w:firstColumn="1" w:lastColumn="0" w:noHBand="0" w:noVBand="1"/>
      </w:tblPr>
      <w:tblGrid>
        <w:gridCol w:w="920"/>
        <w:gridCol w:w="26"/>
        <w:gridCol w:w="5169"/>
        <w:gridCol w:w="26"/>
        <w:gridCol w:w="2995"/>
        <w:gridCol w:w="26"/>
      </w:tblGrid>
      <w:tr w:rsidR="007303C9" w:rsidRPr="004D53F3" w:rsidTr="00BB0303">
        <w:tc>
          <w:tcPr>
            <w:tcW w:w="927" w:type="dxa"/>
            <w:gridSpan w:val="2"/>
            <w:shd w:val="clear" w:color="auto" w:fill="BDD6EE" w:themeFill="accent1" w:themeFillTint="66"/>
          </w:tcPr>
          <w:p w:rsidR="007303C9" w:rsidRPr="004D53F3" w:rsidRDefault="007303C9" w:rsidP="007303C9">
            <w:pPr>
              <w:jc w:val="both"/>
              <w:rPr>
                <w:rFonts w:ascii="Sylfaen" w:hAnsi="Sylfaen" w:cs="Arial"/>
                <w:b/>
                <w:lang w:val="ka-GE"/>
              </w:rPr>
            </w:pPr>
            <w:r w:rsidRPr="004D53F3">
              <w:rPr>
                <w:rFonts w:ascii="Sylfaen" w:hAnsi="Sylfaen" w:cs="Arial"/>
                <w:b/>
                <w:lang w:val="ka-GE"/>
              </w:rPr>
              <w:lastRenderedPageBreak/>
              <w:t>მუხლი</w:t>
            </w:r>
            <w:r w:rsidRPr="004D53F3">
              <w:rPr>
                <w:rFonts w:ascii="Arial" w:hAnsi="Arial" w:cs="Arial"/>
                <w:b/>
                <w:lang w:val="ka-GE"/>
              </w:rPr>
              <w:t xml:space="preserve"> </w:t>
            </w:r>
          </w:p>
        </w:tc>
        <w:tc>
          <w:tcPr>
            <w:tcW w:w="5195" w:type="dxa"/>
            <w:gridSpan w:val="2"/>
            <w:shd w:val="clear" w:color="auto" w:fill="BDD6EE" w:themeFill="accent1" w:themeFillTint="66"/>
          </w:tcPr>
          <w:p w:rsidR="007303C9" w:rsidRPr="004D53F3" w:rsidRDefault="007303C9" w:rsidP="00BB0303">
            <w:pPr>
              <w:jc w:val="both"/>
              <w:rPr>
                <w:rFonts w:ascii="Arial" w:hAnsi="Arial" w:cs="Arial"/>
                <w:b/>
                <w:lang w:val="ka-GE"/>
              </w:rPr>
            </w:pPr>
            <w:r w:rsidRPr="004D53F3">
              <w:rPr>
                <w:rFonts w:ascii="Sylfaen" w:hAnsi="Sylfaen" w:cs="Arial"/>
                <w:b/>
                <w:lang w:val="ka-GE"/>
              </w:rPr>
              <w:t>სპეციფიური ფუნქცია</w:t>
            </w:r>
            <w:r w:rsidRPr="004D53F3">
              <w:rPr>
                <w:rFonts w:ascii="Arial" w:hAnsi="Arial" w:cs="Arial"/>
                <w:b/>
                <w:lang w:val="ka-GE"/>
              </w:rPr>
              <w:t xml:space="preserve"> </w:t>
            </w:r>
          </w:p>
        </w:tc>
        <w:tc>
          <w:tcPr>
            <w:tcW w:w="3021" w:type="dxa"/>
            <w:gridSpan w:val="2"/>
            <w:shd w:val="clear" w:color="auto" w:fill="BDD6EE" w:themeFill="accent1" w:themeFillTint="66"/>
          </w:tcPr>
          <w:p w:rsidR="007303C9" w:rsidRPr="004D53F3" w:rsidRDefault="007303C9" w:rsidP="00BB0303">
            <w:pPr>
              <w:jc w:val="both"/>
              <w:rPr>
                <w:rFonts w:ascii="Arial" w:hAnsi="Arial" w:cs="Arial"/>
                <w:b/>
                <w:lang w:val="ka-GE"/>
              </w:rPr>
            </w:pPr>
            <w:r w:rsidRPr="004D53F3">
              <w:rPr>
                <w:rFonts w:ascii="Sylfaen" w:hAnsi="Sylfaen" w:cs="Arial"/>
                <w:b/>
                <w:lang w:val="ka-GE"/>
              </w:rPr>
              <w:t>შემაჯამებელი ფუნქცია</w:t>
            </w:r>
            <w:r w:rsidRPr="004D53F3">
              <w:rPr>
                <w:rFonts w:ascii="Arial" w:hAnsi="Arial" w:cs="Arial"/>
                <w:b/>
                <w:lang w:val="ka-GE"/>
              </w:rPr>
              <w:t xml:space="preserve"> </w:t>
            </w:r>
          </w:p>
        </w:tc>
      </w:tr>
      <w:tr w:rsidR="00E3650B" w:rsidRPr="004D53F3" w:rsidTr="007303C9">
        <w:trPr>
          <w:gridAfter w:val="1"/>
          <w:wAfter w:w="26" w:type="dxa"/>
        </w:trPr>
        <w:tc>
          <w:tcPr>
            <w:tcW w:w="901" w:type="dxa"/>
            <w:shd w:val="clear" w:color="auto" w:fill="auto"/>
          </w:tcPr>
          <w:p w:rsidR="00E3650B" w:rsidRPr="004D53F3" w:rsidRDefault="00E3650B" w:rsidP="00782E6C">
            <w:pPr>
              <w:jc w:val="both"/>
              <w:rPr>
                <w:rFonts w:ascii="Arial" w:hAnsi="Arial" w:cs="Arial"/>
                <w:lang w:val="ka-GE"/>
              </w:rPr>
            </w:pPr>
            <w:r w:rsidRPr="004D53F3">
              <w:rPr>
                <w:rFonts w:ascii="Arial" w:hAnsi="Arial" w:cs="Arial"/>
                <w:lang w:val="ka-GE"/>
              </w:rPr>
              <w:t>9</w:t>
            </w:r>
          </w:p>
        </w:tc>
        <w:tc>
          <w:tcPr>
            <w:tcW w:w="5195" w:type="dxa"/>
            <w:gridSpan w:val="2"/>
            <w:shd w:val="clear" w:color="auto" w:fill="auto"/>
          </w:tcPr>
          <w:p w:rsidR="007303C9" w:rsidRPr="004D53F3" w:rsidRDefault="007303C9" w:rsidP="007303C9">
            <w:pPr>
              <w:jc w:val="both"/>
              <w:rPr>
                <w:rFonts w:cs="Arial"/>
                <w:lang w:val="ka-GE"/>
              </w:rPr>
            </w:pPr>
            <w:r w:rsidRPr="004D53F3">
              <w:rPr>
                <w:rFonts w:ascii="Sylfaen" w:hAnsi="Sylfaen" w:cs="Arial"/>
                <w:lang w:val="ka-GE"/>
              </w:rPr>
              <w:t>ეროვნული</w:t>
            </w:r>
            <w:r w:rsidRPr="004D53F3">
              <w:rPr>
                <w:rFonts w:cs="Arial"/>
                <w:lang w:val="ka-GE"/>
              </w:rPr>
              <w:t xml:space="preserve"> </w:t>
            </w:r>
            <w:r w:rsidRPr="004D53F3">
              <w:rPr>
                <w:rFonts w:ascii="Sylfaen" w:hAnsi="Sylfaen" w:cs="Arial"/>
                <w:lang w:val="ka-GE"/>
              </w:rPr>
              <w:t>მარეგულირებელი</w:t>
            </w:r>
            <w:r w:rsidRPr="004D53F3">
              <w:rPr>
                <w:rFonts w:cs="Arial"/>
                <w:lang w:val="ka-GE"/>
              </w:rPr>
              <w:t xml:space="preserve"> </w:t>
            </w:r>
            <w:r w:rsidRPr="004D53F3">
              <w:rPr>
                <w:rFonts w:ascii="Sylfaen" w:hAnsi="Sylfaen" w:cs="Arial"/>
                <w:lang w:val="ka-GE"/>
              </w:rPr>
              <w:t>ორგანო</w:t>
            </w:r>
            <w:r w:rsidRPr="004D53F3">
              <w:rPr>
                <w:rFonts w:cs="Arial"/>
                <w:lang w:val="ka-GE"/>
              </w:rPr>
              <w:t xml:space="preserve"> </w:t>
            </w:r>
            <w:r w:rsidRPr="004D53F3">
              <w:rPr>
                <w:rFonts w:ascii="Sylfaen" w:hAnsi="Sylfaen" w:cs="Arial"/>
                <w:lang w:val="ka-GE"/>
              </w:rPr>
              <w:t>უფლებამოსილია</w:t>
            </w:r>
            <w:r w:rsidRPr="004D53F3">
              <w:rPr>
                <w:rFonts w:cs="Arial"/>
                <w:lang w:val="ka-GE"/>
              </w:rPr>
              <w:t xml:space="preserve"> </w:t>
            </w:r>
            <w:r w:rsidRPr="004D53F3">
              <w:rPr>
                <w:rFonts w:ascii="Sylfaen" w:hAnsi="Sylfaen" w:cs="Arial"/>
                <w:lang w:val="ka-GE"/>
              </w:rPr>
              <w:t>მიიღოს</w:t>
            </w:r>
            <w:r w:rsidRPr="004D53F3">
              <w:rPr>
                <w:rFonts w:cs="Arial"/>
                <w:lang w:val="ka-GE"/>
              </w:rPr>
              <w:t xml:space="preserve"> </w:t>
            </w:r>
            <w:r w:rsidRPr="004D53F3">
              <w:rPr>
                <w:rFonts w:ascii="Sylfaen" w:hAnsi="Sylfaen" w:cs="Arial"/>
                <w:lang w:val="ka-GE"/>
              </w:rPr>
              <w:t>ნორმატიული</w:t>
            </w:r>
            <w:r w:rsidRPr="004D53F3">
              <w:rPr>
                <w:rFonts w:cs="Arial"/>
                <w:lang w:val="ka-GE"/>
              </w:rPr>
              <w:t xml:space="preserve"> </w:t>
            </w:r>
            <w:r w:rsidRPr="004D53F3">
              <w:rPr>
                <w:rFonts w:ascii="Sylfaen" w:hAnsi="Sylfaen" w:cs="Arial"/>
                <w:lang w:val="ka-GE"/>
              </w:rPr>
              <w:t>აქტები თავისი</w:t>
            </w:r>
            <w:r w:rsidRPr="004D53F3">
              <w:rPr>
                <w:rFonts w:cs="Arial"/>
                <w:lang w:val="ka-GE"/>
              </w:rPr>
              <w:t xml:space="preserve"> </w:t>
            </w:r>
            <w:r w:rsidRPr="004D53F3">
              <w:rPr>
                <w:rFonts w:ascii="Sylfaen" w:hAnsi="Sylfaen" w:cs="Arial"/>
                <w:lang w:val="ka-GE"/>
              </w:rPr>
              <w:t>კომპეტენციის</w:t>
            </w:r>
            <w:r w:rsidRPr="004D53F3">
              <w:rPr>
                <w:rFonts w:cs="Arial"/>
                <w:lang w:val="ka-GE"/>
              </w:rPr>
              <w:t xml:space="preserve"> </w:t>
            </w:r>
            <w:r w:rsidRPr="004D53F3">
              <w:rPr>
                <w:rFonts w:ascii="Sylfaen" w:hAnsi="Sylfaen" w:cs="Arial"/>
                <w:lang w:val="ka-GE"/>
              </w:rPr>
              <w:t>ფარგლებში</w:t>
            </w:r>
            <w:r w:rsidRPr="004D53F3">
              <w:rPr>
                <w:rFonts w:cs="Arial"/>
                <w:lang w:val="ka-GE"/>
              </w:rPr>
              <w:t>.</w:t>
            </w:r>
          </w:p>
          <w:p w:rsidR="007303C9" w:rsidRPr="004D53F3" w:rsidRDefault="007303C9" w:rsidP="007303C9">
            <w:pPr>
              <w:jc w:val="both"/>
              <w:rPr>
                <w:rFonts w:ascii="Sylfaen" w:hAnsi="Sylfaen" w:cs="Arial"/>
                <w:lang w:val="ka-GE"/>
              </w:rPr>
            </w:pPr>
            <w:r w:rsidRPr="004D53F3">
              <w:rPr>
                <w:rFonts w:ascii="Sylfaen" w:hAnsi="Sylfaen" w:cs="Arial"/>
                <w:lang w:val="ka-GE"/>
              </w:rPr>
              <w:t>კომისია ნორმატიულ</w:t>
            </w:r>
            <w:r w:rsidRPr="004D53F3">
              <w:rPr>
                <w:rFonts w:cs="Arial"/>
                <w:lang w:val="ka-GE"/>
              </w:rPr>
              <w:t xml:space="preserve"> </w:t>
            </w:r>
            <w:r w:rsidRPr="004D53F3">
              <w:rPr>
                <w:rFonts w:ascii="Sylfaen" w:hAnsi="Sylfaen" w:cs="Arial"/>
                <w:lang w:val="ka-GE"/>
              </w:rPr>
              <w:t>აქტებს</w:t>
            </w:r>
            <w:r w:rsidRPr="004D53F3">
              <w:rPr>
                <w:rFonts w:cs="Arial"/>
                <w:lang w:val="ka-GE"/>
              </w:rPr>
              <w:t xml:space="preserve"> </w:t>
            </w:r>
            <w:r w:rsidRPr="004D53F3">
              <w:rPr>
                <w:rFonts w:ascii="Sylfaen" w:hAnsi="Sylfaen" w:cs="Arial"/>
                <w:lang w:val="ka-GE"/>
              </w:rPr>
              <w:t>იღებს</w:t>
            </w:r>
            <w:r w:rsidRPr="004D53F3">
              <w:rPr>
                <w:rFonts w:cs="Arial"/>
                <w:lang w:val="ka-GE"/>
              </w:rPr>
              <w:t xml:space="preserve"> „</w:t>
            </w:r>
            <w:r w:rsidRPr="004D53F3">
              <w:rPr>
                <w:rFonts w:ascii="Sylfaen" w:hAnsi="Sylfaen" w:cs="Arial"/>
                <w:lang w:val="ka-GE"/>
              </w:rPr>
              <w:t>ნორმატიული</w:t>
            </w:r>
            <w:r w:rsidRPr="004D53F3">
              <w:rPr>
                <w:rFonts w:cs="Arial"/>
                <w:lang w:val="ka-GE"/>
              </w:rPr>
              <w:t xml:space="preserve"> </w:t>
            </w:r>
            <w:r w:rsidRPr="004D53F3">
              <w:rPr>
                <w:rFonts w:ascii="Sylfaen" w:hAnsi="Sylfaen" w:cs="Arial"/>
                <w:lang w:val="ka-GE"/>
              </w:rPr>
              <w:t>აქტების</w:t>
            </w:r>
            <w:r w:rsidRPr="004D53F3">
              <w:rPr>
                <w:rFonts w:cs="Arial"/>
                <w:lang w:val="ka-GE"/>
              </w:rPr>
              <w:t xml:space="preserve"> </w:t>
            </w:r>
            <w:r w:rsidRPr="004D53F3">
              <w:rPr>
                <w:rFonts w:ascii="Sylfaen" w:hAnsi="Sylfaen" w:cs="Arial"/>
                <w:lang w:val="ka-GE"/>
              </w:rPr>
              <w:t>შესახებ</w:t>
            </w:r>
            <w:r w:rsidRPr="004D53F3">
              <w:rPr>
                <w:rFonts w:cs="Arial"/>
                <w:lang w:val="ka-GE"/>
              </w:rPr>
              <w:t xml:space="preserve">“ </w:t>
            </w:r>
            <w:r w:rsidRPr="004D53F3">
              <w:rPr>
                <w:rFonts w:ascii="Sylfaen" w:hAnsi="Sylfaen" w:cs="Arial"/>
                <w:lang w:val="ka-GE"/>
              </w:rPr>
              <w:t>საქართველოს</w:t>
            </w:r>
            <w:r w:rsidRPr="004D53F3">
              <w:rPr>
                <w:rFonts w:cs="Arial"/>
                <w:lang w:val="ka-GE"/>
              </w:rPr>
              <w:t xml:space="preserve"> </w:t>
            </w:r>
            <w:r w:rsidRPr="004D53F3">
              <w:rPr>
                <w:rFonts w:ascii="Sylfaen" w:hAnsi="Sylfaen" w:cs="Arial"/>
                <w:lang w:val="ka-GE"/>
              </w:rPr>
              <w:t>კანონის</w:t>
            </w:r>
            <w:r w:rsidRPr="004D53F3">
              <w:rPr>
                <w:rFonts w:cs="Arial"/>
                <w:lang w:val="ka-GE"/>
              </w:rPr>
              <w:t xml:space="preserve"> </w:t>
            </w:r>
            <w:r w:rsidRPr="004D53F3">
              <w:rPr>
                <w:rFonts w:ascii="Sylfaen" w:hAnsi="Sylfaen" w:cs="Arial"/>
                <w:lang w:val="ka-GE"/>
              </w:rPr>
              <w:t>შესაბამისად</w:t>
            </w:r>
            <w:r w:rsidRPr="004D53F3">
              <w:rPr>
                <w:rFonts w:cs="Arial"/>
                <w:lang w:val="ka-GE"/>
              </w:rPr>
              <w:t>.</w:t>
            </w:r>
          </w:p>
        </w:tc>
        <w:tc>
          <w:tcPr>
            <w:tcW w:w="3021" w:type="dxa"/>
            <w:gridSpan w:val="2"/>
            <w:shd w:val="clear" w:color="auto" w:fill="auto"/>
          </w:tcPr>
          <w:p w:rsidR="00E3650B" w:rsidRPr="004D53F3" w:rsidRDefault="007303C9" w:rsidP="00782E6C">
            <w:pPr>
              <w:jc w:val="both"/>
              <w:rPr>
                <w:rFonts w:ascii="Arial" w:hAnsi="Arial" w:cs="Arial"/>
                <w:lang w:val="ka-GE"/>
              </w:rPr>
            </w:pPr>
            <w:r w:rsidRPr="004D53F3">
              <w:rPr>
                <w:rFonts w:ascii="Sylfaen" w:hAnsi="Sylfaen" w:cs="Arial"/>
                <w:lang w:val="ka-GE"/>
              </w:rPr>
              <w:t>ნორმატიული უფლებამოსილება</w:t>
            </w:r>
            <w:r w:rsidR="00E3650B" w:rsidRPr="004D53F3">
              <w:rPr>
                <w:rFonts w:ascii="Arial" w:hAnsi="Arial" w:cs="Arial"/>
                <w:lang w:val="ka-GE"/>
              </w:rPr>
              <w:t xml:space="preserve">. </w:t>
            </w:r>
          </w:p>
        </w:tc>
      </w:tr>
      <w:tr w:rsidR="007C6B56" w:rsidRPr="004D53F3" w:rsidTr="007303C9">
        <w:trPr>
          <w:gridAfter w:val="1"/>
          <w:wAfter w:w="26" w:type="dxa"/>
        </w:trPr>
        <w:tc>
          <w:tcPr>
            <w:tcW w:w="901" w:type="dxa"/>
            <w:shd w:val="clear" w:color="auto" w:fill="auto"/>
          </w:tcPr>
          <w:p w:rsidR="007C6B56" w:rsidRPr="004D53F3" w:rsidRDefault="007C6B56" w:rsidP="00782E6C">
            <w:pPr>
              <w:jc w:val="both"/>
              <w:rPr>
                <w:rFonts w:ascii="Arial" w:hAnsi="Arial" w:cs="Arial"/>
                <w:lang w:val="ka-GE"/>
              </w:rPr>
            </w:pPr>
            <w:r w:rsidRPr="004D53F3">
              <w:rPr>
                <w:rFonts w:ascii="Arial" w:hAnsi="Arial" w:cs="Arial"/>
                <w:lang w:val="ka-GE"/>
              </w:rPr>
              <w:t xml:space="preserve">10 </w:t>
            </w:r>
          </w:p>
        </w:tc>
        <w:tc>
          <w:tcPr>
            <w:tcW w:w="5195" w:type="dxa"/>
            <w:gridSpan w:val="2"/>
            <w:shd w:val="clear" w:color="auto" w:fill="auto"/>
          </w:tcPr>
          <w:p w:rsidR="007303C9" w:rsidRPr="004D53F3" w:rsidRDefault="007303C9" w:rsidP="007303C9">
            <w:pPr>
              <w:jc w:val="both"/>
              <w:rPr>
                <w:rFonts w:ascii="Sylfaen" w:hAnsi="Sylfaen" w:cs="Arial"/>
                <w:lang w:val="ka-GE"/>
              </w:rPr>
            </w:pPr>
            <w:r w:rsidRPr="004D53F3">
              <w:rPr>
                <w:rFonts w:ascii="Sylfaen" w:hAnsi="Sylfaen" w:cs="Arial"/>
                <w:lang w:val="ka-GE"/>
              </w:rPr>
              <w:t>ეროვნულ</w:t>
            </w:r>
            <w:r w:rsidRPr="004D53F3">
              <w:rPr>
                <w:rFonts w:cs="Arial"/>
                <w:lang w:val="ka-GE"/>
              </w:rPr>
              <w:t xml:space="preserve"> </w:t>
            </w:r>
            <w:r w:rsidRPr="004D53F3">
              <w:rPr>
                <w:rFonts w:ascii="Sylfaen" w:hAnsi="Sylfaen" w:cs="Arial"/>
                <w:lang w:val="ka-GE"/>
              </w:rPr>
              <w:t>მარეგულირებელ</w:t>
            </w:r>
            <w:r w:rsidRPr="004D53F3">
              <w:rPr>
                <w:rFonts w:cs="Arial"/>
                <w:lang w:val="ka-GE"/>
              </w:rPr>
              <w:t xml:space="preserve"> </w:t>
            </w:r>
            <w:r w:rsidRPr="004D53F3">
              <w:rPr>
                <w:rFonts w:ascii="Sylfaen" w:hAnsi="Sylfaen" w:cs="Arial"/>
                <w:lang w:val="ka-GE"/>
              </w:rPr>
              <w:t>ორგანოს</w:t>
            </w:r>
            <w:r w:rsidRPr="004D53F3">
              <w:rPr>
                <w:rFonts w:cs="Arial"/>
                <w:lang w:val="ka-GE"/>
              </w:rPr>
              <w:t xml:space="preserve"> </w:t>
            </w:r>
            <w:r w:rsidRPr="004D53F3">
              <w:rPr>
                <w:rFonts w:ascii="Sylfaen" w:hAnsi="Sylfaen" w:cs="Arial"/>
                <w:lang w:val="ka-GE"/>
              </w:rPr>
              <w:t>აქვს</w:t>
            </w:r>
            <w:r w:rsidRPr="004D53F3">
              <w:rPr>
                <w:rFonts w:cs="Arial"/>
                <w:lang w:val="ka-GE"/>
              </w:rPr>
              <w:t xml:space="preserve"> </w:t>
            </w:r>
            <w:r w:rsidRPr="004D53F3">
              <w:rPr>
                <w:rFonts w:ascii="Sylfaen" w:hAnsi="Sylfaen" w:cs="Arial"/>
                <w:lang w:val="ka-GE"/>
              </w:rPr>
              <w:t>სრული</w:t>
            </w:r>
            <w:r w:rsidRPr="004D53F3">
              <w:rPr>
                <w:rFonts w:cs="Arial"/>
                <w:lang w:val="ka-GE"/>
              </w:rPr>
              <w:t xml:space="preserve"> </w:t>
            </w:r>
            <w:r w:rsidRPr="004D53F3">
              <w:rPr>
                <w:rFonts w:ascii="Sylfaen" w:hAnsi="Sylfaen" w:cs="Arial"/>
                <w:lang w:val="ka-GE"/>
              </w:rPr>
              <w:t>უფლებამოსილება</w:t>
            </w:r>
            <w:r w:rsidRPr="004D53F3">
              <w:rPr>
                <w:rFonts w:cs="Arial"/>
                <w:lang w:val="ka-GE"/>
              </w:rPr>
              <w:t xml:space="preserve">, </w:t>
            </w:r>
            <w:r w:rsidRPr="004D53F3">
              <w:rPr>
                <w:rFonts w:ascii="Sylfaen" w:hAnsi="Sylfaen" w:cs="Arial"/>
                <w:lang w:val="ka-GE"/>
              </w:rPr>
              <w:t>თავისი</w:t>
            </w:r>
            <w:r w:rsidRPr="004D53F3">
              <w:rPr>
                <w:rFonts w:cs="Arial"/>
                <w:lang w:val="ka-GE"/>
              </w:rPr>
              <w:t xml:space="preserve"> </w:t>
            </w:r>
            <w:r w:rsidRPr="004D53F3">
              <w:rPr>
                <w:rFonts w:ascii="Sylfaen" w:hAnsi="Sylfaen" w:cs="Arial"/>
                <w:lang w:val="ka-GE"/>
              </w:rPr>
              <w:t>კომპეტენციის</w:t>
            </w:r>
            <w:r w:rsidRPr="004D53F3">
              <w:rPr>
                <w:rFonts w:cs="Arial"/>
                <w:lang w:val="ka-GE"/>
              </w:rPr>
              <w:t xml:space="preserve"> </w:t>
            </w:r>
            <w:r w:rsidRPr="004D53F3">
              <w:rPr>
                <w:rFonts w:ascii="Sylfaen" w:hAnsi="Sylfaen" w:cs="Arial"/>
                <w:lang w:val="ka-GE"/>
              </w:rPr>
              <w:t>ფარგლებში</w:t>
            </w:r>
            <w:r w:rsidRPr="004D53F3">
              <w:rPr>
                <w:rFonts w:cs="Arial"/>
                <w:lang w:val="ka-GE"/>
              </w:rPr>
              <w:t xml:space="preserve"> </w:t>
            </w:r>
            <w:r w:rsidRPr="004D53F3">
              <w:rPr>
                <w:rFonts w:ascii="Sylfaen" w:hAnsi="Sylfaen" w:cs="Arial"/>
                <w:lang w:val="ka-GE"/>
              </w:rPr>
              <w:t>გასცეს</w:t>
            </w:r>
            <w:r w:rsidRPr="004D53F3">
              <w:rPr>
                <w:rFonts w:cs="Arial"/>
                <w:lang w:val="ka-GE"/>
              </w:rPr>
              <w:t xml:space="preserve"> </w:t>
            </w:r>
            <w:r w:rsidRPr="004D53F3">
              <w:rPr>
                <w:rFonts w:ascii="Sylfaen" w:hAnsi="Sylfaen" w:cs="Arial"/>
                <w:lang w:val="ka-GE"/>
              </w:rPr>
              <w:t>ლიცენზიები</w:t>
            </w:r>
            <w:r w:rsidRPr="004D53F3">
              <w:rPr>
                <w:rFonts w:cs="Arial"/>
                <w:lang w:val="ka-GE"/>
              </w:rPr>
              <w:t xml:space="preserve"> </w:t>
            </w:r>
            <w:r w:rsidRPr="004D53F3">
              <w:rPr>
                <w:rFonts w:ascii="Sylfaen" w:hAnsi="Sylfaen" w:cs="Arial"/>
                <w:lang w:val="ka-GE"/>
              </w:rPr>
              <w:t>და</w:t>
            </w:r>
            <w:r w:rsidRPr="004D53F3">
              <w:rPr>
                <w:rFonts w:cs="Arial"/>
                <w:lang w:val="ka-GE"/>
              </w:rPr>
              <w:t xml:space="preserve"> </w:t>
            </w:r>
            <w:r w:rsidRPr="004D53F3">
              <w:rPr>
                <w:rFonts w:ascii="Sylfaen" w:hAnsi="Sylfaen" w:cs="Arial"/>
                <w:lang w:val="ka-GE"/>
              </w:rPr>
              <w:t>ნებართვები</w:t>
            </w:r>
            <w:r w:rsidRPr="004D53F3">
              <w:rPr>
                <w:rFonts w:cs="Arial"/>
                <w:lang w:val="ka-GE"/>
              </w:rPr>
              <w:t xml:space="preserve">, </w:t>
            </w:r>
            <w:r w:rsidRPr="004D53F3">
              <w:rPr>
                <w:rFonts w:ascii="Sylfaen" w:hAnsi="Sylfaen" w:cs="Arial"/>
                <w:lang w:val="ka-GE"/>
              </w:rPr>
              <w:t>შეაჩეროს</w:t>
            </w:r>
            <w:r w:rsidRPr="004D53F3">
              <w:rPr>
                <w:rFonts w:cs="Arial"/>
                <w:lang w:val="ka-GE"/>
              </w:rPr>
              <w:t xml:space="preserve"> </w:t>
            </w:r>
            <w:r w:rsidRPr="004D53F3">
              <w:rPr>
                <w:rFonts w:ascii="Sylfaen" w:hAnsi="Sylfaen" w:cs="Arial"/>
                <w:lang w:val="ka-GE"/>
              </w:rPr>
              <w:t>მათი</w:t>
            </w:r>
            <w:r w:rsidRPr="004D53F3">
              <w:rPr>
                <w:rFonts w:cs="Arial"/>
                <w:lang w:val="ka-GE"/>
              </w:rPr>
              <w:t xml:space="preserve"> </w:t>
            </w:r>
            <w:r w:rsidRPr="004D53F3">
              <w:rPr>
                <w:rFonts w:ascii="Sylfaen" w:hAnsi="Sylfaen" w:cs="Arial"/>
                <w:lang w:val="ka-GE"/>
              </w:rPr>
              <w:t>მოქმედება</w:t>
            </w:r>
            <w:r w:rsidRPr="004D53F3">
              <w:rPr>
                <w:rFonts w:cs="Arial"/>
                <w:lang w:val="ka-GE"/>
              </w:rPr>
              <w:t xml:space="preserve">, </w:t>
            </w:r>
            <w:r w:rsidRPr="004D53F3">
              <w:rPr>
                <w:rFonts w:ascii="Sylfaen" w:hAnsi="Sylfaen" w:cs="Arial"/>
                <w:lang w:val="ka-GE"/>
              </w:rPr>
              <w:t>გააგრძელოს</w:t>
            </w:r>
            <w:r w:rsidRPr="004D53F3">
              <w:rPr>
                <w:rFonts w:cs="Arial"/>
                <w:lang w:val="ka-GE"/>
              </w:rPr>
              <w:t xml:space="preserve"> </w:t>
            </w:r>
            <w:r w:rsidRPr="004D53F3">
              <w:rPr>
                <w:rFonts w:ascii="Sylfaen" w:hAnsi="Sylfaen" w:cs="Arial"/>
                <w:lang w:val="ka-GE"/>
              </w:rPr>
              <w:t>მათი</w:t>
            </w:r>
            <w:r w:rsidRPr="004D53F3">
              <w:rPr>
                <w:rFonts w:cs="Arial"/>
                <w:lang w:val="ka-GE"/>
              </w:rPr>
              <w:t xml:space="preserve"> </w:t>
            </w:r>
            <w:r w:rsidRPr="004D53F3">
              <w:rPr>
                <w:rFonts w:ascii="Sylfaen" w:hAnsi="Sylfaen" w:cs="Arial"/>
                <w:lang w:val="ka-GE"/>
              </w:rPr>
              <w:t>მოქმედების</w:t>
            </w:r>
            <w:r w:rsidRPr="004D53F3">
              <w:rPr>
                <w:rFonts w:cs="Arial"/>
                <w:lang w:val="ka-GE"/>
              </w:rPr>
              <w:t xml:space="preserve"> </w:t>
            </w:r>
            <w:r w:rsidRPr="004D53F3">
              <w:rPr>
                <w:rFonts w:ascii="Sylfaen" w:hAnsi="Sylfaen" w:cs="Arial"/>
                <w:lang w:val="ka-GE"/>
              </w:rPr>
              <w:t>ვადა</w:t>
            </w:r>
            <w:r w:rsidRPr="004D53F3">
              <w:rPr>
                <w:rFonts w:cs="Arial"/>
                <w:lang w:val="ka-GE"/>
              </w:rPr>
              <w:t xml:space="preserve">, </w:t>
            </w:r>
            <w:r w:rsidRPr="004D53F3">
              <w:rPr>
                <w:rFonts w:ascii="Sylfaen" w:hAnsi="Sylfaen" w:cs="Arial"/>
                <w:lang w:val="ka-GE"/>
              </w:rPr>
              <w:t>მოახდინოს</w:t>
            </w:r>
            <w:r w:rsidRPr="004D53F3">
              <w:rPr>
                <w:rFonts w:cs="Arial"/>
                <w:lang w:val="ka-GE"/>
              </w:rPr>
              <w:t xml:space="preserve"> </w:t>
            </w:r>
            <w:r w:rsidRPr="004D53F3">
              <w:rPr>
                <w:rFonts w:ascii="Sylfaen" w:hAnsi="Sylfaen" w:cs="Arial"/>
                <w:lang w:val="ka-GE"/>
              </w:rPr>
              <w:t>მათი</w:t>
            </w:r>
            <w:r w:rsidRPr="004D53F3">
              <w:rPr>
                <w:rFonts w:cs="Arial"/>
                <w:lang w:val="ka-GE"/>
              </w:rPr>
              <w:t xml:space="preserve"> </w:t>
            </w:r>
            <w:r w:rsidRPr="004D53F3">
              <w:rPr>
                <w:rFonts w:ascii="Sylfaen" w:hAnsi="Sylfaen" w:cs="Arial"/>
                <w:lang w:val="ka-GE"/>
              </w:rPr>
              <w:t>მოდიფიცირება</w:t>
            </w:r>
            <w:r w:rsidRPr="004D53F3">
              <w:rPr>
                <w:rFonts w:cs="Arial"/>
                <w:lang w:val="ka-GE"/>
              </w:rPr>
              <w:t xml:space="preserve">, </w:t>
            </w:r>
            <w:r w:rsidRPr="004D53F3">
              <w:rPr>
                <w:rFonts w:ascii="Sylfaen" w:hAnsi="Sylfaen" w:cs="Arial"/>
                <w:lang w:val="ka-GE"/>
              </w:rPr>
              <w:t>გააუქმოს</w:t>
            </w:r>
            <w:r w:rsidRPr="004D53F3">
              <w:rPr>
                <w:rFonts w:cs="Arial"/>
                <w:lang w:val="ka-GE"/>
              </w:rPr>
              <w:t xml:space="preserve"> </w:t>
            </w:r>
            <w:r w:rsidRPr="004D53F3">
              <w:rPr>
                <w:rFonts w:ascii="Sylfaen" w:hAnsi="Sylfaen" w:cs="Arial"/>
                <w:lang w:val="ka-GE"/>
              </w:rPr>
              <w:t>ისინი; დაუშვებელია</w:t>
            </w:r>
            <w:r w:rsidRPr="004D53F3">
              <w:rPr>
                <w:rFonts w:cs="Arial"/>
                <w:lang w:val="ka-GE"/>
              </w:rPr>
              <w:t xml:space="preserve"> </w:t>
            </w:r>
            <w:r w:rsidRPr="004D53F3">
              <w:rPr>
                <w:rFonts w:ascii="Sylfaen" w:hAnsi="Sylfaen" w:cs="Arial"/>
                <w:lang w:val="ka-GE"/>
              </w:rPr>
              <w:t>ეროვნული</w:t>
            </w:r>
            <w:r w:rsidRPr="004D53F3">
              <w:rPr>
                <w:rFonts w:cs="Arial"/>
                <w:lang w:val="ka-GE"/>
              </w:rPr>
              <w:t xml:space="preserve"> </w:t>
            </w:r>
            <w:r w:rsidRPr="004D53F3">
              <w:rPr>
                <w:rFonts w:ascii="Sylfaen" w:hAnsi="Sylfaen" w:cs="Arial"/>
                <w:lang w:val="ka-GE"/>
              </w:rPr>
              <w:t>მარეგულირებელი</w:t>
            </w:r>
            <w:r w:rsidRPr="004D53F3">
              <w:rPr>
                <w:rFonts w:cs="Arial"/>
                <w:lang w:val="ka-GE"/>
              </w:rPr>
              <w:t xml:space="preserve"> </w:t>
            </w:r>
            <w:r w:rsidRPr="004D53F3">
              <w:rPr>
                <w:rFonts w:ascii="Sylfaen" w:hAnsi="Sylfaen" w:cs="Arial"/>
                <w:lang w:val="ka-GE"/>
              </w:rPr>
              <w:t>ორგანოს</w:t>
            </w:r>
            <w:r w:rsidRPr="004D53F3">
              <w:rPr>
                <w:rFonts w:cs="Arial"/>
                <w:lang w:val="ka-GE"/>
              </w:rPr>
              <w:t xml:space="preserve"> </w:t>
            </w:r>
            <w:r w:rsidRPr="004D53F3">
              <w:rPr>
                <w:rFonts w:ascii="Sylfaen" w:hAnsi="Sylfaen" w:cs="Arial"/>
                <w:lang w:val="ka-GE"/>
              </w:rPr>
              <w:t>სალიცენზიო</w:t>
            </w:r>
            <w:r w:rsidRPr="004D53F3">
              <w:rPr>
                <w:rFonts w:cs="Arial"/>
                <w:lang w:val="ka-GE"/>
              </w:rPr>
              <w:t xml:space="preserve"> </w:t>
            </w:r>
            <w:r w:rsidRPr="004D53F3">
              <w:rPr>
                <w:rFonts w:ascii="Sylfaen" w:hAnsi="Sylfaen" w:cs="Arial"/>
                <w:lang w:val="ka-GE"/>
              </w:rPr>
              <w:t>და</w:t>
            </w:r>
            <w:r w:rsidRPr="004D53F3">
              <w:rPr>
                <w:rFonts w:cs="Arial"/>
                <w:lang w:val="ka-GE"/>
              </w:rPr>
              <w:t xml:space="preserve"> </w:t>
            </w:r>
            <w:r w:rsidRPr="004D53F3">
              <w:rPr>
                <w:rFonts w:ascii="Sylfaen" w:hAnsi="Sylfaen" w:cs="Arial"/>
                <w:lang w:val="ka-GE"/>
              </w:rPr>
              <w:t>სანებართვო</w:t>
            </w:r>
            <w:r w:rsidRPr="004D53F3">
              <w:rPr>
                <w:rFonts w:cs="Arial"/>
                <w:lang w:val="ka-GE"/>
              </w:rPr>
              <w:t xml:space="preserve"> </w:t>
            </w:r>
            <w:r w:rsidRPr="004D53F3">
              <w:rPr>
                <w:rFonts w:ascii="Sylfaen" w:hAnsi="Sylfaen" w:cs="Arial"/>
                <w:lang w:val="ka-GE"/>
              </w:rPr>
              <w:t>უფლებამოსილებაში</w:t>
            </w:r>
            <w:r w:rsidRPr="004D53F3">
              <w:rPr>
                <w:rFonts w:cs="Arial"/>
                <w:lang w:val="ka-GE"/>
              </w:rPr>
              <w:t xml:space="preserve"> </w:t>
            </w:r>
            <w:r w:rsidRPr="004D53F3">
              <w:rPr>
                <w:rFonts w:ascii="Sylfaen" w:hAnsi="Sylfaen" w:cs="Arial"/>
                <w:lang w:val="ka-GE"/>
              </w:rPr>
              <w:t>ჩარევა</w:t>
            </w:r>
            <w:r w:rsidRPr="004D53F3">
              <w:rPr>
                <w:rFonts w:cs="Arial"/>
                <w:lang w:val="ka-GE"/>
              </w:rPr>
              <w:t xml:space="preserve"> </w:t>
            </w:r>
            <w:r w:rsidRPr="004D53F3">
              <w:rPr>
                <w:rFonts w:ascii="Sylfaen" w:hAnsi="Sylfaen" w:cs="Arial"/>
                <w:lang w:val="ka-GE"/>
              </w:rPr>
              <w:t>და</w:t>
            </w:r>
            <w:r w:rsidRPr="004D53F3">
              <w:rPr>
                <w:rFonts w:cs="Arial"/>
                <w:lang w:val="ka-GE"/>
              </w:rPr>
              <w:t xml:space="preserve"> </w:t>
            </w:r>
            <w:r w:rsidRPr="004D53F3">
              <w:rPr>
                <w:rFonts w:ascii="Sylfaen" w:hAnsi="Sylfaen" w:cs="Arial"/>
                <w:lang w:val="ka-GE"/>
              </w:rPr>
              <w:t>ამ</w:t>
            </w:r>
            <w:r w:rsidRPr="004D53F3">
              <w:rPr>
                <w:rFonts w:cs="Arial"/>
                <w:lang w:val="ka-GE"/>
              </w:rPr>
              <w:t xml:space="preserve"> </w:t>
            </w:r>
            <w:r w:rsidRPr="004D53F3">
              <w:rPr>
                <w:rFonts w:ascii="Sylfaen" w:hAnsi="Sylfaen" w:cs="Arial"/>
                <w:lang w:val="ka-GE"/>
              </w:rPr>
              <w:t>უფლებამოსილების</w:t>
            </w:r>
            <w:r w:rsidRPr="004D53F3">
              <w:rPr>
                <w:rFonts w:cs="Arial"/>
                <w:lang w:val="ka-GE"/>
              </w:rPr>
              <w:t xml:space="preserve"> </w:t>
            </w:r>
            <w:r w:rsidRPr="004D53F3">
              <w:rPr>
                <w:rFonts w:ascii="Sylfaen" w:hAnsi="Sylfaen" w:cs="Arial"/>
                <w:lang w:val="ka-GE"/>
              </w:rPr>
              <w:t>კონტროლი</w:t>
            </w:r>
            <w:r w:rsidRPr="004D53F3">
              <w:rPr>
                <w:rFonts w:cs="Arial"/>
                <w:lang w:val="ka-GE"/>
              </w:rPr>
              <w:t>.</w:t>
            </w:r>
          </w:p>
        </w:tc>
        <w:tc>
          <w:tcPr>
            <w:tcW w:w="3021" w:type="dxa"/>
            <w:gridSpan w:val="2"/>
            <w:shd w:val="clear" w:color="auto" w:fill="auto"/>
          </w:tcPr>
          <w:p w:rsidR="007C6B56" w:rsidRPr="004D53F3" w:rsidRDefault="007303C9" w:rsidP="00782E6C">
            <w:pPr>
              <w:jc w:val="both"/>
              <w:rPr>
                <w:rFonts w:ascii="Sylfaen" w:hAnsi="Sylfaen" w:cs="Arial"/>
                <w:lang w:val="ka-GE"/>
              </w:rPr>
            </w:pPr>
            <w:r w:rsidRPr="004D53F3">
              <w:rPr>
                <w:rFonts w:ascii="Sylfaen" w:hAnsi="Sylfaen" w:cs="Arial"/>
                <w:lang w:val="ka-GE"/>
              </w:rPr>
              <w:t>უფლებამოსილება გამოსცეს ნებართვები და ლიცენზიები</w:t>
            </w:r>
          </w:p>
          <w:p w:rsidR="007C6B56" w:rsidRPr="004D53F3" w:rsidRDefault="007C6B56" w:rsidP="00782E6C">
            <w:pPr>
              <w:jc w:val="both"/>
              <w:rPr>
                <w:rFonts w:ascii="Arial" w:hAnsi="Arial" w:cs="Arial"/>
                <w:lang w:val="ka-GE"/>
              </w:rPr>
            </w:pPr>
          </w:p>
        </w:tc>
      </w:tr>
      <w:tr w:rsidR="00E3650B" w:rsidRPr="004D53F3" w:rsidTr="007303C9">
        <w:trPr>
          <w:gridAfter w:val="1"/>
          <w:wAfter w:w="26" w:type="dxa"/>
        </w:trPr>
        <w:tc>
          <w:tcPr>
            <w:tcW w:w="901" w:type="dxa"/>
            <w:shd w:val="clear" w:color="auto" w:fill="auto"/>
          </w:tcPr>
          <w:p w:rsidR="00E3650B" w:rsidRPr="004D53F3" w:rsidRDefault="00E3650B" w:rsidP="00782E6C">
            <w:pPr>
              <w:jc w:val="both"/>
              <w:rPr>
                <w:rFonts w:ascii="Arial" w:hAnsi="Arial" w:cs="Arial"/>
                <w:lang w:val="ka-GE"/>
              </w:rPr>
            </w:pPr>
            <w:r w:rsidRPr="004D53F3">
              <w:rPr>
                <w:rFonts w:ascii="Arial" w:hAnsi="Arial" w:cs="Arial"/>
                <w:lang w:val="ka-GE"/>
              </w:rPr>
              <w:t>13</w:t>
            </w:r>
          </w:p>
        </w:tc>
        <w:tc>
          <w:tcPr>
            <w:tcW w:w="5195" w:type="dxa"/>
            <w:gridSpan w:val="2"/>
            <w:shd w:val="clear" w:color="auto" w:fill="auto"/>
          </w:tcPr>
          <w:p w:rsidR="00E3650B" w:rsidRPr="004D53F3" w:rsidRDefault="007303C9" w:rsidP="007303C9">
            <w:pPr>
              <w:jc w:val="both"/>
              <w:rPr>
                <w:rFonts w:ascii="Arial" w:hAnsi="Arial" w:cs="Arial"/>
                <w:lang w:val="ka-GE"/>
              </w:rPr>
            </w:pPr>
            <w:r w:rsidRPr="004D53F3">
              <w:rPr>
                <w:rFonts w:ascii="Sylfaen" w:hAnsi="Sylfaen" w:cs="Arial"/>
                <w:lang w:val="ka-GE"/>
              </w:rPr>
              <w:t>წარმოაჩენს მომხმარებლის უფლებებს</w:t>
            </w:r>
            <w:r w:rsidR="00E3650B" w:rsidRPr="004D53F3">
              <w:rPr>
                <w:rFonts w:ascii="Arial" w:hAnsi="Arial" w:cs="Arial"/>
                <w:lang w:val="ka-GE"/>
              </w:rPr>
              <w:t xml:space="preserve">. </w:t>
            </w:r>
            <w:r w:rsidRPr="004D53F3">
              <w:rPr>
                <w:rFonts w:ascii="Sylfaen" w:hAnsi="Sylfaen" w:cs="Arial"/>
                <w:lang w:val="ka-GE"/>
              </w:rPr>
              <w:t>კომისიის ერთ-ერთი ძირითადი ფუნქციაა</w:t>
            </w:r>
            <w:r w:rsidR="00E3650B" w:rsidRPr="004D53F3">
              <w:rPr>
                <w:rFonts w:ascii="Arial" w:hAnsi="Arial" w:cs="Arial"/>
                <w:lang w:val="ka-GE"/>
              </w:rPr>
              <w:t xml:space="preserve"> </w:t>
            </w:r>
            <w:r w:rsidR="0003260D" w:rsidRPr="004D53F3">
              <w:rPr>
                <w:rFonts w:ascii="Sylfaen" w:hAnsi="Sylfaen" w:cs="Sylfaen"/>
                <w:lang w:val="ka-GE"/>
              </w:rPr>
              <w:t>მომხმარებელთა</w:t>
            </w:r>
            <w:r w:rsidRPr="004D53F3">
              <w:rPr>
                <w:rFonts w:ascii="Arial" w:hAnsi="Arial" w:cs="Arial"/>
                <w:lang w:val="ka-GE"/>
              </w:rPr>
              <w:t xml:space="preserve"> </w:t>
            </w:r>
            <w:r w:rsidRPr="004D53F3">
              <w:rPr>
                <w:rFonts w:ascii="Sylfaen" w:hAnsi="Sylfaen" w:cs="Sylfaen"/>
                <w:lang w:val="ka-GE"/>
              </w:rPr>
              <w:t>საჯარო</w:t>
            </w:r>
            <w:r w:rsidRPr="004D53F3">
              <w:rPr>
                <w:rFonts w:ascii="Arial" w:hAnsi="Arial" w:cs="Arial"/>
                <w:lang w:val="ka-GE"/>
              </w:rPr>
              <w:t xml:space="preserve"> </w:t>
            </w:r>
            <w:r w:rsidRPr="004D53F3">
              <w:rPr>
                <w:rFonts w:ascii="Sylfaen" w:hAnsi="Sylfaen" w:cs="Sylfaen"/>
                <w:lang w:val="ka-GE"/>
              </w:rPr>
              <w:t>ინფორმაციით</w:t>
            </w:r>
            <w:r w:rsidRPr="004D53F3">
              <w:rPr>
                <w:rFonts w:ascii="Arial" w:hAnsi="Arial" w:cs="Arial"/>
                <w:lang w:val="ka-GE"/>
              </w:rPr>
              <w:t xml:space="preserve"> </w:t>
            </w:r>
            <w:r w:rsidRPr="004D53F3">
              <w:rPr>
                <w:rFonts w:ascii="Sylfaen" w:hAnsi="Sylfaen" w:cs="Sylfaen"/>
                <w:lang w:val="ka-GE"/>
              </w:rPr>
              <w:t>უზრუნველყოფა</w:t>
            </w:r>
            <w:r w:rsidRPr="004D53F3">
              <w:rPr>
                <w:rFonts w:ascii="Arial" w:hAnsi="Arial" w:cs="Arial"/>
                <w:lang w:val="ka-GE"/>
              </w:rPr>
              <w:t xml:space="preserve">, </w:t>
            </w:r>
            <w:r w:rsidRPr="004D53F3">
              <w:rPr>
                <w:rFonts w:ascii="Sylfaen" w:hAnsi="Sylfaen" w:cs="Sylfaen"/>
                <w:lang w:val="ka-GE"/>
              </w:rPr>
              <w:t>მათი</w:t>
            </w:r>
            <w:r w:rsidRPr="004D53F3">
              <w:rPr>
                <w:rFonts w:ascii="Arial" w:hAnsi="Arial" w:cs="Arial"/>
                <w:lang w:val="ka-GE"/>
              </w:rPr>
              <w:t xml:space="preserve"> </w:t>
            </w:r>
            <w:r w:rsidRPr="004D53F3">
              <w:rPr>
                <w:rFonts w:ascii="Sylfaen" w:hAnsi="Sylfaen" w:cs="Sylfaen"/>
                <w:lang w:val="ka-GE"/>
              </w:rPr>
              <w:t>განცხადებებისა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საჩივრების</w:t>
            </w:r>
            <w:r w:rsidRPr="004D53F3">
              <w:rPr>
                <w:rFonts w:ascii="Arial" w:hAnsi="Arial" w:cs="Arial"/>
                <w:lang w:val="ka-GE"/>
              </w:rPr>
              <w:t xml:space="preserve"> </w:t>
            </w:r>
            <w:r w:rsidRPr="004D53F3">
              <w:rPr>
                <w:rFonts w:ascii="Sylfaen" w:hAnsi="Sylfaen" w:cs="Sylfaen"/>
                <w:lang w:val="ka-GE"/>
              </w:rPr>
              <w:t>განხილვა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გადაწყვეტა</w:t>
            </w:r>
            <w:r w:rsidRPr="004D53F3">
              <w:rPr>
                <w:rFonts w:ascii="Arial" w:hAnsi="Arial" w:cs="Arial"/>
                <w:lang w:val="ka-GE"/>
              </w:rPr>
              <w:t xml:space="preserve">. </w:t>
            </w:r>
            <w:r w:rsidRPr="004D53F3">
              <w:rPr>
                <w:rFonts w:ascii="Sylfaen" w:hAnsi="Sylfaen" w:cs="Sylfaen"/>
                <w:lang w:val="ka-GE"/>
              </w:rPr>
              <w:t>განცხადებები</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საჩივრები</w:t>
            </w:r>
            <w:r w:rsidRPr="004D53F3">
              <w:rPr>
                <w:rFonts w:ascii="Arial" w:hAnsi="Arial" w:cs="Arial"/>
                <w:lang w:val="ka-GE"/>
              </w:rPr>
              <w:t xml:space="preserve"> </w:t>
            </w:r>
            <w:r w:rsidRPr="004D53F3">
              <w:rPr>
                <w:rFonts w:ascii="Sylfaen" w:hAnsi="Sylfaen" w:cs="Sylfaen"/>
                <w:lang w:val="ka-GE"/>
              </w:rPr>
              <w:t>მიიღება</w:t>
            </w:r>
            <w:r w:rsidRPr="004D53F3">
              <w:rPr>
                <w:rFonts w:ascii="Arial" w:hAnsi="Arial" w:cs="Arial"/>
                <w:lang w:val="ka-GE"/>
              </w:rPr>
              <w:t xml:space="preserve"> </w:t>
            </w:r>
            <w:r w:rsidRPr="004D53F3">
              <w:rPr>
                <w:rFonts w:ascii="Sylfaen" w:hAnsi="Sylfaen" w:cs="Sylfaen"/>
                <w:lang w:val="ka-GE"/>
              </w:rPr>
              <w:t>ყოველ</w:t>
            </w:r>
            <w:r w:rsidRPr="004D53F3">
              <w:rPr>
                <w:rFonts w:ascii="Arial" w:hAnsi="Arial" w:cs="Arial"/>
                <w:lang w:val="ka-GE"/>
              </w:rPr>
              <w:t xml:space="preserve"> </w:t>
            </w:r>
            <w:r w:rsidRPr="004D53F3">
              <w:rPr>
                <w:rFonts w:ascii="Sylfaen" w:hAnsi="Sylfaen" w:cs="Sylfaen"/>
                <w:lang w:val="ka-GE"/>
              </w:rPr>
              <w:t>სამუშაო</w:t>
            </w:r>
            <w:r w:rsidRPr="004D53F3">
              <w:rPr>
                <w:rFonts w:ascii="Arial" w:hAnsi="Arial" w:cs="Arial"/>
                <w:lang w:val="ka-GE"/>
              </w:rPr>
              <w:t xml:space="preserve"> </w:t>
            </w:r>
            <w:r w:rsidRPr="004D53F3">
              <w:rPr>
                <w:rFonts w:ascii="Sylfaen" w:hAnsi="Sylfaen" w:cs="Sylfaen"/>
                <w:lang w:val="ka-GE"/>
              </w:rPr>
              <w:t>დღეს</w:t>
            </w:r>
            <w:r w:rsidRPr="004D53F3">
              <w:rPr>
                <w:rFonts w:ascii="Arial" w:hAnsi="Arial" w:cs="Arial"/>
                <w:lang w:val="ka-GE"/>
              </w:rPr>
              <w:t>.</w:t>
            </w:r>
            <w:r w:rsidRPr="004D53F3">
              <w:rPr>
                <w:rFonts w:ascii="Sylfaen" w:hAnsi="Sylfaen" w:cs="Arial"/>
                <w:lang w:val="ka-GE"/>
              </w:rPr>
              <w:t xml:space="preserve"> </w:t>
            </w:r>
          </w:p>
        </w:tc>
        <w:tc>
          <w:tcPr>
            <w:tcW w:w="3021" w:type="dxa"/>
            <w:gridSpan w:val="2"/>
            <w:shd w:val="clear" w:color="auto" w:fill="auto"/>
          </w:tcPr>
          <w:p w:rsidR="00E3650B" w:rsidRPr="004D53F3" w:rsidRDefault="007303C9" w:rsidP="00782E6C">
            <w:pPr>
              <w:jc w:val="both"/>
              <w:rPr>
                <w:rFonts w:ascii="Arial" w:hAnsi="Arial" w:cs="Arial"/>
                <w:lang w:val="ka-GE"/>
              </w:rPr>
            </w:pPr>
            <w:r w:rsidRPr="004D53F3">
              <w:rPr>
                <w:rFonts w:ascii="Sylfaen" w:hAnsi="Sylfaen" w:cs="Arial"/>
                <w:lang w:val="ka-GE"/>
              </w:rPr>
              <w:t>მომხმარებლის დაცვა</w:t>
            </w:r>
            <w:r w:rsidR="00E3650B" w:rsidRPr="004D53F3">
              <w:rPr>
                <w:rFonts w:ascii="Arial" w:hAnsi="Arial" w:cs="Arial"/>
                <w:lang w:val="ka-GE"/>
              </w:rPr>
              <w:t xml:space="preserve">. </w:t>
            </w:r>
          </w:p>
        </w:tc>
      </w:tr>
    </w:tbl>
    <w:p w:rsidR="00E00034" w:rsidRPr="004D53F3" w:rsidRDefault="00437DA8" w:rsidP="00782E6C">
      <w:pPr>
        <w:jc w:val="both"/>
        <w:rPr>
          <w:rFonts w:ascii="Arial" w:hAnsi="Arial" w:cs="Arial"/>
          <w:lang w:val="ka-GE"/>
        </w:rPr>
      </w:pPr>
      <w:r w:rsidRPr="004D53F3">
        <w:rPr>
          <w:rFonts w:ascii="Arial" w:hAnsi="Arial" w:cs="Arial"/>
          <w:lang w:val="ka-GE"/>
        </w:rPr>
        <w:t xml:space="preserve"> </w:t>
      </w:r>
    </w:p>
    <w:p w:rsidR="007303C9" w:rsidRPr="004D53F3" w:rsidRDefault="00437DA8" w:rsidP="00782E6C">
      <w:pPr>
        <w:pStyle w:val="ListParagraph"/>
        <w:numPr>
          <w:ilvl w:val="1"/>
          <w:numId w:val="44"/>
        </w:numPr>
        <w:ind w:left="540" w:hanging="540"/>
        <w:jc w:val="both"/>
        <w:rPr>
          <w:rFonts w:ascii="Arial" w:hAnsi="Arial" w:cs="Arial"/>
          <w:lang w:val="ka-GE"/>
        </w:rPr>
      </w:pPr>
      <w:r w:rsidRPr="004D53F3">
        <w:rPr>
          <w:rFonts w:ascii="Arial" w:hAnsi="Arial" w:cs="Arial"/>
          <w:lang w:val="ka-GE"/>
        </w:rPr>
        <w:t xml:space="preserve"> </w:t>
      </w:r>
      <w:r w:rsidR="007303C9" w:rsidRPr="004D53F3">
        <w:rPr>
          <w:rFonts w:ascii="Sylfaen" w:hAnsi="Sylfaen" w:cs="Sylfaen"/>
          <w:lang w:val="ka-GE"/>
        </w:rPr>
        <w:t>ელექტროენერგეტიკისა</w:t>
      </w:r>
      <w:r w:rsidR="007303C9" w:rsidRPr="004D53F3">
        <w:rPr>
          <w:rFonts w:ascii="Arial" w:hAnsi="Arial" w:cs="Arial"/>
          <w:lang w:val="ka-GE"/>
        </w:rPr>
        <w:t xml:space="preserve"> </w:t>
      </w:r>
      <w:r w:rsidR="007303C9" w:rsidRPr="004D53F3">
        <w:rPr>
          <w:rFonts w:ascii="Sylfaen" w:hAnsi="Sylfaen" w:cs="Sylfaen"/>
          <w:lang w:val="ka-GE"/>
        </w:rPr>
        <w:t>და</w:t>
      </w:r>
      <w:r w:rsidR="007303C9" w:rsidRPr="004D53F3">
        <w:rPr>
          <w:rFonts w:ascii="Arial" w:hAnsi="Arial" w:cs="Arial"/>
          <w:lang w:val="ka-GE"/>
        </w:rPr>
        <w:t xml:space="preserve"> </w:t>
      </w:r>
      <w:r w:rsidR="007303C9" w:rsidRPr="004D53F3">
        <w:rPr>
          <w:rFonts w:ascii="Sylfaen" w:hAnsi="Sylfaen" w:cs="Sylfaen"/>
          <w:lang w:val="ka-GE"/>
        </w:rPr>
        <w:t>ბუნებრივი</w:t>
      </w:r>
      <w:r w:rsidR="007303C9" w:rsidRPr="004D53F3">
        <w:rPr>
          <w:rFonts w:ascii="Arial" w:hAnsi="Arial" w:cs="Arial"/>
          <w:lang w:val="ka-GE"/>
        </w:rPr>
        <w:t xml:space="preserve"> </w:t>
      </w:r>
      <w:r w:rsidR="007303C9" w:rsidRPr="004D53F3">
        <w:rPr>
          <w:rFonts w:ascii="Sylfaen" w:hAnsi="Sylfaen" w:cs="Sylfaen"/>
          <w:lang w:val="ka-GE"/>
        </w:rPr>
        <w:t>გაზის</w:t>
      </w:r>
      <w:r w:rsidR="007303C9" w:rsidRPr="004D53F3">
        <w:rPr>
          <w:rFonts w:ascii="Arial" w:hAnsi="Arial" w:cs="Arial"/>
          <w:lang w:val="ka-GE"/>
        </w:rPr>
        <w:t xml:space="preserve"> </w:t>
      </w:r>
      <w:r w:rsidR="007303C9" w:rsidRPr="004D53F3">
        <w:rPr>
          <w:rFonts w:ascii="Sylfaen" w:hAnsi="Sylfaen" w:cs="Sylfaen"/>
          <w:lang w:val="ka-GE"/>
        </w:rPr>
        <w:t>შესახებ</w:t>
      </w:r>
      <w:r w:rsidR="007303C9" w:rsidRPr="004D53F3">
        <w:rPr>
          <w:rFonts w:ascii="Sylfaen" w:hAnsi="Sylfaen" w:cs="Arial"/>
          <w:lang w:val="ka-GE"/>
        </w:rPr>
        <w:t xml:space="preserve"> საქართველოს კანონი</w:t>
      </w:r>
    </w:p>
    <w:p w:rsidR="00622BC9" w:rsidRPr="004D53F3" w:rsidRDefault="007303C9" w:rsidP="00BB0303">
      <w:pPr>
        <w:jc w:val="both"/>
        <w:rPr>
          <w:rFonts w:ascii="Sylfaen" w:hAnsi="Sylfaen" w:cs="Arial"/>
          <w:lang w:val="ka-GE"/>
        </w:rPr>
      </w:pPr>
      <w:r w:rsidRPr="004D53F3">
        <w:rPr>
          <w:rFonts w:ascii="Sylfaen" w:hAnsi="Sylfaen" w:cs="Arial"/>
          <w:lang w:val="ka-GE"/>
        </w:rPr>
        <w:t xml:space="preserve">ეს კანონი არეგულირებს ბუნებრივი გაზის, ენერგეტიკის და წყლის სექტორებს საბაზრო ეკონომიკის პრინციპების </w:t>
      </w:r>
      <w:r w:rsidR="0003260D" w:rsidRPr="004D53F3">
        <w:rPr>
          <w:rFonts w:ascii="Sylfaen" w:hAnsi="Sylfaen" w:cs="Arial"/>
          <w:lang w:val="ka-GE"/>
        </w:rPr>
        <w:t>შესაბამისად. სხვა</w:t>
      </w:r>
      <w:r w:rsidR="00BB0303" w:rsidRPr="004D53F3">
        <w:rPr>
          <w:rFonts w:ascii="Sylfaen" w:hAnsi="Sylfaen" w:cs="Arial"/>
          <w:lang w:val="ka-GE"/>
        </w:rPr>
        <w:t xml:space="preserve"> </w:t>
      </w:r>
      <w:r w:rsidR="0003260D" w:rsidRPr="004D53F3">
        <w:rPr>
          <w:rFonts w:ascii="Sylfaen" w:hAnsi="Sylfaen" w:cs="Arial"/>
          <w:lang w:val="ka-GE"/>
        </w:rPr>
        <w:t>გამონაკლისებთან</w:t>
      </w:r>
      <w:r w:rsidR="00BB0303" w:rsidRPr="004D53F3">
        <w:rPr>
          <w:rFonts w:ascii="Sylfaen" w:hAnsi="Sylfaen" w:cs="Arial"/>
          <w:lang w:val="ka-GE"/>
        </w:rPr>
        <w:t xml:space="preserve"> ერთად, კანონი </w:t>
      </w:r>
      <w:r w:rsidR="00BB0303" w:rsidRPr="004D53F3">
        <w:rPr>
          <w:rFonts w:ascii="Sylfaen" w:hAnsi="Sylfaen" w:cs="Arial"/>
          <w:u w:val="single"/>
          <w:lang w:val="ka-GE"/>
        </w:rPr>
        <w:t>არ</w:t>
      </w:r>
      <w:r w:rsidR="00BB0303" w:rsidRPr="004D53F3">
        <w:rPr>
          <w:rFonts w:ascii="Sylfaen" w:hAnsi="Sylfaen" w:cs="Arial"/>
          <w:lang w:val="ka-GE"/>
        </w:rPr>
        <w:t xml:space="preserve"> ფარავს ზედაპირს და/ან მიწისქვეშ წყლის აბსტრაქციებს.</w:t>
      </w:r>
    </w:p>
    <w:p w:rsidR="00622BC9" w:rsidRPr="004D53F3" w:rsidRDefault="00BB0303" w:rsidP="00782E6C">
      <w:pPr>
        <w:jc w:val="both"/>
        <w:rPr>
          <w:rFonts w:ascii="Arial" w:hAnsi="Arial" w:cs="Arial"/>
          <w:lang w:val="ka-GE"/>
        </w:rPr>
      </w:pPr>
      <w:r w:rsidRPr="004D53F3">
        <w:rPr>
          <w:rFonts w:ascii="Sylfaen" w:hAnsi="Sylfaen" w:cs="Arial"/>
          <w:lang w:val="ka-GE"/>
        </w:rPr>
        <w:t>განმარტებები (მუხლი 2)</w:t>
      </w:r>
      <w:r w:rsidR="00622BC9" w:rsidRPr="004D53F3">
        <w:rPr>
          <w:rFonts w:ascii="Arial" w:hAnsi="Arial" w:cs="Arial"/>
          <w:lang w:val="ka-GE"/>
        </w:rPr>
        <w:t xml:space="preserve"> </w:t>
      </w:r>
      <w:r w:rsidRPr="004D53F3">
        <w:rPr>
          <w:rFonts w:ascii="Sylfaen" w:hAnsi="Sylfaen" w:cs="Arial"/>
          <w:lang w:val="ka-GE"/>
        </w:rPr>
        <w:t>წყლის რეგულირების დაკავშირება</w:t>
      </w:r>
      <w:r w:rsidR="00DD59DB" w:rsidRPr="004D53F3">
        <w:rPr>
          <w:rFonts w:ascii="Arial" w:hAnsi="Arial" w:cs="Arial"/>
          <w:lang w:val="ka-GE"/>
        </w:rPr>
        <w:t xml:space="preserve">: </w:t>
      </w:r>
    </w:p>
    <w:p w:rsidR="00622BC9" w:rsidRPr="004D53F3" w:rsidRDefault="00BB0303" w:rsidP="00782E6C">
      <w:pPr>
        <w:pStyle w:val="ListParagraph"/>
        <w:numPr>
          <w:ilvl w:val="0"/>
          <w:numId w:val="38"/>
        </w:numPr>
        <w:jc w:val="both"/>
        <w:rPr>
          <w:rFonts w:ascii="Arial" w:hAnsi="Arial" w:cs="Arial"/>
          <w:lang w:val="ka-GE"/>
        </w:rPr>
      </w:pPr>
      <w:r w:rsidRPr="004D53F3">
        <w:rPr>
          <w:rFonts w:ascii="Sylfaen" w:hAnsi="Sylfaen" w:cs="Arial"/>
          <w:lang w:val="ka-GE"/>
        </w:rPr>
        <w:t>წყალმომარაგების მოქმედებები</w:t>
      </w:r>
      <w:r w:rsidR="00622BC9" w:rsidRPr="004D53F3">
        <w:rPr>
          <w:rFonts w:ascii="Arial" w:hAnsi="Arial" w:cs="Arial"/>
          <w:lang w:val="ka-GE"/>
        </w:rPr>
        <w:t xml:space="preserve"> – </w:t>
      </w:r>
      <w:r w:rsidRPr="004D53F3">
        <w:rPr>
          <w:rFonts w:ascii="Sylfaen" w:hAnsi="Sylfaen" w:cs="Arial"/>
          <w:lang w:val="ka-GE"/>
        </w:rPr>
        <w:t xml:space="preserve">სისტემის ოპერირება, სასმელი წყლის </w:t>
      </w:r>
      <w:r w:rsidR="0003260D" w:rsidRPr="004D53F3">
        <w:rPr>
          <w:rFonts w:ascii="Sylfaen" w:hAnsi="Sylfaen" w:cs="Arial"/>
          <w:lang w:val="ka-GE"/>
        </w:rPr>
        <w:t xml:space="preserve">მიწოდება </w:t>
      </w:r>
      <w:r w:rsidR="004D53F3" w:rsidRPr="004D53F3">
        <w:rPr>
          <w:rFonts w:ascii="Sylfaen" w:hAnsi="Sylfaen" w:cs="Arial"/>
          <w:lang w:val="ka-GE"/>
        </w:rPr>
        <w:t>მომხმარებლისთვისა</w:t>
      </w:r>
      <w:r w:rsidRPr="004D53F3">
        <w:rPr>
          <w:rFonts w:ascii="Sylfaen" w:hAnsi="Sylfaen" w:cs="Arial"/>
          <w:lang w:val="ka-GE"/>
        </w:rPr>
        <w:t xml:space="preserve"> და/ან წყალარინების მომსახურება წყლის მიწოდების ტერიტორიაზე</w:t>
      </w:r>
      <w:r w:rsidR="00622BC9" w:rsidRPr="004D53F3">
        <w:rPr>
          <w:rFonts w:ascii="Arial" w:hAnsi="Arial" w:cs="Arial"/>
          <w:lang w:val="ka-GE"/>
        </w:rPr>
        <w:t>;</w:t>
      </w:r>
    </w:p>
    <w:p w:rsidR="00622BC9" w:rsidRPr="004D53F3" w:rsidRDefault="00BB0303" w:rsidP="00BB0303">
      <w:pPr>
        <w:pStyle w:val="ListParagraph"/>
        <w:numPr>
          <w:ilvl w:val="0"/>
          <w:numId w:val="38"/>
        </w:numPr>
        <w:jc w:val="both"/>
        <w:rPr>
          <w:rFonts w:ascii="Arial" w:hAnsi="Arial" w:cs="Arial"/>
          <w:lang w:val="ka-GE"/>
        </w:rPr>
      </w:pPr>
      <w:r w:rsidRPr="004D53F3">
        <w:rPr>
          <w:rFonts w:ascii="Sylfaen" w:hAnsi="Sylfaen" w:cs="Sylfaen"/>
          <w:lang w:val="ka-GE"/>
        </w:rPr>
        <w:t>სასმელი წყალი - 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ტექნიკური</w:t>
      </w:r>
      <w:r w:rsidRPr="004D53F3">
        <w:rPr>
          <w:rFonts w:ascii="Arial" w:hAnsi="Arial" w:cs="Arial"/>
          <w:lang w:val="ka-GE"/>
        </w:rPr>
        <w:t xml:space="preserve"> </w:t>
      </w:r>
      <w:r w:rsidRPr="004D53F3">
        <w:rPr>
          <w:rFonts w:ascii="Sylfaen" w:hAnsi="Sylfaen" w:cs="Sylfaen"/>
          <w:lang w:val="ka-GE"/>
        </w:rPr>
        <w:t>რეგლამენტით</w:t>
      </w:r>
      <w:r w:rsidRPr="004D53F3">
        <w:rPr>
          <w:rFonts w:ascii="Arial" w:hAnsi="Arial" w:cs="Arial"/>
          <w:lang w:val="ka-GE"/>
        </w:rPr>
        <w:t xml:space="preserve"> </w:t>
      </w:r>
      <w:r w:rsidRPr="004D53F3">
        <w:rPr>
          <w:rFonts w:ascii="Sylfaen" w:hAnsi="Sylfaen" w:cs="Sylfaen"/>
          <w:lang w:val="ka-GE"/>
        </w:rPr>
        <w:t>განსაზღვრული</w:t>
      </w:r>
      <w:r w:rsidRPr="004D53F3">
        <w:rPr>
          <w:rFonts w:ascii="Arial" w:hAnsi="Arial" w:cs="Arial"/>
          <w:lang w:val="ka-GE"/>
        </w:rPr>
        <w:t xml:space="preserve"> </w:t>
      </w:r>
      <w:r w:rsidRPr="004D53F3">
        <w:rPr>
          <w:rFonts w:ascii="Sylfaen" w:hAnsi="Sylfaen" w:cs="Sylfaen"/>
          <w:lang w:val="ka-GE"/>
        </w:rPr>
        <w:t>შესაბამისი</w:t>
      </w:r>
      <w:r w:rsidRPr="004D53F3">
        <w:rPr>
          <w:rFonts w:ascii="Arial" w:hAnsi="Arial" w:cs="Arial"/>
          <w:lang w:val="ka-GE"/>
        </w:rPr>
        <w:t xml:space="preserve"> </w:t>
      </w:r>
      <w:r w:rsidRPr="004D53F3">
        <w:rPr>
          <w:rFonts w:ascii="Sylfaen" w:hAnsi="Sylfaen" w:cs="Sylfaen"/>
          <w:lang w:val="ka-GE"/>
        </w:rPr>
        <w:t>ხარისხის</w:t>
      </w:r>
      <w:r w:rsidRPr="004D53F3">
        <w:rPr>
          <w:rFonts w:ascii="Arial" w:hAnsi="Arial" w:cs="Arial"/>
          <w:lang w:val="ka-GE"/>
        </w:rPr>
        <w:t xml:space="preserve"> </w:t>
      </w:r>
      <w:r w:rsidRPr="004D53F3">
        <w:rPr>
          <w:rFonts w:ascii="Sylfaen" w:hAnsi="Sylfaen" w:cs="Sylfaen"/>
          <w:lang w:val="ka-GE"/>
        </w:rPr>
        <w:t>წყალი</w:t>
      </w:r>
      <w:r w:rsidR="00622BC9" w:rsidRPr="004D53F3">
        <w:rPr>
          <w:rFonts w:ascii="Arial" w:hAnsi="Arial" w:cs="Arial"/>
          <w:lang w:val="ka-GE"/>
        </w:rPr>
        <w:t>;</w:t>
      </w:r>
    </w:p>
    <w:p w:rsidR="00622BC9" w:rsidRPr="004D53F3" w:rsidRDefault="00BB0303" w:rsidP="00BB0303">
      <w:pPr>
        <w:pStyle w:val="ListParagraph"/>
        <w:numPr>
          <w:ilvl w:val="0"/>
          <w:numId w:val="38"/>
        </w:numPr>
        <w:jc w:val="both"/>
        <w:rPr>
          <w:rFonts w:ascii="Arial" w:hAnsi="Arial" w:cs="Arial"/>
          <w:lang w:val="ka-GE"/>
        </w:rPr>
      </w:pPr>
      <w:r w:rsidRPr="004D53F3">
        <w:rPr>
          <w:rFonts w:ascii="Sylfaen" w:hAnsi="Sylfaen" w:cs="Arial"/>
          <w:lang w:val="ka-GE"/>
        </w:rPr>
        <w:t>წყალარინება – ჩამდინარე წყლის გატარება და გამწმენდი ნაგებობების საშუალებით დასაშვებ ნორმამდე გაწმენდა;</w:t>
      </w:r>
    </w:p>
    <w:p w:rsidR="00622BC9" w:rsidRPr="004D53F3" w:rsidRDefault="00BB0303" w:rsidP="00BB0303">
      <w:pPr>
        <w:pStyle w:val="ListParagraph"/>
        <w:numPr>
          <w:ilvl w:val="0"/>
          <w:numId w:val="38"/>
        </w:numPr>
        <w:jc w:val="both"/>
        <w:rPr>
          <w:rFonts w:ascii="Arial" w:hAnsi="Arial" w:cs="Arial"/>
          <w:lang w:val="ka-GE"/>
        </w:rPr>
      </w:pP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სისტემა</w:t>
      </w:r>
      <w:r w:rsidRPr="004D53F3">
        <w:rPr>
          <w:rFonts w:ascii="Arial" w:hAnsi="Arial" w:cs="Arial"/>
          <w:lang w:val="ka-GE"/>
        </w:rPr>
        <w:t xml:space="preserve"> –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მიღების</w:t>
      </w:r>
      <w:r w:rsidRPr="004D53F3">
        <w:rPr>
          <w:rFonts w:ascii="Arial" w:hAnsi="Arial" w:cs="Arial"/>
          <w:lang w:val="ka-GE"/>
        </w:rPr>
        <w:t xml:space="preserve">, </w:t>
      </w:r>
      <w:r w:rsidRPr="004D53F3">
        <w:rPr>
          <w:rFonts w:ascii="Sylfaen" w:hAnsi="Sylfaen" w:cs="Sylfaen"/>
          <w:lang w:val="ka-GE"/>
        </w:rPr>
        <w:t>ტრანსპორტირებისა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განაწილების</w:t>
      </w:r>
      <w:r w:rsidRPr="004D53F3">
        <w:rPr>
          <w:rFonts w:ascii="Arial" w:hAnsi="Arial" w:cs="Arial"/>
          <w:lang w:val="ka-GE"/>
        </w:rPr>
        <w:t xml:space="preserve"> </w:t>
      </w:r>
      <w:r w:rsidRPr="004D53F3">
        <w:rPr>
          <w:rFonts w:ascii="Sylfaen" w:hAnsi="Sylfaen" w:cs="Sylfaen"/>
          <w:lang w:val="ka-GE"/>
        </w:rPr>
        <w:t>ქსელის</w:t>
      </w:r>
      <w:r w:rsidRPr="004D53F3">
        <w:rPr>
          <w:rFonts w:ascii="Arial" w:hAnsi="Arial" w:cs="Arial"/>
          <w:lang w:val="ka-GE"/>
        </w:rPr>
        <w:t xml:space="preserve"> (</w:t>
      </w:r>
      <w:r w:rsidRPr="004D53F3">
        <w:rPr>
          <w:rFonts w:ascii="Sylfaen" w:hAnsi="Sylfaen" w:cs="Sylfaen"/>
          <w:lang w:val="ka-GE"/>
        </w:rPr>
        <w:t>მილსადენები</w:t>
      </w:r>
      <w:r w:rsidRPr="004D53F3">
        <w:rPr>
          <w:rFonts w:ascii="Arial" w:hAnsi="Arial" w:cs="Arial"/>
          <w:lang w:val="ka-GE"/>
        </w:rPr>
        <w:t xml:space="preserve">, </w:t>
      </w:r>
      <w:r w:rsidRPr="004D53F3">
        <w:rPr>
          <w:rFonts w:ascii="Sylfaen" w:hAnsi="Sylfaen" w:cs="Sylfaen"/>
          <w:lang w:val="ka-GE"/>
        </w:rPr>
        <w:t>რეზერვუარები</w:t>
      </w:r>
      <w:r w:rsidRPr="004D53F3">
        <w:rPr>
          <w:rFonts w:ascii="Arial" w:hAnsi="Arial" w:cs="Arial"/>
          <w:lang w:val="ka-GE"/>
        </w:rPr>
        <w:t xml:space="preserve">, </w:t>
      </w:r>
      <w:r w:rsidRPr="004D53F3">
        <w:rPr>
          <w:rFonts w:ascii="Sylfaen" w:hAnsi="Sylfaen" w:cs="Sylfaen"/>
          <w:lang w:val="ka-GE"/>
        </w:rPr>
        <w:t>ღია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დახურული</w:t>
      </w:r>
      <w:r w:rsidRPr="004D53F3">
        <w:rPr>
          <w:rFonts w:ascii="Arial" w:hAnsi="Arial" w:cs="Arial"/>
          <w:lang w:val="ka-GE"/>
        </w:rPr>
        <w:t xml:space="preserve"> </w:t>
      </w:r>
      <w:r w:rsidRPr="004D53F3">
        <w:rPr>
          <w:rFonts w:ascii="Sylfaen" w:hAnsi="Sylfaen" w:cs="Sylfaen"/>
          <w:lang w:val="ka-GE"/>
        </w:rPr>
        <w:t>არხები</w:t>
      </w:r>
      <w:r w:rsidRPr="004D53F3">
        <w:rPr>
          <w:rFonts w:ascii="Arial" w:hAnsi="Arial" w:cs="Arial"/>
          <w:lang w:val="ka-GE"/>
        </w:rPr>
        <w:t xml:space="preserve">, </w:t>
      </w:r>
      <w:r w:rsidRPr="004D53F3">
        <w:rPr>
          <w:rFonts w:ascii="Sylfaen" w:hAnsi="Sylfaen" w:cs="Sylfaen"/>
          <w:lang w:val="ka-GE"/>
        </w:rPr>
        <w:t>საჭიროების</w:t>
      </w:r>
      <w:r w:rsidRPr="004D53F3">
        <w:rPr>
          <w:rFonts w:ascii="Arial" w:hAnsi="Arial" w:cs="Arial"/>
          <w:lang w:val="ka-GE"/>
        </w:rPr>
        <w:t xml:space="preserve"> </w:t>
      </w:r>
      <w:r w:rsidRPr="004D53F3">
        <w:rPr>
          <w:rFonts w:ascii="Sylfaen" w:hAnsi="Sylfaen" w:cs="Sylfaen"/>
          <w:lang w:val="ka-GE"/>
        </w:rPr>
        <w:t>შემთხვევაში</w:t>
      </w:r>
      <w:r w:rsidRPr="004D53F3">
        <w:rPr>
          <w:rFonts w:ascii="Arial" w:hAnsi="Arial" w:cs="Arial"/>
          <w:lang w:val="ka-GE"/>
        </w:rPr>
        <w:t xml:space="preserve"> </w:t>
      </w:r>
      <w:r w:rsidRPr="004D53F3">
        <w:rPr>
          <w:rFonts w:ascii="Sylfaen" w:hAnsi="Sylfaen" w:cs="Sylfaen"/>
          <w:lang w:val="ka-GE"/>
        </w:rPr>
        <w:t>სატუმბავი</w:t>
      </w:r>
      <w:r w:rsidRPr="004D53F3">
        <w:rPr>
          <w:rFonts w:ascii="Arial" w:hAnsi="Arial" w:cs="Arial"/>
          <w:lang w:val="ka-GE"/>
        </w:rPr>
        <w:t xml:space="preserve"> </w:t>
      </w:r>
      <w:r w:rsidRPr="004D53F3">
        <w:rPr>
          <w:rFonts w:ascii="Sylfaen" w:hAnsi="Sylfaen" w:cs="Sylfaen"/>
          <w:lang w:val="ka-GE"/>
        </w:rPr>
        <w:t>სადგურები</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სხვა</w:t>
      </w:r>
      <w:r w:rsidRPr="004D53F3">
        <w:rPr>
          <w:rFonts w:ascii="Arial" w:hAnsi="Arial" w:cs="Arial"/>
          <w:lang w:val="ka-GE"/>
        </w:rPr>
        <w:t xml:space="preserve">) </w:t>
      </w:r>
      <w:r w:rsidRPr="004D53F3">
        <w:rPr>
          <w:rFonts w:ascii="Sylfaen" w:hAnsi="Sylfaen" w:cs="Sylfaen"/>
          <w:lang w:val="ka-GE"/>
        </w:rPr>
        <w:t>ერთობლიობა</w:t>
      </w:r>
      <w:r w:rsidRPr="004D53F3">
        <w:rPr>
          <w:rFonts w:ascii="Arial" w:hAnsi="Arial" w:cs="Arial"/>
          <w:lang w:val="ka-GE"/>
        </w:rPr>
        <w:t xml:space="preserve">, </w:t>
      </w:r>
      <w:r w:rsidRPr="004D53F3">
        <w:rPr>
          <w:rFonts w:ascii="Sylfaen" w:hAnsi="Sylfaen" w:cs="Sylfaen"/>
          <w:lang w:val="ka-GE"/>
        </w:rPr>
        <w:t>რომელიც</w:t>
      </w:r>
      <w:r w:rsidRPr="004D53F3">
        <w:rPr>
          <w:rFonts w:ascii="Arial" w:hAnsi="Arial" w:cs="Arial"/>
          <w:lang w:val="ka-GE"/>
        </w:rPr>
        <w:t xml:space="preserve"> </w:t>
      </w:r>
      <w:r w:rsidRPr="004D53F3">
        <w:rPr>
          <w:rFonts w:ascii="Sylfaen" w:hAnsi="Sylfaen" w:cs="Sylfaen"/>
          <w:lang w:val="ka-GE"/>
        </w:rPr>
        <w:t>გამოიყენება</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მომხმარებლისათვის</w:t>
      </w:r>
      <w:r w:rsidRPr="004D53F3">
        <w:rPr>
          <w:rFonts w:ascii="Arial" w:hAnsi="Arial" w:cs="Arial"/>
          <w:lang w:val="ka-GE"/>
        </w:rPr>
        <w:t xml:space="preserve">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მისაწოდებლად</w:t>
      </w:r>
      <w:r w:rsidR="00622BC9" w:rsidRPr="004D53F3">
        <w:rPr>
          <w:rFonts w:ascii="Arial" w:hAnsi="Arial" w:cs="Arial"/>
          <w:lang w:val="ka-GE"/>
        </w:rPr>
        <w:t>;</w:t>
      </w:r>
    </w:p>
    <w:p w:rsidR="00622BC9" w:rsidRPr="004D53F3" w:rsidRDefault="00BB0303" w:rsidP="00BB0303">
      <w:pPr>
        <w:pStyle w:val="ListParagraph"/>
        <w:numPr>
          <w:ilvl w:val="0"/>
          <w:numId w:val="38"/>
        </w:numPr>
        <w:jc w:val="both"/>
        <w:rPr>
          <w:rFonts w:ascii="Arial" w:hAnsi="Arial" w:cs="Arial"/>
          <w:lang w:val="ka-GE"/>
        </w:rPr>
      </w:pP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მიწოდება</w:t>
      </w:r>
      <w:r w:rsidRPr="004D53F3">
        <w:rPr>
          <w:rFonts w:ascii="Arial" w:hAnsi="Arial" w:cs="Arial"/>
          <w:lang w:val="ka-GE"/>
        </w:rPr>
        <w:t xml:space="preserve"> –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მომხმარებლისათვის</w:t>
      </w:r>
      <w:r w:rsidRPr="004D53F3">
        <w:rPr>
          <w:rFonts w:ascii="Arial" w:hAnsi="Arial" w:cs="Arial"/>
          <w:lang w:val="ka-GE"/>
        </w:rPr>
        <w:t xml:space="preserve">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მიწოდება</w:t>
      </w:r>
      <w:r w:rsidRPr="004D53F3">
        <w:rPr>
          <w:rFonts w:ascii="Arial" w:hAnsi="Arial" w:cs="Arial"/>
          <w:lang w:val="ka-GE"/>
        </w:rPr>
        <w:t xml:space="preserve">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სისტემის</w:t>
      </w:r>
      <w:r w:rsidRPr="004D53F3">
        <w:rPr>
          <w:rFonts w:ascii="Arial" w:hAnsi="Arial" w:cs="Arial"/>
          <w:lang w:val="ka-GE"/>
        </w:rPr>
        <w:t xml:space="preserve"> </w:t>
      </w:r>
      <w:r w:rsidRPr="004D53F3">
        <w:rPr>
          <w:rFonts w:ascii="Sylfaen" w:hAnsi="Sylfaen" w:cs="Sylfaen"/>
          <w:lang w:val="ka-GE"/>
        </w:rPr>
        <w:t>მეშვეობით</w:t>
      </w:r>
      <w:r w:rsidR="00622BC9" w:rsidRPr="004D53F3">
        <w:rPr>
          <w:rFonts w:ascii="Arial" w:hAnsi="Arial" w:cs="Arial"/>
          <w:lang w:val="ka-GE"/>
        </w:rPr>
        <w:t>;</w:t>
      </w:r>
    </w:p>
    <w:p w:rsidR="00BB0303" w:rsidRPr="004D53F3" w:rsidRDefault="00BB0303" w:rsidP="00BB0303">
      <w:pPr>
        <w:pStyle w:val="ListParagraph"/>
        <w:numPr>
          <w:ilvl w:val="0"/>
          <w:numId w:val="38"/>
        </w:numPr>
        <w:jc w:val="both"/>
        <w:rPr>
          <w:rFonts w:ascii="Arial" w:hAnsi="Arial" w:cs="Arial"/>
          <w:lang w:val="ka-GE"/>
        </w:rPr>
      </w:pP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მიწოდებისა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მოხმარების</w:t>
      </w:r>
      <w:r w:rsidRPr="004D53F3">
        <w:rPr>
          <w:rFonts w:ascii="Arial" w:hAnsi="Arial" w:cs="Arial"/>
          <w:lang w:val="ka-GE"/>
        </w:rPr>
        <w:t xml:space="preserve"> </w:t>
      </w:r>
      <w:r w:rsidRPr="004D53F3">
        <w:rPr>
          <w:rFonts w:ascii="Sylfaen" w:hAnsi="Sylfaen" w:cs="Sylfaen"/>
          <w:lang w:val="ka-GE"/>
        </w:rPr>
        <w:t>წესები</w:t>
      </w:r>
      <w:r w:rsidRPr="004D53F3">
        <w:rPr>
          <w:rFonts w:ascii="Arial" w:hAnsi="Arial" w:cs="Arial"/>
          <w:lang w:val="ka-GE"/>
        </w:rPr>
        <w:t xml:space="preserve"> – </w:t>
      </w:r>
      <w:r w:rsidRPr="004D53F3">
        <w:rPr>
          <w:rFonts w:ascii="Sylfaen" w:hAnsi="Sylfaen" w:cs="Sylfaen"/>
          <w:lang w:val="ka-GE"/>
        </w:rPr>
        <w:t>დოკუმენტი</w:t>
      </w:r>
      <w:r w:rsidRPr="004D53F3">
        <w:rPr>
          <w:rFonts w:ascii="Arial" w:hAnsi="Arial" w:cs="Arial"/>
          <w:lang w:val="ka-GE"/>
        </w:rPr>
        <w:t xml:space="preserve">, </w:t>
      </w:r>
      <w:r w:rsidRPr="004D53F3">
        <w:rPr>
          <w:rFonts w:ascii="Sylfaen" w:hAnsi="Sylfaen" w:cs="Sylfaen"/>
          <w:lang w:val="ka-GE"/>
        </w:rPr>
        <w:t>რომელიც</w:t>
      </w:r>
      <w:r w:rsidRPr="004D53F3">
        <w:rPr>
          <w:rFonts w:ascii="Arial" w:hAnsi="Arial" w:cs="Arial"/>
          <w:lang w:val="ka-GE"/>
        </w:rPr>
        <w:t xml:space="preserve"> </w:t>
      </w:r>
      <w:r w:rsidRPr="004D53F3">
        <w:rPr>
          <w:rFonts w:ascii="Sylfaen" w:hAnsi="Sylfaen" w:cs="Sylfaen"/>
          <w:lang w:val="ka-GE"/>
        </w:rPr>
        <w:t>არეგულირებს</w:t>
      </w:r>
      <w:r w:rsidRPr="004D53F3">
        <w:rPr>
          <w:rFonts w:ascii="Arial" w:hAnsi="Arial" w:cs="Arial"/>
          <w:lang w:val="ka-GE"/>
        </w:rPr>
        <w:t xml:space="preserve"> </w:t>
      </w:r>
      <w:r w:rsidRPr="004D53F3">
        <w:rPr>
          <w:rFonts w:ascii="Sylfaen" w:hAnsi="Sylfaen" w:cs="Sylfaen"/>
          <w:lang w:val="ka-GE"/>
        </w:rPr>
        <w:t>ურთიერთობებს</w:t>
      </w:r>
      <w:r w:rsidRPr="004D53F3">
        <w:rPr>
          <w:rFonts w:ascii="Arial" w:hAnsi="Arial" w:cs="Arial"/>
          <w:lang w:val="ka-GE"/>
        </w:rPr>
        <w:t xml:space="preserve"> </w:t>
      </w:r>
      <w:r w:rsidRPr="004D53F3">
        <w:rPr>
          <w:rFonts w:ascii="Sylfaen" w:hAnsi="Sylfaen" w:cs="Sylfaen"/>
          <w:lang w:val="ka-GE"/>
        </w:rPr>
        <w:t>მიმწოდებელსა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მომხმარებელს</w:t>
      </w:r>
      <w:r w:rsidRPr="004D53F3">
        <w:rPr>
          <w:rFonts w:ascii="Arial" w:hAnsi="Arial" w:cs="Arial"/>
          <w:lang w:val="ka-GE"/>
        </w:rPr>
        <w:t xml:space="preserve"> </w:t>
      </w:r>
      <w:r w:rsidRPr="004D53F3">
        <w:rPr>
          <w:rFonts w:ascii="Sylfaen" w:hAnsi="Sylfaen" w:cs="Sylfaen"/>
          <w:lang w:val="ka-GE"/>
        </w:rPr>
        <w:t>შორის</w:t>
      </w:r>
      <w:r w:rsidRPr="004D53F3">
        <w:rPr>
          <w:rFonts w:ascii="Arial" w:hAnsi="Arial" w:cs="Arial"/>
          <w:lang w:val="ka-GE"/>
        </w:rPr>
        <w:t xml:space="preserve"> </w:t>
      </w:r>
      <w:r w:rsidRPr="004D53F3">
        <w:rPr>
          <w:rFonts w:ascii="Sylfaen" w:hAnsi="Sylfaen" w:cs="Sylfaen"/>
          <w:lang w:val="ka-GE"/>
        </w:rPr>
        <w:lastRenderedPageBreak/>
        <w:t>წყალმომარაგების</w:t>
      </w:r>
      <w:r w:rsidRPr="004D53F3">
        <w:rPr>
          <w:rFonts w:ascii="Arial" w:hAnsi="Arial" w:cs="Arial"/>
          <w:lang w:val="ka-GE"/>
        </w:rPr>
        <w:t xml:space="preserve"> </w:t>
      </w:r>
      <w:r w:rsidRPr="004D53F3">
        <w:rPr>
          <w:rFonts w:ascii="Sylfaen" w:hAnsi="Sylfaen" w:cs="Sylfaen"/>
          <w:lang w:val="ka-GE"/>
        </w:rPr>
        <w:t>სისტემის</w:t>
      </w:r>
      <w:r w:rsidRPr="004D53F3">
        <w:rPr>
          <w:rFonts w:ascii="Arial" w:hAnsi="Arial" w:cs="Arial"/>
          <w:lang w:val="ka-GE"/>
        </w:rPr>
        <w:t xml:space="preserve"> </w:t>
      </w:r>
      <w:r w:rsidRPr="004D53F3">
        <w:rPr>
          <w:rFonts w:ascii="Sylfaen" w:hAnsi="Sylfaen" w:cs="Sylfaen"/>
          <w:lang w:val="ka-GE"/>
        </w:rPr>
        <w:t>მეშვეობით</w:t>
      </w:r>
      <w:r w:rsidRPr="004D53F3">
        <w:rPr>
          <w:rFonts w:ascii="Arial" w:hAnsi="Arial" w:cs="Arial"/>
          <w:lang w:val="ka-GE"/>
        </w:rPr>
        <w:t xml:space="preserve">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ყიდვის</w:t>
      </w:r>
      <w:r w:rsidRPr="004D53F3">
        <w:rPr>
          <w:rFonts w:ascii="Arial" w:hAnsi="Arial" w:cs="Arial"/>
          <w:lang w:val="ka-GE"/>
        </w:rPr>
        <w:t xml:space="preserve">, </w:t>
      </w:r>
      <w:r w:rsidRPr="004D53F3">
        <w:rPr>
          <w:rFonts w:ascii="Sylfaen" w:hAnsi="Sylfaen" w:cs="Sylfaen"/>
          <w:lang w:val="ka-GE"/>
        </w:rPr>
        <w:t>გაყიდვის</w:t>
      </w:r>
      <w:r w:rsidRPr="004D53F3">
        <w:rPr>
          <w:rFonts w:ascii="Arial" w:hAnsi="Arial" w:cs="Arial"/>
          <w:lang w:val="ka-GE"/>
        </w:rPr>
        <w:t xml:space="preserve">, </w:t>
      </w:r>
      <w:r w:rsidRPr="004D53F3">
        <w:rPr>
          <w:rFonts w:ascii="Sylfaen" w:hAnsi="Sylfaen" w:cs="Sylfaen"/>
          <w:lang w:val="ka-GE"/>
        </w:rPr>
        <w:t>მიწოდებისა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მოხმარების</w:t>
      </w:r>
      <w:r w:rsidRPr="004D53F3">
        <w:rPr>
          <w:rFonts w:ascii="Arial" w:hAnsi="Arial" w:cs="Arial"/>
          <w:lang w:val="ka-GE"/>
        </w:rPr>
        <w:t xml:space="preserve"> </w:t>
      </w:r>
      <w:r w:rsidRPr="004D53F3">
        <w:rPr>
          <w:rFonts w:ascii="Sylfaen" w:hAnsi="Sylfaen" w:cs="Sylfaen"/>
          <w:lang w:val="ka-GE"/>
        </w:rPr>
        <w:t>დროს;</w:t>
      </w:r>
    </w:p>
    <w:p w:rsidR="00622BC9" w:rsidRPr="004D53F3" w:rsidRDefault="00BB0303" w:rsidP="00BB0303">
      <w:pPr>
        <w:pStyle w:val="ListParagraph"/>
        <w:numPr>
          <w:ilvl w:val="0"/>
          <w:numId w:val="38"/>
        </w:numPr>
        <w:jc w:val="both"/>
        <w:rPr>
          <w:rFonts w:ascii="Arial" w:hAnsi="Arial" w:cs="Arial"/>
          <w:lang w:val="ka-GE"/>
        </w:rPr>
      </w:pP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ხარჯვის</w:t>
      </w:r>
      <w:r w:rsidRPr="004D53F3">
        <w:rPr>
          <w:rFonts w:ascii="Arial" w:hAnsi="Arial" w:cs="Arial"/>
          <w:lang w:val="ka-GE"/>
        </w:rPr>
        <w:t xml:space="preserve"> </w:t>
      </w:r>
      <w:r w:rsidRPr="004D53F3">
        <w:rPr>
          <w:rFonts w:ascii="Sylfaen" w:hAnsi="Sylfaen" w:cs="Sylfaen"/>
          <w:lang w:val="ka-GE"/>
        </w:rPr>
        <w:t>ნორმა</w:t>
      </w:r>
      <w:r w:rsidRPr="004D53F3">
        <w:rPr>
          <w:rFonts w:ascii="Arial" w:hAnsi="Arial" w:cs="Arial"/>
          <w:lang w:val="ka-GE"/>
        </w:rPr>
        <w:t xml:space="preserve"> –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ტარიფის</w:t>
      </w:r>
      <w:r w:rsidRPr="004D53F3">
        <w:rPr>
          <w:rFonts w:ascii="Arial" w:hAnsi="Arial" w:cs="Arial"/>
          <w:lang w:val="ka-GE"/>
        </w:rPr>
        <w:t xml:space="preserve"> </w:t>
      </w:r>
      <w:r w:rsidRPr="004D53F3">
        <w:rPr>
          <w:rFonts w:ascii="Sylfaen" w:hAnsi="Sylfaen" w:cs="Sylfaen"/>
          <w:lang w:val="ka-GE"/>
        </w:rPr>
        <w:t>გაანგარიშებისას</w:t>
      </w:r>
      <w:r w:rsidRPr="004D53F3">
        <w:rPr>
          <w:rFonts w:ascii="Arial" w:hAnsi="Arial" w:cs="Arial"/>
          <w:lang w:val="ka-GE"/>
        </w:rPr>
        <w:t xml:space="preserve"> </w:t>
      </w:r>
      <w:r w:rsidRPr="004D53F3">
        <w:rPr>
          <w:rFonts w:ascii="Sylfaen" w:hAnsi="Sylfaen" w:cs="Sylfaen"/>
          <w:lang w:val="ka-GE"/>
        </w:rPr>
        <w:t>საქართველოს</w:t>
      </w:r>
      <w:r w:rsidRPr="004D53F3">
        <w:rPr>
          <w:rFonts w:ascii="Arial" w:hAnsi="Arial" w:cs="Arial"/>
          <w:lang w:val="ka-GE"/>
        </w:rPr>
        <w:t xml:space="preserve"> </w:t>
      </w:r>
      <w:r w:rsidRPr="004D53F3">
        <w:rPr>
          <w:rFonts w:ascii="Sylfaen" w:hAnsi="Sylfaen" w:cs="Sylfaen"/>
          <w:lang w:val="ka-GE"/>
        </w:rPr>
        <w:t>ენერგეტიკისა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მარეგულირებელი</w:t>
      </w:r>
      <w:r w:rsidRPr="004D53F3">
        <w:rPr>
          <w:rFonts w:ascii="Arial" w:hAnsi="Arial" w:cs="Arial"/>
          <w:lang w:val="ka-GE"/>
        </w:rPr>
        <w:t xml:space="preserve"> </w:t>
      </w:r>
      <w:r w:rsidRPr="004D53F3">
        <w:rPr>
          <w:rFonts w:ascii="Sylfaen" w:hAnsi="Sylfaen" w:cs="Sylfaen"/>
          <w:lang w:val="ka-GE"/>
        </w:rPr>
        <w:t>ეროვნული</w:t>
      </w:r>
      <w:r w:rsidRPr="004D53F3">
        <w:rPr>
          <w:rFonts w:ascii="Arial" w:hAnsi="Arial" w:cs="Arial"/>
          <w:lang w:val="ka-GE"/>
        </w:rPr>
        <w:t xml:space="preserve"> </w:t>
      </w: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მიერ</w:t>
      </w:r>
      <w:r w:rsidRPr="004D53F3">
        <w:rPr>
          <w:rFonts w:ascii="Arial" w:hAnsi="Arial" w:cs="Arial"/>
          <w:lang w:val="ka-GE"/>
        </w:rPr>
        <w:t xml:space="preserve"> </w:t>
      </w:r>
      <w:r w:rsidRPr="004D53F3">
        <w:rPr>
          <w:rFonts w:ascii="Sylfaen" w:hAnsi="Sylfaen" w:cs="Sylfaen"/>
          <w:lang w:val="ka-GE"/>
        </w:rPr>
        <w:t>თითოეული</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0003260D" w:rsidRPr="004D53F3">
        <w:rPr>
          <w:rFonts w:ascii="Sylfaen" w:hAnsi="Sylfaen" w:cs="Sylfaen"/>
          <w:lang w:val="ka-GE"/>
        </w:rPr>
        <w:t>ლიცენზიანტისათვის</w:t>
      </w:r>
      <w:r w:rsidRPr="004D53F3">
        <w:rPr>
          <w:rFonts w:ascii="Arial" w:hAnsi="Arial" w:cs="Arial"/>
          <w:lang w:val="ka-GE"/>
        </w:rPr>
        <w:t xml:space="preserve"> </w:t>
      </w:r>
      <w:r w:rsidRPr="004D53F3">
        <w:rPr>
          <w:rFonts w:ascii="Sylfaen" w:hAnsi="Sylfaen" w:cs="Sylfaen"/>
          <w:lang w:val="ka-GE"/>
        </w:rPr>
        <w:t>ინდივიდუალურად</w:t>
      </w:r>
      <w:r w:rsidRPr="004D53F3">
        <w:rPr>
          <w:rFonts w:ascii="Arial" w:hAnsi="Arial" w:cs="Arial"/>
          <w:lang w:val="ka-GE"/>
        </w:rPr>
        <w:t xml:space="preserve"> </w:t>
      </w:r>
      <w:r w:rsidRPr="004D53F3">
        <w:rPr>
          <w:rFonts w:ascii="Sylfaen" w:hAnsi="Sylfaen" w:cs="Sylfaen"/>
          <w:lang w:val="ka-GE"/>
        </w:rPr>
        <w:t>განსაზღვრული</w:t>
      </w:r>
      <w:r w:rsidRPr="004D53F3">
        <w:rPr>
          <w:rFonts w:ascii="Arial" w:hAnsi="Arial" w:cs="Arial"/>
          <w:lang w:val="ka-GE"/>
        </w:rPr>
        <w:t xml:space="preserve"> </w:t>
      </w:r>
      <w:r w:rsidRPr="004D53F3">
        <w:rPr>
          <w:rFonts w:ascii="Sylfaen" w:hAnsi="Sylfaen" w:cs="Sylfaen"/>
          <w:lang w:val="ka-GE"/>
        </w:rPr>
        <w:t>ერთ</w:t>
      </w:r>
      <w:r w:rsidRPr="004D53F3">
        <w:rPr>
          <w:rFonts w:ascii="Arial" w:hAnsi="Arial" w:cs="Arial"/>
          <w:lang w:val="ka-GE"/>
        </w:rPr>
        <w:t xml:space="preserve"> </w:t>
      </w:r>
      <w:r w:rsidRPr="004D53F3">
        <w:rPr>
          <w:rFonts w:ascii="Sylfaen" w:hAnsi="Sylfaen" w:cs="Sylfaen"/>
          <w:lang w:val="ka-GE"/>
        </w:rPr>
        <w:t>სულ</w:t>
      </w:r>
      <w:r w:rsidRPr="004D53F3">
        <w:rPr>
          <w:rFonts w:ascii="Arial" w:hAnsi="Arial" w:cs="Arial"/>
          <w:lang w:val="ka-GE"/>
        </w:rPr>
        <w:t xml:space="preserve"> </w:t>
      </w:r>
      <w:r w:rsidRPr="004D53F3">
        <w:rPr>
          <w:rFonts w:ascii="Sylfaen" w:hAnsi="Sylfaen" w:cs="Sylfaen"/>
          <w:lang w:val="ka-GE"/>
        </w:rPr>
        <w:t>მოსახლეზე</w:t>
      </w:r>
      <w:r w:rsidRPr="004D53F3">
        <w:rPr>
          <w:rFonts w:ascii="Arial" w:hAnsi="Arial" w:cs="Arial"/>
          <w:lang w:val="ka-GE"/>
        </w:rPr>
        <w:t xml:space="preserve">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ნორმა</w:t>
      </w:r>
      <w:r w:rsidRPr="004D53F3">
        <w:rPr>
          <w:rFonts w:ascii="Arial" w:hAnsi="Arial" w:cs="Arial"/>
          <w:lang w:val="ka-GE"/>
        </w:rPr>
        <w:t xml:space="preserve">, </w:t>
      </w:r>
      <w:r w:rsidRPr="004D53F3">
        <w:rPr>
          <w:rFonts w:ascii="Sylfaen" w:hAnsi="Sylfaen" w:cs="Sylfaen"/>
          <w:lang w:val="ka-GE"/>
        </w:rPr>
        <w:t>რომელიც</w:t>
      </w:r>
      <w:r w:rsidRPr="004D53F3">
        <w:rPr>
          <w:rFonts w:ascii="Arial" w:hAnsi="Arial" w:cs="Arial"/>
          <w:lang w:val="ka-GE"/>
        </w:rPr>
        <w:t xml:space="preserve"> </w:t>
      </w:r>
      <w:r w:rsidRPr="004D53F3">
        <w:rPr>
          <w:rFonts w:ascii="Sylfaen" w:hAnsi="Sylfaen" w:cs="Sylfaen"/>
          <w:lang w:val="ka-GE"/>
        </w:rPr>
        <w:t>აისახება</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ტარიფში</w:t>
      </w:r>
      <w:r w:rsidR="00622BC9" w:rsidRPr="004D53F3">
        <w:rPr>
          <w:rFonts w:ascii="Arial" w:hAnsi="Arial" w:cs="Arial"/>
          <w:lang w:val="ka-GE"/>
        </w:rPr>
        <w:t>.</w:t>
      </w:r>
    </w:p>
    <w:p w:rsidR="00622BC9" w:rsidRPr="004D53F3" w:rsidRDefault="00BB0303" w:rsidP="00782E6C">
      <w:pPr>
        <w:jc w:val="both"/>
        <w:rPr>
          <w:rFonts w:ascii="Arial" w:hAnsi="Arial" w:cs="Arial"/>
          <w:lang w:val="ka-GE"/>
        </w:rPr>
      </w:pPr>
      <w:r w:rsidRPr="004D53F3">
        <w:rPr>
          <w:rFonts w:ascii="Sylfaen" w:hAnsi="Sylfaen" w:cs="Arial"/>
          <w:lang w:val="ka-GE"/>
        </w:rPr>
        <w:t>კანონის ნაწილი</w:t>
      </w:r>
      <w:r w:rsidR="00622BC9" w:rsidRPr="004D53F3">
        <w:rPr>
          <w:rFonts w:ascii="Arial" w:hAnsi="Arial" w:cs="Arial"/>
          <w:lang w:val="ka-GE"/>
        </w:rPr>
        <w:t xml:space="preserve"> </w:t>
      </w:r>
      <w:r w:rsidRPr="004D53F3">
        <w:rPr>
          <w:rFonts w:ascii="Sylfaen" w:hAnsi="Sylfaen" w:cs="Arial"/>
          <w:lang w:val="ka-GE"/>
        </w:rPr>
        <w:t>მე-</w:t>
      </w:r>
      <w:r w:rsidR="00622BC9" w:rsidRPr="004D53F3">
        <w:rPr>
          <w:rFonts w:ascii="Arial" w:hAnsi="Arial" w:cs="Arial"/>
          <w:lang w:val="ka-GE"/>
        </w:rPr>
        <w:t>III</w:t>
      </w:r>
      <w:r w:rsidRPr="004D53F3">
        <w:rPr>
          <w:rFonts w:ascii="Sylfaen" w:hAnsi="Sylfaen" w:cs="Arial"/>
          <w:lang w:val="ka-GE"/>
        </w:rPr>
        <w:t xml:space="preserve"> ასევე ნათლად ადგენს </w:t>
      </w:r>
      <w:r w:rsidR="00622BC9" w:rsidRPr="004D53F3">
        <w:rPr>
          <w:rFonts w:ascii="Arial" w:hAnsi="Arial" w:cs="Arial"/>
          <w:lang w:val="ka-GE"/>
        </w:rPr>
        <w:t xml:space="preserve"> </w:t>
      </w:r>
      <w:r w:rsidRPr="004D53F3">
        <w:rPr>
          <w:rFonts w:ascii="Arial" w:hAnsi="Arial" w:cs="Arial"/>
          <w:lang w:val="ka-GE"/>
        </w:rPr>
        <w:t xml:space="preserve">GNERC </w:t>
      </w:r>
      <w:r w:rsidRPr="004D53F3">
        <w:rPr>
          <w:rFonts w:ascii="Sylfaen" w:hAnsi="Sylfaen" w:cs="Arial"/>
          <w:lang w:val="ka-GE"/>
        </w:rPr>
        <w:t xml:space="preserve">-ის </w:t>
      </w:r>
      <w:r w:rsidR="0003260D" w:rsidRPr="004D53F3">
        <w:rPr>
          <w:rFonts w:ascii="Sylfaen" w:hAnsi="Sylfaen" w:cs="Arial"/>
          <w:lang w:val="ka-GE"/>
        </w:rPr>
        <w:t>როლს</w:t>
      </w:r>
      <w:r w:rsidRPr="004D53F3">
        <w:rPr>
          <w:rFonts w:ascii="Sylfaen" w:hAnsi="Sylfaen" w:cs="Arial"/>
          <w:lang w:val="ka-GE"/>
        </w:rPr>
        <w:t xml:space="preserve"> და ფუნქციებს და </w:t>
      </w:r>
      <w:r w:rsidRPr="004D53F3">
        <w:rPr>
          <w:rFonts w:ascii="Arial" w:hAnsi="Arial" w:cs="Arial"/>
          <w:lang w:val="ka-GE"/>
        </w:rPr>
        <w:t>GERNC</w:t>
      </w:r>
      <w:r w:rsidRPr="004D53F3">
        <w:rPr>
          <w:rFonts w:ascii="Sylfaen" w:hAnsi="Sylfaen" w:cs="Arial"/>
          <w:lang w:val="ka-GE"/>
        </w:rPr>
        <w:t>-ის ავტორიზების დონეს</w:t>
      </w:r>
      <w:r w:rsidR="00622BC9" w:rsidRPr="004D53F3">
        <w:rPr>
          <w:rFonts w:ascii="Arial" w:hAnsi="Arial" w:cs="Arial"/>
          <w:lang w:val="ka-GE"/>
        </w:rPr>
        <w:t>.</w:t>
      </w:r>
    </w:p>
    <w:p w:rsidR="00BB0303" w:rsidRPr="004D53F3" w:rsidRDefault="00622BC9" w:rsidP="00782E6C">
      <w:pPr>
        <w:jc w:val="both"/>
        <w:rPr>
          <w:rFonts w:ascii="Sylfaen" w:hAnsi="Sylfaen" w:cs="Arial"/>
          <w:lang w:val="ka-GE"/>
        </w:rPr>
      </w:pPr>
      <w:r w:rsidRPr="004D53F3">
        <w:rPr>
          <w:rFonts w:ascii="Arial" w:hAnsi="Arial" w:cs="Arial"/>
          <w:lang w:val="ka-GE"/>
        </w:rPr>
        <w:t xml:space="preserve">IV </w:t>
      </w:r>
      <w:r w:rsidR="00BB0303" w:rsidRPr="004D53F3">
        <w:rPr>
          <w:rFonts w:ascii="Sylfaen" w:hAnsi="Sylfaen" w:cs="Arial"/>
          <w:lang w:val="ka-GE"/>
        </w:rPr>
        <w:t>ნაწილი მოიცავს ლიცენზიის ვადებს და პირობებს ამ სამივე სექტორისთვის (ენერგია, ბუნებრივი აირი და წყალი)</w:t>
      </w:r>
      <w:r w:rsidRPr="004D53F3">
        <w:rPr>
          <w:rFonts w:ascii="Arial" w:hAnsi="Arial" w:cs="Arial"/>
          <w:lang w:val="ka-GE"/>
        </w:rPr>
        <w:t xml:space="preserve">. </w:t>
      </w:r>
      <w:r w:rsidR="00BB0303" w:rsidRPr="004D53F3">
        <w:rPr>
          <w:rFonts w:ascii="Sylfaen" w:hAnsi="Sylfaen" w:cs="Arial"/>
          <w:lang w:val="ka-GE"/>
        </w:rPr>
        <w:t>ლიცენზირება არ არის აუცილებელი იმ პირისთვის ვინც ახდენს წყლის გენერირებას მხოლოდ პირადი მოხმარებისთვის და არაა დაკავშირებული ტრანსმისიასთან ან ქსელის განაწილებასთან.</w:t>
      </w:r>
    </w:p>
    <w:p w:rsidR="00004FB9" w:rsidRPr="004D53F3" w:rsidRDefault="00BB0303" w:rsidP="00782E6C">
      <w:pPr>
        <w:jc w:val="both"/>
        <w:rPr>
          <w:rFonts w:ascii="Sylfaen" w:hAnsi="Sylfaen" w:cs="Arial"/>
          <w:lang w:val="ka-GE"/>
        </w:rPr>
      </w:pPr>
      <w:r w:rsidRPr="004D53F3">
        <w:rPr>
          <w:rFonts w:ascii="Sylfaen" w:hAnsi="Sylfaen" w:cs="Arial"/>
          <w:lang w:val="ka-GE"/>
        </w:rPr>
        <w:t>რაც შეეხება მუხლ</w:t>
      </w:r>
      <w:r w:rsidR="00622BC9" w:rsidRPr="004D53F3">
        <w:rPr>
          <w:rFonts w:ascii="Arial" w:hAnsi="Arial" w:cs="Arial"/>
          <w:lang w:val="ka-GE"/>
        </w:rPr>
        <w:t xml:space="preserve"> 25</w:t>
      </w:r>
      <w:r w:rsidRPr="004D53F3">
        <w:rPr>
          <w:rFonts w:ascii="Sylfaen" w:hAnsi="Sylfaen" w:cs="Arial"/>
          <w:lang w:val="ka-GE"/>
        </w:rPr>
        <w:t>-ს</w:t>
      </w:r>
      <w:r w:rsidR="00622BC9" w:rsidRPr="004D53F3">
        <w:rPr>
          <w:rFonts w:ascii="Arial" w:hAnsi="Arial" w:cs="Arial"/>
          <w:lang w:val="ka-GE"/>
        </w:rPr>
        <w:t>,</w:t>
      </w:r>
      <w:r w:rsidR="00004FB9" w:rsidRPr="004D53F3">
        <w:rPr>
          <w:rFonts w:ascii="Sylfaen" w:hAnsi="Sylfaen" w:cs="Arial"/>
          <w:lang w:val="ka-GE"/>
        </w:rPr>
        <w:t xml:space="preserve"> წყლის მიწოდების მოქმედების განხორციელებაზე</w:t>
      </w:r>
      <w:r w:rsidR="00622BC9" w:rsidRPr="004D53F3">
        <w:rPr>
          <w:rFonts w:ascii="Arial" w:hAnsi="Arial" w:cs="Arial"/>
          <w:lang w:val="ka-GE"/>
        </w:rPr>
        <w:t xml:space="preserve"> </w:t>
      </w:r>
      <w:r w:rsidR="00004FB9" w:rsidRPr="004D53F3">
        <w:rPr>
          <w:rFonts w:ascii="Sylfaen" w:hAnsi="Sylfaen" w:cs="Arial"/>
          <w:lang w:val="ka-GE"/>
        </w:rPr>
        <w:t xml:space="preserve">ლიცენზიის მაძიებელი, იმისათვის რომ შეესაბამებოდეს კანონით დადგენილ ლიცენზიებისა და ნებართვების შესახებ დადგენილ მოთხოვნებს, </w:t>
      </w:r>
      <w:r w:rsidR="00004FB9" w:rsidRPr="004D53F3">
        <w:rPr>
          <w:rFonts w:ascii="Arial" w:hAnsi="Arial" w:cs="Arial"/>
          <w:lang w:val="ka-GE"/>
        </w:rPr>
        <w:t>GNERC</w:t>
      </w:r>
      <w:r w:rsidR="00004FB9" w:rsidRPr="004D53F3">
        <w:rPr>
          <w:rFonts w:ascii="Sylfaen" w:hAnsi="Sylfaen" w:cs="Arial"/>
          <w:lang w:val="ka-GE"/>
        </w:rPr>
        <w:t>-ს უნდა მიაწოდოს მფლობელობის (ან ოფიციალური გამოყენება) დოკუმენტი ობიექტებთან მიმართებით და აქტივების სია პლუს აუდიტის დასკვნა.</w:t>
      </w:r>
    </w:p>
    <w:p w:rsidR="00004FB9" w:rsidRPr="004D53F3" w:rsidRDefault="00004FB9" w:rsidP="00782E6C">
      <w:pPr>
        <w:jc w:val="both"/>
        <w:rPr>
          <w:rFonts w:ascii="Sylfaen" w:hAnsi="Sylfaen" w:cs="Arial"/>
          <w:lang w:val="ka-GE"/>
        </w:rPr>
      </w:pPr>
      <w:r w:rsidRPr="004D53F3">
        <w:rPr>
          <w:rFonts w:ascii="Sylfaen" w:hAnsi="Sylfaen" w:cs="Arial"/>
          <w:lang w:val="ka-GE"/>
        </w:rPr>
        <w:t xml:space="preserve">კანონი ადგენს მოთხოვნებს ლიცენზიის მინიჭებაზე, ვადებს ამასთან დაკავშირებით ასევე ლიცენზიის გაუქმებას. კომისია გამოსცემს ლიცენზიას მხოლოდ ფიზიკურ მეწარმეზე ან იურიდიულ პირზე რომლებიც დადგენილ კრიტერიუმებს აკმაყოფილებენ. ეს მიცემული ლიცენზია უნდა უთითებდეს დეტალურად სერვისის ტიპზე, მდებარეობაზე და სერვისის ტერიტორიაზე, ასევე, ლიცენზიის დამატებაზე და შეწყვეტის ვადაზე. ლიცენზიატი არ არის ავტორიზებული რომ დაამატოს, </w:t>
      </w:r>
      <w:r w:rsidR="0003260D" w:rsidRPr="004D53F3">
        <w:rPr>
          <w:rFonts w:ascii="Sylfaen" w:hAnsi="Sylfaen" w:cs="Arial"/>
          <w:lang w:val="ka-GE"/>
        </w:rPr>
        <w:t>გაზარდოს</w:t>
      </w:r>
      <w:r w:rsidRPr="004D53F3">
        <w:rPr>
          <w:rFonts w:ascii="Sylfaen" w:hAnsi="Sylfaen" w:cs="Arial"/>
          <w:lang w:val="ka-GE"/>
        </w:rPr>
        <w:t xml:space="preserve"> ან შეამციროს სერვისის მდებარეობა მოცემული ლიცენზიაში; ეს შეიძლება გაკეთდეს კომისიის მიერ (არის გარკვეული გამონაკლისები საგანგებო სიტუაციებზე, და ა.შ.).</w:t>
      </w:r>
    </w:p>
    <w:p w:rsidR="00004FB9" w:rsidRPr="004D53F3" w:rsidRDefault="0003260D" w:rsidP="00782E6C">
      <w:pPr>
        <w:jc w:val="both"/>
        <w:rPr>
          <w:rFonts w:ascii="Sylfaen" w:hAnsi="Sylfaen" w:cs="Arial"/>
          <w:lang w:val="ka-GE"/>
        </w:rPr>
      </w:pPr>
      <w:r w:rsidRPr="004D53F3">
        <w:rPr>
          <w:rFonts w:ascii="Sylfaen" w:hAnsi="Sylfaen" w:cs="Arial"/>
          <w:lang w:val="ka-GE"/>
        </w:rPr>
        <w:t>ლიცენზიანტებმა</w:t>
      </w:r>
      <w:r w:rsidR="00004FB9" w:rsidRPr="004D53F3">
        <w:rPr>
          <w:rFonts w:ascii="Sylfaen" w:hAnsi="Sylfaen" w:cs="Arial"/>
          <w:lang w:val="ka-GE"/>
        </w:rPr>
        <w:t xml:space="preserve"> უნდა მიაწოდონ კომისიას და გახადონ საჯაროდ ხელმისაწვდომი  შემდეგი ინფორმაცია: ა) წინა წლის წლიური რეპორტი ბ) შემდეგი წლის სამოქმედო გეგმ (ბიზნეს გეგმა) გ) ნებისმიერი ინფორმაცია რაც </w:t>
      </w:r>
      <w:r w:rsidR="00004FB9" w:rsidRPr="004D53F3">
        <w:rPr>
          <w:rFonts w:ascii="Arial" w:hAnsi="Arial" w:cs="Arial"/>
          <w:lang w:val="ka-GE"/>
        </w:rPr>
        <w:t>GNERC</w:t>
      </w:r>
      <w:r w:rsidR="00004FB9" w:rsidRPr="004D53F3">
        <w:rPr>
          <w:rFonts w:ascii="Sylfaen" w:hAnsi="Sylfaen" w:cs="Arial"/>
          <w:lang w:val="ka-GE"/>
        </w:rPr>
        <w:t>-ის</w:t>
      </w:r>
      <w:r w:rsidR="001B02BC" w:rsidRPr="004D53F3">
        <w:rPr>
          <w:rFonts w:ascii="Sylfaen" w:hAnsi="Sylfaen" w:cs="Arial"/>
          <w:lang w:val="ka-GE"/>
        </w:rPr>
        <w:t xml:space="preserve"> და/ ან </w:t>
      </w:r>
      <w:r w:rsidR="00004FB9" w:rsidRPr="004D53F3">
        <w:rPr>
          <w:rFonts w:ascii="Sylfaen" w:hAnsi="Sylfaen" w:cs="Arial"/>
          <w:lang w:val="ka-GE"/>
        </w:rPr>
        <w:t xml:space="preserve"> </w:t>
      </w:r>
      <w:r w:rsidR="001B02BC" w:rsidRPr="004D53F3">
        <w:rPr>
          <w:rFonts w:ascii="Sylfaen" w:hAnsi="Sylfaen" w:cs="Arial"/>
          <w:lang w:val="ka-GE"/>
        </w:rPr>
        <w:t xml:space="preserve">მინისტრის </w:t>
      </w:r>
      <w:r w:rsidR="00004FB9" w:rsidRPr="004D53F3">
        <w:rPr>
          <w:rFonts w:ascii="Sylfaen" w:hAnsi="Sylfaen" w:cs="Arial"/>
          <w:lang w:val="ka-GE"/>
        </w:rPr>
        <w:t xml:space="preserve">მიერ მოითხოვება </w:t>
      </w:r>
      <w:r w:rsidR="001B02BC" w:rsidRPr="004D53F3">
        <w:rPr>
          <w:rFonts w:ascii="Sylfaen" w:hAnsi="Sylfaen" w:cs="Arial"/>
          <w:lang w:val="ka-GE"/>
        </w:rPr>
        <w:t xml:space="preserve">გარდა იმ შემთხვევებისა რაც ქართული კანონმდებლობითაა გათვალისწინებული. </w:t>
      </w:r>
    </w:p>
    <w:p w:rsidR="00622BC9" w:rsidRPr="004D53F3" w:rsidRDefault="001B02BC" w:rsidP="00782E6C">
      <w:pPr>
        <w:jc w:val="both"/>
        <w:rPr>
          <w:rFonts w:ascii="Arial" w:hAnsi="Arial" w:cs="Arial"/>
          <w:lang w:val="ka-GE"/>
        </w:rPr>
      </w:pPr>
      <w:r w:rsidRPr="004D53F3">
        <w:rPr>
          <w:rFonts w:ascii="Sylfaen" w:hAnsi="Sylfaen" w:cs="Arial"/>
          <w:lang w:val="ka-GE"/>
        </w:rPr>
        <w:t>მუხლი</w:t>
      </w:r>
      <w:r w:rsidR="00DD59DB" w:rsidRPr="004D53F3">
        <w:rPr>
          <w:rFonts w:ascii="Arial" w:hAnsi="Arial" w:cs="Arial"/>
          <w:lang w:val="ka-GE"/>
        </w:rPr>
        <w:t xml:space="preserve"> 31 </w:t>
      </w:r>
      <w:r w:rsidR="0003260D" w:rsidRPr="004D53F3">
        <w:rPr>
          <w:rFonts w:ascii="Sylfaen" w:hAnsi="Sylfaen" w:cs="Arial"/>
          <w:lang w:val="ka-GE"/>
        </w:rPr>
        <w:t>არეგულირებს</w:t>
      </w:r>
      <w:r w:rsidRPr="004D53F3">
        <w:rPr>
          <w:rFonts w:ascii="Sylfaen" w:hAnsi="Sylfaen" w:cs="Arial"/>
          <w:lang w:val="ka-GE"/>
        </w:rPr>
        <w:t xml:space="preserve"> </w:t>
      </w:r>
      <w:r w:rsidR="0003260D" w:rsidRPr="004D53F3">
        <w:rPr>
          <w:rFonts w:ascii="Sylfaen" w:hAnsi="Sylfaen" w:cs="Arial"/>
          <w:lang w:val="ka-GE"/>
        </w:rPr>
        <w:t>ლიცენზიაში</w:t>
      </w:r>
      <w:r w:rsidRPr="004D53F3">
        <w:rPr>
          <w:rFonts w:ascii="Sylfaen" w:hAnsi="Sylfaen" w:cs="Arial"/>
          <w:lang w:val="ka-GE"/>
        </w:rPr>
        <w:t xml:space="preserve"> ცვლილებების შეტანას</w:t>
      </w:r>
      <w:r w:rsidR="00DD59DB" w:rsidRPr="004D53F3">
        <w:rPr>
          <w:rFonts w:ascii="Arial" w:hAnsi="Arial" w:cs="Arial"/>
          <w:lang w:val="ka-GE"/>
        </w:rPr>
        <w:t xml:space="preserve">. </w:t>
      </w:r>
    </w:p>
    <w:p w:rsidR="00622BC9" w:rsidRPr="004D53F3" w:rsidRDefault="001B02BC" w:rsidP="00782E6C">
      <w:pPr>
        <w:jc w:val="both"/>
        <w:rPr>
          <w:rFonts w:ascii="Arial" w:hAnsi="Arial" w:cs="Arial"/>
          <w:lang w:val="ka-GE"/>
        </w:rPr>
      </w:pPr>
      <w:r w:rsidRPr="004D53F3">
        <w:rPr>
          <w:rFonts w:ascii="Sylfaen" w:hAnsi="Sylfaen" w:cs="Arial"/>
          <w:lang w:val="ka-GE"/>
        </w:rPr>
        <w:t>მუხლი</w:t>
      </w:r>
      <w:r w:rsidRPr="004D53F3">
        <w:rPr>
          <w:rFonts w:ascii="Arial" w:hAnsi="Arial" w:cs="Arial"/>
          <w:lang w:val="ka-GE"/>
        </w:rPr>
        <w:t xml:space="preserve"> 39</w:t>
      </w:r>
      <w:r w:rsidRPr="004D53F3">
        <w:rPr>
          <w:rFonts w:ascii="Sylfaen" w:hAnsi="Sylfaen" w:cs="Arial"/>
          <w:lang w:val="ka-GE"/>
        </w:rPr>
        <w:t xml:space="preserve">-ის მიხედვით </w:t>
      </w:r>
      <w:r w:rsidR="0003260D" w:rsidRPr="004D53F3">
        <w:rPr>
          <w:rFonts w:ascii="Sylfaen" w:hAnsi="Sylfaen" w:cs="Arial"/>
          <w:lang w:val="ka-GE"/>
        </w:rPr>
        <w:t>ლიცენზიანტი</w:t>
      </w:r>
      <w:r w:rsidRPr="004D53F3">
        <w:rPr>
          <w:rFonts w:ascii="Sylfaen" w:hAnsi="Sylfaen" w:cs="Arial"/>
          <w:lang w:val="ka-GE"/>
        </w:rPr>
        <w:t xml:space="preserve"> ვალდებულია რომ</w:t>
      </w:r>
      <w:r w:rsidR="00622BC9" w:rsidRPr="004D53F3">
        <w:rPr>
          <w:rFonts w:ascii="Arial" w:hAnsi="Arial" w:cs="Arial"/>
          <w:lang w:val="ka-GE"/>
        </w:rPr>
        <w:t>:</w:t>
      </w:r>
    </w:p>
    <w:p w:rsidR="001B02BC" w:rsidRPr="004D53F3" w:rsidRDefault="001B02BC" w:rsidP="00782E6C">
      <w:pPr>
        <w:pStyle w:val="ListParagraph"/>
        <w:numPr>
          <w:ilvl w:val="0"/>
          <w:numId w:val="37"/>
        </w:numPr>
        <w:jc w:val="both"/>
        <w:rPr>
          <w:rFonts w:ascii="Arial" w:hAnsi="Arial" w:cs="Arial"/>
          <w:lang w:val="ka-GE"/>
        </w:rPr>
      </w:pPr>
      <w:r w:rsidRPr="004D53F3">
        <w:rPr>
          <w:rFonts w:ascii="Sylfaen" w:hAnsi="Sylfaen" w:cs="Sylfaen"/>
          <w:lang w:val="ka-GE"/>
        </w:rPr>
        <w:t>მომსახურება</w:t>
      </w:r>
      <w:r w:rsidRPr="004D53F3">
        <w:rPr>
          <w:rFonts w:ascii="Arial" w:hAnsi="Arial" w:cs="Arial"/>
          <w:lang w:val="ka-GE"/>
        </w:rPr>
        <w:t xml:space="preserve"> </w:t>
      </w:r>
      <w:r w:rsidRPr="004D53F3">
        <w:rPr>
          <w:rFonts w:ascii="Sylfaen" w:hAnsi="Sylfaen" w:cs="Sylfaen"/>
          <w:lang w:val="ka-GE"/>
        </w:rPr>
        <w:t>განახორციელოს</w:t>
      </w:r>
      <w:r w:rsidRPr="004D53F3">
        <w:rPr>
          <w:rFonts w:ascii="Arial" w:hAnsi="Arial" w:cs="Arial"/>
          <w:lang w:val="ka-GE"/>
        </w:rPr>
        <w:t xml:space="preserve"> </w:t>
      </w:r>
      <w:r w:rsidRPr="004D53F3">
        <w:rPr>
          <w:rFonts w:ascii="Sylfaen" w:hAnsi="Sylfaen" w:cs="Sylfaen"/>
          <w:lang w:val="ka-GE"/>
        </w:rPr>
        <w:t>ამ</w:t>
      </w:r>
      <w:r w:rsidRPr="004D53F3">
        <w:rPr>
          <w:rFonts w:ascii="Arial" w:hAnsi="Arial" w:cs="Arial"/>
          <w:lang w:val="ka-GE"/>
        </w:rPr>
        <w:t xml:space="preserve"> </w:t>
      </w:r>
      <w:r w:rsidRPr="004D53F3">
        <w:rPr>
          <w:rFonts w:ascii="Sylfaen" w:hAnsi="Sylfaen" w:cs="Sylfaen"/>
          <w:lang w:val="ka-GE"/>
        </w:rPr>
        <w:t>კანონისა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მის</w:t>
      </w:r>
      <w:r w:rsidRPr="004D53F3">
        <w:rPr>
          <w:rFonts w:ascii="Arial" w:hAnsi="Arial" w:cs="Arial"/>
          <w:lang w:val="ka-GE"/>
        </w:rPr>
        <w:t xml:space="preserve"> </w:t>
      </w:r>
      <w:r w:rsidRPr="004D53F3">
        <w:rPr>
          <w:rFonts w:ascii="Sylfaen" w:hAnsi="Sylfaen" w:cs="Sylfaen"/>
          <w:lang w:val="ka-GE"/>
        </w:rPr>
        <w:t>საფუძველზე</w:t>
      </w:r>
      <w:r w:rsidRPr="004D53F3">
        <w:rPr>
          <w:rFonts w:ascii="Arial" w:hAnsi="Arial" w:cs="Arial"/>
          <w:lang w:val="ka-GE"/>
        </w:rPr>
        <w:t xml:space="preserve"> </w:t>
      </w:r>
      <w:r w:rsidRPr="004D53F3">
        <w:rPr>
          <w:rFonts w:ascii="Sylfaen" w:hAnsi="Sylfaen" w:cs="Sylfaen"/>
          <w:lang w:val="ka-GE"/>
        </w:rPr>
        <w:t>გამოცემული</w:t>
      </w:r>
      <w:r w:rsidRPr="004D53F3">
        <w:rPr>
          <w:rFonts w:ascii="Arial" w:hAnsi="Arial" w:cs="Arial"/>
          <w:lang w:val="ka-GE"/>
        </w:rPr>
        <w:t xml:space="preserve"> </w:t>
      </w:r>
      <w:r w:rsidRPr="004D53F3">
        <w:rPr>
          <w:rFonts w:ascii="Sylfaen" w:hAnsi="Sylfaen" w:cs="Sylfaen"/>
          <w:lang w:val="ka-GE"/>
        </w:rPr>
        <w:t>კანონქვემდებარე</w:t>
      </w:r>
      <w:r w:rsidRPr="004D53F3">
        <w:rPr>
          <w:rFonts w:ascii="Arial" w:hAnsi="Arial" w:cs="Arial"/>
          <w:lang w:val="ka-GE"/>
        </w:rPr>
        <w:t xml:space="preserve"> </w:t>
      </w:r>
      <w:r w:rsidRPr="004D53F3">
        <w:rPr>
          <w:rFonts w:ascii="Sylfaen" w:hAnsi="Sylfaen" w:cs="Sylfaen"/>
          <w:lang w:val="ka-GE"/>
        </w:rPr>
        <w:t>ნორმატიული</w:t>
      </w:r>
      <w:r w:rsidRPr="004D53F3">
        <w:rPr>
          <w:rFonts w:ascii="Arial" w:hAnsi="Arial" w:cs="Arial"/>
          <w:lang w:val="ka-GE"/>
        </w:rPr>
        <w:t xml:space="preserve"> </w:t>
      </w:r>
      <w:r w:rsidRPr="004D53F3">
        <w:rPr>
          <w:rFonts w:ascii="Sylfaen" w:hAnsi="Sylfaen" w:cs="Sylfaen"/>
          <w:lang w:val="ka-GE"/>
        </w:rPr>
        <w:t>აქტების</w:t>
      </w:r>
      <w:r w:rsidRPr="004D53F3">
        <w:rPr>
          <w:rFonts w:ascii="Arial" w:hAnsi="Arial" w:cs="Arial"/>
          <w:lang w:val="ka-GE"/>
        </w:rPr>
        <w:t xml:space="preserve"> </w:t>
      </w:r>
      <w:r w:rsidRPr="004D53F3">
        <w:rPr>
          <w:rFonts w:ascii="Sylfaen" w:hAnsi="Sylfaen" w:cs="Sylfaen"/>
          <w:lang w:val="ka-GE"/>
        </w:rPr>
        <w:t>შესაბამისად</w:t>
      </w:r>
      <w:r w:rsidRPr="004D53F3">
        <w:rPr>
          <w:rFonts w:ascii="Arial" w:hAnsi="Arial" w:cs="Arial"/>
          <w:lang w:val="ka-GE"/>
        </w:rPr>
        <w:t xml:space="preserve"> </w:t>
      </w:r>
    </w:p>
    <w:p w:rsidR="001B02BC" w:rsidRPr="004D53F3" w:rsidRDefault="001B02BC" w:rsidP="00782E6C">
      <w:pPr>
        <w:pStyle w:val="ListParagraph"/>
        <w:numPr>
          <w:ilvl w:val="0"/>
          <w:numId w:val="37"/>
        </w:numPr>
        <w:jc w:val="both"/>
        <w:rPr>
          <w:rFonts w:ascii="Arial" w:hAnsi="Arial" w:cs="Arial"/>
          <w:lang w:val="ka-GE"/>
        </w:rPr>
      </w:pPr>
      <w:r w:rsidRPr="004D53F3">
        <w:rPr>
          <w:rFonts w:ascii="Sylfaen" w:hAnsi="Sylfaen" w:cs="Sylfaen"/>
          <w:lang w:val="ka-GE"/>
        </w:rPr>
        <w:t>განახორციელოს</w:t>
      </w:r>
      <w:r w:rsidRPr="004D53F3">
        <w:rPr>
          <w:rFonts w:ascii="Arial" w:hAnsi="Arial" w:cs="Arial"/>
          <w:lang w:val="ka-GE"/>
        </w:rPr>
        <w:t xml:space="preserve">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წყალმომარაგების</w:t>
      </w:r>
      <w:r w:rsidRPr="004D53F3">
        <w:rPr>
          <w:rFonts w:ascii="Arial" w:hAnsi="Arial" w:cs="Arial"/>
          <w:lang w:val="ka-GE"/>
        </w:rPr>
        <w:t xml:space="preserve"> </w:t>
      </w:r>
      <w:r w:rsidRPr="004D53F3">
        <w:rPr>
          <w:rFonts w:ascii="Sylfaen" w:hAnsi="Sylfaen" w:cs="Sylfaen"/>
          <w:lang w:val="ka-GE"/>
        </w:rPr>
        <w:t>სისტემის</w:t>
      </w:r>
      <w:r w:rsidRPr="004D53F3">
        <w:rPr>
          <w:rFonts w:ascii="Arial" w:hAnsi="Arial" w:cs="Arial"/>
          <w:lang w:val="ka-GE"/>
        </w:rPr>
        <w:t xml:space="preserve"> </w:t>
      </w:r>
      <w:r w:rsidRPr="004D53F3">
        <w:rPr>
          <w:rFonts w:ascii="Sylfaen" w:hAnsi="Sylfaen" w:cs="Sylfaen"/>
          <w:lang w:val="ka-GE"/>
        </w:rPr>
        <w:t>ექსპლუატაცია</w:t>
      </w:r>
      <w:r w:rsidRPr="004D53F3">
        <w:rPr>
          <w:rFonts w:ascii="Arial" w:hAnsi="Arial" w:cs="Arial"/>
          <w:lang w:val="ka-GE"/>
        </w:rPr>
        <w:t xml:space="preserve"> ,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მიწოდება</w:t>
      </w:r>
      <w:r w:rsidRPr="004D53F3">
        <w:rPr>
          <w:rFonts w:ascii="Arial" w:hAnsi="Arial" w:cs="Arial"/>
          <w:lang w:val="ka-GE"/>
        </w:rPr>
        <w:t xml:space="preserve"> </w:t>
      </w:r>
      <w:r w:rsidRPr="004D53F3">
        <w:rPr>
          <w:rFonts w:ascii="Sylfaen" w:hAnsi="Sylfaen" w:cs="Sylfaen"/>
          <w:lang w:val="ka-GE"/>
        </w:rPr>
        <w:t>ან</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წყალარინება</w:t>
      </w:r>
      <w:r w:rsidRPr="004D53F3">
        <w:rPr>
          <w:rFonts w:ascii="Arial" w:hAnsi="Arial" w:cs="Arial"/>
          <w:lang w:val="ka-GE"/>
        </w:rPr>
        <w:t xml:space="preserve"> </w:t>
      </w:r>
    </w:p>
    <w:p w:rsidR="00622BC9" w:rsidRPr="004D53F3" w:rsidRDefault="001B02BC" w:rsidP="00782E6C">
      <w:pPr>
        <w:pStyle w:val="ListParagraph"/>
        <w:numPr>
          <w:ilvl w:val="0"/>
          <w:numId w:val="37"/>
        </w:numPr>
        <w:jc w:val="both"/>
        <w:rPr>
          <w:rFonts w:ascii="Arial" w:hAnsi="Arial" w:cs="Arial"/>
          <w:lang w:val="ka-GE"/>
        </w:rPr>
      </w:pPr>
      <w:r w:rsidRPr="004D53F3">
        <w:rPr>
          <w:rFonts w:ascii="Sylfaen" w:hAnsi="Sylfaen" w:cs="Sylfaen"/>
          <w:lang w:val="ka-GE"/>
        </w:rPr>
        <w:t>უზრუნველყოს</w:t>
      </w:r>
      <w:r w:rsidRPr="004D53F3">
        <w:rPr>
          <w:rFonts w:ascii="Arial" w:hAnsi="Arial" w:cs="Arial"/>
          <w:lang w:val="ka-GE"/>
        </w:rPr>
        <w:t xml:space="preserve"> </w:t>
      </w:r>
      <w:r w:rsidRPr="004D53F3">
        <w:rPr>
          <w:rFonts w:ascii="Sylfaen" w:hAnsi="Sylfaen" w:cs="Sylfaen"/>
          <w:lang w:val="ka-GE"/>
        </w:rPr>
        <w:t>მომხმარებლისათვის</w:t>
      </w:r>
      <w:r w:rsidRPr="004D53F3">
        <w:rPr>
          <w:rFonts w:ascii="Arial" w:hAnsi="Arial" w:cs="Arial"/>
          <w:lang w:val="ka-GE"/>
        </w:rPr>
        <w:t xml:space="preserve"> </w:t>
      </w:r>
      <w:r w:rsidRPr="004D53F3">
        <w:rPr>
          <w:rFonts w:ascii="Sylfaen" w:hAnsi="Sylfaen" w:cs="Sylfaen"/>
          <w:lang w:val="ka-GE"/>
        </w:rPr>
        <w:t>ხარისხიანი 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მიწოდება</w:t>
      </w:r>
      <w:r w:rsidRPr="004D53F3">
        <w:rPr>
          <w:rFonts w:ascii="Arial" w:hAnsi="Arial" w:cs="Arial"/>
          <w:lang w:val="ka-GE"/>
        </w:rPr>
        <w:t xml:space="preserve"> </w:t>
      </w:r>
    </w:p>
    <w:p w:rsidR="00622BC9" w:rsidRPr="004D53F3" w:rsidRDefault="001B02BC" w:rsidP="00782E6C">
      <w:pPr>
        <w:pStyle w:val="ListParagraph"/>
        <w:numPr>
          <w:ilvl w:val="0"/>
          <w:numId w:val="37"/>
        </w:numPr>
        <w:jc w:val="both"/>
        <w:rPr>
          <w:rFonts w:ascii="Arial" w:hAnsi="Arial" w:cs="Arial"/>
          <w:lang w:val="ka-GE"/>
        </w:rPr>
      </w:pPr>
      <w:r w:rsidRPr="004D53F3">
        <w:rPr>
          <w:rFonts w:ascii="Sylfaen" w:hAnsi="Sylfaen" w:cs="Sylfaen"/>
          <w:lang w:val="ka-GE"/>
        </w:rPr>
        <w:t>უზრუნველყოს</w:t>
      </w:r>
      <w:r w:rsidRPr="004D53F3">
        <w:rPr>
          <w:rFonts w:ascii="Arial" w:hAnsi="Arial" w:cs="Arial"/>
          <w:lang w:val="ka-GE"/>
        </w:rPr>
        <w:t xml:space="preserve"> </w:t>
      </w:r>
      <w:r w:rsidRPr="004D53F3">
        <w:rPr>
          <w:rFonts w:ascii="Sylfaen" w:hAnsi="Sylfaen" w:cs="Sylfaen"/>
          <w:lang w:val="ka-GE"/>
        </w:rPr>
        <w:t>სასმელი</w:t>
      </w:r>
      <w:r w:rsidRPr="004D53F3">
        <w:rPr>
          <w:rFonts w:ascii="Arial" w:hAnsi="Arial" w:cs="Arial"/>
          <w:lang w:val="ka-GE"/>
        </w:rPr>
        <w:t xml:space="preserve">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ხარისხის</w:t>
      </w:r>
      <w:r w:rsidRPr="004D53F3">
        <w:rPr>
          <w:rFonts w:ascii="Arial" w:hAnsi="Arial" w:cs="Arial"/>
          <w:lang w:val="ka-GE"/>
        </w:rPr>
        <w:t xml:space="preserve"> </w:t>
      </w:r>
      <w:r w:rsidRPr="004D53F3">
        <w:rPr>
          <w:rFonts w:ascii="Sylfaen" w:hAnsi="Sylfaen" w:cs="Sylfaen"/>
          <w:lang w:val="ka-GE"/>
        </w:rPr>
        <w:t>მუდმივი</w:t>
      </w:r>
      <w:r w:rsidRPr="004D53F3">
        <w:rPr>
          <w:rFonts w:ascii="Arial" w:hAnsi="Arial" w:cs="Arial"/>
          <w:lang w:val="ka-GE"/>
        </w:rPr>
        <w:t xml:space="preserve"> </w:t>
      </w:r>
      <w:r w:rsidRPr="004D53F3">
        <w:rPr>
          <w:rFonts w:ascii="Sylfaen" w:hAnsi="Sylfaen" w:cs="Sylfaen"/>
          <w:lang w:val="ka-GE"/>
        </w:rPr>
        <w:t>კონტროლი</w:t>
      </w:r>
      <w:r w:rsidR="00DD59DB" w:rsidRPr="004D53F3">
        <w:rPr>
          <w:rFonts w:ascii="Arial" w:hAnsi="Arial" w:cs="Arial"/>
          <w:lang w:val="ka-GE"/>
        </w:rPr>
        <w:t>;</w:t>
      </w:r>
    </w:p>
    <w:p w:rsidR="00622BC9" w:rsidRPr="004D53F3" w:rsidRDefault="001B02BC" w:rsidP="00782E6C">
      <w:pPr>
        <w:pStyle w:val="ListParagraph"/>
        <w:numPr>
          <w:ilvl w:val="0"/>
          <w:numId w:val="37"/>
        </w:numPr>
        <w:jc w:val="both"/>
        <w:rPr>
          <w:rFonts w:ascii="Arial" w:hAnsi="Arial" w:cs="Arial"/>
          <w:lang w:val="ka-GE"/>
        </w:rPr>
      </w:pPr>
      <w:r w:rsidRPr="004D53F3">
        <w:rPr>
          <w:rFonts w:ascii="Sylfaen" w:hAnsi="Sylfaen" w:cs="Arial"/>
          <w:lang w:val="ka-GE"/>
        </w:rPr>
        <w:t>უზრუნველყოს წყლის წყაროების ხარისხი</w:t>
      </w:r>
      <w:r w:rsidR="00DD59DB" w:rsidRPr="004D53F3">
        <w:rPr>
          <w:rFonts w:ascii="Arial" w:hAnsi="Arial" w:cs="Arial"/>
          <w:lang w:val="ka-GE"/>
        </w:rPr>
        <w:t xml:space="preserve">; </w:t>
      </w:r>
    </w:p>
    <w:p w:rsidR="00622BC9" w:rsidRPr="004D53F3" w:rsidRDefault="001B02BC" w:rsidP="00782E6C">
      <w:pPr>
        <w:pStyle w:val="ListParagraph"/>
        <w:numPr>
          <w:ilvl w:val="0"/>
          <w:numId w:val="37"/>
        </w:numPr>
        <w:jc w:val="both"/>
        <w:rPr>
          <w:rFonts w:ascii="Arial" w:hAnsi="Arial" w:cs="Arial"/>
          <w:lang w:val="ka-GE"/>
        </w:rPr>
      </w:pPr>
      <w:r w:rsidRPr="004D53F3">
        <w:rPr>
          <w:rFonts w:ascii="Sylfaen" w:hAnsi="Sylfaen" w:cs="Arial"/>
          <w:lang w:val="ka-GE"/>
        </w:rPr>
        <w:t>დაგეგმოს სპეციალური გარემოპირობების შესახებ სიტუაციები</w:t>
      </w:r>
      <w:r w:rsidR="00DD59DB" w:rsidRPr="004D53F3">
        <w:rPr>
          <w:rFonts w:ascii="Arial" w:hAnsi="Arial" w:cs="Arial"/>
          <w:lang w:val="ka-GE"/>
        </w:rPr>
        <w:t xml:space="preserve"> </w:t>
      </w:r>
    </w:p>
    <w:p w:rsidR="00622BC9" w:rsidRPr="004D53F3" w:rsidRDefault="001B02BC" w:rsidP="00782E6C">
      <w:pPr>
        <w:pStyle w:val="ListParagraph"/>
        <w:numPr>
          <w:ilvl w:val="0"/>
          <w:numId w:val="37"/>
        </w:numPr>
        <w:jc w:val="both"/>
        <w:rPr>
          <w:rFonts w:ascii="Arial" w:hAnsi="Arial" w:cs="Arial"/>
          <w:lang w:val="ka-GE"/>
        </w:rPr>
      </w:pPr>
      <w:r w:rsidRPr="004D53F3">
        <w:rPr>
          <w:rFonts w:ascii="Sylfaen" w:hAnsi="Sylfaen" w:cs="Arial"/>
          <w:lang w:val="ka-GE"/>
        </w:rPr>
        <w:lastRenderedPageBreak/>
        <w:t>დაიცვას გარემოს მგრძნობიარე ტერიტორიები</w:t>
      </w:r>
      <w:r w:rsidR="00DD59DB" w:rsidRPr="004D53F3">
        <w:rPr>
          <w:rFonts w:ascii="Arial" w:hAnsi="Arial" w:cs="Arial"/>
          <w:lang w:val="ka-GE"/>
        </w:rPr>
        <w:t>;</w:t>
      </w:r>
    </w:p>
    <w:p w:rsidR="00622BC9" w:rsidRPr="004D53F3" w:rsidRDefault="001B02BC" w:rsidP="001B02BC">
      <w:pPr>
        <w:pStyle w:val="ListParagraph"/>
        <w:numPr>
          <w:ilvl w:val="0"/>
          <w:numId w:val="37"/>
        </w:numPr>
        <w:jc w:val="both"/>
        <w:rPr>
          <w:rFonts w:ascii="Arial" w:hAnsi="Arial" w:cs="Arial"/>
          <w:lang w:val="ka-GE"/>
        </w:rPr>
      </w:pPr>
      <w:r w:rsidRPr="004D53F3">
        <w:rPr>
          <w:rFonts w:ascii="Sylfaen" w:hAnsi="Sylfaen" w:cs="Arial"/>
          <w:lang w:val="ka-GE"/>
        </w:rPr>
        <w:t>გამოაქვეყნოს შემდეგი ინფორმაცია</w:t>
      </w:r>
      <w:r w:rsidR="00622BC9" w:rsidRPr="004D53F3">
        <w:rPr>
          <w:rFonts w:ascii="Arial" w:hAnsi="Arial" w:cs="Arial"/>
          <w:lang w:val="ka-GE"/>
        </w:rPr>
        <w:t xml:space="preserve">: </w:t>
      </w:r>
      <w:r w:rsidRPr="004D53F3">
        <w:rPr>
          <w:rFonts w:ascii="Sylfaen" w:hAnsi="Sylfaen" w:cs="Sylfaen"/>
          <w:lang w:val="ka-GE"/>
        </w:rPr>
        <w:t>დამტკიცებული</w:t>
      </w:r>
      <w:r w:rsidRPr="004D53F3">
        <w:rPr>
          <w:rFonts w:ascii="Arial" w:hAnsi="Arial" w:cs="Arial"/>
          <w:lang w:val="ka-GE"/>
        </w:rPr>
        <w:t xml:space="preserve"> </w:t>
      </w:r>
      <w:r w:rsidRPr="004D53F3">
        <w:rPr>
          <w:rFonts w:ascii="Sylfaen" w:hAnsi="Sylfaen" w:cs="Sylfaen"/>
          <w:lang w:val="ka-GE"/>
        </w:rPr>
        <w:t>ტარიფები</w:t>
      </w:r>
      <w:r w:rsidRPr="004D53F3">
        <w:rPr>
          <w:rFonts w:ascii="Sylfaen" w:hAnsi="Sylfaen" w:cs="Arial"/>
          <w:lang w:val="ka-GE"/>
        </w:rPr>
        <w:t xml:space="preserve">, </w:t>
      </w:r>
      <w:r w:rsidRPr="004D53F3">
        <w:rPr>
          <w:rFonts w:ascii="Sylfaen" w:hAnsi="Sylfaen" w:cs="Sylfaen"/>
          <w:lang w:val="ka-GE"/>
        </w:rPr>
        <w:t>მომსახურების</w:t>
      </w:r>
      <w:r w:rsidRPr="004D53F3">
        <w:rPr>
          <w:rFonts w:ascii="Arial" w:hAnsi="Arial" w:cs="Arial"/>
          <w:lang w:val="ka-GE"/>
        </w:rPr>
        <w:t xml:space="preserve"> </w:t>
      </w:r>
      <w:r w:rsidRPr="004D53F3">
        <w:rPr>
          <w:rFonts w:ascii="Sylfaen" w:hAnsi="Sylfaen" w:cs="Sylfaen"/>
          <w:lang w:val="ka-GE"/>
        </w:rPr>
        <w:t>დამტკიცებული</w:t>
      </w:r>
      <w:r w:rsidRPr="004D53F3">
        <w:rPr>
          <w:rFonts w:ascii="Arial" w:hAnsi="Arial" w:cs="Arial"/>
          <w:lang w:val="ka-GE"/>
        </w:rPr>
        <w:t xml:space="preserve"> </w:t>
      </w:r>
      <w:r w:rsidRPr="004D53F3">
        <w:rPr>
          <w:rFonts w:ascii="Sylfaen" w:hAnsi="Sylfaen" w:cs="Sylfaen"/>
          <w:lang w:val="ka-GE"/>
        </w:rPr>
        <w:t>პირობები</w:t>
      </w:r>
      <w:r w:rsidR="00DD59DB" w:rsidRPr="004D53F3">
        <w:rPr>
          <w:rFonts w:ascii="Arial" w:hAnsi="Arial" w:cs="Arial"/>
          <w:lang w:val="ka-GE"/>
        </w:rPr>
        <w:t>;</w:t>
      </w:r>
      <w:r w:rsidR="00622BC9" w:rsidRPr="004D53F3">
        <w:rPr>
          <w:rFonts w:ascii="Arial" w:hAnsi="Arial" w:cs="Arial"/>
          <w:lang w:val="ka-GE"/>
        </w:rPr>
        <w:t xml:space="preserve"> </w:t>
      </w:r>
    </w:p>
    <w:p w:rsidR="00622BC9" w:rsidRPr="004D53F3" w:rsidRDefault="001B02BC" w:rsidP="00782E6C">
      <w:pPr>
        <w:pStyle w:val="ListParagraph"/>
        <w:numPr>
          <w:ilvl w:val="0"/>
          <w:numId w:val="37"/>
        </w:numPr>
        <w:jc w:val="both"/>
        <w:rPr>
          <w:rFonts w:ascii="Arial" w:hAnsi="Arial" w:cs="Arial"/>
          <w:lang w:val="ka-GE"/>
        </w:rPr>
      </w:pPr>
      <w:r w:rsidRPr="004D53F3">
        <w:rPr>
          <w:rFonts w:ascii="Sylfaen" w:hAnsi="Sylfaen" w:cs="Sylfaen"/>
          <w:lang w:val="ka-GE"/>
        </w:rPr>
        <w:t>შეიმუშაოს</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კომისიასა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საზოგადოებას</w:t>
      </w:r>
      <w:r w:rsidRPr="004D53F3">
        <w:rPr>
          <w:rFonts w:ascii="Arial" w:hAnsi="Arial" w:cs="Arial"/>
          <w:lang w:val="ka-GE"/>
        </w:rPr>
        <w:t xml:space="preserve"> </w:t>
      </w:r>
      <w:r w:rsidRPr="004D53F3">
        <w:rPr>
          <w:rFonts w:ascii="Sylfaen" w:hAnsi="Sylfaen" w:cs="Sylfaen"/>
          <w:lang w:val="ka-GE"/>
        </w:rPr>
        <w:t>წარუდგინოს</w:t>
      </w:r>
      <w:r w:rsidRPr="004D53F3">
        <w:rPr>
          <w:rFonts w:ascii="Arial" w:hAnsi="Arial" w:cs="Arial"/>
          <w:lang w:val="ka-GE"/>
        </w:rPr>
        <w:t xml:space="preserve"> </w:t>
      </w:r>
      <w:r w:rsidRPr="004D53F3">
        <w:rPr>
          <w:rFonts w:ascii="Sylfaen" w:hAnsi="Sylfaen" w:cs="Sylfaen"/>
          <w:lang w:val="ka-GE"/>
        </w:rPr>
        <w:t>საინვესტიციო</w:t>
      </w:r>
      <w:r w:rsidRPr="004D53F3">
        <w:rPr>
          <w:rFonts w:ascii="Arial" w:hAnsi="Arial" w:cs="Arial"/>
          <w:lang w:val="ka-GE"/>
        </w:rPr>
        <w:t xml:space="preserve"> </w:t>
      </w:r>
      <w:r w:rsidRPr="004D53F3">
        <w:rPr>
          <w:rFonts w:ascii="Sylfaen" w:hAnsi="Sylfaen" w:cs="Sylfaen"/>
          <w:lang w:val="ka-GE"/>
        </w:rPr>
        <w:t>პროგრამა</w:t>
      </w:r>
      <w:r w:rsidR="00622BC9" w:rsidRPr="004D53F3">
        <w:rPr>
          <w:rFonts w:ascii="Arial" w:hAnsi="Arial" w:cs="Arial"/>
          <w:lang w:val="ka-GE"/>
        </w:rPr>
        <w:t xml:space="preserve">; </w:t>
      </w:r>
    </w:p>
    <w:p w:rsidR="00622BC9" w:rsidRPr="004D53F3" w:rsidRDefault="001B02BC" w:rsidP="00782E6C">
      <w:pPr>
        <w:pStyle w:val="ListParagraph"/>
        <w:numPr>
          <w:ilvl w:val="0"/>
          <w:numId w:val="37"/>
        </w:numPr>
        <w:jc w:val="both"/>
        <w:rPr>
          <w:rFonts w:ascii="Arial" w:hAnsi="Arial" w:cs="Arial"/>
          <w:lang w:val="ka-GE"/>
        </w:rPr>
      </w:pPr>
      <w:r w:rsidRPr="004D53F3">
        <w:rPr>
          <w:rFonts w:ascii="Sylfaen" w:hAnsi="Sylfaen" w:cs="Sylfaen"/>
          <w:lang w:val="ka-GE"/>
        </w:rPr>
        <w:t>დროულად</w:t>
      </w:r>
      <w:r w:rsidRPr="004D53F3">
        <w:rPr>
          <w:rFonts w:ascii="Arial" w:hAnsi="Arial" w:cs="Arial"/>
          <w:lang w:val="ka-GE"/>
        </w:rPr>
        <w:t xml:space="preserve"> </w:t>
      </w:r>
      <w:r w:rsidRPr="004D53F3">
        <w:rPr>
          <w:rFonts w:ascii="Sylfaen" w:hAnsi="Sylfaen" w:cs="Sylfaen"/>
          <w:lang w:val="ka-GE"/>
        </w:rPr>
        <w:t>გადაიხადოს</w:t>
      </w:r>
      <w:r w:rsidRPr="004D53F3">
        <w:rPr>
          <w:rFonts w:ascii="Arial" w:hAnsi="Arial" w:cs="Arial"/>
          <w:lang w:val="ka-GE"/>
        </w:rPr>
        <w:t xml:space="preserve"> </w:t>
      </w:r>
      <w:r w:rsidRPr="004D53F3">
        <w:rPr>
          <w:rFonts w:ascii="Sylfaen" w:hAnsi="Sylfaen" w:cs="Sylfaen"/>
          <w:lang w:val="ka-GE"/>
        </w:rPr>
        <w:t>კომისიის</w:t>
      </w:r>
      <w:r w:rsidRPr="004D53F3">
        <w:rPr>
          <w:rFonts w:ascii="Arial" w:hAnsi="Arial" w:cs="Arial"/>
          <w:lang w:val="ka-GE"/>
        </w:rPr>
        <w:t xml:space="preserve"> </w:t>
      </w:r>
      <w:r w:rsidRPr="004D53F3">
        <w:rPr>
          <w:rFonts w:ascii="Sylfaen" w:hAnsi="Sylfaen" w:cs="Sylfaen"/>
          <w:lang w:val="ka-GE"/>
        </w:rPr>
        <w:t>მიერ</w:t>
      </w:r>
      <w:r w:rsidRPr="004D53F3">
        <w:rPr>
          <w:rFonts w:ascii="Arial" w:hAnsi="Arial" w:cs="Arial"/>
          <w:lang w:val="ka-GE"/>
        </w:rPr>
        <w:t xml:space="preserve"> </w:t>
      </w:r>
      <w:r w:rsidRPr="004D53F3">
        <w:rPr>
          <w:rFonts w:ascii="Sylfaen" w:hAnsi="Sylfaen" w:cs="Sylfaen"/>
          <w:lang w:val="ka-GE"/>
        </w:rPr>
        <w:t>დადგენილი</w:t>
      </w:r>
      <w:r w:rsidRPr="004D53F3">
        <w:rPr>
          <w:rFonts w:ascii="Arial" w:hAnsi="Arial" w:cs="Arial"/>
          <w:lang w:val="ka-GE"/>
        </w:rPr>
        <w:t xml:space="preserve"> </w:t>
      </w:r>
      <w:r w:rsidRPr="004D53F3">
        <w:rPr>
          <w:rFonts w:ascii="Sylfaen" w:hAnsi="Sylfaen" w:cs="Sylfaen"/>
          <w:lang w:val="ka-GE"/>
        </w:rPr>
        <w:t>რეგულირების</w:t>
      </w:r>
      <w:r w:rsidRPr="004D53F3">
        <w:rPr>
          <w:rFonts w:ascii="Arial" w:hAnsi="Arial" w:cs="Arial"/>
          <w:lang w:val="ka-GE"/>
        </w:rPr>
        <w:t xml:space="preserve"> </w:t>
      </w:r>
      <w:r w:rsidRPr="004D53F3">
        <w:rPr>
          <w:rFonts w:ascii="Sylfaen" w:hAnsi="Sylfaen" w:cs="Sylfaen"/>
          <w:lang w:val="ka-GE"/>
        </w:rPr>
        <w:t>საფასური</w:t>
      </w:r>
      <w:r w:rsidR="00622BC9" w:rsidRPr="004D53F3">
        <w:rPr>
          <w:rFonts w:ascii="Arial" w:hAnsi="Arial" w:cs="Arial"/>
          <w:lang w:val="ka-GE"/>
        </w:rPr>
        <w:t xml:space="preserve">.  </w:t>
      </w:r>
    </w:p>
    <w:p w:rsidR="001B02BC" w:rsidRPr="004D53F3" w:rsidRDefault="001B02BC" w:rsidP="001B02BC">
      <w:pPr>
        <w:pStyle w:val="ListParagraph"/>
        <w:jc w:val="both"/>
        <w:rPr>
          <w:rFonts w:ascii="Sylfaen" w:hAnsi="Sylfaen" w:cs="Arial"/>
          <w:lang w:val="ka-GE"/>
        </w:rPr>
      </w:pPr>
    </w:p>
    <w:p w:rsidR="001B02BC" w:rsidRPr="004D53F3" w:rsidRDefault="001B02BC" w:rsidP="001B02BC">
      <w:pPr>
        <w:jc w:val="both"/>
        <w:rPr>
          <w:rFonts w:ascii="Sylfaen" w:hAnsi="Sylfaen" w:cs="Arial"/>
          <w:lang w:val="ka-GE"/>
        </w:rPr>
      </w:pPr>
      <w:r w:rsidRPr="004D53F3">
        <w:rPr>
          <w:rFonts w:ascii="Sylfaen" w:hAnsi="Sylfaen" w:cs="Arial"/>
          <w:lang w:val="ka-GE"/>
        </w:rPr>
        <w:t>მუხლი</w:t>
      </w:r>
      <w:r w:rsidR="00622BC9" w:rsidRPr="004D53F3">
        <w:rPr>
          <w:rFonts w:ascii="Arial" w:hAnsi="Arial" w:cs="Arial"/>
          <w:lang w:val="ka-GE"/>
        </w:rPr>
        <w:t xml:space="preserve"> 43</w:t>
      </w:r>
      <w:r w:rsidRPr="004D53F3">
        <w:rPr>
          <w:rFonts w:ascii="Sylfaen" w:hAnsi="Sylfaen" w:cs="Arial"/>
          <w:lang w:val="ka-GE"/>
        </w:rPr>
        <w:t>-ში ჩამოთვლილია ტარიფის დადგენის პრინციპები და</w:t>
      </w:r>
      <w:r w:rsidR="00622BC9" w:rsidRPr="004D53F3">
        <w:rPr>
          <w:rFonts w:ascii="Arial" w:hAnsi="Arial" w:cs="Arial"/>
          <w:lang w:val="ka-GE"/>
        </w:rPr>
        <w:t xml:space="preserve"> </w:t>
      </w:r>
      <w:r w:rsidRPr="004D53F3">
        <w:rPr>
          <w:rFonts w:ascii="Sylfaen" w:hAnsi="Sylfaen" w:cs="Arial"/>
          <w:lang w:val="ka-GE"/>
        </w:rPr>
        <w:t>ურთავს შესაბამის ტარიფის გამოთვლის მეთოდს</w:t>
      </w:r>
      <w:r w:rsidR="00622BC9" w:rsidRPr="004D53F3">
        <w:rPr>
          <w:rFonts w:ascii="Arial" w:hAnsi="Arial" w:cs="Arial"/>
          <w:lang w:val="ka-GE"/>
        </w:rPr>
        <w:t xml:space="preserve">, </w:t>
      </w:r>
      <w:r w:rsidRPr="004D53F3">
        <w:rPr>
          <w:rFonts w:ascii="Sylfaen" w:hAnsi="Sylfaen" w:cs="Arial"/>
          <w:lang w:val="ka-GE"/>
        </w:rPr>
        <w:t>რაც დაკავშირებულია ხარჯებთან და ინვესტიციებთან</w:t>
      </w:r>
      <w:r w:rsidR="00622BC9" w:rsidRPr="004D53F3">
        <w:rPr>
          <w:rFonts w:ascii="Arial" w:hAnsi="Arial" w:cs="Arial"/>
          <w:lang w:val="ka-GE"/>
        </w:rPr>
        <w:t>.</w:t>
      </w:r>
      <w:r w:rsidR="00F40E87" w:rsidRPr="004D53F3">
        <w:rPr>
          <w:rFonts w:ascii="Arial" w:hAnsi="Arial" w:cs="Arial"/>
          <w:lang w:val="ka-GE"/>
        </w:rPr>
        <w:t xml:space="preserve"> </w:t>
      </w:r>
      <w:r w:rsidR="00622BC9" w:rsidRPr="004D53F3">
        <w:rPr>
          <w:rFonts w:ascii="Arial" w:hAnsi="Arial" w:cs="Arial"/>
          <w:lang w:val="ka-GE"/>
        </w:rPr>
        <w:t>2021</w:t>
      </w:r>
      <w:r w:rsidRPr="004D53F3">
        <w:rPr>
          <w:rFonts w:ascii="Sylfaen" w:hAnsi="Sylfaen" w:cs="Arial"/>
          <w:lang w:val="ka-GE"/>
        </w:rPr>
        <w:t xml:space="preserve"> წლამდე</w:t>
      </w:r>
      <w:r w:rsidR="00622BC9" w:rsidRPr="004D53F3">
        <w:rPr>
          <w:rFonts w:ascii="Arial" w:hAnsi="Arial" w:cs="Arial"/>
          <w:lang w:val="ka-GE"/>
        </w:rPr>
        <w:t xml:space="preserve">, GNERC </w:t>
      </w:r>
      <w:r w:rsidRPr="004D53F3">
        <w:rPr>
          <w:rFonts w:ascii="Sylfaen" w:hAnsi="Sylfaen" w:cs="Arial"/>
          <w:lang w:val="ka-GE"/>
        </w:rPr>
        <w:t>უფლებამოსილია დაამკვიდროს დროებითი ტარიფები წყლის მიწოდებისათვის (მუხლი 49), ყველა წყალმიმღებისთვის ინდივიდუალურად.</w:t>
      </w:r>
    </w:p>
    <w:p w:rsidR="001B02BC" w:rsidRPr="004D53F3" w:rsidRDefault="001B02BC" w:rsidP="00782E6C">
      <w:pPr>
        <w:jc w:val="both"/>
        <w:rPr>
          <w:rFonts w:ascii="Sylfaen" w:hAnsi="Sylfaen" w:cs="Arial"/>
          <w:lang w:val="ka-GE"/>
        </w:rPr>
      </w:pPr>
      <w:r w:rsidRPr="004D53F3">
        <w:rPr>
          <w:rFonts w:ascii="Sylfaen" w:hAnsi="Sylfaen" w:cs="Sylfaen"/>
          <w:lang w:val="ka-GE"/>
        </w:rPr>
        <w:t>ლიცენზიებისა</w:t>
      </w:r>
      <w:r w:rsidRPr="004D53F3">
        <w:rPr>
          <w:rFonts w:ascii="Arial" w:hAnsi="Arial" w:cs="Arial"/>
          <w:lang w:val="ka-GE"/>
        </w:rPr>
        <w:t xml:space="preserve"> </w:t>
      </w:r>
      <w:r w:rsidRPr="004D53F3">
        <w:rPr>
          <w:rFonts w:ascii="Sylfaen" w:hAnsi="Sylfaen" w:cs="Sylfaen"/>
          <w:lang w:val="ka-GE"/>
        </w:rPr>
        <w:t>და</w:t>
      </w:r>
      <w:r w:rsidRPr="004D53F3">
        <w:rPr>
          <w:rFonts w:ascii="Arial" w:hAnsi="Arial" w:cs="Arial"/>
          <w:lang w:val="ka-GE"/>
        </w:rPr>
        <w:t xml:space="preserve"> </w:t>
      </w:r>
      <w:r w:rsidRPr="004D53F3">
        <w:rPr>
          <w:rFonts w:ascii="Sylfaen" w:hAnsi="Sylfaen" w:cs="Sylfaen"/>
          <w:lang w:val="ka-GE"/>
        </w:rPr>
        <w:t>ნებართვების</w:t>
      </w:r>
      <w:r w:rsidRPr="004D53F3">
        <w:rPr>
          <w:rFonts w:ascii="Arial" w:hAnsi="Arial" w:cs="Arial"/>
          <w:lang w:val="ka-GE"/>
        </w:rPr>
        <w:t xml:space="preserve"> </w:t>
      </w:r>
      <w:r w:rsidRPr="004D53F3">
        <w:rPr>
          <w:rFonts w:ascii="Sylfaen" w:hAnsi="Sylfaen" w:cs="Sylfaen"/>
          <w:lang w:val="ka-GE"/>
        </w:rPr>
        <w:t>შესახებ</w:t>
      </w:r>
      <w:r w:rsidRPr="004D53F3">
        <w:rPr>
          <w:rFonts w:ascii="Arial" w:hAnsi="Arial" w:cs="Arial"/>
          <w:lang w:val="ka-GE"/>
        </w:rPr>
        <w:t xml:space="preserve"> </w:t>
      </w:r>
      <w:r w:rsidRPr="004D53F3">
        <w:rPr>
          <w:rFonts w:ascii="Sylfaen" w:hAnsi="Sylfaen" w:cs="Arial"/>
          <w:lang w:val="ka-GE"/>
        </w:rPr>
        <w:t>საქართველოს კანონი</w:t>
      </w:r>
    </w:p>
    <w:p w:rsidR="001B02BC" w:rsidRPr="004D53F3" w:rsidRDefault="001B02BC" w:rsidP="00782E6C">
      <w:pPr>
        <w:jc w:val="both"/>
        <w:rPr>
          <w:rFonts w:ascii="Sylfaen" w:hAnsi="Sylfaen" w:cs="Arial"/>
          <w:lang w:val="ka-GE"/>
        </w:rPr>
      </w:pPr>
      <w:r w:rsidRPr="004D53F3">
        <w:rPr>
          <w:rFonts w:ascii="Sylfaen" w:hAnsi="Sylfaen" w:cs="Sylfaen"/>
          <w:lang w:val="ka-GE"/>
        </w:rPr>
        <w:t>ეს</w:t>
      </w:r>
      <w:r w:rsidRPr="004D53F3">
        <w:rPr>
          <w:rFonts w:ascii="Arial" w:hAnsi="Arial" w:cs="Arial"/>
          <w:lang w:val="ka-GE"/>
        </w:rPr>
        <w:t xml:space="preserve"> </w:t>
      </w:r>
      <w:r w:rsidRPr="004D53F3">
        <w:rPr>
          <w:rFonts w:ascii="Sylfaen" w:hAnsi="Sylfaen" w:cs="Sylfaen"/>
          <w:lang w:val="ka-GE"/>
        </w:rPr>
        <w:t>კანონი</w:t>
      </w:r>
      <w:r w:rsidRPr="004D53F3">
        <w:rPr>
          <w:rFonts w:ascii="Arial" w:hAnsi="Arial" w:cs="Arial"/>
          <w:lang w:val="ka-GE"/>
        </w:rPr>
        <w:t xml:space="preserve"> </w:t>
      </w:r>
      <w:r w:rsidRPr="004D53F3">
        <w:rPr>
          <w:rFonts w:ascii="Sylfaen" w:hAnsi="Sylfaen" w:cs="Sylfaen"/>
          <w:lang w:val="ka-GE"/>
        </w:rPr>
        <w:t>არეგულირებს</w:t>
      </w:r>
      <w:r w:rsidRPr="004D53F3">
        <w:rPr>
          <w:rFonts w:ascii="Arial" w:hAnsi="Arial" w:cs="Arial"/>
          <w:lang w:val="ka-GE"/>
        </w:rPr>
        <w:t xml:space="preserve"> </w:t>
      </w:r>
      <w:r w:rsidRPr="004D53F3">
        <w:rPr>
          <w:rFonts w:ascii="Sylfaen" w:hAnsi="Sylfaen" w:cs="Arial"/>
          <w:lang w:val="ka-GE"/>
        </w:rPr>
        <w:t xml:space="preserve">ლიცენზიებსა და ნებართვებს, ჩამოთვლის ლიცენზიებისა და ნებართვების სიას, და ადგენს წესებს მათი გამოცემისთვის, დამატებისთვის და ლიცენზიებისა </w:t>
      </w:r>
      <w:r w:rsidR="0003260D" w:rsidRPr="004D53F3">
        <w:rPr>
          <w:rFonts w:ascii="Sylfaen" w:hAnsi="Sylfaen" w:cs="Arial"/>
          <w:lang w:val="ka-GE"/>
        </w:rPr>
        <w:t>და ნებართვების</w:t>
      </w:r>
      <w:r w:rsidRPr="004D53F3">
        <w:rPr>
          <w:rFonts w:ascii="Sylfaen" w:hAnsi="Sylfaen" w:cs="Arial"/>
          <w:lang w:val="ka-GE"/>
        </w:rPr>
        <w:t xml:space="preserve"> შეწყვეტისთვის.</w:t>
      </w:r>
    </w:p>
    <w:p w:rsidR="001B02BC" w:rsidRPr="004D53F3" w:rsidRDefault="001B02BC" w:rsidP="001B02BC">
      <w:pPr>
        <w:jc w:val="both"/>
        <w:rPr>
          <w:rFonts w:ascii="Sylfaen" w:hAnsi="Sylfaen" w:cs="Arial"/>
          <w:lang w:val="ka-GE"/>
        </w:rPr>
      </w:pPr>
      <w:r w:rsidRPr="004D53F3">
        <w:rPr>
          <w:rFonts w:ascii="Sylfaen" w:hAnsi="Sylfaen" w:cs="Arial"/>
          <w:lang w:val="ka-GE"/>
        </w:rPr>
        <w:t>ლიცენზიები და ნებართვები გამოიყენება როდესაც საარო საფრთხეა მოსალოდნელი:</w:t>
      </w:r>
    </w:p>
    <w:p w:rsidR="001B02BC" w:rsidRPr="004D53F3" w:rsidRDefault="001B02BC" w:rsidP="00782E6C">
      <w:pPr>
        <w:pStyle w:val="ListParagraph"/>
        <w:numPr>
          <w:ilvl w:val="0"/>
          <w:numId w:val="37"/>
        </w:numPr>
        <w:jc w:val="both"/>
        <w:rPr>
          <w:rFonts w:ascii="Arial" w:hAnsi="Arial" w:cs="Arial"/>
          <w:lang w:val="ka-GE"/>
        </w:rPr>
      </w:pPr>
      <w:r w:rsidRPr="004D53F3">
        <w:rPr>
          <w:rFonts w:ascii="Sylfaen" w:hAnsi="Sylfaen" w:cs="Arial"/>
          <w:lang w:val="ka-GE"/>
        </w:rPr>
        <w:t>ადამიანის სიცოცხლესა და ჯანმრთელობის ზიანი</w:t>
      </w:r>
    </w:p>
    <w:p w:rsidR="001B02BC" w:rsidRPr="004D53F3" w:rsidRDefault="001B02BC" w:rsidP="00782E6C">
      <w:pPr>
        <w:pStyle w:val="ListParagraph"/>
        <w:numPr>
          <w:ilvl w:val="0"/>
          <w:numId w:val="37"/>
        </w:numPr>
        <w:jc w:val="both"/>
        <w:rPr>
          <w:rFonts w:ascii="Arial" w:hAnsi="Arial" w:cs="Arial"/>
          <w:lang w:val="ka-GE"/>
        </w:rPr>
      </w:pPr>
      <w:r w:rsidRPr="004D53F3">
        <w:rPr>
          <w:rFonts w:ascii="Sylfaen" w:hAnsi="Sylfaen" w:cs="Arial"/>
          <w:lang w:val="ka-GE"/>
        </w:rPr>
        <w:t>ცოცხალი და კულტურული გარემოს ზიანი</w:t>
      </w:r>
    </w:p>
    <w:p w:rsidR="001B02BC" w:rsidRPr="004D53F3" w:rsidRDefault="001B02BC" w:rsidP="00782E6C">
      <w:pPr>
        <w:pStyle w:val="ListParagraph"/>
        <w:numPr>
          <w:ilvl w:val="0"/>
          <w:numId w:val="37"/>
        </w:numPr>
        <w:jc w:val="both"/>
        <w:rPr>
          <w:rFonts w:ascii="Arial" w:hAnsi="Arial" w:cs="Arial"/>
          <w:lang w:val="ka-GE"/>
        </w:rPr>
      </w:pPr>
      <w:r w:rsidRPr="004D53F3">
        <w:rPr>
          <w:rFonts w:ascii="Sylfaen" w:hAnsi="Sylfaen" w:cs="Arial"/>
          <w:lang w:val="ka-GE"/>
        </w:rPr>
        <w:t>საჯარო და სახელმწიფო ინტერესების ზიანი</w:t>
      </w:r>
    </w:p>
    <w:p w:rsidR="001B02BC" w:rsidRPr="004D53F3" w:rsidRDefault="001B02BC" w:rsidP="001B02BC">
      <w:pPr>
        <w:pStyle w:val="ListParagraph"/>
        <w:jc w:val="both"/>
        <w:rPr>
          <w:rFonts w:ascii="Sylfaen" w:hAnsi="Sylfaen" w:cs="Arial"/>
          <w:lang w:val="ka-GE"/>
        </w:rPr>
      </w:pPr>
    </w:p>
    <w:p w:rsidR="001B02BC" w:rsidRPr="004D53F3" w:rsidRDefault="001B02BC" w:rsidP="001B02BC">
      <w:pPr>
        <w:jc w:val="both"/>
        <w:rPr>
          <w:rFonts w:ascii="Sylfaen" w:hAnsi="Sylfaen" w:cs="Arial"/>
          <w:lang w:val="ka-GE"/>
        </w:rPr>
      </w:pPr>
      <w:r w:rsidRPr="004D53F3">
        <w:rPr>
          <w:rFonts w:ascii="Sylfaen" w:hAnsi="Sylfaen" w:cs="Arial"/>
          <w:lang w:val="ka-GE"/>
        </w:rPr>
        <w:t xml:space="preserve">თუ ქმედებები არ არის პირდაპირ დაკავშირებული ამ საჯარო რისკებთან, მაშინ </w:t>
      </w:r>
      <w:r w:rsidR="00F001E4" w:rsidRPr="004D53F3">
        <w:rPr>
          <w:rFonts w:ascii="Sylfaen" w:hAnsi="Sylfaen" w:cs="Arial"/>
          <w:lang w:val="ka-GE"/>
        </w:rPr>
        <w:t>ლიცენზიები და ნებართვები არაა საჭირო (ზოგადად).</w:t>
      </w:r>
    </w:p>
    <w:p w:rsidR="00F001E4" w:rsidRPr="004D53F3" w:rsidRDefault="00F001E4" w:rsidP="00F001E4">
      <w:pPr>
        <w:jc w:val="both"/>
        <w:rPr>
          <w:rFonts w:ascii="Sylfaen" w:hAnsi="Sylfaen" w:cs="Arial"/>
          <w:lang w:val="ka-GE"/>
        </w:rPr>
      </w:pPr>
      <w:r w:rsidRPr="004D53F3">
        <w:rPr>
          <w:rFonts w:ascii="Sylfaen" w:hAnsi="Sylfaen" w:cs="Arial"/>
          <w:lang w:val="ka-GE"/>
        </w:rPr>
        <w:t xml:space="preserve">კანონი განმარტავს </w:t>
      </w:r>
      <w:r w:rsidR="0003260D" w:rsidRPr="004D53F3">
        <w:rPr>
          <w:rFonts w:ascii="Sylfaen" w:hAnsi="Sylfaen" w:cs="Arial"/>
          <w:lang w:val="ka-GE"/>
        </w:rPr>
        <w:t>მრავალი</w:t>
      </w:r>
      <w:r w:rsidRPr="004D53F3">
        <w:rPr>
          <w:rFonts w:ascii="Sylfaen" w:hAnsi="Sylfaen" w:cs="Arial"/>
          <w:lang w:val="ka-GE"/>
        </w:rPr>
        <w:t xml:space="preserve"> სახის ლიცენზიას: </w:t>
      </w:r>
      <w:r w:rsidR="0003260D" w:rsidRPr="004D53F3">
        <w:rPr>
          <w:rFonts w:ascii="Sylfaen" w:hAnsi="Sylfaen" w:cs="Arial"/>
          <w:lang w:val="ka-GE"/>
        </w:rPr>
        <w:t>ლიცენზია</w:t>
      </w:r>
      <w:r w:rsidRPr="004D53F3">
        <w:rPr>
          <w:rFonts w:ascii="Sylfaen" w:hAnsi="Sylfaen" w:cs="Arial"/>
          <w:lang w:val="ka-GE"/>
        </w:rPr>
        <w:t xml:space="preserve"> გამოყენებისთვის, ლიცენზია მოქმედებისთვის (მათ შორის წყლის მიწოდება), ზოგადი ლიცენზია, სპეციალური ლიცენზია და ნებართვა; მათ შორის, ზომები მისაღები ლიცენზიის მოსაპოვებლად, უარის თქმის პირობები დოკუმენტები რაც მოწოდებულ უნდა იქნას აპლიკანტის მიერ, ლიცენზიის პირობები განხორციელება-დაცვაზე კონტროლი, ლიცენზიის ღირებულება, ცვლილების პირობები და ა.შ. არის დარეგულირებული</w:t>
      </w:r>
    </w:p>
    <w:p w:rsidR="00E3650B" w:rsidRPr="004D53F3" w:rsidRDefault="00F001E4" w:rsidP="00782E6C">
      <w:pPr>
        <w:jc w:val="both"/>
        <w:rPr>
          <w:rFonts w:ascii="Arial" w:hAnsi="Arial" w:cs="Arial"/>
          <w:lang w:val="ka-GE"/>
        </w:rPr>
      </w:pPr>
      <w:r w:rsidRPr="004D53F3">
        <w:rPr>
          <w:rFonts w:ascii="Sylfaen" w:hAnsi="Sylfaen" w:cs="Arial"/>
          <w:lang w:val="ka-GE"/>
        </w:rPr>
        <w:t xml:space="preserve">რაც შეეხება ნებართვებს, კანონი ჩამოთვლის სხვადასხვა ტიპის ნებართვებს მათ შორის, მშენებლობის </w:t>
      </w:r>
      <w:r w:rsidR="0003260D" w:rsidRPr="004D53F3">
        <w:rPr>
          <w:rFonts w:ascii="Sylfaen" w:hAnsi="Sylfaen" w:cs="Arial"/>
          <w:lang w:val="ka-GE"/>
        </w:rPr>
        <w:t>ნებართვა</w:t>
      </w:r>
      <w:r w:rsidRPr="004D53F3">
        <w:rPr>
          <w:rFonts w:ascii="Sylfaen" w:hAnsi="Sylfaen" w:cs="Arial"/>
          <w:lang w:val="ka-GE"/>
        </w:rPr>
        <w:t xml:space="preserve"> და EIA-სთან დაკავშირებული არიან წყლის სექტორი.</w:t>
      </w:r>
      <w:r w:rsidR="00E3650B" w:rsidRPr="004D53F3">
        <w:rPr>
          <w:rFonts w:ascii="Arial" w:hAnsi="Arial" w:cs="Arial"/>
          <w:lang w:val="ka-GE"/>
        </w:rPr>
        <w:t xml:space="preserve"> </w:t>
      </w:r>
    </w:p>
    <w:tbl>
      <w:tblPr>
        <w:tblStyle w:val="TableGrid"/>
        <w:tblW w:w="0" w:type="auto"/>
        <w:tblLook w:val="04A0" w:firstRow="1" w:lastRow="0" w:firstColumn="1" w:lastColumn="0" w:noHBand="0" w:noVBand="1"/>
      </w:tblPr>
      <w:tblGrid>
        <w:gridCol w:w="941"/>
        <w:gridCol w:w="5195"/>
        <w:gridCol w:w="3021"/>
      </w:tblGrid>
      <w:tr w:rsidR="005450EF" w:rsidRPr="004D53F3" w:rsidTr="0022018B">
        <w:tc>
          <w:tcPr>
            <w:tcW w:w="846" w:type="dxa"/>
            <w:shd w:val="clear" w:color="auto" w:fill="BDD6EE" w:themeFill="accent1" w:themeFillTint="66"/>
          </w:tcPr>
          <w:p w:rsidR="005450EF" w:rsidRPr="004D53F3" w:rsidRDefault="00F001E4" w:rsidP="00782E6C">
            <w:pPr>
              <w:jc w:val="both"/>
              <w:rPr>
                <w:rFonts w:ascii="Arial" w:hAnsi="Arial" w:cs="Arial"/>
                <w:b/>
                <w:lang w:val="ka-GE"/>
              </w:rPr>
            </w:pPr>
            <w:r w:rsidRPr="004D53F3">
              <w:rPr>
                <w:rFonts w:ascii="Sylfaen" w:hAnsi="Sylfaen" w:cs="Arial"/>
                <w:b/>
                <w:lang w:val="ka-GE"/>
              </w:rPr>
              <w:t>მუხლი</w:t>
            </w:r>
            <w:r w:rsidR="005450EF" w:rsidRPr="004D53F3">
              <w:rPr>
                <w:rFonts w:ascii="Arial" w:hAnsi="Arial" w:cs="Arial"/>
                <w:b/>
                <w:lang w:val="ka-GE"/>
              </w:rPr>
              <w:t xml:space="preserve"> </w:t>
            </w:r>
          </w:p>
        </w:tc>
        <w:tc>
          <w:tcPr>
            <w:tcW w:w="5195" w:type="dxa"/>
            <w:shd w:val="clear" w:color="auto" w:fill="BDD6EE" w:themeFill="accent1" w:themeFillTint="66"/>
          </w:tcPr>
          <w:p w:rsidR="005450EF" w:rsidRPr="004D53F3" w:rsidRDefault="00F001E4" w:rsidP="00782E6C">
            <w:pPr>
              <w:jc w:val="both"/>
              <w:rPr>
                <w:rFonts w:ascii="Sylfaen" w:hAnsi="Sylfaen" w:cs="Arial"/>
                <w:b/>
                <w:lang w:val="ka-GE"/>
              </w:rPr>
            </w:pPr>
            <w:r w:rsidRPr="004D53F3">
              <w:rPr>
                <w:rFonts w:ascii="Sylfaen" w:hAnsi="Sylfaen" w:cs="Arial"/>
                <w:b/>
                <w:lang w:val="ka-GE"/>
              </w:rPr>
              <w:t>სპეციფიური ფუნქცია</w:t>
            </w:r>
          </w:p>
        </w:tc>
        <w:tc>
          <w:tcPr>
            <w:tcW w:w="3021" w:type="dxa"/>
            <w:shd w:val="clear" w:color="auto" w:fill="BDD6EE" w:themeFill="accent1" w:themeFillTint="66"/>
          </w:tcPr>
          <w:p w:rsidR="005450EF" w:rsidRPr="004D53F3" w:rsidRDefault="0003260D" w:rsidP="00782E6C">
            <w:pPr>
              <w:jc w:val="both"/>
              <w:rPr>
                <w:rFonts w:ascii="Sylfaen" w:hAnsi="Sylfaen" w:cs="Arial"/>
                <w:b/>
                <w:lang w:val="ka-GE"/>
              </w:rPr>
            </w:pPr>
            <w:r w:rsidRPr="004D53F3">
              <w:rPr>
                <w:rFonts w:ascii="Sylfaen" w:hAnsi="Sylfaen" w:cs="Arial"/>
                <w:b/>
                <w:lang w:val="ka-GE"/>
              </w:rPr>
              <w:t>შემაჯამებელი</w:t>
            </w:r>
            <w:r w:rsidR="00F001E4" w:rsidRPr="004D53F3">
              <w:rPr>
                <w:rFonts w:ascii="Sylfaen" w:hAnsi="Sylfaen" w:cs="Arial"/>
                <w:b/>
                <w:lang w:val="ka-GE"/>
              </w:rPr>
              <w:t xml:space="preserve"> ფუნქცია</w:t>
            </w:r>
          </w:p>
        </w:tc>
      </w:tr>
      <w:tr w:rsidR="005450EF" w:rsidRPr="004D53F3" w:rsidTr="0022018B">
        <w:tc>
          <w:tcPr>
            <w:tcW w:w="846" w:type="dxa"/>
            <w:shd w:val="clear" w:color="auto" w:fill="auto"/>
          </w:tcPr>
          <w:p w:rsidR="005450EF" w:rsidRPr="004D53F3" w:rsidRDefault="005450EF" w:rsidP="00782E6C">
            <w:pPr>
              <w:jc w:val="both"/>
              <w:rPr>
                <w:rFonts w:ascii="Arial" w:hAnsi="Arial" w:cs="Arial"/>
                <w:lang w:val="ka-GE"/>
              </w:rPr>
            </w:pPr>
            <w:r w:rsidRPr="004D53F3">
              <w:rPr>
                <w:rFonts w:ascii="Arial" w:hAnsi="Arial" w:cs="Arial"/>
                <w:lang w:val="ka-GE"/>
              </w:rPr>
              <w:t>6.87</w:t>
            </w:r>
          </w:p>
        </w:tc>
        <w:tc>
          <w:tcPr>
            <w:tcW w:w="5195" w:type="dxa"/>
            <w:shd w:val="clear" w:color="auto" w:fill="auto"/>
          </w:tcPr>
          <w:p w:rsidR="005450EF" w:rsidRPr="004D53F3" w:rsidRDefault="00F001E4" w:rsidP="00F001E4">
            <w:pPr>
              <w:jc w:val="both"/>
              <w:rPr>
                <w:rFonts w:ascii="Arial" w:hAnsi="Arial" w:cs="Arial"/>
                <w:lang w:val="ka-GE"/>
              </w:rPr>
            </w:pPr>
            <w:r w:rsidRPr="004D53F3">
              <w:rPr>
                <w:rFonts w:ascii="Sylfaen" w:hAnsi="Sylfaen" w:cs="Arial"/>
                <w:lang w:val="ka-GE"/>
              </w:rPr>
              <w:t>ქმედებათა სია რაც ითხოვს ლიცენზირებას (მოქმედების ლიცენზია); განსაზღვრავს რომ წყლის მომარაგება არის ლიცენზიის საგანი.</w:t>
            </w:r>
          </w:p>
        </w:tc>
        <w:tc>
          <w:tcPr>
            <w:tcW w:w="3021" w:type="dxa"/>
            <w:shd w:val="clear" w:color="auto" w:fill="auto"/>
          </w:tcPr>
          <w:p w:rsidR="005450EF" w:rsidRPr="004D53F3" w:rsidRDefault="00F001E4" w:rsidP="00782E6C">
            <w:pPr>
              <w:jc w:val="both"/>
              <w:rPr>
                <w:rFonts w:ascii="Arial" w:hAnsi="Arial" w:cs="Arial"/>
                <w:lang w:val="ka-GE"/>
              </w:rPr>
            </w:pPr>
            <w:r w:rsidRPr="004D53F3">
              <w:rPr>
                <w:rFonts w:ascii="Sylfaen" w:hAnsi="Sylfaen" w:cs="Arial"/>
                <w:lang w:val="ka-GE"/>
              </w:rPr>
              <w:t>ლიცენზირების კომპეტენცია</w:t>
            </w:r>
            <w:r w:rsidR="005450EF" w:rsidRPr="004D53F3">
              <w:rPr>
                <w:rFonts w:ascii="Arial" w:hAnsi="Arial" w:cs="Arial"/>
                <w:lang w:val="ka-GE"/>
              </w:rPr>
              <w:t xml:space="preserve"> </w:t>
            </w:r>
          </w:p>
        </w:tc>
      </w:tr>
    </w:tbl>
    <w:p w:rsidR="00E3650B" w:rsidRDefault="00E3650B" w:rsidP="00782E6C">
      <w:pPr>
        <w:jc w:val="both"/>
        <w:rPr>
          <w:rFonts w:ascii="Sylfaen" w:hAnsi="Sylfaen" w:cs="Arial"/>
          <w:lang w:val="ka-GE"/>
        </w:rPr>
      </w:pPr>
    </w:p>
    <w:p w:rsidR="00052AA8" w:rsidRPr="00052AA8" w:rsidRDefault="00052AA8" w:rsidP="00782E6C">
      <w:pPr>
        <w:jc w:val="both"/>
        <w:rPr>
          <w:rFonts w:ascii="Sylfaen" w:hAnsi="Sylfaen" w:cs="Arial"/>
          <w:lang w:val="ka-GE"/>
        </w:rPr>
      </w:pPr>
    </w:p>
    <w:p w:rsidR="00C8361F" w:rsidRPr="004D53F3" w:rsidRDefault="00FE185B" w:rsidP="00FE185B">
      <w:pPr>
        <w:pStyle w:val="Heading1"/>
        <w:numPr>
          <w:ilvl w:val="0"/>
          <w:numId w:val="44"/>
        </w:numPr>
        <w:jc w:val="both"/>
        <w:rPr>
          <w:rFonts w:ascii="Arial" w:hAnsi="Arial" w:cs="Arial"/>
          <w:lang w:val="ka-GE"/>
        </w:rPr>
      </w:pPr>
      <w:bookmarkStart w:id="2" w:name="_Toc477786528"/>
      <w:r w:rsidRPr="00FE185B">
        <w:rPr>
          <w:rFonts w:ascii="Sylfaen" w:hAnsi="Sylfaen" w:cs="Sylfaen"/>
          <w:lang w:val="ka-GE"/>
        </w:rPr>
        <w:lastRenderedPageBreak/>
        <w:t>ძირითადი</w:t>
      </w:r>
      <w:r w:rsidRPr="00FE185B">
        <w:rPr>
          <w:rFonts w:ascii="Arial" w:hAnsi="Arial" w:cs="Arial"/>
          <w:lang w:val="ka-GE"/>
        </w:rPr>
        <w:t xml:space="preserve"> </w:t>
      </w:r>
      <w:r w:rsidRPr="00FE185B">
        <w:rPr>
          <w:rFonts w:ascii="Sylfaen" w:hAnsi="Sylfaen" w:cs="Sylfaen"/>
          <w:lang w:val="ka-GE"/>
        </w:rPr>
        <w:t>ინსტიტუციონალური</w:t>
      </w:r>
      <w:r w:rsidRPr="00FE185B">
        <w:rPr>
          <w:rFonts w:ascii="Arial" w:hAnsi="Arial" w:cs="Arial"/>
          <w:lang w:val="ka-GE"/>
        </w:rPr>
        <w:t xml:space="preserve"> </w:t>
      </w:r>
      <w:r w:rsidRPr="00FE185B">
        <w:rPr>
          <w:rFonts w:ascii="Sylfaen" w:hAnsi="Sylfaen" w:cs="Sylfaen"/>
          <w:lang w:val="ka-GE"/>
        </w:rPr>
        <w:t>დაინტერესებული</w:t>
      </w:r>
      <w:r w:rsidRPr="00FE185B">
        <w:rPr>
          <w:rFonts w:ascii="Arial" w:hAnsi="Arial" w:cs="Arial"/>
          <w:lang w:val="ka-GE"/>
        </w:rPr>
        <w:t xml:space="preserve"> </w:t>
      </w:r>
      <w:r w:rsidRPr="00FE185B">
        <w:rPr>
          <w:rFonts w:ascii="Sylfaen" w:hAnsi="Sylfaen" w:cs="Sylfaen"/>
          <w:lang w:val="ka-GE"/>
        </w:rPr>
        <w:t>მხარეებ</w:t>
      </w:r>
      <w:r w:rsidRPr="00FE185B">
        <w:rPr>
          <w:rFonts w:ascii="Arial" w:hAnsi="Arial" w:cs="Arial"/>
          <w:lang w:val="ka-GE"/>
        </w:rPr>
        <w:t>ი</w:t>
      </w:r>
      <w:bookmarkEnd w:id="2"/>
    </w:p>
    <w:p w:rsidR="00437DA8" w:rsidRPr="004D53F3" w:rsidRDefault="00F001E4" w:rsidP="00F001E4">
      <w:pPr>
        <w:jc w:val="both"/>
        <w:rPr>
          <w:rFonts w:ascii="Arial" w:hAnsi="Arial" w:cs="Arial"/>
          <w:highlight w:val="yellow"/>
          <w:lang w:val="ka-GE"/>
        </w:rPr>
      </w:pPr>
      <w:r w:rsidRPr="004D53F3">
        <w:rPr>
          <w:rFonts w:ascii="Sylfaen" w:hAnsi="Sylfaen" w:cs="Arial"/>
          <w:lang w:val="ka-GE"/>
        </w:rPr>
        <w:t>წყლის სექტორის ქვეშ შემავალი კომპეტენციები ნაწილდება საქართველოს სხვადასხვა სამინისტროებს შორის, კერძოდ (ა) შრომის, ჯანმრთელობის და სოციალურ საქმეთა სამინისტრო</w:t>
      </w:r>
      <w:r w:rsidRPr="004D53F3">
        <w:rPr>
          <w:rFonts w:ascii="Arial" w:hAnsi="Arial" w:cs="Arial"/>
          <w:lang w:val="ka-GE"/>
        </w:rPr>
        <w:t xml:space="preserve"> </w:t>
      </w:r>
      <w:r w:rsidRPr="004D53F3">
        <w:rPr>
          <w:rFonts w:ascii="Sylfaen" w:hAnsi="Sylfaen" w:cs="Arial"/>
          <w:lang w:val="ka-GE"/>
        </w:rPr>
        <w:t>(</w:t>
      </w:r>
      <w:r w:rsidR="00FE185B">
        <w:rPr>
          <w:rFonts w:ascii="Sylfaen" w:hAnsi="Sylfaen" w:cs="Arial"/>
          <w:lang w:val="ka-GE"/>
        </w:rPr>
        <w:t xml:space="preserve">შემდგომში წოდებული, როგორც „ჯანდაცვის სამინისტრო“ </w:t>
      </w:r>
      <w:r w:rsidRPr="004D53F3">
        <w:rPr>
          <w:rFonts w:ascii="Arial" w:hAnsi="Arial" w:cs="Arial"/>
          <w:lang w:val="ka-GE"/>
        </w:rPr>
        <w:t>),</w:t>
      </w:r>
      <w:r w:rsidRPr="004D53F3">
        <w:rPr>
          <w:rFonts w:ascii="Sylfaen" w:hAnsi="Sylfaen" w:cs="Arial"/>
          <w:lang w:val="ka-GE"/>
        </w:rPr>
        <w:t xml:space="preserve"> ბ) </w:t>
      </w:r>
      <w:r w:rsidR="0003260D" w:rsidRPr="004D53F3">
        <w:rPr>
          <w:rFonts w:ascii="Sylfaen" w:hAnsi="Sylfaen" w:cs="Arial"/>
          <w:lang w:val="ka-GE"/>
        </w:rPr>
        <w:t>სოფლის</w:t>
      </w:r>
      <w:r w:rsidRPr="004D53F3">
        <w:rPr>
          <w:rFonts w:ascii="Sylfaen" w:hAnsi="Sylfaen" w:cs="Arial"/>
          <w:lang w:val="ka-GE"/>
        </w:rPr>
        <w:t xml:space="preserve"> მეურნეობის სამინისტრო </w:t>
      </w:r>
      <w:r w:rsidR="00FE185B" w:rsidRPr="004D53F3">
        <w:rPr>
          <w:rFonts w:ascii="Sylfaen" w:hAnsi="Sylfaen" w:cs="Arial"/>
          <w:lang w:val="ka-GE"/>
        </w:rPr>
        <w:t>(</w:t>
      </w:r>
      <w:r w:rsidR="00FE185B">
        <w:rPr>
          <w:rFonts w:ascii="Sylfaen" w:hAnsi="Sylfaen" w:cs="Arial"/>
          <w:lang w:val="ka-GE"/>
        </w:rPr>
        <w:t xml:space="preserve">შემდგომში წოდებული, როგორც „სოფ.მეურნ. სამინისტრო“) </w:t>
      </w:r>
      <w:r w:rsidRPr="004D53F3">
        <w:rPr>
          <w:rFonts w:ascii="Sylfaen" w:hAnsi="Sylfaen" w:cs="Arial"/>
          <w:lang w:val="ka-GE"/>
        </w:rPr>
        <w:t xml:space="preserve">და გ) გარემოს დაცვის სამინისტრო </w:t>
      </w:r>
      <w:r w:rsidR="00E95864" w:rsidRPr="004D53F3">
        <w:rPr>
          <w:rFonts w:ascii="Sylfaen" w:hAnsi="Sylfaen" w:cs="Arial"/>
          <w:lang w:val="ka-GE"/>
        </w:rPr>
        <w:t>(</w:t>
      </w:r>
      <w:r w:rsidR="00E95864">
        <w:rPr>
          <w:rFonts w:ascii="Sylfaen" w:hAnsi="Sylfaen" w:cs="Arial"/>
          <w:lang w:val="ka-GE"/>
        </w:rPr>
        <w:t xml:space="preserve">შემდგომში წოდებული, როგორც „გარემოს დაცვის სამინისტრო“) </w:t>
      </w:r>
      <w:r w:rsidRPr="004D53F3">
        <w:rPr>
          <w:rFonts w:ascii="Sylfaen" w:hAnsi="Sylfaen" w:cs="Arial"/>
          <w:lang w:val="ka-GE"/>
        </w:rPr>
        <w:t xml:space="preserve">დ) ინფრასტრუქტურის და რეგიონალური განვითარების სამინისტრო </w:t>
      </w:r>
      <w:r w:rsidR="00E95864" w:rsidRPr="004D53F3">
        <w:rPr>
          <w:rFonts w:ascii="Sylfaen" w:hAnsi="Sylfaen" w:cs="Arial"/>
          <w:lang w:val="ka-GE"/>
        </w:rPr>
        <w:t>(</w:t>
      </w:r>
      <w:r w:rsidR="00E95864">
        <w:rPr>
          <w:rFonts w:ascii="Sylfaen" w:hAnsi="Sylfaen" w:cs="Arial"/>
          <w:lang w:val="ka-GE"/>
        </w:rPr>
        <w:t xml:space="preserve">შემდგომში წოდებული, როგორც </w:t>
      </w:r>
      <w:r w:rsidR="00E95864">
        <w:rPr>
          <w:rFonts w:ascii="Sylfaen" w:hAnsi="Sylfaen" w:cs="Arial"/>
          <w:lang w:val="en-US"/>
        </w:rPr>
        <w:t>“</w:t>
      </w:r>
      <w:r w:rsidR="00E95864">
        <w:rPr>
          <w:rFonts w:ascii="Sylfaen" w:hAnsi="Sylfaen" w:cs="Arial"/>
          <w:lang w:val="ka-GE"/>
        </w:rPr>
        <w:t>ინფრასტრუქტურის სამინისტრო“)</w:t>
      </w:r>
      <w:r w:rsidR="00E95864">
        <w:rPr>
          <w:rFonts w:ascii="Sylfaen" w:hAnsi="Sylfaen" w:cs="Arial"/>
          <w:lang w:val="en-US"/>
        </w:rPr>
        <w:t xml:space="preserve"> </w:t>
      </w:r>
      <w:r w:rsidRPr="004D53F3">
        <w:rPr>
          <w:rFonts w:ascii="Sylfaen" w:hAnsi="Sylfaen" w:cs="Arial"/>
          <w:lang w:val="ka-GE"/>
        </w:rPr>
        <w:t>და ე) ეკონომიკისა და მდგრადი განვითარების სამინისტრო</w:t>
      </w:r>
      <w:r w:rsidR="001F242E" w:rsidRPr="004D53F3">
        <w:rPr>
          <w:rFonts w:ascii="Arial" w:hAnsi="Arial" w:cs="Arial"/>
          <w:lang w:val="ka-GE"/>
        </w:rPr>
        <w:t xml:space="preserve"> </w:t>
      </w:r>
      <w:r w:rsidR="00E95864" w:rsidRPr="004D53F3">
        <w:rPr>
          <w:rFonts w:ascii="Sylfaen" w:hAnsi="Sylfaen" w:cs="Arial"/>
          <w:lang w:val="ka-GE"/>
        </w:rPr>
        <w:t>(</w:t>
      </w:r>
      <w:r w:rsidR="00E95864">
        <w:rPr>
          <w:rFonts w:ascii="Sylfaen" w:hAnsi="Sylfaen" w:cs="Arial"/>
          <w:lang w:val="ka-GE"/>
        </w:rPr>
        <w:t xml:space="preserve">შემდგომში წოდებული, როგორც </w:t>
      </w:r>
      <w:r w:rsidR="00E95864">
        <w:rPr>
          <w:rFonts w:ascii="Sylfaen" w:hAnsi="Sylfaen" w:cs="Arial"/>
          <w:lang w:val="en-US"/>
        </w:rPr>
        <w:t>“</w:t>
      </w:r>
      <w:r w:rsidR="00E95864">
        <w:rPr>
          <w:rFonts w:ascii="Sylfaen" w:hAnsi="Sylfaen" w:cs="Arial"/>
          <w:lang w:val="ka-GE"/>
        </w:rPr>
        <w:t>ეკონომიკის სამინისტრო“)</w:t>
      </w:r>
      <w:r w:rsidR="00437DA8" w:rsidRPr="004D53F3">
        <w:rPr>
          <w:rFonts w:ascii="Arial" w:hAnsi="Arial" w:cs="Arial"/>
          <w:lang w:val="ka-GE"/>
        </w:rPr>
        <w:t>.</w:t>
      </w:r>
    </w:p>
    <w:p w:rsidR="00F001E4" w:rsidRPr="004D53F3" w:rsidRDefault="00F001E4" w:rsidP="00782E6C">
      <w:pPr>
        <w:jc w:val="both"/>
        <w:rPr>
          <w:rFonts w:ascii="Sylfaen" w:hAnsi="Sylfaen" w:cs="Arial"/>
          <w:lang w:val="ka-GE"/>
        </w:rPr>
      </w:pPr>
      <w:r w:rsidRPr="004D53F3">
        <w:rPr>
          <w:rFonts w:ascii="Sylfaen" w:hAnsi="Sylfaen" w:cs="Arial"/>
          <w:lang w:val="ka-GE"/>
        </w:rPr>
        <w:t>ჯანმრთელობის შესახებ საქართველოს კანონის მუხლი</w:t>
      </w:r>
      <w:r w:rsidRPr="004D53F3">
        <w:rPr>
          <w:rFonts w:ascii="Arial" w:hAnsi="Arial" w:cs="Arial"/>
          <w:lang w:val="ka-GE"/>
        </w:rPr>
        <w:t xml:space="preserve"> 23</w:t>
      </w:r>
      <w:r w:rsidRPr="004D53F3">
        <w:rPr>
          <w:rFonts w:ascii="Sylfaen" w:hAnsi="Sylfaen" w:cs="Arial"/>
          <w:lang w:val="ka-GE"/>
        </w:rPr>
        <w:t xml:space="preserve">-ით შემდეგი სამინისტროები არიან წყლის </w:t>
      </w:r>
      <w:r w:rsidR="0003260D" w:rsidRPr="004D53F3">
        <w:rPr>
          <w:rFonts w:ascii="Sylfaen" w:hAnsi="Sylfaen" w:cs="Arial"/>
          <w:lang w:val="ka-GE"/>
        </w:rPr>
        <w:t>უსაფრთხოების</w:t>
      </w:r>
      <w:r w:rsidRPr="004D53F3">
        <w:rPr>
          <w:rFonts w:ascii="Sylfaen" w:hAnsi="Sylfaen" w:cs="Arial"/>
          <w:lang w:val="ka-GE"/>
        </w:rPr>
        <w:t xml:space="preserve"> სფეროზე პასუხისმგებელნი:</w:t>
      </w:r>
    </w:p>
    <w:p w:rsidR="00F001E4" w:rsidRPr="004D53F3" w:rsidRDefault="00C6337B" w:rsidP="00782E6C">
      <w:pPr>
        <w:jc w:val="both"/>
        <w:rPr>
          <w:rFonts w:ascii="Sylfaen" w:hAnsi="Sylfaen" w:cs="Arial"/>
          <w:lang w:val="ka-GE"/>
        </w:rPr>
      </w:pPr>
      <w:r w:rsidRPr="004D53F3">
        <w:rPr>
          <w:rFonts w:ascii="Arial" w:hAnsi="Arial" w:cs="Arial"/>
          <w:lang w:val="ka-GE"/>
        </w:rPr>
        <w:t xml:space="preserve">1. </w:t>
      </w:r>
      <w:r w:rsidR="00FE185B">
        <w:rPr>
          <w:rFonts w:ascii="Arial" w:hAnsi="Arial" w:cs="Arial"/>
          <w:lang w:val="ka-GE"/>
        </w:rPr>
        <w:t>“</w:t>
      </w:r>
      <w:r w:rsidR="00FE185B">
        <w:rPr>
          <w:rFonts w:ascii="Sylfaen" w:hAnsi="Sylfaen" w:cs="Sylfaen"/>
          <w:lang w:val="ka-GE"/>
        </w:rPr>
        <w:t>ჯანდაცვის</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w:t>
      </w:r>
      <w:r w:rsidRPr="004D53F3">
        <w:rPr>
          <w:rFonts w:ascii="Arial" w:hAnsi="Arial" w:cs="Arial"/>
          <w:lang w:val="ka-GE"/>
        </w:rPr>
        <w:t xml:space="preserve">, </w:t>
      </w:r>
      <w:r w:rsidR="00F001E4" w:rsidRPr="004D53F3">
        <w:rPr>
          <w:rFonts w:ascii="Sylfaen" w:hAnsi="Sylfaen" w:cs="Arial"/>
          <w:lang w:val="ka-GE"/>
        </w:rPr>
        <w:t>მსოფლიო ჯანმრთელობის ორგანიზაციის რეკომენდაციით დადგენილია გარკვეული ნორმები წყლის უსაფრთხოების დასაცავად ჯანმრთელობითი და ტექნიკური რეგულაციებით.</w:t>
      </w:r>
    </w:p>
    <w:p w:rsidR="00C6337B" w:rsidRPr="004D53F3" w:rsidRDefault="00C6337B" w:rsidP="00F001E4">
      <w:pPr>
        <w:jc w:val="both"/>
        <w:rPr>
          <w:rFonts w:ascii="Arial" w:hAnsi="Arial" w:cs="Arial"/>
          <w:lang w:val="ka-GE"/>
        </w:rPr>
      </w:pPr>
      <w:r w:rsidRPr="004D53F3">
        <w:rPr>
          <w:rFonts w:ascii="Arial" w:hAnsi="Arial" w:cs="Arial"/>
          <w:lang w:val="ka-GE"/>
        </w:rPr>
        <w:t xml:space="preserve">2. </w:t>
      </w:r>
      <w:r w:rsidR="00FE185B">
        <w:rPr>
          <w:rFonts w:ascii="Arial" w:hAnsi="Arial" w:cs="Arial"/>
          <w:lang w:val="ka-GE"/>
        </w:rPr>
        <w:t>“</w:t>
      </w:r>
      <w:r w:rsidR="00FE185B">
        <w:rPr>
          <w:rFonts w:ascii="Sylfaen" w:hAnsi="Sylfaen" w:cs="Sylfaen"/>
          <w:lang w:val="ka-GE"/>
        </w:rPr>
        <w:t>სოფ</w:t>
      </w:r>
      <w:r w:rsidR="00FE185B">
        <w:rPr>
          <w:rFonts w:ascii="Arial" w:hAnsi="Arial" w:cs="Arial"/>
          <w:lang w:val="ka-GE"/>
        </w:rPr>
        <w:t>.</w:t>
      </w:r>
      <w:r w:rsidR="00FE185B">
        <w:rPr>
          <w:rFonts w:ascii="Sylfaen" w:hAnsi="Sylfaen" w:cs="Sylfaen"/>
          <w:lang w:val="ka-GE"/>
        </w:rPr>
        <w:t>მეურნ</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 xml:space="preserve">“ </w:t>
      </w:r>
      <w:r w:rsidRPr="004D53F3">
        <w:rPr>
          <w:rFonts w:ascii="Arial" w:hAnsi="Arial" w:cs="Arial"/>
          <w:lang w:val="ka-GE"/>
        </w:rPr>
        <w:t xml:space="preserve"> </w:t>
      </w:r>
      <w:r w:rsidR="00F001E4" w:rsidRPr="004D53F3">
        <w:rPr>
          <w:rFonts w:ascii="Sylfaen" w:hAnsi="Sylfaen" w:cs="Arial"/>
          <w:lang w:val="ka-GE"/>
        </w:rPr>
        <w:t>ახორციელებს კონტროლს უსაფრთხოების პარამეტრებზე და ხარისხზე კანონმდებლობისა და არჩეული გარე შრომითი კონტროლის მეშვეობით.</w:t>
      </w:r>
      <w:r w:rsidRPr="004D53F3">
        <w:rPr>
          <w:rFonts w:ascii="Arial" w:hAnsi="Arial" w:cs="Arial"/>
          <w:lang w:val="ka-GE"/>
        </w:rPr>
        <w:t xml:space="preserve"> </w:t>
      </w:r>
    </w:p>
    <w:p w:rsidR="00C6337B" w:rsidRPr="004D53F3" w:rsidRDefault="00C6337B" w:rsidP="00782E6C">
      <w:pPr>
        <w:jc w:val="both"/>
        <w:rPr>
          <w:rFonts w:ascii="Arial" w:hAnsi="Arial" w:cs="Arial"/>
          <w:lang w:val="ka-GE"/>
        </w:rPr>
      </w:pPr>
      <w:r w:rsidRPr="004D53F3">
        <w:rPr>
          <w:rFonts w:ascii="Arial" w:hAnsi="Arial" w:cs="Arial"/>
          <w:lang w:val="ka-GE"/>
        </w:rPr>
        <w:t>3.  </w:t>
      </w:r>
      <w:r w:rsidR="00E95864">
        <w:rPr>
          <w:rFonts w:ascii="Arial" w:hAnsi="Arial" w:cs="Arial"/>
          <w:lang w:val="ka-GE"/>
        </w:rPr>
        <w:t>”</w:t>
      </w:r>
      <w:r w:rsidR="00E95864">
        <w:rPr>
          <w:rFonts w:ascii="Sylfaen" w:hAnsi="Sylfaen" w:cs="Sylfaen"/>
          <w:lang w:val="ka-GE"/>
        </w:rPr>
        <w:t>გარემოს</w:t>
      </w:r>
      <w:r w:rsidR="00E95864">
        <w:rPr>
          <w:rFonts w:ascii="Arial" w:hAnsi="Arial" w:cs="Arial"/>
          <w:lang w:val="ka-GE"/>
        </w:rPr>
        <w:t xml:space="preserve"> </w:t>
      </w:r>
      <w:r w:rsidR="00E95864">
        <w:rPr>
          <w:rFonts w:ascii="Sylfaen" w:hAnsi="Sylfaen" w:cs="Sylfaen"/>
          <w:lang w:val="ka-GE"/>
        </w:rPr>
        <w:t>დაცვის</w:t>
      </w:r>
      <w:r w:rsidR="00E95864">
        <w:rPr>
          <w:rFonts w:ascii="Arial" w:hAnsi="Arial" w:cs="Arial"/>
          <w:lang w:val="ka-GE"/>
        </w:rPr>
        <w:t xml:space="preserve"> </w:t>
      </w:r>
      <w:r w:rsidR="00E95864">
        <w:rPr>
          <w:rFonts w:ascii="Sylfaen" w:hAnsi="Sylfaen" w:cs="Sylfaen"/>
          <w:lang w:val="ka-GE"/>
        </w:rPr>
        <w:t>სამინისტრო</w:t>
      </w:r>
      <w:r w:rsidR="00E95864">
        <w:rPr>
          <w:rFonts w:ascii="Arial" w:hAnsi="Arial" w:cs="Arial"/>
          <w:lang w:val="ka-GE"/>
        </w:rPr>
        <w:t>“</w:t>
      </w:r>
      <w:r w:rsidRPr="004D53F3">
        <w:rPr>
          <w:rFonts w:ascii="Arial" w:hAnsi="Arial" w:cs="Arial"/>
          <w:lang w:val="ka-GE"/>
        </w:rPr>
        <w:t xml:space="preserve"> </w:t>
      </w:r>
      <w:r w:rsidR="00F001E4" w:rsidRPr="004D53F3">
        <w:rPr>
          <w:rFonts w:ascii="Sylfaen" w:hAnsi="Sylfaen" w:cs="Arial"/>
          <w:lang w:val="ka-GE"/>
        </w:rPr>
        <w:t>განსაზღვრავს შემდეგს</w:t>
      </w:r>
      <w:r w:rsidRPr="004D53F3">
        <w:rPr>
          <w:rFonts w:ascii="Arial" w:hAnsi="Arial" w:cs="Arial"/>
          <w:lang w:val="ka-GE"/>
        </w:rPr>
        <w:t xml:space="preserve">: </w:t>
      </w:r>
    </w:p>
    <w:p w:rsidR="00F001E4" w:rsidRPr="004D53F3" w:rsidRDefault="00C6337B" w:rsidP="00782E6C">
      <w:pPr>
        <w:jc w:val="both"/>
        <w:rPr>
          <w:rFonts w:ascii="Sylfaen" w:hAnsi="Sylfaen" w:cs="Arial"/>
          <w:lang w:val="ka-GE"/>
        </w:rPr>
      </w:pPr>
      <w:r w:rsidRPr="004D53F3">
        <w:rPr>
          <w:rFonts w:ascii="Arial" w:hAnsi="Arial" w:cs="Arial"/>
          <w:lang w:val="ka-GE"/>
        </w:rPr>
        <w:t xml:space="preserve">a) </w:t>
      </w:r>
      <w:r w:rsidR="00F001E4" w:rsidRPr="004D53F3">
        <w:rPr>
          <w:rFonts w:ascii="Sylfaen" w:hAnsi="Sylfaen" w:cs="Arial"/>
          <w:lang w:val="ka-GE"/>
        </w:rPr>
        <w:t xml:space="preserve">წყლის </w:t>
      </w:r>
      <w:r w:rsidR="0003260D" w:rsidRPr="004D53F3">
        <w:rPr>
          <w:rFonts w:ascii="Sylfaen" w:hAnsi="Sylfaen" w:cs="Arial"/>
          <w:lang w:val="ka-GE"/>
        </w:rPr>
        <w:t>რესურსების</w:t>
      </w:r>
      <w:r w:rsidR="00F001E4" w:rsidRPr="004D53F3">
        <w:rPr>
          <w:rFonts w:ascii="Sylfaen" w:hAnsi="Sylfaen" w:cs="Arial"/>
          <w:lang w:val="ka-GE"/>
        </w:rPr>
        <w:t xml:space="preserve"> მენეჯმენტისთვის მდგრადი განვითარებისთვის და წყლის </w:t>
      </w:r>
      <w:r w:rsidR="00341251" w:rsidRPr="004D53F3">
        <w:rPr>
          <w:rFonts w:ascii="Sylfaen" w:hAnsi="Sylfaen" w:cs="Arial"/>
          <w:lang w:val="ka-GE"/>
        </w:rPr>
        <w:t xml:space="preserve">რესურსების მენეჯმენტი წყალშემკრები აუზის პრინციპებზე დაყრდნობით </w:t>
      </w:r>
      <w:r w:rsidR="00F001E4" w:rsidRPr="004D53F3">
        <w:rPr>
          <w:rFonts w:ascii="Sylfaen" w:hAnsi="Sylfaen" w:cs="Arial"/>
          <w:lang w:val="ka-GE"/>
        </w:rPr>
        <w:t xml:space="preserve">გაერთიანებული სახელმწიფო პოლიტიკის </w:t>
      </w:r>
      <w:r w:rsidR="00341251" w:rsidRPr="004D53F3">
        <w:rPr>
          <w:rFonts w:ascii="Sylfaen" w:hAnsi="Sylfaen" w:cs="Arial"/>
          <w:lang w:val="ka-GE"/>
        </w:rPr>
        <w:t>შექმნა.</w:t>
      </w:r>
    </w:p>
    <w:p w:rsidR="00C6337B" w:rsidRPr="004D53F3" w:rsidRDefault="00C6337B" w:rsidP="00782E6C">
      <w:pPr>
        <w:jc w:val="both"/>
        <w:rPr>
          <w:rFonts w:ascii="Arial" w:hAnsi="Arial" w:cs="Arial"/>
          <w:lang w:val="ka-GE"/>
        </w:rPr>
      </w:pPr>
      <w:r w:rsidRPr="004D53F3">
        <w:rPr>
          <w:rFonts w:ascii="Arial" w:hAnsi="Arial" w:cs="Arial"/>
          <w:lang w:val="ka-GE"/>
        </w:rPr>
        <w:t xml:space="preserve">b) </w:t>
      </w:r>
      <w:r w:rsidR="00341251" w:rsidRPr="004D53F3">
        <w:rPr>
          <w:rFonts w:ascii="Sylfaen" w:hAnsi="Sylfaen" w:cs="Arial"/>
          <w:lang w:val="ka-GE"/>
        </w:rPr>
        <w:t xml:space="preserve">წყლის რესურსების დაცვა უარყოფითი გავლენებისგან რომლებმაც შესაძლოა ავნოს გარემოს, გააუარესოს წყლის მიწოდების პირობები და გამოიწვიოს მრავალი ცვლილება. </w:t>
      </w:r>
    </w:p>
    <w:p w:rsidR="00341251" w:rsidRPr="004D53F3" w:rsidRDefault="00C6337B" w:rsidP="00782E6C">
      <w:pPr>
        <w:jc w:val="both"/>
        <w:rPr>
          <w:rFonts w:ascii="Sylfaen" w:hAnsi="Sylfaen" w:cs="Arial"/>
          <w:lang w:val="ka-GE"/>
        </w:rPr>
      </w:pPr>
      <w:r w:rsidRPr="004D53F3">
        <w:rPr>
          <w:rFonts w:ascii="Arial" w:hAnsi="Arial" w:cs="Arial"/>
          <w:lang w:val="ka-GE"/>
        </w:rPr>
        <w:t xml:space="preserve">c) </w:t>
      </w:r>
      <w:r w:rsidR="00341251" w:rsidRPr="004D53F3">
        <w:rPr>
          <w:rFonts w:ascii="Sylfaen" w:hAnsi="Sylfaen" w:cs="Arial"/>
          <w:lang w:val="ka-GE"/>
        </w:rPr>
        <w:t>წყლის მომარაგების შეზღუდვების დამკვიდრება, შეწყვეტა და სპეციფიური გარემოებებისას პრობაციული ზომების მიღება.</w:t>
      </w:r>
    </w:p>
    <w:p w:rsidR="00C8361F" w:rsidRPr="004D53F3" w:rsidRDefault="00341251" w:rsidP="00782E6C">
      <w:pPr>
        <w:jc w:val="both"/>
        <w:rPr>
          <w:rFonts w:ascii="Arial" w:hAnsi="Arial" w:cs="Arial"/>
          <w:sz w:val="12"/>
          <w:szCs w:val="12"/>
          <w:lang w:val="ka-GE"/>
        </w:rPr>
      </w:pPr>
      <w:r w:rsidRPr="004D53F3">
        <w:rPr>
          <w:rFonts w:ascii="Arial" w:hAnsi="Arial" w:cs="Arial"/>
          <w:lang w:val="ka-GE"/>
        </w:rPr>
        <w:t xml:space="preserve"> </w:t>
      </w:r>
      <w:r w:rsidR="00C6337B" w:rsidRPr="004D53F3">
        <w:rPr>
          <w:rFonts w:ascii="Arial" w:hAnsi="Arial" w:cs="Arial"/>
          <w:lang w:val="ka-GE"/>
        </w:rPr>
        <w:t xml:space="preserve">4. </w:t>
      </w:r>
      <w:r w:rsidRPr="004D53F3">
        <w:rPr>
          <w:rFonts w:ascii="Sylfaen" w:hAnsi="Sylfaen" w:cs="Arial"/>
          <w:lang w:val="ka-GE"/>
        </w:rPr>
        <w:t xml:space="preserve">წყლის ხარისხი შიდა </w:t>
      </w:r>
      <w:r w:rsidR="0003260D" w:rsidRPr="004D53F3">
        <w:rPr>
          <w:rFonts w:ascii="Sylfaen" w:hAnsi="Sylfaen" w:cs="Arial"/>
          <w:lang w:val="ka-GE"/>
        </w:rPr>
        <w:t>კონტროლისთვის</w:t>
      </w:r>
      <w:r w:rsidRPr="004D53F3">
        <w:rPr>
          <w:rFonts w:ascii="Sylfaen" w:hAnsi="Sylfaen" w:cs="Arial"/>
          <w:lang w:val="ka-GE"/>
        </w:rPr>
        <w:t xml:space="preserve"> და გარე ლაბორატორიული აუდიტები ხორციელდება აკრედიტირებული ლაბორატორიების მიერ.</w:t>
      </w:r>
      <w:r w:rsidRPr="004D53F3">
        <w:rPr>
          <w:rFonts w:ascii="Arial" w:hAnsi="Arial" w:cs="Arial"/>
          <w:sz w:val="12"/>
          <w:szCs w:val="12"/>
          <w:lang w:val="ka-GE"/>
        </w:rPr>
        <w:t xml:space="preserve"> </w:t>
      </w:r>
    </w:p>
    <w:p w:rsidR="00341251" w:rsidRPr="004D53F3" w:rsidRDefault="00341251" w:rsidP="00341251">
      <w:pPr>
        <w:pStyle w:val="ListParagraph"/>
        <w:numPr>
          <w:ilvl w:val="1"/>
          <w:numId w:val="44"/>
        </w:numPr>
        <w:ind w:left="540" w:hanging="540"/>
        <w:jc w:val="both"/>
        <w:rPr>
          <w:rFonts w:ascii="Arial" w:hAnsi="Arial" w:cs="Arial"/>
          <w:lang w:val="ka-GE"/>
        </w:rPr>
      </w:pPr>
      <w:r w:rsidRPr="004D53F3">
        <w:rPr>
          <w:rFonts w:ascii="Sylfaen" w:hAnsi="Sylfaen" w:cs="Arial"/>
          <w:lang w:val="ka-GE"/>
        </w:rPr>
        <w:t>შრომის და სოციალურ საქმეთა სამინისტრო</w:t>
      </w:r>
    </w:p>
    <w:p w:rsidR="00437DA8" w:rsidRPr="004D53F3" w:rsidRDefault="00FE185B" w:rsidP="00341251">
      <w:pPr>
        <w:jc w:val="both"/>
        <w:rPr>
          <w:rFonts w:ascii="Arial" w:hAnsi="Arial" w:cs="Arial"/>
          <w:lang w:val="ka-GE"/>
        </w:rPr>
      </w:pPr>
      <w:r>
        <w:rPr>
          <w:rFonts w:ascii="Arial" w:hAnsi="Arial" w:cs="Arial"/>
          <w:lang w:val="ka-GE"/>
        </w:rPr>
        <w:t>“</w:t>
      </w:r>
      <w:r>
        <w:rPr>
          <w:rFonts w:ascii="Sylfaen" w:hAnsi="Sylfaen" w:cs="Sylfaen"/>
          <w:lang w:val="ka-GE"/>
        </w:rPr>
        <w:t>ჯანდაცვის</w:t>
      </w:r>
      <w:r>
        <w:rPr>
          <w:rFonts w:ascii="Arial" w:hAnsi="Arial" w:cs="Arial"/>
          <w:lang w:val="ka-GE"/>
        </w:rPr>
        <w:t xml:space="preserve"> </w:t>
      </w:r>
      <w:r>
        <w:rPr>
          <w:rFonts w:ascii="Sylfaen" w:hAnsi="Sylfaen" w:cs="Sylfaen"/>
          <w:lang w:val="ka-GE"/>
        </w:rPr>
        <w:t>სამინისტრო</w:t>
      </w:r>
      <w:r>
        <w:rPr>
          <w:rFonts w:ascii="Arial" w:hAnsi="Arial" w:cs="Arial"/>
          <w:lang w:val="ka-GE"/>
        </w:rPr>
        <w:t>”</w:t>
      </w:r>
      <w:r w:rsidR="00437DA8" w:rsidRPr="004D53F3">
        <w:rPr>
          <w:rFonts w:ascii="Arial" w:hAnsi="Arial" w:cs="Arial"/>
          <w:lang w:val="ka-GE"/>
        </w:rPr>
        <w:t xml:space="preserve"> </w:t>
      </w:r>
      <w:r w:rsidR="00341251" w:rsidRPr="004D53F3">
        <w:rPr>
          <w:rFonts w:ascii="Sylfaen" w:hAnsi="Sylfaen" w:cs="Arial"/>
          <w:lang w:val="ka-GE"/>
        </w:rPr>
        <w:t>საქმის კურსშია, რომ დაამკვიდროს საფუძვლიანი ნორმები და ტექნიკური რეგულაციები წყლის უსაფრთხოებისთვის ადამიანთა ჯანმრთელობისთვის</w:t>
      </w:r>
      <w:r w:rsidR="00437DA8" w:rsidRPr="004D53F3">
        <w:rPr>
          <w:rStyle w:val="FootnoteReference"/>
          <w:rFonts w:ascii="Arial" w:hAnsi="Arial" w:cs="Arial"/>
          <w:lang w:val="ka-GE"/>
        </w:rPr>
        <w:footnoteReference w:id="4"/>
      </w:r>
      <w:r w:rsidR="00437DA8" w:rsidRPr="004D53F3">
        <w:rPr>
          <w:rFonts w:ascii="Arial" w:hAnsi="Arial" w:cs="Arial"/>
          <w:lang w:val="ka-GE"/>
        </w:rPr>
        <w:t>.</w:t>
      </w:r>
      <w:r w:rsidR="00341251" w:rsidRPr="004D53F3">
        <w:rPr>
          <w:rFonts w:ascii="Sylfaen" w:hAnsi="Sylfaen" w:cs="Arial"/>
          <w:lang w:val="ka-GE"/>
        </w:rPr>
        <w:t xml:space="preserve"> როგორც უკვე აღინიშნა, </w:t>
      </w:r>
      <w:r>
        <w:rPr>
          <w:rFonts w:ascii="Arial" w:hAnsi="Arial" w:cs="Arial"/>
          <w:lang w:val="ka-GE"/>
        </w:rPr>
        <w:t>“</w:t>
      </w:r>
      <w:r>
        <w:rPr>
          <w:rFonts w:ascii="Sylfaen" w:hAnsi="Sylfaen" w:cs="Sylfaen"/>
          <w:lang w:val="ka-GE"/>
        </w:rPr>
        <w:t>ჯანდაცვის</w:t>
      </w:r>
      <w:r>
        <w:rPr>
          <w:rFonts w:ascii="Arial" w:hAnsi="Arial" w:cs="Arial"/>
          <w:lang w:val="ka-GE"/>
        </w:rPr>
        <w:t xml:space="preserve"> </w:t>
      </w:r>
      <w:r>
        <w:rPr>
          <w:rFonts w:ascii="Sylfaen" w:hAnsi="Sylfaen" w:cs="Sylfaen"/>
          <w:lang w:val="ka-GE"/>
        </w:rPr>
        <w:t>სამინისტრო</w:t>
      </w:r>
      <w:r>
        <w:rPr>
          <w:rFonts w:ascii="Arial" w:hAnsi="Arial" w:cs="Arial"/>
          <w:lang w:val="ka-GE"/>
        </w:rPr>
        <w:t>”</w:t>
      </w:r>
      <w:r w:rsidR="00C6337B" w:rsidRPr="004D53F3">
        <w:rPr>
          <w:rFonts w:ascii="Arial" w:hAnsi="Arial" w:cs="Arial"/>
          <w:lang w:val="ka-GE"/>
        </w:rPr>
        <w:t xml:space="preserve">, </w:t>
      </w:r>
      <w:r w:rsidR="00341251" w:rsidRPr="004D53F3">
        <w:rPr>
          <w:rFonts w:ascii="Sylfaen" w:hAnsi="Sylfaen" w:cs="Arial"/>
          <w:lang w:val="ka-GE"/>
        </w:rPr>
        <w:t>მსოფლიო ჯანმრთელობის ორგანიზაციის რეკომენდაციით დადგენილია საფუძვლიანი ნორმები უსაფრთხო წყლისა და ჯანმრთელობის და ტექნიკური რეგულაციების შესახებ. სამინისტრო ადგენს ჰიგიენას და ძირითად ინდიკატორებს წყლის უსაფრთხოებისთვის და რაოდენობას მრავალი ორგანიზაციისთვის (საბავშვო ბაღები, სკოლები, სპეციალური ადგილები და ა.შ) და შესაბამისი რეკომენდაციები და სახელმძღვანელოები.</w:t>
      </w:r>
    </w:p>
    <w:p w:rsidR="00751165" w:rsidRPr="004D53F3" w:rsidRDefault="00751165" w:rsidP="00751165">
      <w:pPr>
        <w:pStyle w:val="ListParagraph"/>
        <w:numPr>
          <w:ilvl w:val="1"/>
          <w:numId w:val="44"/>
        </w:numPr>
        <w:ind w:left="540" w:hanging="540"/>
        <w:jc w:val="both"/>
        <w:rPr>
          <w:rFonts w:ascii="Sylfaen" w:hAnsi="Sylfaen" w:cs="Arial"/>
          <w:lang w:val="ka-GE"/>
        </w:rPr>
      </w:pPr>
      <w:r w:rsidRPr="004D53F3">
        <w:rPr>
          <w:rFonts w:ascii="Sylfaen" w:hAnsi="Sylfaen" w:cs="Arial"/>
          <w:lang w:val="ka-GE"/>
        </w:rPr>
        <w:lastRenderedPageBreak/>
        <w:t>საქართველოს გარემოსა და ბუნებრივი რესურსების დაცვის</w:t>
      </w:r>
    </w:p>
    <w:p w:rsidR="00437DA8" w:rsidRPr="004D53F3" w:rsidRDefault="00751165" w:rsidP="00751165">
      <w:pPr>
        <w:jc w:val="both"/>
        <w:rPr>
          <w:rFonts w:ascii="Sylfaen" w:hAnsi="Sylfaen" w:cs="Arial"/>
          <w:lang w:val="ka-GE"/>
        </w:rPr>
      </w:pPr>
      <w:r w:rsidRPr="004D53F3">
        <w:rPr>
          <w:rFonts w:ascii="Sylfaen" w:hAnsi="Sylfaen" w:cs="Arial"/>
          <w:lang w:val="ka-GE"/>
        </w:rPr>
        <w:t>წყლის რესურსების მართვა და დაცვა არის  მინიჭებული</w:t>
      </w:r>
      <w:r w:rsidR="00437DA8" w:rsidRPr="004D53F3">
        <w:rPr>
          <w:rFonts w:ascii="Arial" w:hAnsi="Arial" w:cs="Arial"/>
          <w:lang w:val="ka-GE"/>
        </w:rPr>
        <w:t xml:space="preserve"> </w:t>
      </w:r>
      <w:r w:rsidR="00E95864">
        <w:rPr>
          <w:rFonts w:ascii="Arial" w:hAnsi="Arial" w:cs="Arial"/>
          <w:lang w:val="ka-GE"/>
        </w:rPr>
        <w:t>“</w:t>
      </w:r>
      <w:r w:rsidR="00E95864">
        <w:rPr>
          <w:rFonts w:ascii="Sylfaen" w:hAnsi="Sylfaen" w:cs="Sylfaen"/>
          <w:lang w:val="ka-GE"/>
        </w:rPr>
        <w:t>გარემოს</w:t>
      </w:r>
      <w:r w:rsidR="00E95864">
        <w:rPr>
          <w:rFonts w:ascii="Arial" w:hAnsi="Arial" w:cs="Arial"/>
          <w:lang w:val="ka-GE"/>
        </w:rPr>
        <w:t xml:space="preserve"> </w:t>
      </w:r>
      <w:r w:rsidR="00E95864">
        <w:rPr>
          <w:rFonts w:ascii="Sylfaen" w:hAnsi="Sylfaen" w:cs="Sylfaen"/>
          <w:lang w:val="ka-GE"/>
        </w:rPr>
        <w:t>დაცვის</w:t>
      </w:r>
      <w:r w:rsidR="00E95864">
        <w:rPr>
          <w:rFonts w:ascii="Arial" w:hAnsi="Arial" w:cs="Arial"/>
          <w:lang w:val="ka-GE"/>
        </w:rPr>
        <w:t xml:space="preserve"> </w:t>
      </w:r>
      <w:r w:rsidR="00E95864">
        <w:rPr>
          <w:rFonts w:ascii="Sylfaen" w:hAnsi="Sylfaen" w:cs="Sylfaen"/>
          <w:lang w:val="ka-GE"/>
        </w:rPr>
        <w:t>სამინისტრო</w:t>
      </w:r>
      <w:r w:rsidR="00E95864">
        <w:rPr>
          <w:rFonts w:ascii="Arial" w:hAnsi="Arial" w:cs="Arial"/>
          <w:lang w:val="ka-GE"/>
        </w:rPr>
        <w:t>“</w:t>
      </w:r>
      <w:r w:rsidRPr="004D53F3">
        <w:rPr>
          <w:rFonts w:ascii="Sylfaen" w:hAnsi="Sylfaen" w:cs="Arial"/>
          <w:lang w:val="ka-GE"/>
        </w:rPr>
        <w:t>-სთვის</w:t>
      </w:r>
      <w:r w:rsidR="00D87B5B" w:rsidRPr="004D53F3">
        <w:rPr>
          <w:rFonts w:ascii="Arial" w:hAnsi="Arial" w:cs="Arial"/>
          <w:lang w:val="ka-GE"/>
        </w:rPr>
        <w:t xml:space="preserve">, </w:t>
      </w:r>
      <w:r w:rsidRPr="004D53F3">
        <w:rPr>
          <w:rFonts w:ascii="Sylfaen" w:hAnsi="Sylfaen" w:cs="Arial"/>
          <w:lang w:val="ka-GE"/>
        </w:rPr>
        <w:t xml:space="preserve">ადგილობრივი კომპეტენციებით ადგილობრივი პირებისგან.  </w:t>
      </w:r>
      <w:r w:rsidR="0003260D" w:rsidRPr="004D53F3">
        <w:rPr>
          <w:rFonts w:ascii="Sylfaen" w:hAnsi="Sylfaen" w:cs="Arial"/>
          <w:lang w:val="ka-GE"/>
        </w:rPr>
        <w:t>კერძოდ</w:t>
      </w:r>
      <w:r w:rsidRPr="004D53F3">
        <w:rPr>
          <w:rFonts w:ascii="Sylfaen" w:hAnsi="Sylfaen" w:cs="Arial"/>
          <w:lang w:val="ka-GE"/>
        </w:rPr>
        <w:t xml:space="preserve">, </w:t>
      </w:r>
      <w:r w:rsidR="00E95864">
        <w:rPr>
          <w:rFonts w:ascii="Arial" w:hAnsi="Arial" w:cs="Arial"/>
          <w:lang w:val="ka-GE"/>
        </w:rPr>
        <w:t>“</w:t>
      </w:r>
      <w:r w:rsidR="00E95864">
        <w:rPr>
          <w:rFonts w:ascii="Sylfaen" w:hAnsi="Sylfaen" w:cs="Sylfaen"/>
          <w:lang w:val="ka-GE"/>
        </w:rPr>
        <w:t>გარემოს</w:t>
      </w:r>
      <w:r w:rsidR="00E95864">
        <w:rPr>
          <w:rFonts w:ascii="Arial" w:hAnsi="Arial" w:cs="Arial"/>
          <w:lang w:val="ka-GE"/>
        </w:rPr>
        <w:t xml:space="preserve"> </w:t>
      </w:r>
      <w:r w:rsidR="00E95864">
        <w:rPr>
          <w:rFonts w:ascii="Sylfaen" w:hAnsi="Sylfaen" w:cs="Sylfaen"/>
          <w:lang w:val="ka-GE"/>
        </w:rPr>
        <w:t>დაცვის</w:t>
      </w:r>
      <w:r w:rsidR="00E95864">
        <w:rPr>
          <w:rFonts w:ascii="Arial" w:hAnsi="Arial" w:cs="Arial"/>
          <w:lang w:val="ka-GE"/>
        </w:rPr>
        <w:t xml:space="preserve"> </w:t>
      </w:r>
      <w:r w:rsidR="00E95864">
        <w:rPr>
          <w:rFonts w:ascii="Sylfaen" w:hAnsi="Sylfaen" w:cs="Sylfaen"/>
          <w:lang w:val="ka-GE"/>
        </w:rPr>
        <w:t>სამინისტრო</w:t>
      </w:r>
      <w:r w:rsidR="00E95864">
        <w:rPr>
          <w:rFonts w:ascii="Arial" w:hAnsi="Arial" w:cs="Arial"/>
          <w:lang w:val="ka-GE"/>
        </w:rPr>
        <w:t>“</w:t>
      </w:r>
      <w:r w:rsidRPr="004D53F3">
        <w:rPr>
          <w:rFonts w:ascii="Sylfaen" w:hAnsi="Sylfaen" w:cs="Arial"/>
          <w:lang w:val="ka-GE"/>
        </w:rPr>
        <w:t>-მა უნდა განახორციელოს</w:t>
      </w:r>
      <w:r w:rsidR="00437DA8" w:rsidRPr="004D53F3">
        <w:rPr>
          <w:rFonts w:ascii="Arial" w:hAnsi="Arial" w:cs="Arial"/>
          <w:lang w:val="ka-GE"/>
        </w:rPr>
        <w:t>:</w:t>
      </w:r>
    </w:p>
    <w:p w:rsidR="00751165" w:rsidRPr="004D53F3" w:rsidRDefault="00751165" w:rsidP="00782E6C">
      <w:pPr>
        <w:pStyle w:val="ListParagraph"/>
        <w:numPr>
          <w:ilvl w:val="0"/>
          <w:numId w:val="9"/>
        </w:numPr>
        <w:jc w:val="both"/>
        <w:rPr>
          <w:rFonts w:ascii="Arial" w:hAnsi="Arial" w:cs="Arial"/>
          <w:lang w:val="ka-GE"/>
        </w:rPr>
      </w:pPr>
      <w:r w:rsidRPr="004D53F3">
        <w:rPr>
          <w:rFonts w:ascii="Sylfaen" w:hAnsi="Sylfaen" w:cs="Arial"/>
          <w:lang w:val="ka-GE"/>
        </w:rPr>
        <w:t>ერთიანი სახელმწიფო პოლიტიკის განვითარება და იმპლემენტაცია წყლის რესურსებისთვის</w:t>
      </w:r>
    </w:p>
    <w:p w:rsidR="00751165" w:rsidRPr="004D53F3" w:rsidRDefault="00751165" w:rsidP="00782E6C">
      <w:pPr>
        <w:pStyle w:val="ListParagraph"/>
        <w:numPr>
          <w:ilvl w:val="0"/>
          <w:numId w:val="9"/>
        </w:numPr>
        <w:jc w:val="both"/>
        <w:rPr>
          <w:rFonts w:ascii="Arial" w:hAnsi="Arial" w:cs="Arial"/>
          <w:lang w:val="ka-GE"/>
        </w:rPr>
      </w:pPr>
      <w:r w:rsidRPr="004D53F3">
        <w:rPr>
          <w:rFonts w:ascii="Sylfaen" w:hAnsi="Sylfaen" w:cs="Arial"/>
          <w:lang w:val="ka-GE"/>
        </w:rPr>
        <w:t>წყლის დაცვა და ეფექტური გამოყენება;</w:t>
      </w:r>
    </w:p>
    <w:p w:rsidR="00437DA8" w:rsidRPr="004D53F3" w:rsidRDefault="00751165" w:rsidP="00782E6C">
      <w:pPr>
        <w:pStyle w:val="ListParagraph"/>
        <w:numPr>
          <w:ilvl w:val="0"/>
          <w:numId w:val="9"/>
        </w:numPr>
        <w:jc w:val="both"/>
        <w:rPr>
          <w:rFonts w:ascii="Arial" w:hAnsi="Arial" w:cs="Arial"/>
          <w:lang w:val="ka-GE"/>
        </w:rPr>
      </w:pPr>
      <w:r w:rsidRPr="004D53F3">
        <w:rPr>
          <w:rFonts w:ascii="Sylfaen" w:hAnsi="Sylfaen" w:cs="Arial"/>
          <w:lang w:val="ka-GE"/>
        </w:rPr>
        <w:t>წყლის მოხმარების რეგულირება და აკრძალვა (ექსტრემალურ სიტუაციებში)</w:t>
      </w:r>
      <w:r w:rsidR="00437DA8" w:rsidRPr="004D53F3">
        <w:rPr>
          <w:rStyle w:val="FootnoteReference"/>
          <w:rFonts w:ascii="Arial" w:hAnsi="Arial" w:cs="Arial"/>
          <w:lang w:val="ka-GE"/>
        </w:rPr>
        <w:footnoteReference w:id="5"/>
      </w:r>
      <w:r w:rsidR="00437DA8" w:rsidRPr="004D53F3">
        <w:rPr>
          <w:rFonts w:ascii="Arial" w:hAnsi="Arial" w:cs="Arial"/>
          <w:lang w:val="ka-GE"/>
        </w:rPr>
        <w:t>.</w:t>
      </w:r>
    </w:p>
    <w:p w:rsidR="00751165" w:rsidRPr="004D53F3" w:rsidRDefault="0003260D" w:rsidP="00782E6C">
      <w:pPr>
        <w:jc w:val="both"/>
        <w:rPr>
          <w:rFonts w:ascii="Sylfaen" w:hAnsi="Sylfaen" w:cs="Arial"/>
          <w:lang w:val="ka-GE"/>
        </w:rPr>
      </w:pPr>
      <w:r w:rsidRPr="004D53F3">
        <w:rPr>
          <w:rFonts w:ascii="Sylfaen" w:hAnsi="Sylfaen" w:cs="Arial"/>
          <w:lang w:val="ka-GE"/>
        </w:rPr>
        <w:t xml:space="preserve">სსიპ გარემოს დაცვის ეროვნული სააგენტო </w:t>
      </w:r>
      <w:r w:rsidR="00E95864">
        <w:rPr>
          <w:rFonts w:ascii="Arial" w:hAnsi="Arial" w:cs="Arial"/>
          <w:lang w:val="ka-GE"/>
        </w:rPr>
        <w:t>“</w:t>
      </w:r>
      <w:r w:rsidR="00E95864">
        <w:rPr>
          <w:rFonts w:ascii="Sylfaen" w:hAnsi="Sylfaen" w:cs="Sylfaen"/>
          <w:lang w:val="ka-GE"/>
        </w:rPr>
        <w:t>გარემოს</w:t>
      </w:r>
      <w:r w:rsidR="00E95864">
        <w:rPr>
          <w:rFonts w:ascii="Arial" w:hAnsi="Arial" w:cs="Arial"/>
          <w:lang w:val="ka-GE"/>
        </w:rPr>
        <w:t xml:space="preserve"> </w:t>
      </w:r>
      <w:r w:rsidR="00E95864">
        <w:rPr>
          <w:rFonts w:ascii="Sylfaen" w:hAnsi="Sylfaen" w:cs="Sylfaen"/>
          <w:lang w:val="ka-GE"/>
        </w:rPr>
        <w:t>დაცვის</w:t>
      </w:r>
      <w:r w:rsidR="00E95864">
        <w:rPr>
          <w:rFonts w:ascii="Arial" w:hAnsi="Arial" w:cs="Arial"/>
          <w:lang w:val="ka-GE"/>
        </w:rPr>
        <w:t xml:space="preserve"> </w:t>
      </w:r>
      <w:r w:rsidR="00E95864">
        <w:rPr>
          <w:rFonts w:ascii="Sylfaen" w:hAnsi="Sylfaen" w:cs="Sylfaen"/>
          <w:lang w:val="ka-GE"/>
        </w:rPr>
        <w:t>სამინისტრო</w:t>
      </w:r>
      <w:r w:rsidR="00E95864">
        <w:rPr>
          <w:rFonts w:ascii="Arial" w:hAnsi="Arial" w:cs="Arial"/>
          <w:lang w:val="ka-GE"/>
        </w:rPr>
        <w:t>“</w:t>
      </w:r>
      <w:r w:rsidRPr="004D53F3">
        <w:rPr>
          <w:rFonts w:ascii="Sylfaen" w:hAnsi="Sylfaen" w:cs="Arial"/>
          <w:lang w:val="ka-GE"/>
        </w:rPr>
        <w:t>-ის ქვემდგომი ერთეულს ეხება წყლის აბსტრაქციის ლიცენზირება (ბრძანება</w:t>
      </w:r>
      <w:r w:rsidRPr="004D53F3">
        <w:rPr>
          <w:rFonts w:ascii="Arial" w:hAnsi="Arial" w:cs="Arial"/>
          <w:lang w:val="ka-GE"/>
        </w:rPr>
        <w:t xml:space="preserve">#136 </w:t>
      </w:r>
      <w:r w:rsidRPr="004D53F3">
        <w:rPr>
          <w:rFonts w:ascii="Sylfaen" w:hAnsi="Sylfaen" w:cs="Arial"/>
          <w:lang w:val="ka-GE"/>
        </w:rPr>
        <w:t>საქართველოს მთვარობა</w:t>
      </w:r>
      <w:r w:rsidRPr="004D53F3">
        <w:rPr>
          <w:rFonts w:ascii="Arial" w:hAnsi="Arial" w:cs="Arial"/>
          <w:lang w:val="ka-GE"/>
        </w:rPr>
        <w:t xml:space="preserve">, </w:t>
      </w:r>
      <w:r w:rsidRPr="004D53F3">
        <w:rPr>
          <w:rFonts w:ascii="Sylfaen" w:hAnsi="Sylfaen" w:cs="Arial"/>
          <w:lang w:val="ka-GE"/>
        </w:rPr>
        <w:t xml:space="preserve">მუხლი </w:t>
      </w:r>
      <w:r w:rsidRPr="004D53F3">
        <w:rPr>
          <w:rFonts w:ascii="Arial" w:hAnsi="Arial" w:cs="Arial"/>
          <w:lang w:val="ka-GE"/>
        </w:rPr>
        <w:t xml:space="preserve">2). </w:t>
      </w:r>
      <w:r w:rsidR="00751165" w:rsidRPr="004D53F3">
        <w:rPr>
          <w:rFonts w:ascii="Sylfaen" w:hAnsi="Sylfaen" w:cs="Arial"/>
          <w:lang w:val="ka-GE"/>
        </w:rPr>
        <w:t xml:space="preserve">დამატებით ლიცენზირებასთან, სააგენტო პასუხისმგებელია ჰიდრო </w:t>
      </w:r>
      <w:r w:rsidRPr="004D53F3">
        <w:rPr>
          <w:rFonts w:ascii="Sylfaen" w:hAnsi="Sylfaen" w:cs="Arial"/>
          <w:lang w:val="ka-GE"/>
        </w:rPr>
        <w:t>მეტეოროლოგიურ</w:t>
      </w:r>
      <w:r w:rsidR="00751165" w:rsidRPr="004D53F3">
        <w:rPr>
          <w:rFonts w:ascii="Sylfaen" w:hAnsi="Sylfaen" w:cs="Arial"/>
          <w:lang w:val="ka-GE"/>
        </w:rPr>
        <w:t xml:space="preserve"> პროგნოზებზე მდინარის წყალშემკრებ ტერიტორიებზე და წყლის აუზებზე,</w:t>
      </w:r>
      <w:r w:rsidR="00751165" w:rsidRPr="004D53F3">
        <w:rPr>
          <w:lang w:val="ka-GE"/>
        </w:rPr>
        <w:t xml:space="preserve"> </w:t>
      </w:r>
      <w:r w:rsidR="00751165" w:rsidRPr="004D53F3">
        <w:rPr>
          <w:rFonts w:ascii="Sylfaen" w:hAnsi="Sylfaen"/>
          <w:lang w:val="ka-GE"/>
        </w:rPr>
        <w:t xml:space="preserve">წყლის რესურსების </w:t>
      </w:r>
      <w:r w:rsidR="00751165" w:rsidRPr="004D53F3">
        <w:rPr>
          <w:rFonts w:ascii="Sylfaen" w:hAnsi="Sylfaen" w:cs="Arial"/>
          <w:lang w:val="ka-GE"/>
        </w:rPr>
        <w:t xml:space="preserve">გეოტექნიკური შეფასებებზე გეოლოგიური და ეკოლოგიური პროცესების და საერთო მენეჯმენტზე, </w:t>
      </w:r>
      <w:r w:rsidRPr="004D53F3">
        <w:rPr>
          <w:rFonts w:ascii="Sylfaen" w:hAnsi="Sylfaen" w:cs="Arial"/>
          <w:lang w:val="ka-GE"/>
        </w:rPr>
        <w:t>გარემოსდაცვითი</w:t>
      </w:r>
      <w:r w:rsidR="00751165" w:rsidRPr="004D53F3">
        <w:rPr>
          <w:rFonts w:ascii="Sylfaen" w:hAnsi="Sylfaen" w:cs="Arial"/>
          <w:lang w:val="ka-GE"/>
        </w:rPr>
        <w:t xml:space="preserve"> ინფორმაციის შეკრება, მონაცემთა მოგროვება და განახლება, ზღვის მიდამოების მონიტორინგი და ა.შ. ასე რომ, დადგენილია რომ </w:t>
      </w:r>
      <w:r w:rsidR="0090722B" w:rsidRPr="004D53F3">
        <w:rPr>
          <w:rFonts w:ascii="Sylfaen" w:hAnsi="Sylfaen" w:cs="Arial"/>
          <w:lang w:val="ka-GE"/>
        </w:rPr>
        <w:t xml:space="preserve"> აბსტრაქტული წყლების მოცულობის </w:t>
      </w:r>
      <w:r w:rsidR="00751165" w:rsidRPr="004D53F3">
        <w:rPr>
          <w:rFonts w:ascii="Sylfaen" w:hAnsi="Sylfaen" w:cs="Arial"/>
          <w:lang w:val="ka-GE"/>
        </w:rPr>
        <w:t>დეტალური მონიტორინგი</w:t>
      </w:r>
      <w:r w:rsidR="0090722B" w:rsidRPr="004D53F3">
        <w:rPr>
          <w:rFonts w:ascii="Sylfaen" w:hAnsi="Sylfaen" w:cs="Arial"/>
          <w:lang w:val="ka-GE"/>
        </w:rPr>
        <w:t xml:space="preserve"> პირდაპირ მიმართულია ხსენებულ სააგენტოზე.</w:t>
      </w:r>
    </w:p>
    <w:p w:rsidR="00D87B5B" w:rsidRPr="004D53F3" w:rsidRDefault="00D87B5B" w:rsidP="00782E6C">
      <w:pPr>
        <w:jc w:val="both"/>
        <w:rPr>
          <w:rFonts w:ascii="Arial" w:hAnsi="Arial" w:cs="Arial"/>
          <w:sz w:val="12"/>
          <w:szCs w:val="12"/>
          <w:lang w:val="ka-GE"/>
        </w:rPr>
      </w:pPr>
    </w:p>
    <w:p w:rsidR="00C8361F" w:rsidRPr="004D53F3" w:rsidRDefault="0090722B"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სოფლის მეურმეობის სამინისტრო</w:t>
      </w:r>
      <w:r w:rsidR="007107A1" w:rsidRPr="004D53F3">
        <w:rPr>
          <w:rFonts w:ascii="Arial" w:hAnsi="Arial" w:cs="Arial"/>
          <w:lang w:val="ka-GE"/>
        </w:rPr>
        <w:t xml:space="preserve"> </w:t>
      </w:r>
    </w:p>
    <w:p w:rsidR="00D87B5B" w:rsidRPr="004D53F3" w:rsidRDefault="0090722B" w:rsidP="0090722B">
      <w:pPr>
        <w:jc w:val="both"/>
        <w:rPr>
          <w:rFonts w:ascii="Arial" w:hAnsi="Arial" w:cs="Arial"/>
          <w:lang w:val="ka-GE"/>
        </w:rPr>
      </w:pPr>
      <w:r w:rsidRPr="004D53F3">
        <w:rPr>
          <w:rFonts w:ascii="Sylfaen" w:hAnsi="Sylfaen" w:cs="Arial"/>
          <w:lang w:val="ka-GE"/>
        </w:rPr>
        <w:t xml:space="preserve">საქართველოს </w:t>
      </w:r>
      <w:r w:rsidR="00FE185B">
        <w:rPr>
          <w:rFonts w:ascii="Arial" w:hAnsi="Arial" w:cs="Arial"/>
          <w:lang w:val="ka-GE"/>
        </w:rPr>
        <w:t>“</w:t>
      </w:r>
      <w:r w:rsidR="00FE185B">
        <w:rPr>
          <w:rFonts w:ascii="Sylfaen" w:hAnsi="Sylfaen" w:cs="Sylfaen"/>
          <w:lang w:val="ka-GE"/>
        </w:rPr>
        <w:t>სოფ</w:t>
      </w:r>
      <w:r w:rsidR="00FE185B">
        <w:rPr>
          <w:rFonts w:ascii="Arial" w:hAnsi="Arial" w:cs="Arial"/>
          <w:lang w:val="ka-GE"/>
        </w:rPr>
        <w:t>.</w:t>
      </w:r>
      <w:r w:rsidR="00FE185B">
        <w:rPr>
          <w:rFonts w:ascii="Sylfaen" w:hAnsi="Sylfaen" w:cs="Sylfaen"/>
          <w:lang w:val="ka-GE"/>
        </w:rPr>
        <w:t>მეურნ</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 xml:space="preserve">“ </w:t>
      </w:r>
      <w:r w:rsidRPr="004D53F3">
        <w:rPr>
          <w:rFonts w:ascii="Sylfaen" w:hAnsi="Sylfaen" w:cs="Arial"/>
          <w:lang w:val="ka-GE"/>
        </w:rPr>
        <w:t>-ს ეხება კონტროლის შესაბამისობა უსაფრთხოების კრიტერიუმთან და სასმელი წყლის</w:t>
      </w:r>
      <w:r w:rsidR="00E95864">
        <w:rPr>
          <w:rFonts w:ascii="Sylfaen" w:hAnsi="Sylfaen" w:cs="Arial"/>
          <w:lang w:val="ka-GE"/>
        </w:rPr>
        <w:t xml:space="preserve"> იმ არსებით </w:t>
      </w:r>
      <w:r w:rsidRPr="004D53F3">
        <w:rPr>
          <w:rFonts w:ascii="Sylfaen" w:hAnsi="Sylfaen" w:cs="Arial"/>
          <w:lang w:val="ka-GE"/>
        </w:rPr>
        <w:t xml:space="preserve">მოთხოვნებთან რაც კანონითაა დადგენილი, ასევე, დამოუკიდებელი ლაბორატორიის </w:t>
      </w:r>
      <w:r w:rsidR="0003260D" w:rsidRPr="004D53F3">
        <w:rPr>
          <w:rFonts w:ascii="Sylfaen" w:hAnsi="Sylfaen" w:cs="Arial"/>
          <w:lang w:val="ka-GE"/>
        </w:rPr>
        <w:t>კონტროლი</w:t>
      </w:r>
      <w:r w:rsidRPr="004D53F3">
        <w:rPr>
          <w:rFonts w:ascii="Sylfaen" w:hAnsi="Sylfaen" w:cs="Arial"/>
          <w:lang w:val="ka-GE"/>
        </w:rPr>
        <w:t xml:space="preserve"> შემთხვევით არჩეულ წყალზე.</w:t>
      </w:r>
      <w:r w:rsidR="00437DA8" w:rsidRPr="004D53F3">
        <w:rPr>
          <w:rStyle w:val="FootnoteReference"/>
          <w:rFonts w:ascii="Arial" w:hAnsi="Arial" w:cs="Arial"/>
          <w:lang w:val="ka-GE"/>
        </w:rPr>
        <w:footnoteReference w:id="6"/>
      </w:r>
      <w:r w:rsidR="00437DA8" w:rsidRPr="004D53F3">
        <w:rPr>
          <w:rFonts w:ascii="Arial" w:hAnsi="Arial" w:cs="Arial"/>
          <w:lang w:val="ka-GE"/>
        </w:rPr>
        <w:t xml:space="preserve">  </w:t>
      </w:r>
      <w:r w:rsidRPr="004D53F3">
        <w:rPr>
          <w:rFonts w:ascii="Sylfaen" w:hAnsi="Sylfaen" w:cs="Arial"/>
          <w:lang w:val="ka-GE"/>
        </w:rPr>
        <w:t xml:space="preserve">სსიპ ეროვნული საკვების სააგენტო უზრუნველყოფს საკვების შესაბამისობას ჯანმრთელობის და უსაფრთხოების სტანდარტებთან, რომელსაც </w:t>
      </w:r>
      <w:r w:rsidR="00FE185B">
        <w:rPr>
          <w:rFonts w:ascii="Arial" w:hAnsi="Arial" w:cs="Arial"/>
          <w:lang w:val="ka-GE"/>
        </w:rPr>
        <w:t>“</w:t>
      </w:r>
      <w:r w:rsidR="00FE185B">
        <w:rPr>
          <w:rFonts w:ascii="Sylfaen" w:hAnsi="Sylfaen" w:cs="Sylfaen"/>
          <w:lang w:val="ka-GE"/>
        </w:rPr>
        <w:t>სოფ</w:t>
      </w:r>
      <w:r w:rsidR="00FE185B">
        <w:rPr>
          <w:rFonts w:ascii="Arial" w:hAnsi="Arial" w:cs="Arial"/>
          <w:lang w:val="ka-GE"/>
        </w:rPr>
        <w:t>.</w:t>
      </w:r>
      <w:r w:rsidR="00FE185B">
        <w:rPr>
          <w:rFonts w:ascii="Sylfaen" w:hAnsi="Sylfaen" w:cs="Sylfaen"/>
          <w:lang w:val="ka-GE"/>
        </w:rPr>
        <w:t>მეურნ</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 xml:space="preserve">“ </w:t>
      </w:r>
      <w:r w:rsidR="002B63FC" w:rsidRPr="004D53F3">
        <w:rPr>
          <w:rFonts w:ascii="Arial" w:hAnsi="Arial" w:cs="Arial"/>
          <w:lang w:val="ka-GE"/>
        </w:rPr>
        <w:t xml:space="preserve"> </w:t>
      </w:r>
      <w:r w:rsidRPr="004D53F3">
        <w:rPr>
          <w:rFonts w:ascii="Sylfaen" w:hAnsi="Sylfaen" w:cs="Arial"/>
          <w:lang w:val="ka-GE"/>
        </w:rPr>
        <w:t>ადგენს თავისი გამოცემული ბრძანებებით</w:t>
      </w:r>
      <w:r w:rsidR="00D87B5B" w:rsidRPr="004D53F3">
        <w:rPr>
          <w:rFonts w:ascii="Arial" w:hAnsi="Arial" w:cs="Arial"/>
          <w:lang w:val="ka-GE"/>
        </w:rPr>
        <w:t xml:space="preserve">. </w:t>
      </w:r>
    </w:p>
    <w:p w:rsidR="00C6337B" w:rsidRPr="004D53F3" w:rsidRDefault="0090722B" w:rsidP="003A23D8">
      <w:pPr>
        <w:jc w:val="both"/>
        <w:rPr>
          <w:rFonts w:ascii="Arial" w:hAnsi="Arial" w:cs="Arial"/>
          <w:lang w:val="ka-GE"/>
        </w:rPr>
      </w:pPr>
      <w:r w:rsidRPr="004D53F3">
        <w:rPr>
          <w:rFonts w:ascii="Sylfaen" w:hAnsi="Sylfaen" w:cs="Arial"/>
          <w:lang w:val="ka-GE"/>
        </w:rPr>
        <w:t xml:space="preserve">საკვების ეროვნული სააგენტო მოქმედებს სტატუტსა და შესაბამის „სასურსათო ნედლეულისა და კვების პროდუქტების ხარისხისა და უსაფრთხოების სანიტარული წესებისა და ნორმების დამტკიცების შესახებ“ საქართველოს კანონმდებლობაზე დაყრდნობთ. ამ კანონის მიხედვით, </w:t>
      </w:r>
      <w:r w:rsidRPr="004D53F3">
        <w:rPr>
          <w:rFonts w:ascii="Sylfaen" w:hAnsi="Sylfaen" w:cs="Arial"/>
          <w:u w:val="single"/>
          <w:lang w:val="ka-GE"/>
        </w:rPr>
        <w:t xml:space="preserve">სასმელი წყალი </w:t>
      </w:r>
      <w:r w:rsidRPr="004D53F3">
        <w:rPr>
          <w:rFonts w:ascii="Sylfaen" w:hAnsi="Sylfaen" w:cs="Arial"/>
          <w:lang w:val="ka-GE"/>
        </w:rPr>
        <w:t>შედის ნედლეულის დეფინიციაში. კანონი მოიცავს ნედლეულის (სასმელი წყლის) პროდუქციას, მკურნალობას და განაწილებას საქართველოს ტერიტორიაზე და განმარტავს</w:t>
      </w:r>
      <w:r w:rsidR="003A23D8" w:rsidRPr="004D53F3">
        <w:rPr>
          <w:rFonts w:ascii="Sylfaen" w:hAnsi="Sylfaen" w:cs="Arial"/>
          <w:lang w:val="ka-GE"/>
        </w:rPr>
        <w:t xml:space="preserve"> ბიზნეს ოპერატორის როლს და ვალდებულებებს. ამასთან, ერთ-ერთი მოთხოვნა ბიზნეს ოპერატორის მიმართ არის  </w:t>
      </w:r>
      <w:r w:rsidR="00C6337B" w:rsidRPr="004D53F3">
        <w:rPr>
          <w:rFonts w:ascii="Arial" w:hAnsi="Arial" w:cs="Arial"/>
          <w:lang w:val="ka-GE"/>
        </w:rPr>
        <w:t>HACCP</w:t>
      </w:r>
      <w:r w:rsidR="007643BA" w:rsidRPr="004D53F3">
        <w:rPr>
          <w:rFonts w:ascii="Arial" w:hAnsi="Arial" w:cs="Arial"/>
          <w:lang w:val="ka-GE"/>
        </w:rPr>
        <w:t xml:space="preserve"> (</w:t>
      </w:r>
      <w:r w:rsidR="003A23D8" w:rsidRPr="004D53F3">
        <w:rPr>
          <w:rFonts w:ascii="Sylfaen" w:hAnsi="Sylfaen" w:cs="Sylfaen"/>
          <w:lang w:val="ka-GE"/>
        </w:rPr>
        <w:t>საფრთხის</w:t>
      </w:r>
      <w:r w:rsidR="003A23D8" w:rsidRPr="004D53F3">
        <w:rPr>
          <w:rFonts w:ascii="Arial" w:hAnsi="Arial" w:cs="Arial"/>
          <w:lang w:val="ka-GE"/>
        </w:rPr>
        <w:t xml:space="preserve"> </w:t>
      </w:r>
      <w:r w:rsidR="003A23D8" w:rsidRPr="004D53F3">
        <w:rPr>
          <w:rFonts w:ascii="Sylfaen" w:hAnsi="Sylfaen" w:cs="Sylfaen"/>
          <w:lang w:val="ka-GE"/>
        </w:rPr>
        <w:t>ანალიზისა</w:t>
      </w:r>
      <w:r w:rsidR="003A23D8" w:rsidRPr="004D53F3">
        <w:rPr>
          <w:rFonts w:ascii="Arial" w:hAnsi="Arial" w:cs="Arial"/>
          <w:lang w:val="ka-GE"/>
        </w:rPr>
        <w:t xml:space="preserve"> </w:t>
      </w:r>
      <w:r w:rsidR="003A23D8" w:rsidRPr="004D53F3">
        <w:rPr>
          <w:rFonts w:ascii="Sylfaen" w:hAnsi="Sylfaen" w:cs="Sylfaen"/>
          <w:lang w:val="ka-GE"/>
        </w:rPr>
        <w:t>და</w:t>
      </w:r>
      <w:r w:rsidR="003A23D8" w:rsidRPr="004D53F3">
        <w:rPr>
          <w:rFonts w:ascii="Arial" w:hAnsi="Arial" w:cs="Arial"/>
          <w:lang w:val="ka-GE"/>
        </w:rPr>
        <w:t xml:space="preserve"> </w:t>
      </w:r>
      <w:r w:rsidR="003A23D8" w:rsidRPr="004D53F3">
        <w:rPr>
          <w:rFonts w:ascii="Sylfaen" w:hAnsi="Sylfaen" w:cs="Sylfaen"/>
          <w:lang w:val="ka-GE"/>
        </w:rPr>
        <w:t>კრიტიკული</w:t>
      </w:r>
      <w:r w:rsidR="003A23D8" w:rsidRPr="004D53F3">
        <w:rPr>
          <w:rFonts w:ascii="Arial" w:hAnsi="Arial" w:cs="Arial"/>
          <w:lang w:val="ka-GE"/>
        </w:rPr>
        <w:t xml:space="preserve"> </w:t>
      </w:r>
      <w:r w:rsidR="003A23D8" w:rsidRPr="004D53F3">
        <w:rPr>
          <w:rFonts w:ascii="Sylfaen" w:hAnsi="Sylfaen" w:cs="Sylfaen"/>
          <w:lang w:val="ka-GE"/>
        </w:rPr>
        <w:t>საკონტროლო</w:t>
      </w:r>
      <w:r w:rsidR="003A23D8" w:rsidRPr="004D53F3">
        <w:rPr>
          <w:rFonts w:ascii="Arial" w:hAnsi="Arial" w:cs="Arial"/>
          <w:lang w:val="ka-GE"/>
        </w:rPr>
        <w:t xml:space="preserve"> </w:t>
      </w:r>
      <w:r w:rsidR="003A23D8" w:rsidRPr="004D53F3">
        <w:rPr>
          <w:rFonts w:ascii="Sylfaen" w:hAnsi="Sylfaen" w:cs="Sylfaen"/>
          <w:lang w:val="ka-GE"/>
        </w:rPr>
        <w:t>წერტილების</w:t>
      </w:r>
      <w:r w:rsidR="003A23D8" w:rsidRPr="004D53F3">
        <w:rPr>
          <w:rFonts w:ascii="Arial" w:hAnsi="Arial" w:cs="Arial"/>
          <w:lang w:val="ka-GE"/>
        </w:rPr>
        <w:t xml:space="preserve"> </w:t>
      </w:r>
      <w:r w:rsidR="003A23D8" w:rsidRPr="004D53F3">
        <w:rPr>
          <w:rFonts w:ascii="Sylfaen" w:hAnsi="Sylfaen" w:cs="Sylfaen"/>
          <w:lang w:val="ka-GE"/>
        </w:rPr>
        <w:t>სისტემა</w:t>
      </w:r>
      <w:r w:rsidR="007643BA" w:rsidRPr="004D53F3">
        <w:rPr>
          <w:rFonts w:ascii="Arial" w:hAnsi="Arial" w:cs="Arial"/>
          <w:lang w:val="ka-GE"/>
        </w:rPr>
        <w:t>)</w:t>
      </w:r>
      <w:r w:rsidR="00C6337B" w:rsidRPr="004D53F3">
        <w:rPr>
          <w:rFonts w:ascii="Arial" w:hAnsi="Arial" w:cs="Arial"/>
          <w:lang w:val="ka-GE"/>
        </w:rPr>
        <w:t>.</w:t>
      </w:r>
      <w:r w:rsidR="009C5921" w:rsidRPr="004D53F3">
        <w:rPr>
          <w:rFonts w:ascii="Arial" w:hAnsi="Arial" w:cs="Arial"/>
          <w:lang w:val="ka-GE"/>
        </w:rPr>
        <w:t xml:space="preserve"> </w:t>
      </w:r>
    </w:p>
    <w:p w:rsidR="003A23D8" w:rsidRPr="004D53F3" w:rsidRDefault="003A23D8" w:rsidP="00782E6C">
      <w:pPr>
        <w:jc w:val="both"/>
        <w:rPr>
          <w:rFonts w:ascii="Sylfaen" w:hAnsi="Sylfaen" w:cs="Arial"/>
          <w:lang w:val="ka-GE"/>
        </w:rPr>
      </w:pPr>
      <w:r w:rsidRPr="004D53F3">
        <w:rPr>
          <w:rFonts w:ascii="Sylfaen" w:hAnsi="Sylfaen" w:cs="Arial"/>
          <w:lang w:val="ka-GE"/>
        </w:rPr>
        <w:t xml:space="preserve">ერთ-ერთი ძირითადი როლი არის შეფასების და შეპასუხების რისკი ნედლეულთან (შეფასება, პრევენცია, გამჭვირვალობა, მომხმარებელთა უფლებების დაცვა) და </w:t>
      </w:r>
      <w:r w:rsidR="0003260D" w:rsidRPr="004D53F3">
        <w:rPr>
          <w:rFonts w:ascii="Sylfaen" w:hAnsi="Sylfaen" w:cs="Arial"/>
          <w:lang w:val="ka-GE"/>
        </w:rPr>
        <w:t>პრევენციული</w:t>
      </w:r>
      <w:r w:rsidRPr="004D53F3">
        <w:rPr>
          <w:rFonts w:ascii="Sylfaen" w:hAnsi="Sylfaen" w:cs="Arial"/>
          <w:lang w:val="ka-GE"/>
        </w:rPr>
        <w:t xml:space="preserve"> ზომების დადგენა.</w:t>
      </w:r>
    </w:p>
    <w:p w:rsidR="003A23D8" w:rsidRPr="004D53F3" w:rsidRDefault="003A23D8" w:rsidP="00782E6C">
      <w:pPr>
        <w:jc w:val="both"/>
        <w:rPr>
          <w:rFonts w:ascii="Sylfaen" w:hAnsi="Sylfaen" w:cs="Arial"/>
          <w:lang w:val="ka-GE"/>
        </w:rPr>
      </w:pPr>
      <w:r w:rsidRPr="004D53F3">
        <w:rPr>
          <w:rFonts w:ascii="Sylfaen" w:hAnsi="Sylfaen" w:cs="Arial"/>
          <w:lang w:val="ka-GE"/>
        </w:rPr>
        <w:t xml:space="preserve">მუხლები მე-20 და 21-ე აღწერს  სოფლის მეურნეობის სამინისტროს და ჯანდაცვის </w:t>
      </w:r>
      <w:r w:rsidR="0003260D" w:rsidRPr="004D53F3">
        <w:rPr>
          <w:rFonts w:ascii="Sylfaen" w:hAnsi="Sylfaen" w:cs="Arial"/>
          <w:lang w:val="ka-GE"/>
        </w:rPr>
        <w:t>სამინისტროს</w:t>
      </w:r>
      <w:r w:rsidRPr="004D53F3">
        <w:rPr>
          <w:rFonts w:ascii="Sylfaen" w:hAnsi="Sylfaen" w:cs="Arial"/>
          <w:lang w:val="ka-GE"/>
        </w:rPr>
        <w:t xml:space="preserve"> როლს და ფუნქციებს კანონის მიხედვით. მაშინ როცა სოფლის მეურნეობის </w:t>
      </w:r>
      <w:r w:rsidRPr="004D53F3">
        <w:rPr>
          <w:rFonts w:ascii="Sylfaen" w:hAnsi="Sylfaen" w:cs="Arial"/>
          <w:lang w:val="ka-GE"/>
        </w:rPr>
        <w:lastRenderedPageBreak/>
        <w:t>სამინისტრო მონაწილეობს სახელმწიფო პოლიტიკის განსაზღვრაში, ჯანდაცვის სამინისტრო აწვდის წესებსა და განმარტებებს ნედლეულის უსაფრთხოებაზე და აკონტროლებს ნედლეულის გავლენას საზოგადოების ჯანმრთელობაზე.</w:t>
      </w:r>
    </w:p>
    <w:p w:rsidR="00531288" w:rsidRPr="004D53F3" w:rsidRDefault="009C5921" w:rsidP="00782E6C">
      <w:pPr>
        <w:jc w:val="both"/>
        <w:rPr>
          <w:rFonts w:ascii="Arial" w:hAnsi="Arial" w:cs="Arial"/>
          <w:lang w:val="ka-GE"/>
        </w:rPr>
      </w:pPr>
      <w:r w:rsidRPr="004D53F3">
        <w:rPr>
          <w:rFonts w:ascii="Arial" w:hAnsi="Arial" w:cs="Arial"/>
          <w:lang w:val="ka-GE"/>
        </w:rPr>
        <w:t xml:space="preserve"> </w:t>
      </w:r>
    </w:p>
    <w:p w:rsidR="009C5921" w:rsidRPr="004D53F3" w:rsidRDefault="003A23D8"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ინფრასტრუქტურისა და რეგიონალური განვითარების სამინისტრო</w:t>
      </w:r>
    </w:p>
    <w:p w:rsidR="009C5921" w:rsidRPr="004D53F3" w:rsidRDefault="003A23D8" w:rsidP="00782E6C">
      <w:pPr>
        <w:jc w:val="both"/>
        <w:rPr>
          <w:rFonts w:ascii="Sylfaen" w:hAnsi="Sylfaen" w:cs="Arial"/>
          <w:lang w:val="ka-GE"/>
        </w:rPr>
      </w:pPr>
      <w:r w:rsidRPr="004D53F3">
        <w:rPr>
          <w:rFonts w:ascii="Sylfaen" w:hAnsi="Sylfaen" w:cs="Arial"/>
          <w:lang w:val="ka-GE"/>
        </w:rPr>
        <w:t xml:space="preserve">სამინისტროს </w:t>
      </w:r>
      <w:r w:rsidR="008E451E" w:rsidRPr="004D53F3">
        <w:rPr>
          <w:rFonts w:ascii="Sylfaen" w:hAnsi="Sylfaen" w:cs="Arial"/>
          <w:lang w:val="ka-GE"/>
        </w:rPr>
        <w:t xml:space="preserve">ძირითად </w:t>
      </w:r>
      <w:r w:rsidRPr="004D53F3">
        <w:rPr>
          <w:rFonts w:ascii="Sylfaen" w:hAnsi="Sylfaen" w:cs="Arial"/>
          <w:lang w:val="ka-GE"/>
        </w:rPr>
        <w:t>მონახაზს წარმოადგენს რეგიონალური განვითარება</w:t>
      </w:r>
      <w:r w:rsidR="008E451E" w:rsidRPr="004D53F3">
        <w:rPr>
          <w:rFonts w:ascii="Sylfaen" w:hAnsi="Sylfaen" w:cs="Arial"/>
          <w:lang w:val="ka-GE"/>
        </w:rPr>
        <w:t>, საქართველოში წყლის განვითარება</w:t>
      </w:r>
      <w:r w:rsidR="009C5921" w:rsidRPr="004D53F3">
        <w:rPr>
          <w:rFonts w:ascii="Arial" w:hAnsi="Arial" w:cs="Arial"/>
          <w:lang w:val="ka-GE"/>
        </w:rPr>
        <w:t xml:space="preserve">, </w:t>
      </w:r>
      <w:r w:rsidR="0003260D" w:rsidRPr="004D53F3">
        <w:rPr>
          <w:rFonts w:ascii="Sylfaen" w:hAnsi="Sylfaen" w:cs="Arial"/>
          <w:lang w:val="ka-GE"/>
        </w:rPr>
        <w:t>მომხმარებელთათვის</w:t>
      </w:r>
      <w:r w:rsidR="008E451E" w:rsidRPr="004D53F3">
        <w:rPr>
          <w:rFonts w:ascii="Sylfaen" w:hAnsi="Sylfaen" w:cs="Arial"/>
          <w:lang w:val="ka-GE"/>
        </w:rPr>
        <w:t xml:space="preserve"> წყლის მიწოდების განვითარება და მხარდაჭერა და ა.შ. სამინისტრო არის პოლიტიკის, ქვეყნის რეგიონალური და </w:t>
      </w:r>
      <w:r w:rsidR="0003260D" w:rsidRPr="004D53F3">
        <w:rPr>
          <w:rFonts w:ascii="Sylfaen" w:hAnsi="Sylfaen" w:cs="Arial"/>
          <w:lang w:val="ka-GE"/>
        </w:rPr>
        <w:t>ინფრასტრუქტურული</w:t>
      </w:r>
      <w:r w:rsidR="008E451E" w:rsidRPr="004D53F3">
        <w:rPr>
          <w:rFonts w:ascii="Sylfaen" w:hAnsi="Sylfaen" w:cs="Arial"/>
          <w:lang w:val="ka-GE"/>
        </w:rPr>
        <w:t xml:space="preserve"> განვითარების მწარმოებელი.</w:t>
      </w:r>
    </w:p>
    <w:p w:rsidR="009C5921" w:rsidRPr="004D53F3" w:rsidRDefault="003B4F44" w:rsidP="00782E6C">
      <w:pPr>
        <w:jc w:val="both"/>
        <w:rPr>
          <w:rFonts w:ascii="Arial" w:hAnsi="Arial" w:cs="Arial"/>
          <w:lang w:val="ka-GE"/>
        </w:rPr>
      </w:pPr>
      <w:r w:rsidRPr="004D53F3">
        <w:rPr>
          <w:rFonts w:ascii="Sylfaen" w:hAnsi="Sylfaen" w:cs="Arial"/>
          <w:lang w:val="ka-GE"/>
        </w:rPr>
        <w:t xml:space="preserve">სსიპ მუნიციპალური განვითარების ფონდი </w:t>
      </w:r>
      <w:r w:rsidR="009C5921" w:rsidRPr="004D53F3">
        <w:rPr>
          <w:rFonts w:ascii="Arial" w:hAnsi="Arial" w:cs="Arial"/>
          <w:lang w:val="ka-GE"/>
        </w:rPr>
        <w:t>(MDF)</w:t>
      </w:r>
      <w:r w:rsidRPr="004D53F3">
        <w:rPr>
          <w:rFonts w:ascii="Sylfaen" w:hAnsi="Sylfaen" w:cs="Arial"/>
          <w:lang w:val="ka-GE"/>
        </w:rPr>
        <w:t xml:space="preserve"> არის სამინისტროს დაქვემდებარებაში მყოფი და მართული სამეთვალყურეო საბჭოს მიერ.</w:t>
      </w:r>
      <w:r w:rsidR="009C5921" w:rsidRPr="004D53F3">
        <w:rPr>
          <w:rFonts w:ascii="Arial" w:hAnsi="Arial" w:cs="Arial"/>
          <w:lang w:val="ka-GE"/>
        </w:rPr>
        <w:t xml:space="preserve"> </w:t>
      </w:r>
      <w:r w:rsidRPr="004D53F3">
        <w:rPr>
          <w:rFonts w:ascii="Arial" w:hAnsi="Arial" w:cs="Arial"/>
          <w:lang w:val="ka-GE"/>
        </w:rPr>
        <w:t>MDF</w:t>
      </w:r>
      <w:r w:rsidRPr="004D53F3">
        <w:rPr>
          <w:rFonts w:ascii="Sylfaen" w:hAnsi="Sylfaen" w:cs="Arial"/>
          <w:lang w:val="ka-GE"/>
        </w:rPr>
        <w:t xml:space="preserve">-ის როლი და ფუნქცია მოიცავს (მთავრობის </w:t>
      </w:r>
      <w:r w:rsidRPr="004D53F3">
        <w:rPr>
          <w:rFonts w:ascii="Arial" w:hAnsi="Arial" w:cs="Arial"/>
          <w:lang w:val="ka-GE"/>
        </w:rPr>
        <w:t>#558</w:t>
      </w:r>
      <w:r w:rsidRPr="004D53F3">
        <w:rPr>
          <w:rFonts w:ascii="Sylfaen" w:hAnsi="Sylfaen" w:cs="Arial"/>
          <w:lang w:val="ka-GE"/>
        </w:rPr>
        <w:t xml:space="preserve"> დადგენილების მიხედვით</w:t>
      </w:r>
      <w:r w:rsidR="009C5921" w:rsidRPr="004D53F3">
        <w:rPr>
          <w:rFonts w:ascii="Arial" w:hAnsi="Arial" w:cs="Arial"/>
          <w:lang w:val="ka-GE"/>
        </w:rPr>
        <w:t>):</w:t>
      </w:r>
    </w:p>
    <w:p w:rsidR="009C5921" w:rsidRPr="004D53F3" w:rsidRDefault="003B4F44" w:rsidP="00782E6C">
      <w:pPr>
        <w:pStyle w:val="ListParagraph"/>
        <w:numPr>
          <w:ilvl w:val="0"/>
          <w:numId w:val="37"/>
        </w:numPr>
        <w:jc w:val="both"/>
        <w:rPr>
          <w:rFonts w:ascii="Arial" w:hAnsi="Arial" w:cs="Arial"/>
          <w:lang w:val="ka-GE"/>
        </w:rPr>
      </w:pPr>
      <w:r w:rsidRPr="004D53F3">
        <w:rPr>
          <w:rFonts w:ascii="Sylfaen" w:hAnsi="Sylfaen" w:cs="Arial"/>
          <w:lang w:val="ka-GE"/>
        </w:rPr>
        <w:t>მუნიციპალური, სახელმწიფო და საჯარო პროექტების იმპლემენტაცია;</w:t>
      </w:r>
    </w:p>
    <w:p w:rsidR="009C5921" w:rsidRPr="004D53F3" w:rsidRDefault="003B4F44" w:rsidP="00782E6C">
      <w:pPr>
        <w:pStyle w:val="ListParagraph"/>
        <w:numPr>
          <w:ilvl w:val="0"/>
          <w:numId w:val="37"/>
        </w:numPr>
        <w:jc w:val="both"/>
        <w:rPr>
          <w:rFonts w:ascii="Arial" w:hAnsi="Arial" w:cs="Arial"/>
          <w:lang w:val="ka-GE"/>
        </w:rPr>
      </w:pPr>
      <w:r w:rsidRPr="004D53F3">
        <w:rPr>
          <w:rFonts w:ascii="Sylfaen" w:hAnsi="Sylfaen" w:cs="Arial"/>
          <w:lang w:val="ka-GE"/>
        </w:rPr>
        <w:t xml:space="preserve">სამეთვალყურეო საბჭოს მიერ </w:t>
      </w:r>
      <w:r w:rsidR="0003260D" w:rsidRPr="004D53F3">
        <w:rPr>
          <w:rFonts w:ascii="Sylfaen" w:hAnsi="Sylfaen" w:cs="Arial"/>
          <w:lang w:val="ka-GE"/>
        </w:rPr>
        <w:t>დადგენილი</w:t>
      </w:r>
      <w:r w:rsidRPr="004D53F3">
        <w:rPr>
          <w:rFonts w:ascii="Sylfaen" w:hAnsi="Sylfaen" w:cs="Arial"/>
          <w:lang w:val="ka-GE"/>
        </w:rPr>
        <w:t xml:space="preserve"> კრიტერიუმების მიხედვით და/ან  საერთაშორისო დონორი ორგანიზაციების მიერ დადგენილი წესებით და სტანდარტებით სესხის პირობების განსაზღვრა;</w:t>
      </w:r>
    </w:p>
    <w:p w:rsidR="009C5921" w:rsidRPr="004D53F3" w:rsidRDefault="003B4F44" w:rsidP="00782E6C">
      <w:pPr>
        <w:pStyle w:val="ListParagraph"/>
        <w:numPr>
          <w:ilvl w:val="0"/>
          <w:numId w:val="37"/>
        </w:numPr>
        <w:jc w:val="both"/>
        <w:rPr>
          <w:rFonts w:ascii="Arial" w:hAnsi="Arial" w:cs="Arial"/>
          <w:lang w:val="ka-GE"/>
        </w:rPr>
      </w:pPr>
      <w:r w:rsidRPr="004D53F3">
        <w:rPr>
          <w:rFonts w:ascii="Sylfaen" w:hAnsi="Sylfaen" w:cs="Arial"/>
          <w:lang w:val="ka-GE"/>
        </w:rPr>
        <w:t xml:space="preserve">სამეთვალყურეო საბჭოს მიერ </w:t>
      </w:r>
      <w:r w:rsidR="0003260D" w:rsidRPr="004D53F3">
        <w:rPr>
          <w:rFonts w:ascii="Sylfaen" w:hAnsi="Sylfaen" w:cs="Arial"/>
          <w:lang w:val="ka-GE"/>
        </w:rPr>
        <w:t>დადგენილი</w:t>
      </w:r>
      <w:r w:rsidRPr="004D53F3">
        <w:rPr>
          <w:rFonts w:ascii="Sylfaen" w:hAnsi="Sylfaen" w:cs="Arial"/>
          <w:lang w:val="ka-GE"/>
        </w:rPr>
        <w:t xml:space="preserve"> კრიტერიუმების მიხედვით და/ან  საერთაშორისო დონორი ორგანიზაციების მიერ დადგენილი წესებით და სტანდარტებით ინფრასტრუქტურული </w:t>
      </w:r>
      <w:r w:rsidR="0003260D" w:rsidRPr="004D53F3">
        <w:rPr>
          <w:rFonts w:ascii="Sylfaen" w:hAnsi="Sylfaen" w:cs="Arial"/>
          <w:lang w:val="ka-GE"/>
        </w:rPr>
        <w:t>საინვესტიციო</w:t>
      </w:r>
      <w:r w:rsidRPr="004D53F3">
        <w:rPr>
          <w:rFonts w:ascii="Sylfaen" w:hAnsi="Sylfaen" w:cs="Arial"/>
          <w:lang w:val="ka-GE"/>
        </w:rPr>
        <w:t xml:space="preserve"> პროექტების განხორციელება; </w:t>
      </w:r>
    </w:p>
    <w:p w:rsidR="009C5921" w:rsidRPr="004D53F3" w:rsidRDefault="003B4F44" w:rsidP="00782E6C">
      <w:pPr>
        <w:pStyle w:val="ListParagraph"/>
        <w:numPr>
          <w:ilvl w:val="0"/>
          <w:numId w:val="37"/>
        </w:numPr>
        <w:jc w:val="both"/>
        <w:rPr>
          <w:rFonts w:ascii="Arial" w:hAnsi="Arial" w:cs="Arial"/>
          <w:lang w:val="ka-GE"/>
        </w:rPr>
      </w:pPr>
      <w:r w:rsidRPr="004D53F3">
        <w:rPr>
          <w:rFonts w:ascii="Sylfaen" w:hAnsi="Sylfaen" w:cs="Arial"/>
          <w:lang w:val="ka-GE"/>
        </w:rPr>
        <w:t xml:space="preserve">ფონდის მიერ დაფინანსებული საინვესტიციო პროექტების დაკვირვება; </w:t>
      </w:r>
    </w:p>
    <w:p w:rsidR="003B4F44" w:rsidRPr="004D53F3" w:rsidRDefault="003B4F44" w:rsidP="00782E6C">
      <w:pPr>
        <w:pStyle w:val="ListParagraph"/>
        <w:numPr>
          <w:ilvl w:val="0"/>
          <w:numId w:val="37"/>
        </w:numPr>
        <w:jc w:val="both"/>
        <w:rPr>
          <w:rFonts w:ascii="Arial" w:hAnsi="Arial" w:cs="Arial"/>
          <w:lang w:val="ka-GE"/>
        </w:rPr>
      </w:pPr>
      <w:r w:rsidRPr="004D53F3">
        <w:rPr>
          <w:rFonts w:ascii="Sylfaen" w:hAnsi="Sylfaen" w:cs="Arial"/>
          <w:lang w:val="ka-GE"/>
        </w:rPr>
        <w:t>ტექნიკური დახმარების ფონდების მოზიდვა, მუნიციპალიტეტების უნარების და ფინანსური შესაძლებლობების გაძლიერება და მუშაობის ზედამხედველობა;</w:t>
      </w:r>
    </w:p>
    <w:p w:rsidR="009C5921" w:rsidRPr="004D53F3" w:rsidRDefault="003B4F44" w:rsidP="00782E6C">
      <w:pPr>
        <w:pStyle w:val="ListParagraph"/>
        <w:numPr>
          <w:ilvl w:val="0"/>
          <w:numId w:val="37"/>
        </w:numPr>
        <w:jc w:val="both"/>
        <w:rPr>
          <w:rFonts w:ascii="Arial" w:hAnsi="Arial" w:cs="Arial"/>
          <w:lang w:val="ka-GE"/>
        </w:rPr>
      </w:pPr>
      <w:r w:rsidRPr="004D53F3">
        <w:rPr>
          <w:rFonts w:ascii="Sylfaen" w:hAnsi="Sylfaen" w:cs="Arial"/>
          <w:lang w:val="ka-GE"/>
        </w:rPr>
        <w:t>დონორი ორგანიზაციებს</w:t>
      </w:r>
      <w:r w:rsidR="00457231" w:rsidRPr="004D53F3">
        <w:rPr>
          <w:rFonts w:ascii="Sylfaen" w:hAnsi="Sylfaen" w:cs="Arial"/>
          <w:lang w:val="ka-GE"/>
        </w:rPr>
        <w:t xml:space="preserve">, </w:t>
      </w:r>
      <w:r w:rsidR="0003260D" w:rsidRPr="004D53F3">
        <w:rPr>
          <w:rFonts w:ascii="Sylfaen" w:hAnsi="Sylfaen" w:cs="Arial"/>
          <w:lang w:val="ka-GE"/>
        </w:rPr>
        <w:t>სამინისტროებს</w:t>
      </w:r>
      <w:r w:rsidR="00457231" w:rsidRPr="004D53F3">
        <w:rPr>
          <w:rFonts w:ascii="Sylfaen" w:hAnsi="Sylfaen" w:cs="Arial"/>
          <w:lang w:val="ka-GE"/>
        </w:rPr>
        <w:t xml:space="preserve"> და სხვა ადმინისტრაციულ ორგანოებს</w:t>
      </w:r>
      <w:r w:rsidRPr="004D53F3">
        <w:rPr>
          <w:rFonts w:ascii="Sylfaen" w:hAnsi="Sylfaen" w:cs="Arial"/>
          <w:lang w:val="ka-GE"/>
        </w:rPr>
        <w:t xml:space="preserve"> შორის ფონდის მიერ დაფინანსებული ტექნიკური დახმარების პროექტების კოორდინაცი</w:t>
      </w:r>
      <w:r w:rsidR="00457231" w:rsidRPr="004D53F3">
        <w:rPr>
          <w:rFonts w:ascii="Sylfaen" w:hAnsi="Sylfaen" w:cs="Arial"/>
          <w:lang w:val="ka-GE"/>
        </w:rPr>
        <w:t>ა</w:t>
      </w:r>
      <w:r w:rsidR="009C5921" w:rsidRPr="004D53F3">
        <w:rPr>
          <w:rFonts w:ascii="Arial" w:hAnsi="Arial" w:cs="Arial"/>
          <w:lang w:val="ka-GE"/>
        </w:rPr>
        <w:t>;</w:t>
      </w:r>
    </w:p>
    <w:p w:rsidR="00457231" w:rsidRPr="004D53F3" w:rsidRDefault="00457231" w:rsidP="00782E6C">
      <w:pPr>
        <w:pStyle w:val="ListParagraph"/>
        <w:numPr>
          <w:ilvl w:val="0"/>
          <w:numId w:val="37"/>
        </w:numPr>
        <w:jc w:val="both"/>
        <w:rPr>
          <w:rFonts w:ascii="Arial" w:hAnsi="Arial" w:cs="Arial"/>
          <w:lang w:val="ka-GE"/>
        </w:rPr>
      </w:pPr>
      <w:r w:rsidRPr="004D53F3">
        <w:rPr>
          <w:rFonts w:ascii="Sylfaen" w:hAnsi="Sylfaen" w:cs="Arial"/>
          <w:lang w:val="ka-GE"/>
        </w:rPr>
        <w:t>საერთაშორისო საფინანსო ინსტიტუტების და დონორი ორგანიზაციების მიერ დაფინანსებული პროექტების იმპლემენტაცია.</w:t>
      </w:r>
    </w:p>
    <w:p w:rsidR="00457231" w:rsidRPr="004D53F3" w:rsidRDefault="00457231" w:rsidP="00457231">
      <w:pPr>
        <w:pStyle w:val="ListParagraph"/>
        <w:jc w:val="both"/>
        <w:rPr>
          <w:rFonts w:ascii="Sylfaen" w:hAnsi="Sylfaen" w:cs="Arial"/>
          <w:lang w:val="ka-GE"/>
        </w:rPr>
      </w:pPr>
    </w:p>
    <w:p w:rsidR="009C5921" w:rsidRPr="004D53F3" w:rsidRDefault="00457231" w:rsidP="00457231">
      <w:pPr>
        <w:pStyle w:val="ListParagraph"/>
        <w:jc w:val="both"/>
        <w:rPr>
          <w:rFonts w:ascii="Arial" w:hAnsi="Arial" w:cs="Arial"/>
          <w:lang w:val="ka-GE"/>
        </w:rPr>
      </w:pPr>
      <w:r w:rsidRPr="004D53F3">
        <w:rPr>
          <w:rFonts w:ascii="Sylfaen" w:hAnsi="Sylfaen" w:cs="Arial"/>
          <w:lang w:val="ka-GE"/>
        </w:rPr>
        <w:t xml:space="preserve">ამ მხრივ, </w:t>
      </w:r>
      <w:r w:rsidR="009C5921" w:rsidRPr="004D53F3">
        <w:rPr>
          <w:rFonts w:ascii="Arial" w:hAnsi="Arial" w:cs="Arial"/>
          <w:lang w:val="ka-GE"/>
        </w:rPr>
        <w:t>MDF</w:t>
      </w:r>
      <w:r w:rsidRPr="004D53F3">
        <w:rPr>
          <w:rFonts w:ascii="Sylfaen" w:hAnsi="Sylfaen" w:cs="Arial"/>
          <w:lang w:val="ka-GE"/>
        </w:rPr>
        <w:t xml:space="preserve"> არის ერთ-ერთი ძირითადი მოთამაშე უმეტესი ინვესტიციების ჭრილში, რომლებიც განხორციელებულია საერთაშორისო ინსტიტუტების მიერ წყლის განვითარების სექტორში.</w:t>
      </w:r>
    </w:p>
    <w:p w:rsidR="009C5921" w:rsidRPr="004D53F3" w:rsidRDefault="009C5921" w:rsidP="00782E6C">
      <w:pPr>
        <w:jc w:val="both"/>
        <w:rPr>
          <w:rFonts w:ascii="Arial" w:hAnsi="Arial" w:cs="Arial"/>
          <w:sz w:val="12"/>
          <w:szCs w:val="12"/>
          <w:lang w:val="ka-GE"/>
        </w:rPr>
      </w:pPr>
    </w:p>
    <w:p w:rsidR="009C5921" w:rsidRPr="004D53F3" w:rsidRDefault="00457231"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ეკონომიკისა და მდგრადი განვითარების სამინისტრო</w:t>
      </w:r>
    </w:p>
    <w:p w:rsidR="00457231" w:rsidRPr="004D53F3" w:rsidRDefault="00457231" w:rsidP="00782E6C">
      <w:pPr>
        <w:jc w:val="both"/>
        <w:rPr>
          <w:rFonts w:ascii="Sylfaen" w:hAnsi="Sylfaen" w:cs="Arial"/>
          <w:lang w:val="ka-GE"/>
        </w:rPr>
      </w:pPr>
      <w:r w:rsidRPr="004D53F3">
        <w:rPr>
          <w:rFonts w:ascii="Sylfaen" w:hAnsi="Sylfaen" w:cs="Arial"/>
          <w:lang w:val="ka-GE"/>
        </w:rPr>
        <w:t xml:space="preserve">ამ სამინისტროს ეკუთვნის დაგეგმარება და კონსტრუქცია. #57-ე რეზოლუცია „მშენებლობის ნებართვების გაცემის შესახებ“ ადგენს, რომ </w:t>
      </w:r>
      <w:r w:rsidR="00E95864">
        <w:rPr>
          <w:rFonts w:ascii="Arial" w:hAnsi="Arial" w:cs="Arial"/>
          <w:lang w:val="ka-GE"/>
        </w:rPr>
        <w:t>“</w:t>
      </w:r>
      <w:r w:rsidR="00E95864">
        <w:rPr>
          <w:rFonts w:ascii="Sylfaen" w:hAnsi="Sylfaen" w:cs="Sylfaen"/>
          <w:lang w:val="ka-GE"/>
        </w:rPr>
        <w:t>ეკონომიკის</w:t>
      </w:r>
      <w:r w:rsidR="00E95864">
        <w:rPr>
          <w:rFonts w:ascii="Arial" w:hAnsi="Arial" w:cs="Arial"/>
          <w:lang w:val="ka-GE"/>
        </w:rPr>
        <w:t xml:space="preserve"> </w:t>
      </w:r>
      <w:r w:rsidR="00E95864">
        <w:rPr>
          <w:rFonts w:ascii="Sylfaen" w:hAnsi="Sylfaen" w:cs="Sylfaen"/>
          <w:lang w:val="ka-GE"/>
        </w:rPr>
        <w:t>სამინისტრო</w:t>
      </w:r>
      <w:r w:rsidR="00E95864">
        <w:rPr>
          <w:rFonts w:ascii="Arial" w:hAnsi="Arial" w:cs="Arial"/>
          <w:lang w:val="ka-GE"/>
        </w:rPr>
        <w:t>“</w:t>
      </w:r>
      <w:r w:rsidRPr="004D53F3">
        <w:rPr>
          <w:rFonts w:ascii="Sylfaen" w:hAnsi="Sylfaen" w:cs="Arial"/>
          <w:lang w:val="ka-GE"/>
        </w:rPr>
        <w:t xml:space="preserve"> გასცემს მშენებლობის ნებართვებს და ასევე, ამოწმებს საქართველოს ტერიტორიაზე აგებული კონსტრუქციების სტრუქტურების კანონიერებას.</w:t>
      </w:r>
    </w:p>
    <w:p w:rsidR="007107A1" w:rsidRPr="004D53F3" w:rsidRDefault="00E95864" w:rsidP="00782E6C">
      <w:pPr>
        <w:jc w:val="both"/>
        <w:rPr>
          <w:rFonts w:ascii="Arial" w:hAnsi="Arial" w:cs="Arial"/>
          <w:lang w:val="ka-GE"/>
        </w:rPr>
      </w:pPr>
      <w:r>
        <w:rPr>
          <w:rFonts w:ascii="Arial" w:hAnsi="Arial" w:cs="Arial"/>
          <w:lang w:val="ka-GE"/>
        </w:rPr>
        <w:t>“</w:t>
      </w:r>
      <w:r>
        <w:rPr>
          <w:rFonts w:ascii="Sylfaen" w:hAnsi="Sylfaen" w:cs="Sylfaen"/>
          <w:lang w:val="ka-GE"/>
        </w:rPr>
        <w:t>ეკონომიკის</w:t>
      </w:r>
      <w:r>
        <w:rPr>
          <w:rFonts w:ascii="Arial" w:hAnsi="Arial" w:cs="Arial"/>
          <w:lang w:val="ka-GE"/>
        </w:rPr>
        <w:t xml:space="preserve"> </w:t>
      </w:r>
      <w:r>
        <w:rPr>
          <w:rFonts w:ascii="Sylfaen" w:hAnsi="Sylfaen" w:cs="Sylfaen"/>
          <w:lang w:val="ka-GE"/>
        </w:rPr>
        <w:t>სამინისტრო</w:t>
      </w:r>
      <w:r>
        <w:rPr>
          <w:rFonts w:ascii="Arial" w:hAnsi="Arial" w:cs="Arial"/>
          <w:lang w:val="ka-GE"/>
        </w:rPr>
        <w:t>“</w:t>
      </w:r>
      <w:r w:rsidR="00457231" w:rsidRPr="004D53F3">
        <w:rPr>
          <w:rFonts w:ascii="Sylfaen" w:hAnsi="Sylfaen" w:cs="Arial"/>
          <w:lang w:val="ka-GE"/>
        </w:rPr>
        <w:t xml:space="preserve">-ის </w:t>
      </w:r>
      <w:r w:rsidR="00DE346D" w:rsidRPr="004D53F3">
        <w:rPr>
          <w:rFonts w:ascii="Arial" w:hAnsi="Arial" w:cs="Arial"/>
          <w:lang w:val="ka-GE"/>
        </w:rPr>
        <w:t>“</w:t>
      </w:r>
      <w:r w:rsidR="00457231" w:rsidRPr="004D53F3">
        <w:rPr>
          <w:rFonts w:ascii="Sylfaen" w:hAnsi="Sylfaen" w:cs="Arial"/>
          <w:lang w:val="ka-GE"/>
        </w:rPr>
        <w:t>მშენებლობის ნორმების სტანდარტების შესახებ“</w:t>
      </w:r>
      <w:r w:rsidR="009C5921" w:rsidRPr="004D53F3">
        <w:rPr>
          <w:rFonts w:ascii="Arial" w:hAnsi="Arial" w:cs="Arial"/>
          <w:lang w:val="ka-GE"/>
        </w:rPr>
        <w:t xml:space="preserve"> </w:t>
      </w:r>
      <w:r w:rsidR="00457231" w:rsidRPr="004D53F3">
        <w:rPr>
          <w:rFonts w:ascii="Arial" w:hAnsi="Arial" w:cs="Arial"/>
          <w:lang w:val="ka-GE"/>
        </w:rPr>
        <w:t xml:space="preserve">1-1/2288 </w:t>
      </w:r>
      <w:r w:rsidR="00457231" w:rsidRPr="004D53F3">
        <w:rPr>
          <w:rFonts w:ascii="Sylfaen" w:hAnsi="Sylfaen" w:cs="Arial"/>
          <w:lang w:val="ka-GE"/>
        </w:rPr>
        <w:t xml:space="preserve">ბრძანების მიხედვით, ნებისმიერი წყლის მიწოდების და </w:t>
      </w:r>
      <w:r w:rsidR="00F96B47" w:rsidRPr="004D53F3">
        <w:rPr>
          <w:rFonts w:ascii="Sylfaen" w:hAnsi="Sylfaen" w:cs="Arial"/>
          <w:lang w:val="ka-GE"/>
        </w:rPr>
        <w:t>გამავალი წყლების</w:t>
      </w:r>
      <w:r w:rsidR="00DE346D" w:rsidRPr="004D53F3">
        <w:rPr>
          <w:rFonts w:ascii="Arial" w:hAnsi="Arial" w:cs="Arial"/>
          <w:lang w:val="ka-GE"/>
        </w:rPr>
        <w:t xml:space="preserve"> </w:t>
      </w:r>
      <w:r w:rsidR="00457231" w:rsidRPr="004D53F3">
        <w:rPr>
          <w:rFonts w:ascii="Sylfaen" w:hAnsi="Sylfaen" w:cs="Arial"/>
          <w:lang w:val="ka-GE"/>
        </w:rPr>
        <w:t xml:space="preserve">კავშირები და მოწყობილობები უნდა შეესაბამებოდეს წყალმიმღების აგების დადგენილ სტანდარტებს, </w:t>
      </w:r>
      <w:r w:rsidR="00457231" w:rsidRPr="004D53F3">
        <w:rPr>
          <w:rFonts w:ascii="Sylfaen" w:hAnsi="Sylfaen" w:cs="Arial"/>
          <w:lang w:val="ka-GE"/>
        </w:rPr>
        <w:lastRenderedPageBreak/>
        <w:t>მილების ტიპებს, და ა.შ. ასე რომ, ამ სამინისტროს როლი არის არსებითი წყალმომმარაგებელი კომპანიების და მშენებლობის ნებართვების გაცემაზე შესაბამისი კოორდინაციისთვის.</w:t>
      </w:r>
      <w:r w:rsidR="00457231" w:rsidRPr="004D53F3">
        <w:rPr>
          <w:rFonts w:ascii="Arial" w:hAnsi="Arial" w:cs="Arial"/>
          <w:lang w:val="ka-GE"/>
        </w:rPr>
        <w:t xml:space="preserve"> </w:t>
      </w:r>
    </w:p>
    <w:p w:rsidR="007107A1" w:rsidRPr="004D53F3" w:rsidRDefault="007107A1" w:rsidP="00782E6C">
      <w:pPr>
        <w:jc w:val="both"/>
        <w:rPr>
          <w:rFonts w:ascii="Arial" w:hAnsi="Arial" w:cs="Arial"/>
          <w:lang w:val="ka-GE"/>
        </w:rPr>
      </w:pPr>
    </w:p>
    <w:p w:rsidR="007107A1" w:rsidRDefault="007107A1"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Default="00052AA8" w:rsidP="00782E6C">
      <w:pPr>
        <w:jc w:val="both"/>
        <w:rPr>
          <w:rFonts w:ascii="Sylfaen" w:hAnsi="Sylfaen" w:cs="Arial"/>
          <w:lang w:val="ka-GE"/>
        </w:rPr>
      </w:pPr>
    </w:p>
    <w:p w:rsidR="00052AA8" w:rsidRPr="00052AA8" w:rsidRDefault="00052AA8" w:rsidP="00782E6C">
      <w:pPr>
        <w:jc w:val="both"/>
        <w:rPr>
          <w:rFonts w:ascii="Sylfaen" w:hAnsi="Sylfaen" w:cs="Arial"/>
          <w:lang w:val="ka-GE"/>
        </w:rPr>
      </w:pPr>
    </w:p>
    <w:p w:rsidR="00936CD4" w:rsidRDefault="00936CD4"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Pr="00210D37" w:rsidRDefault="00210D37" w:rsidP="00782E6C">
      <w:pPr>
        <w:jc w:val="both"/>
        <w:rPr>
          <w:rFonts w:ascii="Sylfaen" w:hAnsi="Sylfaen" w:cs="Arial"/>
          <w:lang w:val="ka-GE"/>
        </w:rPr>
      </w:pPr>
    </w:p>
    <w:p w:rsidR="00531288" w:rsidRPr="004D53F3" w:rsidRDefault="00F40E87" w:rsidP="00E95864">
      <w:pPr>
        <w:pStyle w:val="Heading1"/>
        <w:numPr>
          <w:ilvl w:val="0"/>
          <w:numId w:val="44"/>
        </w:numPr>
        <w:jc w:val="both"/>
        <w:rPr>
          <w:rFonts w:ascii="Arial" w:hAnsi="Arial" w:cs="Arial"/>
          <w:lang w:val="ka-GE"/>
        </w:rPr>
      </w:pPr>
      <w:bookmarkStart w:id="3" w:name="_Toc477786529"/>
      <w:r w:rsidRPr="004D53F3">
        <w:rPr>
          <w:rFonts w:ascii="Arial" w:hAnsi="Arial" w:cs="Arial"/>
          <w:lang w:val="ka-GE"/>
        </w:rPr>
        <w:lastRenderedPageBreak/>
        <w:t>(</w:t>
      </w:r>
      <w:r w:rsidR="00E95864" w:rsidRPr="00E95864">
        <w:rPr>
          <w:rFonts w:ascii="Sylfaen" w:hAnsi="Sylfaen" w:cs="Sylfaen"/>
          <w:lang w:val="ka-GE"/>
        </w:rPr>
        <w:t>სხვა</w:t>
      </w:r>
      <w:r w:rsidR="00E95864" w:rsidRPr="00E95864">
        <w:rPr>
          <w:rFonts w:ascii="Arial" w:hAnsi="Arial" w:cs="Arial"/>
          <w:lang w:val="ka-GE"/>
        </w:rPr>
        <w:t xml:space="preserve">) </w:t>
      </w:r>
      <w:r w:rsidR="00E95864" w:rsidRPr="00E95864">
        <w:rPr>
          <w:rFonts w:ascii="Sylfaen" w:hAnsi="Sylfaen" w:cs="Sylfaen"/>
          <w:lang w:val="ka-GE"/>
        </w:rPr>
        <w:t>შესაფერისი</w:t>
      </w:r>
      <w:r w:rsidR="00E95864" w:rsidRPr="00E95864">
        <w:rPr>
          <w:rFonts w:ascii="Arial" w:hAnsi="Arial" w:cs="Arial"/>
          <w:lang w:val="ka-GE"/>
        </w:rPr>
        <w:t xml:space="preserve"> </w:t>
      </w:r>
      <w:r w:rsidR="00E95864" w:rsidRPr="00E95864">
        <w:rPr>
          <w:rFonts w:ascii="Sylfaen" w:hAnsi="Sylfaen" w:cs="Sylfaen"/>
          <w:lang w:val="ka-GE"/>
        </w:rPr>
        <w:t>კანონები</w:t>
      </w:r>
      <w:r w:rsidR="00E95864" w:rsidRPr="00E95864">
        <w:rPr>
          <w:rFonts w:ascii="Arial" w:hAnsi="Arial" w:cs="Arial"/>
          <w:lang w:val="ka-GE"/>
        </w:rPr>
        <w:t xml:space="preserve"> </w:t>
      </w:r>
      <w:r w:rsidR="00E95864" w:rsidRPr="00E95864">
        <w:rPr>
          <w:rFonts w:ascii="Sylfaen" w:hAnsi="Sylfaen" w:cs="Sylfaen"/>
          <w:lang w:val="ka-GE"/>
        </w:rPr>
        <w:t>და</w:t>
      </w:r>
      <w:r w:rsidR="00E95864" w:rsidRPr="00E95864">
        <w:rPr>
          <w:rFonts w:ascii="Arial" w:hAnsi="Arial" w:cs="Arial"/>
          <w:lang w:val="ka-GE"/>
        </w:rPr>
        <w:t xml:space="preserve"> </w:t>
      </w:r>
      <w:r w:rsidR="00E95864" w:rsidRPr="00E95864">
        <w:rPr>
          <w:rFonts w:ascii="Sylfaen" w:hAnsi="Sylfaen" w:cs="Sylfaen"/>
          <w:lang w:val="ka-GE"/>
        </w:rPr>
        <w:t>რეგულაციებ</w:t>
      </w:r>
      <w:r w:rsidR="00E95864" w:rsidRPr="00E95864">
        <w:rPr>
          <w:rFonts w:ascii="Arial" w:hAnsi="Arial" w:cs="Arial"/>
          <w:lang w:val="ka-GE"/>
        </w:rPr>
        <w:t>ი</w:t>
      </w:r>
      <w:bookmarkEnd w:id="3"/>
      <w:r w:rsidR="00531288" w:rsidRPr="004D53F3">
        <w:rPr>
          <w:rFonts w:ascii="Arial" w:hAnsi="Arial" w:cs="Arial"/>
          <w:lang w:val="ka-GE"/>
        </w:rPr>
        <w:t xml:space="preserve"> </w:t>
      </w:r>
    </w:p>
    <w:p w:rsidR="007107A1" w:rsidRPr="004D53F3" w:rsidRDefault="007107A1" w:rsidP="007107A1">
      <w:pPr>
        <w:rPr>
          <w:lang w:val="ka-GE"/>
        </w:rPr>
      </w:pPr>
    </w:p>
    <w:p w:rsidR="00C8361F" w:rsidRPr="004D53F3" w:rsidRDefault="00C8361F" w:rsidP="00782E6C">
      <w:pPr>
        <w:pStyle w:val="ListParagraph"/>
        <w:numPr>
          <w:ilvl w:val="1"/>
          <w:numId w:val="44"/>
        </w:numPr>
        <w:ind w:left="540" w:hanging="540"/>
        <w:jc w:val="both"/>
        <w:rPr>
          <w:rFonts w:ascii="Arial" w:hAnsi="Arial" w:cs="Arial"/>
          <w:lang w:val="ka-GE"/>
        </w:rPr>
      </w:pPr>
      <w:r w:rsidRPr="004D53F3">
        <w:rPr>
          <w:rFonts w:ascii="Arial" w:hAnsi="Arial" w:cs="Arial"/>
          <w:lang w:val="ka-GE"/>
        </w:rPr>
        <w:t xml:space="preserve"> </w:t>
      </w:r>
      <w:r w:rsidR="00457231" w:rsidRPr="004D53F3">
        <w:rPr>
          <w:rFonts w:ascii="Sylfaen" w:hAnsi="Sylfaen" w:cs="Arial"/>
          <w:lang w:val="ka-GE"/>
        </w:rPr>
        <w:t>საქართველოს კანონი</w:t>
      </w:r>
      <w:r w:rsidR="00E95864">
        <w:rPr>
          <w:rFonts w:ascii="Sylfaen" w:hAnsi="Sylfaen" w:cs="Arial"/>
          <w:lang w:val="ka-GE"/>
        </w:rPr>
        <w:t xml:space="preserve"> </w:t>
      </w:r>
      <w:r w:rsidR="00E95864" w:rsidRPr="004D53F3">
        <w:rPr>
          <w:rFonts w:ascii="Sylfaen" w:hAnsi="Sylfaen" w:cs="Arial"/>
          <w:lang w:val="ka-GE"/>
        </w:rPr>
        <w:t>წყლის</w:t>
      </w:r>
      <w:r w:rsidR="00E95864">
        <w:rPr>
          <w:rFonts w:ascii="Sylfaen" w:hAnsi="Sylfaen" w:cs="Arial"/>
          <w:lang w:val="ka-GE"/>
        </w:rPr>
        <w:t xml:space="preserve"> შესახებ</w:t>
      </w:r>
    </w:p>
    <w:p w:rsidR="00457231" w:rsidRPr="004D53F3" w:rsidRDefault="00457231" w:rsidP="00782E6C">
      <w:pPr>
        <w:spacing w:after="0" w:line="240" w:lineRule="auto"/>
        <w:jc w:val="both"/>
        <w:rPr>
          <w:rFonts w:ascii="Sylfaen" w:hAnsi="Sylfaen" w:cs="Arial"/>
          <w:lang w:val="ka-GE"/>
        </w:rPr>
      </w:pPr>
      <w:r w:rsidRPr="004D53F3">
        <w:rPr>
          <w:rFonts w:ascii="Sylfaen" w:hAnsi="Sylfaen" w:cs="Arial"/>
          <w:lang w:val="ka-GE"/>
        </w:rPr>
        <w:t xml:space="preserve">საქართველოს კანონი წყლის შესახებ მიღებულ იქნა </w:t>
      </w:r>
      <w:r w:rsidR="00D87B5B" w:rsidRPr="004D53F3">
        <w:rPr>
          <w:rFonts w:ascii="Arial" w:hAnsi="Arial" w:cs="Arial"/>
          <w:lang w:val="ka-GE"/>
        </w:rPr>
        <w:t xml:space="preserve">17 </w:t>
      </w:r>
      <w:r w:rsidRPr="004D53F3">
        <w:rPr>
          <w:rFonts w:ascii="Sylfaen" w:hAnsi="Sylfaen" w:cs="Arial"/>
          <w:lang w:val="ka-GE"/>
        </w:rPr>
        <w:t>ოქტომბერს,</w:t>
      </w:r>
      <w:r w:rsidR="00D87B5B" w:rsidRPr="004D53F3">
        <w:rPr>
          <w:rFonts w:ascii="Arial" w:hAnsi="Arial" w:cs="Arial"/>
          <w:lang w:val="ka-GE"/>
        </w:rPr>
        <w:t xml:space="preserve">1997. </w:t>
      </w:r>
      <w:r w:rsidRPr="004D53F3">
        <w:rPr>
          <w:rFonts w:ascii="Sylfaen" w:hAnsi="Sylfaen" w:cs="Arial"/>
          <w:lang w:val="ka-GE"/>
        </w:rPr>
        <w:t xml:space="preserve">ის ადგენს პოლიტიკის </w:t>
      </w:r>
      <w:r w:rsidR="0003260D" w:rsidRPr="004D53F3">
        <w:rPr>
          <w:rFonts w:ascii="Sylfaen" w:hAnsi="Sylfaen" w:cs="Arial"/>
          <w:lang w:val="ka-GE"/>
        </w:rPr>
        <w:t>მოთხოვნებს</w:t>
      </w:r>
      <w:r w:rsidRPr="004D53F3">
        <w:rPr>
          <w:rFonts w:ascii="Sylfaen" w:hAnsi="Sylfaen" w:cs="Arial"/>
          <w:lang w:val="ka-GE"/>
        </w:rPr>
        <w:t xml:space="preserve"> და პრინციპებს უარყოფითი ზეგავლენისგან ქვეყნის წყლის რესურსების დაცვისთვის. ამ კანონის ძირითადი მიზანია, რომ განამტკიცოს გაერთიანებული წყლების პოლიტიკის იმპლემენტაცია, წყლის რესურსების დაცვა და წყლის ეფექტური გამოყენება, წყლის გამოყენების პრიორიტეტად ქცევა და უზრუნველყოფა იმისა, რომ წყლის რესურსების გამოყენება შესაბამისობაშია დადგენილ საერთაშორისო პრაქტიკასთან.</w:t>
      </w:r>
    </w:p>
    <w:p w:rsidR="000D292A" w:rsidRPr="004D53F3" w:rsidRDefault="000D292A" w:rsidP="00782E6C">
      <w:pPr>
        <w:spacing w:after="0" w:line="240" w:lineRule="auto"/>
        <w:jc w:val="both"/>
        <w:rPr>
          <w:rFonts w:ascii="Arial" w:hAnsi="Arial" w:cs="Arial"/>
          <w:lang w:val="ka-GE"/>
        </w:rPr>
      </w:pPr>
    </w:p>
    <w:p w:rsidR="0057128C" w:rsidRPr="004D53F3" w:rsidRDefault="0057128C" w:rsidP="00782E6C">
      <w:pPr>
        <w:spacing w:after="0" w:line="240" w:lineRule="auto"/>
        <w:jc w:val="both"/>
        <w:rPr>
          <w:rFonts w:ascii="Sylfaen" w:hAnsi="Sylfaen" w:cs="Arial"/>
          <w:lang w:val="ka-GE"/>
        </w:rPr>
      </w:pPr>
      <w:r w:rsidRPr="004D53F3">
        <w:rPr>
          <w:rFonts w:ascii="Sylfaen" w:hAnsi="Sylfaen" w:cs="Arial"/>
          <w:lang w:val="ka-GE"/>
        </w:rPr>
        <w:t xml:space="preserve">კანონი წყლის შესახებ მოიცავს </w:t>
      </w:r>
    </w:p>
    <w:p w:rsidR="009A0D99" w:rsidRPr="004D53F3" w:rsidRDefault="00F96B47" w:rsidP="00782E6C">
      <w:pPr>
        <w:spacing w:after="0" w:line="240" w:lineRule="auto"/>
        <w:jc w:val="both"/>
        <w:rPr>
          <w:rFonts w:ascii="Sylfaen" w:hAnsi="Sylfaen" w:cs="Arial"/>
          <w:lang w:val="ka-GE"/>
        </w:rPr>
      </w:pPr>
      <w:r w:rsidRPr="004D53F3">
        <w:rPr>
          <w:rFonts w:ascii="Sylfaen" w:hAnsi="Sylfaen" w:cs="Arial"/>
          <w:lang w:val="ka-GE"/>
        </w:rPr>
        <w:t xml:space="preserve">წყლის კანონი ვრცელდება აბსტრაქციასა და </w:t>
      </w:r>
      <w:r w:rsidR="0003260D" w:rsidRPr="004D53F3">
        <w:rPr>
          <w:rFonts w:ascii="Sylfaen" w:hAnsi="Sylfaen" w:cs="Arial"/>
          <w:lang w:val="ka-GE"/>
        </w:rPr>
        <w:t>სადერევაციო</w:t>
      </w:r>
      <w:r w:rsidRPr="004D53F3">
        <w:rPr>
          <w:rFonts w:ascii="Sylfaen" w:hAnsi="Sylfaen" w:cs="Arial"/>
          <w:lang w:val="ka-GE"/>
        </w:rPr>
        <w:t xml:space="preserve"> ზედაპირულ წყლებზე, წყლის ორგანიზმებში ნივთიერებების გამონადენი, მშენებლობის და ექსპლუატაციის </w:t>
      </w:r>
      <w:r w:rsidR="00CC1865" w:rsidRPr="004D53F3">
        <w:rPr>
          <w:rFonts w:ascii="Sylfaen" w:hAnsi="Sylfaen" w:cs="Arial"/>
          <w:lang w:val="ka-GE"/>
        </w:rPr>
        <w:t>სტრუქტურებზე</w:t>
      </w:r>
      <w:r w:rsidRPr="004D53F3">
        <w:rPr>
          <w:rFonts w:ascii="Sylfaen" w:hAnsi="Sylfaen" w:cs="Arial"/>
          <w:lang w:val="ka-GE"/>
        </w:rPr>
        <w:t xml:space="preserve"> პოტენციურად გავლენას ახდენს წყლები და გრუნტის წყლის აბსტრაქცია.</w:t>
      </w:r>
      <w:r w:rsidR="00CC1865" w:rsidRPr="004D53F3">
        <w:rPr>
          <w:rFonts w:ascii="Sylfaen" w:hAnsi="Sylfaen" w:cs="Arial"/>
          <w:lang w:val="ka-GE"/>
        </w:rPr>
        <w:t xml:space="preserve"> </w:t>
      </w:r>
      <w:r w:rsidR="0057128C" w:rsidRPr="004D53F3">
        <w:rPr>
          <w:rFonts w:ascii="Sylfaen" w:hAnsi="Sylfaen" w:cs="Arial"/>
          <w:lang w:val="ka-GE"/>
        </w:rPr>
        <w:t xml:space="preserve">ორი სახის წყლის გამოყენებაა განმარტებული (ა) ზოგადი წყლის მოხმარება, (ბ) წყლის სპეციალური მოხმარება. წყლის ზოგადი მოხმარება ფარავს არა-ინდუსტრიულ კერძო მოხმარების მიზნებს, წყლის სპეციალური გამოყენება მოიცავს გამოყენებას, როცა ინდუსტრიული სტრუქტურები გამოიყენება (მაგ,  </w:t>
      </w:r>
      <w:r w:rsidR="0003260D" w:rsidRPr="004D53F3">
        <w:rPr>
          <w:rFonts w:ascii="Sylfaen" w:hAnsi="Sylfaen" w:cs="Arial"/>
          <w:lang w:val="ka-GE"/>
        </w:rPr>
        <w:t>სამკურნალო</w:t>
      </w:r>
      <w:r w:rsidR="00CC1865" w:rsidRPr="004D53F3">
        <w:rPr>
          <w:rFonts w:ascii="Sylfaen" w:hAnsi="Sylfaen" w:cs="Arial"/>
          <w:lang w:val="ka-GE"/>
        </w:rPr>
        <w:t xml:space="preserve"> წყლები</w:t>
      </w:r>
      <w:r w:rsidR="0057128C" w:rsidRPr="004D53F3">
        <w:rPr>
          <w:rFonts w:ascii="Sylfaen" w:hAnsi="Sylfaen" w:cs="Arial"/>
          <w:lang w:val="ka-GE"/>
        </w:rPr>
        <w:t>) წყლის ზოგადი მოხმარება არის თავისუფალი.</w:t>
      </w:r>
    </w:p>
    <w:p w:rsidR="0057128C" w:rsidRPr="004D53F3" w:rsidRDefault="0057128C" w:rsidP="00782E6C">
      <w:pPr>
        <w:spacing w:after="0" w:line="240" w:lineRule="auto"/>
        <w:jc w:val="both"/>
        <w:rPr>
          <w:rFonts w:ascii="Sylfaen" w:hAnsi="Sylfaen" w:cs="Arial"/>
          <w:lang w:val="ka-GE"/>
        </w:rPr>
      </w:pPr>
    </w:p>
    <w:p w:rsidR="00D87B5B" w:rsidRPr="004D53F3" w:rsidRDefault="0057128C" w:rsidP="00782E6C">
      <w:pPr>
        <w:spacing w:after="0" w:line="240" w:lineRule="auto"/>
        <w:jc w:val="both"/>
        <w:rPr>
          <w:rFonts w:ascii="Arial" w:hAnsi="Arial" w:cs="Arial"/>
          <w:lang w:val="ka-GE"/>
        </w:rPr>
      </w:pPr>
      <w:r w:rsidRPr="004D53F3">
        <w:rPr>
          <w:rFonts w:ascii="Sylfaen" w:hAnsi="Sylfaen" w:cs="Arial"/>
          <w:lang w:val="ka-GE"/>
        </w:rPr>
        <w:t>კანონი განსაზღვრავს შემდგომ სპეციალურ მიზნებს წყლის გამოყენებისათვის</w:t>
      </w:r>
      <w:r w:rsidR="00D87B5B" w:rsidRPr="004D53F3">
        <w:rPr>
          <w:rFonts w:ascii="Arial" w:hAnsi="Arial" w:cs="Arial"/>
          <w:lang w:val="ka-GE"/>
        </w:rPr>
        <w:t>:</w:t>
      </w:r>
    </w:p>
    <w:p w:rsidR="00D87B5B" w:rsidRPr="00052AA8" w:rsidRDefault="00052AA8" w:rsidP="00052AA8">
      <w:pPr>
        <w:spacing w:after="0" w:line="240" w:lineRule="auto"/>
        <w:ind w:left="1800" w:hanging="1530"/>
        <w:jc w:val="both"/>
        <w:rPr>
          <w:rFonts w:ascii="Arial" w:hAnsi="Arial" w:cs="Arial"/>
          <w:i/>
          <w:lang w:val="ka-GE"/>
        </w:rPr>
      </w:pPr>
      <w:r>
        <w:rPr>
          <w:rFonts w:ascii="Sylfaen" w:hAnsi="Sylfaen" w:cs="Arial"/>
          <w:i/>
          <w:lang w:val="ka-GE"/>
        </w:rPr>
        <w:t xml:space="preserve">ა) </w:t>
      </w:r>
      <w:r w:rsidR="0057128C" w:rsidRPr="00052AA8">
        <w:rPr>
          <w:rFonts w:ascii="Sylfaen" w:hAnsi="Sylfaen" w:cs="Arial"/>
          <w:i/>
          <w:lang w:val="ka-GE"/>
        </w:rPr>
        <w:t>სასმელი და საშინაო მოხმარების მიზნით მოსახლეობისთვის წყლის მიწოდება;</w:t>
      </w:r>
    </w:p>
    <w:p w:rsidR="00D87B5B" w:rsidRPr="00052AA8" w:rsidRDefault="00052AA8" w:rsidP="00052AA8">
      <w:pPr>
        <w:spacing w:after="0" w:line="240" w:lineRule="auto"/>
        <w:ind w:left="1800" w:hanging="1530"/>
        <w:jc w:val="both"/>
        <w:rPr>
          <w:rFonts w:ascii="Sylfaen" w:hAnsi="Sylfaen" w:cs="Arial"/>
          <w:i/>
          <w:lang w:val="ka-GE"/>
        </w:rPr>
      </w:pPr>
      <w:r>
        <w:rPr>
          <w:rFonts w:ascii="Sylfaen" w:hAnsi="Sylfaen" w:cs="Arial"/>
          <w:i/>
          <w:lang w:val="ka-GE"/>
        </w:rPr>
        <w:t xml:space="preserve">(ბ) </w:t>
      </w:r>
      <w:r w:rsidR="0057128C" w:rsidRPr="00052AA8">
        <w:rPr>
          <w:rFonts w:ascii="Sylfaen" w:hAnsi="Sylfaen" w:cs="Arial"/>
          <w:i/>
          <w:lang w:val="ka-GE"/>
        </w:rPr>
        <w:t>სამედიცინო, ჯანმრთელობის და სპორტული მიზნებისთვის;</w:t>
      </w:r>
    </w:p>
    <w:p w:rsidR="00D87B5B" w:rsidRPr="00052AA8" w:rsidRDefault="00052AA8" w:rsidP="00052AA8">
      <w:pPr>
        <w:spacing w:after="0" w:line="240" w:lineRule="auto"/>
        <w:ind w:left="1800" w:hanging="1530"/>
        <w:jc w:val="both"/>
        <w:rPr>
          <w:rFonts w:ascii="Arial" w:hAnsi="Arial" w:cs="Arial"/>
          <w:i/>
          <w:lang w:val="ka-GE"/>
        </w:rPr>
      </w:pPr>
      <w:r>
        <w:rPr>
          <w:rFonts w:ascii="Sylfaen" w:hAnsi="Sylfaen" w:cs="Arial"/>
          <w:i/>
          <w:lang w:val="ka-GE"/>
        </w:rPr>
        <w:t xml:space="preserve">გ) </w:t>
      </w:r>
      <w:r w:rsidR="0057128C" w:rsidRPr="00052AA8">
        <w:rPr>
          <w:rFonts w:ascii="Sylfaen" w:hAnsi="Sylfaen" w:cs="Arial"/>
          <w:i/>
          <w:lang w:val="ka-GE"/>
        </w:rPr>
        <w:t>სასოფლო სამეურნეო მიზნებისთვის</w:t>
      </w:r>
      <w:r w:rsidR="00D87B5B" w:rsidRPr="00052AA8">
        <w:rPr>
          <w:rFonts w:ascii="Arial" w:hAnsi="Arial" w:cs="Arial"/>
          <w:i/>
          <w:lang w:val="ka-GE"/>
        </w:rPr>
        <w:t>;</w:t>
      </w:r>
    </w:p>
    <w:p w:rsidR="00D87B5B" w:rsidRPr="00052AA8" w:rsidRDefault="00052AA8" w:rsidP="00052AA8">
      <w:pPr>
        <w:spacing w:after="0" w:line="240" w:lineRule="auto"/>
        <w:ind w:left="1800" w:hanging="1530"/>
        <w:jc w:val="both"/>
        <w:rPr>
          <w:rFonts w:ascii="Arial" w:hAnsi="Arial" w:cs="Arial"/>
          <w:i/>
          <w:lang w:val="ka-GE"/>
        </w:rPr>
      </w:pPr>
      <w:r>
        <w:rPr>
          <w:rFonts w:ascii="Sylfaen" w:hAnsi="Sylfaen" w:cs="Arial"/>
          <w:i/>
          <w:lang w:val="ka-GE"/>
        </w:rPr>
        <w:t xml:space="preserve">დ) </w:t>
      </w:r>
      <w:r w:rsidR="0057128C" w:rsidRPr="00052AA8">
        <w:rPr>
          <w:rFonts w:ascii="Sylfaen" w:hAnsi="Sylfaen" w:cs="Arial"/>
          <w:i/>
          <w:lang w:val="ka-GE"/>
        </w:rPr>
        <w:t>ინდუსტრიული და ჰიდრო ძალების მიზნებისთვის;</w:t>
      </w:r>
    </w:p>
    <w:p w:rsidR="00D87B5B" w:rsidRPr="00052AA8" w:rsidRDefault="00052AA8" w:rsidP="00052AA8">
      <w:pPr>
        <w:spacing w:after="0" w:line="240" w:lineRule="auto"/>
        <w:ind w:left="450" w:hanging="180"/>
        <w:jc w:val="both"/>
        <w:rPr>
          <w:rFonts w:ascii="Arial" w:hAnsi="Arial" w:cs="Arial"/>
          <w:i/>
          <w:lang w:val="ka-GE"/>
        </w:rPr>
      </w:pPr>
      <w:r>
        <w:rPr>
          <w:rFonts w:ascii="Sylfaen" w:hAnsi="Sylfaen" w:cs="Arial"/>
          <w:i/>
          <w:lang w:val="ka-GE"/>
        </w:rPr>
        <w:t>ე)</w:t>
      </w:r>
      <w:r w:rsidR="0057128C" w:rsidRPr="00052AA8">
        <w:rPr>
          <w:rFonts w:ascii="Sylfaen" w:hAnsi="Sylfaen" w:cs="Arial"/>
          <w:i/>
          <w:lang w:val="ka-GE"/>
        </w:rPr>
        <w:t>წყლის გადაადგილებისთვის, ჰაერის გადაადგილებისთვის და ხის გადაადგილების მიზნებისთვის;</w:t>
      </w:r>
    </w:p>
    <w:p w:rsidR="00D87B5B" w:rsidRPr="00052AA8" w:rsidRDefault="00052AA8" w:rsidP="00052AA8">
      <w:pPr>
        <w:spacing w:after="0" w:line="240" w:lineRule="auto"/>
        <w:ind w:left="1800" w:hanging="1530"/>
        <w:jc w:val="both"/>
        <w:rPr>
          <w:rFonts w:ascii="Arial" w:hAnsi="Arial" w:cs="Arial"/>
          <w:i/>
          <w:lang w:val="ka-GE"/>
        </w:rPr>
      </w:pPr>
      <w:r>
        <w:rPr>
          <w:rFonts w:ascii="Sylfaen" w:hAnsi="Sylfaen" w:cs="Arial"/>
          <w:i/>
          <w:lang w:val="ka-GE"/>
        </w:rPr>
        <w:t xml:space="preserve">ვ) </w:t>
      </w:r>
      <w:r w:rsidR="0057128C" w:rsidRPr="00052AA8">
        <w:rPr>
          <w:rFonts w:ascii="Sylfaen" w:hAnsi="Sylfaen" w:cs="Arial"/>
          <w:i/>
          <w:lang w:val="ka-GE"/>
        </w:rPr>
        <w:t>სათევზაო მიზნებისთვის</w:t>
      </w:r>
      <w:r w:rsidR="00D87B5B" w:rsidRPr="00052AA8">
        <w:rPr>
          <w:rFonts w:ascii="Arial" w:hAnsi="Arial" w:cs="Arial"/>
          <w:i/>
          <w:lang w:val="ka-GE"/>
        </w:rPr>
        <w:t>.</w:t>
      </w:r>
    </w:p>
    <w:p w:rsidR="00D87B5B" w:rsidRPr="004D53F3" w:rsidRDefault="00D87B5B" w:rsidP="00782E6C">
      <w:pPr>
        <w:pStyle w:val="ListParagraph"/>
        <w:spacing w:after="0" w:line="240" w:lineRule="auto"/>
        <w:ind w:left="1440"/>
        <w:contextualSpacing w:val="0"/>
        <w:jc w:val="both"/>
        <w:rPr>
          <w:rFonts w:ascii="Arial" w:hAnsi="Arial" w:cs="Arial"/>
          <w:lang w:val="ka-GE"/>
        </w:rPr>
      </w:pPr>
    </w:p>
    <w:p w:rsidR="005450EF" w:rsidRPr="004D53F3" w:rsidRDefault="005450EF" w:rsidP="00782E6C">
      <w:pPr>
        <w:pStyle w:val="ListParagraph"/>
        <w:spacing w:after="0" w:line="240" w:lineRule="auto"/>
        <w:ind w:left="1440"/>
        <w:contextualSpacing w:val="0"/>
        <w:jc w:val="both"/>
        <w:rPr>
          <w:rFonts w:ascii="Arial" w:hAnsi="Arial" w:cs="Arial"/>
          <w:lang w:val="ka-GE"/>
        </w:rPr>
      </w:pPr>
    </w:p>
    <w:p w:rsidR="00535559" w:rsidRPr="004D53F3" w:rsidRDefault="0057128C"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ბუნებრივი რესურსების გამოყენების შესახებ კანონი</w:t>
      </w:r>
      <w:r w:rsidR="00535559" w:rsidRPr="004D53F3">
        <w:rPr>
          <w:rFonts w:ascii="Arial" w:hAnsi="Arial" w:cs="Arial"/>
          <w:lang w:val="ka-GE"/>
        </w:rPr>
        <w:t xml:space="preserve"> </w:t>
      </w:r>
    </w:p>
    <w:p w:rsidR="00535559" w:rsidRPr="004D53F3" w:rsidRDefault="0057128C" w:rsidP="00782E6C">
      <w:pPr>
        <w:jc w:val="both"/>
        <w:rPr>
          <w:rFonts w:ascii="Arial" w:hAnsi="Arial" w:cs="Arial"/>
          <w:lang w:val="ka-GE"/>
        </w:rPr>
      </w:pPr>
      <w:r w:rsidRPr="004D53F3">
        <w:rPr>
          <w:rFonts w:ascii="Sylfaen" w:hAnsi="Sylfaen" w:cs="Arial"/>
          <w:lang w:val="ka-GE"/>
        </w:rPr>
        <w:t xml:space="preserve">წყლის რესურსების გამოყენების ფასები განსაზღვრულია ბუნებრივი </w:t>
      </w:r>
      <w:r w:rsidR="0003260D" w:rsidRPr="004D53F3">
        <w:rPr>
          <w:rFonts w:ascii="Sylfaen" w:hAnsi="Sylfaen" w:cs="Arial"/>
          <w:lang w:val="ka-GE"/>
        </w:rPr>
        <w:t>რესურსების</w:t>
      </w:r>
      <w:r w:rsidRPr="004D53F3">
        <w:rPr>
          <w:rFonts w:ascii="Sylfaen" w:hAnsi="Sylfaen" w:cs="Arial"/>
          <w:lang w:val="ka-GE"/>
        </w:rPr>
        <w:t xml:space="preserve"> გამოყენების შესახებ კანონში</w:t>
      </w:r>
      <w:r w:rsidR="007C6B56" w:rsidRPr="004D53F3">
        <w:rPr>
          <w:rStyle w:val="FootnoteReference"/>
          <w:rFonts w:ascii="Arial" w:hAnsi="Arial" w:cs="Arial"/>
          <w:lang w:val="ka-GE"/>
        </w:rPr>
        <w:footnoteReference w:id="7"/>
      </w:r>
      <w:r w:rsidR="00535559" w:rsidRPr="004D53F3">
        <w:rPr>
          <w:rFonts w:ascii="Arial" w:hAnsi="Arial" w:cs="Arial"/>
          <w:lang w:val="ka-GE"/>
        </w:rPr>
        <w:t xml:space="preserve">.  </w:t>
      </w:r>
      <w:r w:rsidRPr="004D53F3">
        <w:rPr>
          <w:rFonts w:ascii="Sylfaen" w:hAnsi="Sylfaen" w:cs="Arial"/>
          <w:lang w:val="ka-GE"/>
        </w:rPr>
        <w:t xml:space="preserve">მუხლი </w:t>
      </w:r>
      <w:r w:rsidR="00535559" w:rsidRPr="004D53F3">
        <w:rPr>
          <w:rFonts w:ascii="Arial" w:hAnsi="Arial" w:cs="Arial"/>
          <w:lang w:val="ka-GE"/>
        </w:rPr>
        <w:t xml:space="preserve">5, </w:t>
      </w:r>
      <w:r w:rsidRPr="004D53F3">
        <w:rPr>
          <w:rFonts w:ascii="Sylfaen" w:hAnsi="Sylfaen" w:cs="Arial"/>
          <w:lang w:val="ka-GE"/>
        </w:rPr>
        <w:t xml:space="preserve">თავი </w:t>
      </w:r>
      <w:r w:rsidR="00535559" w:rsidRPr="004D53F3">
        <w:rPr>
          <w:rFonts w:ascii="Arial" w:hAnsi="Arial" w:cs="Arial"/>
          <w:lang w:val="ka-GE"/>
        </w:rPr>
        <w:t xml:space="preserve">4 </w:t>
      </w:r>
      <w:r w:rsidRPr="004D53F3">
        <w:rPr>
          <w:rFonts w:ascii="Sylfaen" w:hAnsi="Sylfaen" w:cs="Arial"/>
          <w:lang w:val="ka-GE"/>
        </w:rPr>
        <w:t>აღწერს ფასებს კატეგორიაში „წყლების ჯგუფები“. ეს ჯგუფებია</w:t>
      </w:r>
      <w:r w:rsidR="00535559" w:rsidRPr="004D53F3">
        <w:rPr>
          <w:rFonts w:ascii="Arial" w:hAnsi="Arial" w:cs="Arial"/>
          <w:lang w:val="ka-GE"/>
        </w:rPr>
        <w:t xml:space="preserve">: </w:t>
      </w:r>
    </w:p>
    <w:p w:rsidR="00535559" w:rsidRPr="004D53F3" w:rsidRDefault="0057128C" w:rsidP="00782E6C">
      <w:pPr>
        <w:pStyle w:val="ListParagraph"/>
        <w:numPr>
          <w:ilvl w:val="0"/>
          <w:numId w:val="23"/>
        </w:numPr>
        <w:jc w:val="both"/>
        <w:rPr>
          <w:rFonts w:ascii="Arial" w:hAnsi="Arial" w:cs="Arial"/>
          <w:lang w:val="ka-GE"/>
        </w:rPr>
      </w:pPr>
      <w:r w:rsidRPr="004D53F3">
        <w:rPr>
          <w:rFonts w:ascii="Sylfaen" w:hAnsi="Sylfaen" w:cs="Arial"/>
          <w:lang w:val="ka-GE"/>
        </w:rPr>
        <w:t>ჯგუფი</w:t>
      </w:r>
      <w:r w:rsidR="00535559" w:rsidRPr="004D53F3">
        <w:rPr>
          <w:rFonts w:ascii="Arial" w:hAnsi="Arial" w:cs="Arial"/>
          <w:lang w:val="ka-GE"/>
        </w:rPr>
        <w:t xml:space="preserve"> 1: </w:t>
      </w:r>
      <w:r w:rsidRPr="004D53F3">
        <w:rPr>
          <w:rFonts w:ascii="Sylfaen" w:hAnsi="Sylfaen" w:cs="Arial"/>
          <w:lang w:val="ka-GE"/>
        </w:rPr>
        <w:t>მდინარეები, ტბები და კასპიის ზღვის აუზის სხვა ფონდები</w:t>
      </w:r>
      <w:r w:rsidR="00535559" w:rsidRPr="004D53F3">
        <w:rPr>
          <w:rFonts w:ascii="Arial" w:hAnsi="Arial" w:cs="Arial"/>
          <w:lang w:val="ka-GE"/>
        </w:rPr>
        <w:t xml:space="preserve">: GEL 0.01 / </w:t>
      </w:r>
      <w:r w:rsidRPr="004D53F3">
        <w:rPr>
          <w:rFonts w:ascii="Sylfaen" w:hAnsi="Sylfaen" w:cs="Arial"/>
          <w:lang w:val="ka-GE"/>
        </w:rPr>
        <w:t>კუბური მეტრი</w:t>
      </w:r>
      <w:r w:rsidR="00535559" w:rsidRPr="004D53F3">
        <w:rPr>
          <w:rFonts w:ascii="Arial" w:hAnsi="Arial" w:cs="Arial"/>
          <w:lang w:val="ka-GE"/>
        </w:rPr>
        <w:t xml:space="preserve">; </w:t>
      </w:r>
    </w:p>
    <w:p w:rsidR="00535559" w:rsidRPr="004D53F3" w:rsidRDefault="0057128C" w:rsidP="00782E6C">
      <w:pPr>
        <w:pStyle w:val="ListParagraph"/>
        <w:numPr>
          <w:ilvl w:val="0"/>
          <w:numId w:val="23"/>
        </w:numPr>
        <w:jc w:val="both"/>
        <w:rPr>
          <w:rFonts w:ascii="Arial" w:hAnsi="Arial" w:cs="Arial"/>
          <w:lang w:val="ka-GE"/>
        </w:rPr>
      </w:pPr>
      <w:r w:rsidRPr="004D53F3">
        <w:rPr>
          <w:rFonts w:ascii="Sylfaen" w:hAnsi="Sylfaen" w:cs="Arial"/>
          <w:lang w:val="ka-GE"/>
        </w:rPr>
        <w:t>ჯგუფი</w:t>
      </w:r>
      <w:r w:rsidR="00535559" w:rsidRPr="004D53F3">
        <w:rPr>
          <w:rFonts w:ascii="Arial" w:hAnsi="Arial" w:cs="Arial"/>
          <w:lang w:val="ka-GE"/>
        </w:rPr>
        <w:t xml:space="preserve"> 2: </w:t>
      </w:r>
      <w:r w:rsidRPr="004D53F3">
        <w:rPr>
          <w:rFonts w:ascii="Sylfaen" w:hAnsi="Sylfaen" w:cs="Arial"/>
          <w:lang w:val="ka-GE"/>
        </w:rPr>
        <w:t>მდინარეები, ტბები და შავი ზღვის აუზის სხვა ფონდები</w:t>
      </w:r>
      <w:r w:rsidRPr="004D53F3">
        <w:rPr>
          <w:rFonts w:ascii="Arial" w:hAnsi="Arial" w:cs="Arial"/>
          <w:lang w:val="ka-GE"/>
        </w:rPr>
        <w:t>:</w:t>
      </w:r>
      <w:r w:rsidR="00535559" w:rsidRPr="004D53F3">
        <w:rPr>
          <w:rFonts w:ascii="Arial" w:hAnsi="Arial" w:cs="Arial"/>
          <w:lang w:val="ka-GE"/>
        </w:rPr>
        <w:t xml:space="preserve">: GEL 0.005 / </w:t>
      </w:r>
      <w:r w:rsidRPr="004D53F3">
        <w:rPr>
          <w:rFonts w:ascii="Sylfaen" w:hAnsi="Sylfaen" w:cs="Arial"/>
          <w:lang w:val="ka-GE"/>
        </w:rPr>
        <w:t>კუბური მეტრი</w:t>
      </w:r>
      <w:r w:rsidR="00535559" w:rsidRPr="004D53F3">
        <w:rPr>
          <w:rFonts w:ascii="Arial" w:hAnsi="Arial" w:cs="Arial"/>
          <w:lang w:val="ka-GE"/>
        </w:rPr>
        <w:t>;</w:t>
      </w:r>
    </w:p>
    <w:p w:rsidR="00360471" w:rsidRPr="004D53F3" w:rsidRDefault="006F3354" w:rsidP="00782E6C">
      <w:pPr>
        <w:pStyle w:val="ListParagraph"/>
        <w:numPr>
          <w:ilvl w:val="0"/>
          <w:numId w:val="23"/>
        </w:numPr>
        <w:jc w:val="both"/>
        <w:rPr>
          <w:rFonts w:ascii="Arial" w:hAnsi="Arial" w:cs="Arial"/>
          <w:lang w:val="ka-GE"/>
        </w:rPr>
      </w:pPr>
      <w:r w:rsidRPr="004D53F3">
        <w:rPr>
          <w:rFonts w:ascii="Sylfaen" w:hAnsi="Sylfaen" w:cs="Arial"/>
          <w:lang w:val="ka-GE"/>
        </w:rPr>
        <w:t>ჯგუფი</w:t>
      </w:r>
      <w:r w:rsidR="00535559" w:rsidRPr="004D53F3">
        <w:rPr>
          <w:rFonts w:ascii="Arial" w:hAnsi="Arial" w:cs="Arial"/>
          <w:lang w:val="ka-GE"/>
        </w:rPr>
        <w:t xml:space="preserve"> 3: </w:t>
      </w:r>
      <w:r w:rsidR="0057128C" w:rsidRPr="004D53F3">
        <w:rPr>
          <w:rFonts w:ascii="Sylfaen" w:hAnsi="Sylfaen" w:cs="Arial"/>
          <w:lang w:val="ka-GE"/>
        </w:rPr>
        <w:t>შავი ზღვის წყლები</w:t>
      </w:r>
      <w:r w:rsidR="00360471" w:rsidRPr="004D53F3">
        <w:rPr>
          <w:rFonts w:ascii="Arial" w:hAnsi="Arial" w:cs="Arial"/>
          <w:lang w:val="ka-GE"/>
        </w:rPr>
        <w:t xml:space="preserve">: GEL </w:t>
      </w:r>
      <w:r w:rsidR="00535559" w:rsidRPr="004D53F3">
        <w:rPr>
          <w:rFonts w:ascii="Arial" w:hAnsi="Arial" w:cs="Arial"/>
          <w:lang w:val="ka-GE"/>
        </w:rPr>
        <w:t>0.003</w:t>
      </w:r>
      <w:r w:rsidR="00360471" w:rsidRPr="004D53F3">
        <w:rPr>
          <w:rFonts w:ascii="Arial" w:hAnsi="Arial" w:cs="Arial"/>
          <w:lang w:val="ka-GE"/>
        </w:rPr>
        <w:t xml:space="preserve"> </w:t>
      </w:r>
      <w:r w:rsidR="0057128C" w:rsidRPr="004D53F3">
        <w:rPr>
          <w:rFonts w:ascii="Sylfaen" w:hAnsi="Sylfaen" w:cs="Arial"/>
          <w:lang w:val="ka-GE"/>
        </w:rPr>
        <w:t>/ კუბური მეტრი</w:t>
      </w:r>
      <w:r w:rsidR="00360471" w:rsidRPr="004D53F3">
        <w:rPr>
          <w:rFonts w:ascii="Arial" w:hAnsi="Arial" w:cs="Arial"/>
          <w:lang w:val="ka-GE"/>
        </w:rPr>
        <w:t>.</w:t>
      </w:r>
    </w:p>
    <w:p w:rsidR="00535559" w:rsidRDefault="0057128C" w:rsidP="00782E6C">
      <w:pPr>
        <w:jc w:val="both"/>
        <w:rPr>
          <w:rFonts w:ascii="Sylfaen" w:hAnsi="Sylfaen" w:cs="Arial"/>
          <w:lang w:val="ka-GE"/>
        </w:rPr>
      </w:pPr>
      <w:r w:rsidRPr="004D53F3">
        <w:rPr>
          <w:rFonts w:ascii="Sylfaen" w:hAnsi="Sylfaen" w:cs="Arial"/>
          <w:lang w:val="ka-GE"/>
        </w:rPr>
        <w:t xml:space="preserve">ქვემო ტაბლოში წარმოდგენილია </w:t>
      </w:r>
      <w:r w:rsidR="00210D37">
        <w:rPr>
          <w:rFonts w:ascii="Sylfaen" w:hAnsi="Sylfaen" w:cs="Arial"/>
          <w:lang w:val="ka-GE"/>
        </w:rPr>
        <w:t>შესაბამისი</w:t>
      </w:r>
      <w:r w:rsidRPr="004D53F3">
        <w:rPr>
          <w:rFonts w:ascii="Sylfaen" w:hAnsi="Sylfaen" w:cs="Arial"/>
          <w:lang w:val="ka-GE"/>
        </w:rPr>
        <w:t xml:space="preserve"> მუხლები:</w:t>
      </w:r>
    </w:p>
    <w:p w:rsidR="00210D37" w:rsidRDefault="00210D37" w:rsidP="00782E6C">
      <w:pPr>
        <w:jc w:val="both"/>
        <w:rPr>
          <w:rFonts w:ascii="Sylfaen" w:hAnsi="Sylfaen" w:cs="Arial"/>
          <w:lang w:val="ka-GE"/>
        </w:rPr>
      </w:pPr>
    </w:p>
    <w:tbl>
      <w:tblPr>
        <w:tblStyle w:val="TableGrid"/>
        <w:tblW w:w="0" w:type="auto"/>
        <w:tblLook w:val="04A0" w:firstRow="1" w:lastRow="0" w:firstColumn="1" w:lastColumn="0" w:noHBand="0" w:noVBand="1"/>
      </w:tblPr>
      <w:tblGrid>
        <w:gridCol w:w="941"/>
        <w:gridCol w:w="5195"/>
        <w:gridCol w:w="3021"/>
      </w:tblGrid>
      <w:tr w:rsidR="00360471" w:rsidRPr="004D53F3" w:rsidTr="00210D37">
        <w:trPr>
          <w:tblHeader/>
        </w:trPr>
        <w:tc>
          <w:tcPr>
            <w:tcW w:w="941" w:type="dxa"/>
            <w:shd w:val="clear" w:color="auto" w:fill="BDD6EE" w:themeFill="accent1" w:themeFillTint="66"/>
          </w:tcPr>
          <w:p w:rsidR="00360471" w:rsidRPr="004D53F3" w:rsidRDefault="0057128C" w:rsidP="00782E6C">
            <w:pPr>
              <w:jc w:val="both"/>
              <w:rPr>
                <w:rFonts w:ascii="Arial" w:hAnsi="Arial" w:cs="Arial"/>
                <w:b/>
                <w:lang w:val="ka-GE"/>
              </w:rPr>
            </w:pPr>
            <w:r w:rsidRPr="004D53F3">
              <w:rPr>
                <w:rFonts w:ascii="Sylfaen" w:hAnsi="Sylfaen" w:cs="Arial"/>
                <w:b/>
                <w:lang w:val="ka-GE"/>
              </w:rPr>
              <w:lastRenderedPageBreak/>
              <w:t>მუხლი</w:t>
            </w:r>
            <w:r w:rsidR="00360471" w:rsidRPr="004D53F3">
              <w:rPr>
                <w:rFonts w:ascii="Arial" w:hAnsi="Arial" w:cs="Arial"/>
                <w:b/>
                <w:lang w:val="ka-GE"/>
              </w:rPr>
              <w:t xml:space="preserve"> </w:t>
            </w:r>
          </w:p>
        </w:tc>
        <w:tc>
          <w:tcPr>
            <w:tcW w:w="5195" w:type="dxa"/>
            <w:shd w:val="clear" w:color="auto" w:fill="BDD6EE" w:themeFill="accent1" w:themeFillTint="66"/>
          </w:tcPr>
          <w:p w:rsidR="00360471" w:rsidRPr="004D53F3" w:rsidRDefault="0057128C" w:rsidP="00782E6C">
            <w:pPr>
              <w:jc w:val="both"/>
              <w:rPr>
                <w:rFonts w:ascii="Sylfaen" w:hAnsi="Sylfaen" w:cs="Arial"/>
                <w:b/>
                <w:lang w:val="ka-GE"/>
              </w:rPr>
            </w:pPr>
            <w:r w:rsidRPr="004D53F3">
              <w:rPr>
                <w:rFonts w:ascii="Sylfaen" w:hAnsi="Sylfaen" w:cs="Arial"/>
                <w:b/>
                <w:lang w:val="ka-GE"/>
              </w:rPr>
              <w:t>სპეციფიური ფუნქცია</w:t>
            </w:r>
          </w:p>
        </w:tc>
        <w:tc>
          <w:tcPr>
            <w:tcW w:w="3021" w:type="dxa"/>
            <w:shd w:val="clear" w:color="auto" w:fill="BDD6EE" w:themeFill="accent1" w:themeFillTint="66"/>
          </w:tcPr>
          <w:p w:rsidR="00360471" w:rsidRPr="004D53F3" w:rsidRDefault="0057128C" w:rsidP="00782E6C">
            <w:pPr>
              <w:jc w:val="both"/>
              <w:rPr>
                <w:rFonts w:ascii="Sylfaen" w:hAnsi="Sylfaen" w:cs="Arial"/>
                <w:b/>
                <w:lang w:val="ka-GE"/>
              </w:rPr>
            </w:pPr>
            <w:r w:rsidRPr="004D53F3">
              <w:rPr>
                <w:rFonts w:ascii="Sylfaen" w:hAnsi="Sylfaen" w:cs="Arial"/>
                <w:b/>
                <w:lang w:val="ka-GE"/>
              </w:rPr>
              <w:t>შემაჯამებელი ფუნქცია</w:t>
            </w:r>
          </w:p>
        </w:tc>
      </w:tr>
      <w:tr w:rsidR="007C6B56" w:rsidRPr="004D53F3" w:rsidTr="00210D37">
        <w:tc>
          <w:tcPr>
            <w:tcW w:w="941" w:type="dxa"/>
            <w:shd w:val="clear" w:color="auto" w:fill="auto"/>
          </w:tcPr>
          <w:p w:rsidR="007C6B56" w:rsidRPr="004D53F3" w:rsidRDefault="007C6B56" w:rsidP="00782E6C">
            <w:pPr>
              <w:jc w:val="both"/>
              <w:rPr>
                <w:rFonts w:ascii="Arial" w:hAnsi="Arial" w:cs="Arial"/>
                <w:lang w:val="ka-GE"/>
              </w:rPr>
            </w:pPr>
            <w:r w:rsidRPr="004D53F3">
              <w:rPr>
                <w:rFonts w:ascii="Arial" w:hAnsi="Arial" w:cs="Arial"/>
                <w:lang w:val="ka-GE"/>
              </w:rPr>
              <w:t xml:space="preserve">5.4 </w:t>
            </w:r>
          </w:p>
        </w:tc>
        <w:tc>
          <w:tcPr>
            <w:tcW w:w="5195" w:type="dxa"/>
            <w:shd w:val="clear" w:color="auto" w:fill="auto"/>
          </w:tcPr>
          <w:p w:rsidR="007C6B56" w:rsidRPr="004D53F3" w:rsidRDefault="006F3354" w:rsidP="00782E6C">
            <w:pPr>
              <w:jc w:val="both"/>
              <w:rPr>
                <w:rFonts w:ascii="Arial" w:hAnsi="Arial" w:cs="Arial"/>
                <w:lang w:val="ka-GE"/>
              </w:rPr>
            </w:pPr>
            <w:r w:rsidRPr="004D53F3">
              <w:rPr>
                <w:rFonts w:ascii="Sylfaen" w:hAnsi="Sylfaen" w:cs="Arial"/>
                <w:lang w:val="ka-GE"/>
              </w:rPr>
              <w:t>ტარიფები წარმოდგენილია წყლის რესურსების სამ ჯგუფად</w:t>
            </w:r>
            <w:r w:rsidR="007C6B56" w:rsidRPr="004D53F3">
              <w:rPr>
                <w:rFonts w:ascii="Arial" w:hAnsi="Arial" w:cs="Arial"/>
                <w:lang w:val="ka-GE"/>
              </w:rPr>
              <w:t xml:space="preserve">: </w:t>
            </w:r>
          </w:p>
          <w:p w:rsidR="007C6B56" w:rsidRPr="004D53F3" w:rsidRDefault="006F3354" w:rsidP="00782E6C">
            <w:pPr>
              <w:pStyle w:val="ListParagraph"/>
              <w:numPr>
                <w:ilvl w:val="0"/>
                <w:numId w:val="23"/>
              </w:numPr>
              <w:jc w:val="both"/>
              <w:rPr>
                <w:rFonts w:ascii="Arial" w:hAnsi="Arial" w:cs="Arial"/>
                <w:lang w:val="ka-GE"/>
              </w:rPr>
            </w:pPr>
            <w:r w:rsidRPr="004D53F3">
              <w:rPr>
                <w:rFonts w:ascii="Sylfaen" w:hAnsi="Sylfaen" w:cs="Arial"/>
                <w:lang w:val="ka-GE"/>
              </w:rPr>
              <w:t xml:space="preserve">ჯგუფი </w:t>
            </w:r>
            <w:r w:rsidR="007C6B56" w:rsidRPr="004D53F3">
              <w:rPr>
                <w:rFonts w:ascii="Arial" w:hAnsi="Arial" w:cs="Arial"/>
                <w:lang w:val="ka-GE"/>
              </w:rPr>
              <w:t xml:space="preserve">1: </w:t>
            </w:r>
            <w:r w:rsidRPr="004D53F3">
              <w:rPr>
                <w:rFonts w:ascii="Sylfaen" w:hAnsi="Sylfaen" w:cs="Arial"/>
                <w:lang w:val="ka-GE"/>
              </w:rPr>
              <w:t>მდინარეები, ტბები და კასპიის ზღვის აუზის სხვა ფონდები</w:t>
            </w:r>
            <w:r w:rsidRPr="004D53F3">
              <w:rPr>
                <w:rFonts w:ascii="Arial" w:hAnsi="Arial" w:cs="Arial"/>
                <w:lang w:val="ka-GE"/>
              </w:rPr>
              <w:t xml:space="preserve">: GEL 0.01 / </w:t>
            </w:r>
            <w:r w:rsidRPr="004D53F3">
              <w:rPr>
                <w:rFonts w:ascii="Sylfaen" w:hAnsi="Sylfaen" w:cs="Arial"/>
                <w:lang w:val="ka-GE"/>
              </w:rPr>
              <w:t>კუბური მეტრი</w:t>
            </w:r>
            <w:r w:rsidRPr="004D53F3">
              <w:rPr>
                <w:rFonts w:ascii="Arial" w:hAnsi="Arial" w:cs="Arial"/>
                <w:lang w:val="ka-GE"/>
              </w:rPr>
              <w:t>;</w:t>
            </w:r>
          </w:p>
          <w:p w:rsidR="007C6B56" w:rsidRPr="004D53F3" w:rsidRDefault="007C6B56" w:rsidP="00782E6C">
            <w:pPr>
              <w:pStyle w:val="ListParagraph"/>
              <w:numPr>
                <w:ilvl w:val="0"/>
                <w:numId w:val="23"/>
              </w:numPr>
              <w:jc w:val="both"/>
              <w:rPr>
                <w:rFonts w:ascii="Arial" w:hAnsi="Arial" w:cs="Arial"/>
                <w:lang w:val="ka-GE"/>
              </w:rPr>
            </w:pPr>
            <w:r w:rsidRPr="004D53F3">
              <w:rPr>
                <w:rFonts w:ascii="Arial" w:hAnsi="Arial" w:cs="Arial"/>
                <w:lang w:val="ka-GE"/>
              </w:rPr>
              <w:t xml:space="preserve">Group 2: </w:t>
            </w:r>
            <w:r w:rsidR="006F3354" w:rsidRPr="004D53F3">
              <w:rPr>
                <w:rFonts w:ascii="Sylfaen" w:hAnsi="Sylfaen" w:cs="Arial"/>
                <w:lang w:val="ka-GE"/>
              </w:rPr>
              <w:t>მდინარეები, ტბები და შავი ზღვის აუზის სხვა ფონდები</w:t>
            </w:r>
            <w:r w:rsidR="006F3354" w:rsidRPr="004D53F3">
              <w:rPr>
                <w:rFonts w:ascii="Arial" w:hAnsi="Arial" w:cs="Arial"/>
                <w:lang w:val="ka-GE"/>
              </w:rPr>
              <w:t xml:space="preserve">:: GEL 0.005 / </w:t>
            </w:r>
            <w:r w:rsidR="006F3354" w:rsidRPr="004D53F3">
              <w:rPr>
                <w:rFonts w:ascii="Sylfaen" w:hAnsi="Sylfaen" w:cs="Arial"/>
                <w:lang w:val="ka-GE"/>
              </w:rPr>
              <w:t>კუბური მეტრი</w:t>
            </w:r>
            <w:r w:rsidR="006F3354" w:rsidRPr="004D53F3">
              <w:rPr>
                <w:rFonts w:ascii="Arial" w:hAnsi="Arial" w:cs="Arial"/>
                <w:lang w:val="ka-GE"/>
              </w:rPr>
              <w:t>;</w:t>
            </w:r>
          </w:p>
          <w:p w:rsidR="006F3354" w:rsidRPr="004D53F3" w:rsidRDefault="006F3354" w:rsidP="006F3354">
            <w:pPr>
              <w:pStyle w:val="ListParagraph"/>
              <w:numPr>
                <w:ilvl w:val="0"/>
                <w:numId w:val="23"/>
              </w:numPr>
              <w:jc w:val="both"/>
              <w:rPr>
                <w:rFonts w:ascii="Arial" w:hAnsi="Arial" w:cs="Arial"/>
                <w:lang w:val="ka-GE"/>
              </w:rPr>
            </w:pPr>
            <w:r w:rsidRPr="004D53F3">
              <w:rPr>
                <w:rFonts w:ascii="Sylfaen" w:hAnsi="Sylfaen" w:cs="Arial"/>
                <w:lang w:val="ka-GE"/>
              </w:rPr>
              <w:t>შავი ზღვის წყლები</w:t>
            </w:r>
            <w:r w:rsidRPr="004D53F3">
              <w:rPr>
                <w:rFonts w:ascii="Arial" w:hAnsi="Arial" w:cs="Arial"/>
                <w:lang w:val="ka-GE"/>
              </w:rPr>
              <w:t xml:space="preserve">: GEL 0.003 </w:t>
            </w:r>
            <w:r w:rsidRPr="004D53F3">
              <w:rPr>
                <w:rFonts w:ascii="Sylfaen" w:hAnsi="Sylfaen" w:cs="Arial"/>
                <w:lang w:val="ka-GE"/>
              </w:rPr>
              <w:t>/ კუბური მეტრი</w:t>
            </w:r>
            <w:r w:rsidRPr="004D53F3">
              <w:rPr>
                <w:rFonts w:ascii="Arial" w:hAnsi="Arial" w:cs="Arial"/>
                <w:lang w:val="ka-GE"/>
              </w:rPr>
              <w:t>.</w:t>
            </w:r>
          </w:p>
          <w:p w:rsidR="007C6B56" w:rsidRPr="004D53F3" w:rsidRDefault="006F3354" w:rsidP="006F3354">
            <w:pPr>
              <w:jc w:val="both"/>
              <w:rPr>
                <w:rFonts w:ascii="Arial" w:hAnsi="Arial" w:cs="Arial"/>
                <w:lang w:val="ka-GE"/>
              </w:rPr>
            </w:pPr>
            <w:r w:rsidRPr="004D53F3">
              <w:rPr>
                <w:rFonts w:ascii="Sylfaen" w:hAnsi="Sylfaen" w:cs="Arial"/>
                <w:lang w:val="ka-GE"/>
              </w:rPr>
              <w:t xml:space="preserve">დამატებით განსაზღვრავს თითო კუბურ მეტრზე ღირებულებას წყლის რესურსების გამოყენებისთვის თერმული მცენარეებისა და </w:t>
            </w:r>
            <w:r w:rsidR="00CC1865" w:rsidRPr="004D53F3">
              <w:rPr>
                <w:rFonts w:ascii="Sylfaen" w:hAnsi="Sylfaen" w:cs="Sylfaen"/>
                <w:lang w:val="ka-GE"/>
              </w:rPr>
              <w:t>სარწყავი</w:t>
            </w:r>
            <w:r w:rsidR="00CC1865" w:rsidRPr="004D53F3">
              <w:rPr>
                <w:rFonts w:ascii="Sylfaen" w:hAnsi="Sylfaen" w:cs="Arial"/>
                <w:lang w:val="ka-GE"/>
              </w:rPr>
              <w:t xml:space="preserve">ს </w:t>
            </w:r>
            <w:r w:rsidRPr="004D53F3">
              <w:rPr>
                <w:rFonts w:ascii="Sylfaen" w:hAnsi="Sylfaen" w:cs="Arial"/>
                <w:lang w:val="ka-GE"/>
              </w:rPr>
              <w:t xml:space="preserve">სისტემებისთვის </w:t>
            </w:r>
            <w:r w:rsidR="007C6B56" w:rsidRPr="004D53F3">
              <w:rPr>
                <w:rFonts w:ascii="Arial" w:hAnsi="Arial" w:cs="Arial"/>
                <w:lang w:val="ka-GE"/>
              </w:rPr>
              <w:t>(</w:t>
            </w:r>
            <w:r w:rsidRPr="004D53F3">
              <w:rPr>
                <w:rFonts w:ascii="Sylfaen" w:hAnsi="Sylfaen" w:cs="Arial"/>
                <w:lang w:val="ka-GE"/>
              </w:rPr>
              <w:t xml:space="preserve">ტარიფის </w:t>
            </w:r>
            <w:r w:rsidR="007C6B56" w:rsidRPr="004D53F3">
              <w:rPr>
                <w:rFonts w:ascii="Arial" w:hAnsi="Arial" w:cs="Arial"/>
                <w:lang w:val="ka-GE"/>
              </w:rPr>
              <w:t xml:space="preserve">4% </w:t>
            </w:r>
            <w:r w:rsidRPr="004D53F3">
              <w:rPr>
                <w:rFonts w:ascii="Sylfaen" w:hAnsi="Sylfaen" w:cs="Arial"/>
                <w:lang w:val="ka-GE"/>
              </w:rPr>
              <w:t>განსაზღვრულია ზ/მოცემული ჯგუფებისთვის)</w:t>
            </w:r>
            <w:r w:rsidR="007C6B56" w:rsidRPr="004D53F3">
              <w:rPr>
                <w:rFonts w:ascii="Arial" w:hAnsi="Arial" w:cs="Arial"/>
                <w:lang w:val="ka-GE"/>
              </w:rPr>
              <w:t xml:space="preserve">, </w:t>
            </w:r>
            <w:r w:rsidR="00CC1865" w:rsidRPr="004D53F3">
              <w:rPr>
                <w:rFonts w:ascii="Sylfaen" w:hAnsi="Sylfaen" w:cs="Sylfaen"/>
                <w:lang w:val="ka-GE"/>
              </w:rPr>
              <w:t>ჰიდროელექტროსადგურების</w:t>
            </w:r>
            <w:r w:rsidR="00CC1865" w:rsidRPr="004D53F3">
              <w:rPr>
                <w:rFonts w:ascii="Arial" w:hAnsi="Arial" w:cs="Arial"/>
                <w:lang w:val="ka-GE"/>
              </w:rPr>
              <w:t xml:space="preserve"> </w:t>
            </w:r>
            <w:r w:rsidRPr="004D53F3">
              <w:rPr>
                <w:rFonts w:ascii="Arial" w:hAnsi="Arial" w:cs="Arial"/>
                <w:lang w:val="ka-GE"/>
              </w:rPr>
              <w:t>(</w:t>
            </w:r>
            <w:r w:rsidRPr="004D53F3">
              <w:rPr>
                <w:rFonts w:ascii="Sylfaen" w:hAnsi="Sylfaen" w:cs="Arial"/>
                <w:lang w:val="ka-GE"/>
              </w:rPr>
              <w:t>ტარიფის 0,01</w:t>
            </w:r>
            <w:r w:rsidRPr="004D53F3">
              <w:rPr>
                <w:rFonts w:ascii="Arial" w:hAnsi="Arial" w:cs="Arial"/>
                <w:lang w:val="ka-GE"/>
              </w:rPr>
              <w:t xml:space="preserve">% </w:t>
            </w:r>
            <w:r w:rsidRPr="004D53F3">
              <w:rPr>
                <w:rFonts w:ascii="Sylfaen" w:hAnsi="Sylfaen" w:cs="Arial"/>
                <w:lang w:val="ka-GE"/>
              </w:rPr>
              <w:t xml:space="preserve">განსაზღვრულია ზ/მოცემული ჯგუფებისთვის); ზედაპირის გამოყენებისთვის და </w:t>
            </w:r>
            <w:r w:rsidR="0003260D" w:rsidRPr="004D53F3">
              <w:rPr>
                <w:rFonts w:ascii="Sylfaen" w:hAnsi="Sylfaen" w:cs="Arial"/>
                <w:lang w:val="ka-GE"/>
              </w:rPr>
              <w:t>მიწისქვეშა</w:t>
            </w:r>
            <w:r w:rsidRPr="004D53F3">
              <w:rPr>
                <w:rFonts w:ascii="Sylfaen" w:hAnsi="Sylfaen" w:cs="Arial"/>
                <w:lang w:val="ka-GE"/>
              </w:rPr>
              <w:t xml:space="preserve"> სუფთა წყლებისთვის </w:t>
            </w:r>
            <w:r w:rsidR="0003260D" w:rsidRPr="004D53F3">
              <w:rPr>
                <w:rFonts w:ascii="Sylfaen" w:hAnsi="Sylfaen" w:cs="Arial"/>
                <w:lang w:val="ka-GE"/>
              </w:rPr>
              <w:t>კომუნალური</w:t>
            </w:r>
            <w:r w:rsidRPr="004D53F3">
              <w:rPr>
                <w:rFonts w:ascii="Sylfaen" w:hAnsi="Sylfaen" w:cs="Arial"/>
                <w:lang w:val="ka-GE"/>
              </w:rPr>
              <w:t xml:space="preserve"> და სასოფლო სამეურნეო გამოყენებისთვის </w:t>
            </w:r>
            <w:r w:rsidR="007C6B56" w:rsidRPr="004D53F3">
              <w:rPr>
                <w:rFonts w:ascii="Arial" w:hAnsi="Arial" w:cs="Arial"/>
                <w:lang w:val="ka-GE"/>
              </w:rPr>
              <w:t xml:space="preserve">(0,01 GEL </w:t>
            </w:r>
            <w:r w:rsidRPr="004D53F3">
              <w:rPr>
                <w:rFonts w:ascii="Sylfaen" w:hAnsi="Sylfaen" w:cs="Arial"/>
                <w:lang w:val="ka-GE"/>
              </w:rPr>
              <w:t>თითო კუბურ მეტრზე</w:t>
            </w:r>
            <w:r w:rsidR="007C6B56" w:rsidRPr="004D53F3">
              <w:rPr>
                <w:rFonts w:ascii="Arial" w:hAnsi="Arial" w:cs="Arial"/>
                <w:lang w:val="ka-GE"/>
              </w:rPr>
              <w:t xml:space="preserve">);  </w:t>
            </w:r>
          </w:p>
        </w:tc>
        <w:tc>
          <w:tcPr>
            <w:tcW w:w="3021" w:type="dxa"/>
            <w:shd w:val="clear" w:color="auto" w:fill="auto"/>
          </w:tcPr>
          <w:p w:rsidR="007C6B56" w:rsidRPr="004D53F3" w:rsidRDefault="00DF0E56" w:rsidP="00782E6C">
            <w:pPr>
              <w:jc w:val="both"/>
              <w:rPr>
                <w:rFonts w:ascii="Sylfaen" w:hAnsi="Sylfaen" w:cs="Arial"/>
                <w:lang w:val="ka-GE"/>
              </w:rPr>
            </w:pPr>
            <w:r w:rsidRPr="004D53F3">
              <w:rPr>
                <w:rFonts w:ascii="Sylfaen" w:hAnsi="Sylfaen" w:cs="Arial"/>
                <w:lang w:val="ka-GE"/>
              </w:rPr>
              <w:t>წყლის რესურსების ტარიფების რეგულაციას ახდენს.</w:t>
            </w:r>
          </w:p>
          <w:p w:rsidR="007C6B56" w:rsidRPr="004D53F3" w:rsidRDefault="007C6B56" w:rsidP="00782E6C">
            <w:pPr>
              <w:jc w:val="both"/>
              <w:rPr>
                <w:rFonts w:ascii="Arial" w:hAnsi="Arial" w:cs="Arial"/>
                <w:lang w:val="ka-GE"/>
              </w:rPr>
            </w:pPr>
          </w:p>
        </w:tc>
      </w:tr>
    </w:tbl>
    <w:p w:rsidR="00535559" w:rsidRPr="004D53F3" w:rsidRDefault="00535559" w:rsidP="00782E6C">
      <w:pPr>
        <w:jc w:val="both"/>
        <w:rPr>
          <w:rFonts w:ascii="Arial" w:hAnsi="Arial" w:cs="Arial"/>
          <w:lang w:val="ka-GE"/>
        </w:rPr>
      </w:pPr>
    </w:p>
    <w:p w:rsidR="00535559" w:rsidRPr="004D53F3" w:rsidRDefault="00DF0E56"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ბრძანება</w:t>
      </w:r>
      <w:r w:rsidR="00360471" w:rsidRPr="004D53F3">
        <w:rPr>
          <w:rFonts w:ascii="Arial" w:hAnsi="Arial" w:cs="Arial"/>
          <w:lang w:val="ka-GE"/>
        </w:rPr>
        <w:t xml:space="preserve"> No. </w:t>
      </w:r>
      <w:r w:rsidR="00535559" w:rsidRPr="004D53F3">
        <w:rPr>
          <w:rFonts w:ascii="Arial" w:hAnsi="Arial" w:cs="Arial"/>
          <w:lang w:val="ka-GE"/>
        </w:rPr>
        <w:t xml:space="preserve">32 </w:t>
      </w:r>
      <w:r w:rsidRPr="004D53F3">
        <w:rPr>
          <w:rFonts w:ascii="Sylfaen" w:hAnsi="Sylfaen" w:cs="Arial"/>
          <w:lang w:val="ka-GE"/>
        </w:rPr>
        <w:t xml:space="preserve">პორტაბული წყლის მიწოდებასა და მოხმარებაზე, </w:t>
      </w:r>
      <w:r w:rsidR="00360471" w:rsidRPr="004D53F3">
        <w:rPr>
          <w:rFonts w:ascii="Arial" w:hAnsi="Arial" w:cs="Arial"/>
          <w:lang w:val="ka-GE"/>
        </w:rPr>
        <w:t xml:space="preserve">26 </w:t>
      </w:r>
      <w:r w:rsidRPr="004D53F3">
        <w:rPr>
          <w:rFonts w:ascii="Sylfaen" w:hAnsi="Sylfaen" w:cs="Arial"/>
          <w:lang w:val="ka-GE"/>
        </w:rPr>
        <w:t>ნოე</w:t>
      </w:r>
      <w:r w:rsidR="00360471" w:rsidRPr="004D53F3">
        <w:rPr>
          <w:rFonts w:ascii="Arial" w:hAnsi="Arial" w:cs="Arial"/>
          <w:lang w:val="ka-GE"/>
        </w:rPr>
        <w:t>. 2008</w:t>
      </w:r>
      <w:r w:rsidR="00535559" w:rsidRPr="004D53F3">
        <w:rPr>
          <w:rFonts w:ascii="Arial" w:hAnsi="Arial" w:cs="Arial"/>
          <w:lang w:val="ka-GE"/>
        </w:rPr>
        <w:t xml:space="preserve"> </w:t>
      </w:r>
      <w:r w:rsidRPr="004D53F3">
        <w:rPr>
          <w:rFonts w:ascii="Sylfaen" w:hAnsi="Sylfaen" w:cs="Arial"/>
          <w:lang w:val="ka-GE"/>
        </w:rPr>
        <w:t>(დამატებებით)</w:t>
      </w:r>
    </w:p>
    <w:p w:rsidR="00DF0E56" w:rsidRPr="004D53F3" w:rsidRDefault="00DF0E56" w:rsidP="00782E6C">
      <w:pPr>
        <w:jc w:val="both"/>
        <w:rPr>
          <w:rFonts w:ascii="Sylfaen" w:hAnsi="Sylfaen" w:cs="Arial"/>
          <w:lang w:val="ka-GE"/>
        </w:rPr>
      </w:pPr>
      <w:r w:rsidRPr="004D53F3">
        <w:rPr>
          <w:rFonts w:ascii="Sylfaen" w:hAnsi="Sylfaen" w:cs="Arial"/>
          <w:lang w:val="ka-GE"/>
        </w:rPr>
        <w:t xml:space="preserve">ამ ბრძანების ძირითადი მიზანია წყლის მომხმარებელთა </w:t>
      </w:r>
      <w:r w:rsidR="0003260D" w:rsidRPr="004D53F3">
        <w:rPr>
          <w:rFonts w:ascii="Sylfaen" w:hAnsi="Sylfaen" w:cs="Arial"/>
          <w:lang w:val="ka-GE"/>
        </w:rPr>
        <w:t>ინტერესების</w:t>
      </w:r>
      <w:r w:rsidRPr="004D53F3">
        <w:rPr>
          <w:rFonts w:ascii="Sylfaen" w:hAnsi="Sylfaen" w:cs="Arial"/>
          <w:lang w:val="ka-GE"/>
        </w:rPr>
        <w:t xml:space="preserve"> დაცვა და სამართლებრივი ურთიერთობების რეგულირება </w:t>
      </w:r>
      <w:r w:rsidR="0003260D" w:rsidRPr="004D53F3">
        <w:rPr>
          <w:rFonts w:ascii="Sylfaen" w:hAnsi="Sylfaen" w:cs="Arial"/>
          <w:lang w:val="ka-GE"/>
        </w:rPr>
        <w:t>წყლის მიმწოდებელსა</w:t>
      </w:r>
      <w:r w:rsidRPr="004D53F3">
        <w:rPr>
          <w:rFonts w:ascii="Sylfaen" w:hAnsi="Sylfaen" w:cs="Arial"/>
          <w:lang w:val="ka-GE"/>
        </w:rPr>
        <w:t xml:space="preserve"> და მის მომხმარებლებს შორის. </w:t>
      </w:r>
      <w:r w:rsidR="00535559" w:rsidRPr="004D53F3">
        <w:rPr>
          <w:rFonts w:ascii="Arial" w:hAnsi="Arial" w:cs="Arial"/>
          <w:lang w:val="ka-GE"/>
        </w:rPr>
        <w:t xml:space="preserve"> </w:t>
      </w:r>
      <w:r w:rsidRPr="004D53F3">
        <w:rPr>
          <w:rFonts w:ascii="Sylfaen" w:hAnsi="Sylfaen" w:cs="Arial"/>
          <w:lang w:val="ka-GE"/>
        </w:rPr>
        <w:t xml:space="preserve">პორტაბული წყლის მიწოდებასა და მოხმარებაზე წესებია დადგენილი, როგორცაა მომხმარებლის დაკავშირება ქსელთან, დადგენილია წყლის მიწოდების ხელშეკრულების პრინციპები და ღირებულების განმარტება წყლის საზომის დაყენებისას. </w:t>
      </w:r>
    </w:p>
    <w:p w:rsidR="00DF0E56" w:rsidRPr="004D53F3" w:rsidRDefault="00DF0E56" w:rsidP="00DF0E56">
      <w:pPr>
        <w:jc w:val="both"/>
        <w:rPr>
          <w:rFonts w:ascii="Sylfaen" w:hAnsi="Sylfaen" w:cs="Arial"/>
          <w:lang w:val="ka-GE"/>
        </w:rPr>
      </w:pPr>
      <w:r w:rsidRPr="004D53F3">
        <w:rPr>
          <w:rFonts w:ascii="Sylfaen" w:hAnsi="Sylfaen" w:cs="Arial"/>
          <w:lang w:val="ka-GE"/>
        </w:rPr>
        <w:t>ქვემო ტაბლოში წარმოდგენილია რელევანტური მუხლები:</w:t>
      </w:r>
    </w:p>
    <w:tbl>
      <w:tblPr>
        <w:tblStyle w:val="TableGrid"/>
        <w:tblW w:w="0" w:type="auto"/>
        <w:tblLook w:val="04A0" w:firstRow="1" w:lastRow="0" w:firstColumn="1" w:lastColumn="0" w:noHBand="0" w:noVBand="1"/>
      </w:tblPr>
      <w:tblGrid>
        <w:gridCol w:w="923"/>
        <w:gridCol w:w="26"/>
        <w:gridCol w:w="5169"/>
        <w:gridCol w:w="26"/>
        <w:gridCol w:w="2995"/>
        <w:gridCol w:w="26"/>
      </w:tblGrid>
      <w:tr w:rsidR="00DF0E56" w:rsidRPr="004D53F3" w:rsidTr="00DF0E56">
        <w:trPr>
          <w:tblHeader/>
        </w:trPr>
        <w:tc>
          <w:tcPr>
            <w:tcW w:w="927" w:type="dxa"/>
            <w:gridSpan w:val="2"/>
            <w:shd w:val="clear" w:color="auto" w:fill="BDD6EE" w:themeFill="accent1" w:themeFillTint="66"/>
          </w:tcPr>
          <w:p w:rsidR="00DF0E56" w:rsidRPr="004D53F3" w:rsidRDefault="00DF0E56" w:rsidP="007B5003">
            <w:pPr>
              <w:jc w:val="both"/>
              <w:rPr>
                <w:rFonts w:ascii="Arial" w:hAnsi="Arial" w:cs="Arial"/>
                <w:b/>
                <w:lang w:val="ka-GE"/>
              </w:rPr>
            </w:pPr>
            <w:r w:rsidRPr="004D53F3">
              <w:rPr>
                <w:rFonts w:ascii="Sylfaen" w:hAnsi="Sylfaen" w:cs="Arial"/>
                <w:b/>
                <w:lang w:val="ka-GE"/>
              </w:rPr>
              <w:t>მუხლი</w:t>
            </w:r>
            <w:r w:rsidRPr="004D53F3">
              <w:rPr>
                <w:rFonts w:ascii="Arial" w:hAnsi="Arial" w:cs="Arial"/>
                <w:b/>
                <w:lang w:val="ka-GE"/>
              </w:rPr>
              <w:t xml:space="preserve"> </w:t>
            </w:r>
          </w:p>
        </w:tc>
        <w:tc>
          <w:tcPr>
            <w:tcW w:w="5195" w:type="dxa"/>
            <w:gridSpan w:val="2"/>
            <w:shd w:val="clear" w:color="auto" w:fill="BDD6EE" w:themeFill="accent1" w:themeFillTint="66"/>
          </w:tcPr>
          <w:p w:rsidR="00DF0E56" w:rsidRPr="004D53F3" w:rsidRDefault="00DF0E56" w:rsidP="007B5003">
            <w:pPr>
              <w:jc w:val="both"/>
              <w:rPr>
                <w:rFonts w:ascii="Sylfaen" w:hAnsi="Sylfaen" w:cs="Arial"/>
                <w:b/>
                <w:lang w:val="ka-GE"/>
              </w:rPr>
            </w:pPr>
            <w:r w:rsidRPr="004D53F3">
              <w:rPr>
                <w:rFonts w:ascii="Sylfaen" w:hAnsi="Sylfaen" w:cs="Arial"/>
                <w:b/>
                <w:lang w:val="ka-GE"/>
              </w:rPr>
              <w:t>სპეციფიური ფუნქცია</w:t>
            </w:r>
          </w:p>
        </w:tc>
        <w:tc>
          <w:tcPr>
            <w:tcW w:w="3021" w:type="dxa"/>
            <w:gridSpan w:val="2"/>
            <w:shd w:val="clear" w:color="auto" w:fill="BDD6EE" w:themeFill="accent1" w:themeFillTint="66"/>
          </w:tcPr>
          <w:p w:rsidR="00DF0E56" w:rsidRPr="004D53F3" w:rsidRDefault="00DF0E56" w:rsidP="007B5003">
            <w:pPr>
              <w:jc w:val="both"/>
              <w:rPr>
                <w:rFonts w:ascii="Sylfaen" w:hAnsi="Sylfaen" w:cs="Arial"/>
                <w:b/>
                <w:lang w:val="ka-GE"/>
              </w:rPr>
            </w:pPr>
            <w:r w:rsidRPr="004D53F3">
              <w:rPr>
                <w:rFonts w:ascii="Sylfaen" w:hAnsi="Sylfaen" w:cs="Arial"/>
                <w:b/>
                <w:lang w:val="ka-GE"/>
              </w:rPr>
              <w:t>შემაჯამებელი ფუნქცია</w:t>
            </w:r>
          </w:p>
        </w:tc>
      </w:tr>
      <w:tr w:rsidR="00AE1015" w:rsidRPr="004D53F3" w:rsidTr="00DF0E56">
        <w:trPr>
          <w:gridAfter w:val="1"/>
          <w:wAfter w:w="26" w:type="dxa"/>
        </w:trPr>
        <w:tc>
          <w:tcPr>
            <w:tcW w:w="901" w:type="dxa"/>
            <w:shd w:val="clear" w:color="auto" w:fill="auto"/>
          </w:tcPr>
          <w:p w:rsidR="00AE1015" w:rsidRPr="004D53F3" w:rsidRDefault="00AE1015" w:rsidP="00782E6C">
            <w:pPr>
              <w:jc w:val="both"/>
              <w:rPr>
                <w:rFonts w:ascii="Arial" w:hAnsi="Arial" w:cs="Arial"/>
                <w:lang w:val="ka-GE"/>
              </w:rPr>
            </w:pPr>
            <w:r w:rsidRPr="004D53F3">
              <w:rPr>
                <w:rFonts w:ascii="Arial" w:hAnsi="Arial" w:cs="Arial"/>
                <w:lang w:val="ka-GE"/>
              </w:rPr>
              <w:t>4</w:t>
            </w:r>
          </w:p>
        </w:tc>
        <w:tc>
          <w:tcPr>
            <w:tcW w:w="5195" w:type="dxa"/>
            <w:gridSpan w:val="2"/>
            <w:shd w:val="clear" w:color="auto" w:fill="auto"/>
          </w:tcPr>
          <w:p w:rsidR="00AE1015" w:rsidRPr="004D53F3" w:rsidRDefault="006F3354" w:rsidP="006F3354">
            <w:pPr>
              <w:jc w:val="both"/>
              <w:rPr>
                <w:rFonts w:ascii="Arial" w:hAnsi="Arial" w:cs="Arial"/>
                <w:lang w:val="ka-GE"/>
              </w:rPr>
            </w:pPr>
            <w:r w:rsidRPr="004D53F3">
              <w:rPr>
                <w:rFonts w:ascii="Sylfaen" w:hAnsi="Sylfaen" w:cs="Arial"/>
                <w:lang w:val="ka-GE"/>
              </w:rPr>
              <w:t>მომსახურების ვადები</w:t>
            </w:r>
            <w:r w:rsidR="00AE1015" w:rsidRPr="004D53F3">
              <w:rPr>
                <w:rFonts w:ascii="Arial" w:hAnsi="Arial" w:cs="Arial"/>
                <w:lang w:val="ka-GE"/>
              </w:rPr>
              <w:t xml:space="preserve">; </w:t>
            </w:r>
            <w:r w:rsidRPr="004D53F3">
              <w:rPr>
                <w:rFonts w:ascii="Sylfaen" w:hAnsi="Sylfaen" w:cs="Arial"/>
                <w:lang w:val="ka-GE"/>
              </w:rPr>
              <w:t xml:space="preserve">მომხმარებლის რეგისტრაციის წესები, მათ </w:t>
            </w:r>
            <w:r w:rsidR="0003260D" w:rsidRPr="004D53F3">
              <w:rPr>
                <w:rFonts w:ascii="Sylfaen" w:hAnsi="Sylfaen" w:cs="Arial"/>
                <w:lang w:val="ka-GE"/>
              </w:rPr>
              <w:t>შორის</w:t>
            </w:r>
            <w:r w:rsidRPr="004D53F3">
              <w:rPr>
                <w:rFonts w:ascii="Sylfaen" w:hAnsi="Sylfaen" w:cs="Arial"/>
                <w:lang w:val="ka-GE"/>
              </w:rPr>
              <w:t xml:space="preserve"> დროითი პერიოდები</w:t>
            </w:r>
          </w:p>
        </w:tc>
        <w:tc>
          <w:tcPr>
            <w:tcW w:w="3021" w:type="dxa"/>
            <w:gridSpan w:val="2"/>
            <w:shd w:val="clear" w:color="auto" w:fill="auto"/>
          </w:tcPr>
          <w:p w:rsidR="00AE1015" w:rsidRPr="004D53F3" w:rsidRDefault="00DF0E56" w:rsidP="00782E6C">
            <w:pPr>
              <w:jc w:val="both"/>
              <w:rPr>
                <w:rFonts w:ascii="Arial" w:hAnsi="Arial" w:cs="Arial"/>
                <w:lang w:val="ka-GE"/>
              </w:rPr>
            </w:pPr>
            <w:r w:rsidRPr="004D53F3">
              <w:rPr>
                <w:rFonts w:ascii="Sylfaen" w:hAnsi="Sylfaen" w:cs="Arial"/>
                <w:lang w:val="ka-GE"/>
              </w:rPr>
              <w:t>მომხმარებლის დაცვა</w:t>
            </w:r>
            <w:r w:rsidR="00AE1015" w:rsidRPr="004D53F3">
              <w:rPr>
                <w:rFonts w:ascii="Arial" w:hAnsi="Arial" w:cs="Arial"/>
                <w:lang w:val="ka-GE"/>
              </w:rPr>
              <w:t xml:space="preserve"> </w:t>
            </w:r>
          </w:p>
        </w:tc>
      </w:tr>
      <w:tr w:rsidR="00AE1015" w:rsidRPr="004D53F3" w:rsidTr="00DF0E56">
        <w:trPr>
          <w:gridAfter w:val="1"/>
          <w:wAfter w:w="26" w:type="dxa"/>
        </w:trPr>
        <w:tc>
          <w:tcPr>
            <w:tcW w:w="901" w:type="dxa"/>
            <w:shd w:val="clear" w:color="auto" w:fill="auto"/>
          </w:tcPr>
          <w:p w:rsidR="00AE1015" w:rsidRPr="004D53F3" w:rsidRDefault="00AE1015" w:rsidP="00782E6C">
            <w:pPr>
              <w:jc w:val="both"/>
              <w:rPr>
                <w:rFonts w:ascii="Arial" w:hAnsi="Arial" w:cs="Arial"/>
                <w:lang w:val="ka-GE"/>
              </w:rPr>
            </w:pPr>
            <w:r w:rsidRPr="004D53F3">
              <w:rPr>
                <w:rFonts w:ascii="Arial" w:hAnsi="Arial" w:cs="Arial"/>
                <w:lang w:val="ka-GE"/>
              </w:rPr>
              <w:t>6</w:t>
            </w:r>
          </w:p>
        </w:tc>
        <w:tc>
          <w:tcPr>
            <w:tcW w:w="5195" w:type="dxa"/>
            <w:gridSpan w:val="2"/>
            <w:shd w:val="clear" w:color="auto" w:fill="auto"/>
          </w:tcPr>
          <w:p w:rsidR="00AE1015" w:rsidRPr="004D53F3" w:rsidRDefault="006F3354" w:rsidP="006F3354">
            <w:pPr>
              <w:jc w:val="both"/>
              <w:rPr>
                <w:rFonts w:ascii="Arial" w:hAnsi="Arial" w:cs="Arial"/>
                <w:lang w:val="ka-GE"/>
              </w:rPr>
            </w:pPr>
            <w:r w:rsidRPr="004D53F3">
              <w:rPr>
                <w:rFonts w:ascii="Sylfaen" w:hAnsi="Sylfaen" w:cs="Arial"/>
                <w:lang w:val="ka-GE"/>
              </w:rPr>
              <w:t>გაზომვის ადგილის დადგენა</w:t>
            </w:r>
            <w:r w:rsidR="00AE1015" w:rsidRPr="004D53F3">
              <w:rPr>
                <w:rFonts w:ascii="Arial" w:hAnsi="Arial" w:cs="Arial"/>
                <w:lang w:val="ka-GE"/>
              </w:rPr>
              <w:t xml:space="preserve">; </w:t>
            </w:r>
            <w:r w:rsidRPr="004D53F3">
              <w:rPr>
                <w:rFonts w:ascii="Sylfaen" w:hAnsi="Sylfaen" w:cs="Arial"/>
                <w:lang w:val="ka-GE"/>
              </w:rPr>
              <w:t xml:space="preserve">გაზომვა პასუხისმგებლობაზე; ტერიტორია, მოხმარება გაზომვის ადგილის, პასუხისმგებლობის შენარჩუნება. </w:t>
            </w:r>
          </w:p>
        </w:tc>
        <w:tc>
          <w:tcPr>
            <w:tcW w:w="3021" w:type="dxa"/>
            <w:gridSpan w:val="2"/>
            <w:shd w:val="clear" w:color="auto" w:fill="auto"/>
          </w:tcPr>
          <w:p w:rsidR="00AE1015" w:rsidRPr="004D53F3" w:rsidRDefault="00DF0E56" w:rsidP="00782E6C">
            <w:pPr>
              <w:jc w:val="both"/>
              <w:rPr>
                <w:rFonts w:ascii="Arial" w:hAnsi="Arial" w:cs="Arial"/>
                <w:lang w:val="ka-GE"/>
              </w:rPr>
            </w:pPr>
            <w:r w:rsidRPr="004D53F3">
              <w:rPr>
                <w:rFonts w:ascii="Sylfaen" w:hAnsi="Sylfaen" w:cs="Arial"/>
                <w:lang w:val="ka-GE"/>
              </w:rPr>
              <w:t>მომხმარებლის დაცვა</w:t>
            </w:r>
          </w:p>
        </w:tc>
      </w:tr>
      <w:tr w:rsidR="00AE1015" w:rsidRPr="004D53F3" w:rsidTr="00DF0E56">
        <w:trPr>
          <w:gridAfter w:val="1"/>
          <w:wAfter w:w="26" w:type="dxa"/>
        </w:trPr>
        <w:tc>
          <w:tcPr>
            <w:tcW w:w="901" w:type="dxa"/>
            <w:shd w:val="clear" w:color="auto" w:fill="auto"/>
          </w:tcPr>
          <w:p w:rsidR="00AE1015" w:rsidRPr="004D53F3" w:rsidRDefault="00AE1015" w:rsidP="00782E6C">
            <w:pPr>
              <w:jc w:val="both"/>
              <w:rPr>
                <w:rFonts w:ascii="Arial" w:hAnsi="Arial" w:cs="Arial"/>
                <w:lang w:val="ka-GE"/>
              </w:rPr>
            </w:pPr>
            <w:r w:rsidRPr="004D53F3">
              <w:rPr>
                <w:rFonts w:ascii="Arial" w:hAnsi="Arial" w:cs="Arial"/>
                <w:lang w:val="ka-GE"/>
              </w:rPr>
              <w:t>8</w:t>
            </w:r>
          </w:p>
        </w:tc>
        <w:tc>
          <w:tcPr>
            <w:tcW w:w="5195" w:type="dxa"/>
            <w:gridSpan w:val="2"/>
            <w:shd w:val="clear" w:color="auto" w:fill="auto"/>
          </w:tcPr>
          <w:p w:rsidR="00AE1015" w:rsidRPr="004D53F3" w:rsidRDefault="006F3354" w:rsidP="006F3354">
            <w:pPr>
              <w:jc w:val="both"/>
              <w:rPr>
                <w:rFonts w:ascii="Arial" w:hAnsi="Arial" w:cs="Arial"/>
                <w:lang w:val="ka-GE"/>
              </w:rPr>
            </w:pPr>
            <w:r w:rsidRPr="004D53F3">
              <w:rPr>
                <w:rFonts w:ascii="Sylfaen" w:hAnsi="Sylfaen" w:cs="Arial"/>
                <w:lang w:val="ka-GE"/>
              </w:rPr>
              <w:t>უკანონო გამოყენება</w:t>
            </w:r>
            <w:r w:rsidR="00AE1015" w:rsidRPr="004D53F3">
              <w:rPr>
                <w:rFonts w:ascii="Arial" w:hAnsi="Arial" w:cs="Arial"/>
                <w:lang w:val="ka-GE"/>
              </w:rPr>
              <w:t xml:space="preserve">; </w:t>
            </w:r>
            <w:r w:rsidRPr="004D53F3">
              <w:rPr>
                <w:rFonts w:ascii="Sylfaen" w:hAnsi="Sylfaen" w:cs="Arial"/>
                <w:lang w:val="ka-GE"/>
              </w:rPr>
              <w:t>წყლის მოხმარების შეწყვეტის პირობები  და ჯარიმის საჭიროება</w:t>
            </w:r>
          </w:p>
        </w:tc>
        <w:tc>
          <w:tcPr>
            <w:tcW w:w="3021" w:type="dxa"/>
            <w:gridSpan w:val="2"/>
            <w:shd w:val="clear" w:color="auto" w:fill="auto"/>
          </w:tcPr>
          <w:p w:rsidR="00AE1015" w:rsidRPr="004D53F3" w:rsidRDefault="0003260D" w:rsidP="00782E6C">
            <w:pPr>
              <w:jc w:val="both"/>
              <w:rPr>
                <w:rFonts w:ascii="Sylfaen" w:hAnsi="Sylfaen" w:cs="Arial"/>
                <w:lang w:val="ka-GE"/>
              </w:rPr>
            </w:pPr>
            <w:r w:rsidRPr="004D53F3">
              <w:rPr>
                <w:rFonts w:ascii="Sylfaen" w:hAnsi="Sylfaen" w:cs="Arial"/>
                <w:lang w:val="ka-GE"/>
              </w:rPr>
              <w:t>ლიცენზიანტის</w:t>
            </w:r>
            <w:r w:rsidR="00DF0E56" w:rsidRPr="004D53F3">
              <w:rPr>
                <w:rFonts w:ascii="Sylfaen" w:hAnsi="Sylfaen" w:cs="Arial"/>
                <w:lang w:val="ka-GE"/>
              </w:rPr>
              <w:t xml:space="preserve"> დაცვა</w:t>
            </w:r>
          </w:p>
        </w:tc>
      </w:tr>
      <w:tr w:rsidR="00AE1015" w:rsidRPr="004D53F3" w:rsidTr="00DF0E56">
        <w:trPr>
          <w:gridAfter w:val="1"/>
          <w:wAfter w:w="26" w:type="dxa"/>
        </w:trPr>
        <w:tc>
          <w:tcPr>
            <w:tcW w:w="901" w:type="dxa"/>
            <w:shd w:val="clear" w:color="auto" w:fill="auto"/>
          </w:tcPr>
          <w:p w:rsidR="00AE1015" w:rsidRPr="004D53F3" w:rsidRDefault="00210D37" w:rsidP="00782E6C">
            <w:pPr>
              <w:jc w:val="both"/>
              <w:rPr>
                <w:rFonts w:ascii="Arial" w:hAnsi="Arial" w:cs="Arial"/>
                <w:lang w:val="ka-GE"/>
              </w:rPr>
            </w:pPr>
            <w:r>
              <w:rPr>
                <w:rFonts w:ascii="Arial" w:hAnsi="Arial" w:cs="Arial"/>
                <w:lang w:val="ka-GE"/>
              </w:rPr>
              <w:t>დან</w:t>
            </w:r>
            <w:r w:rsidR="00AE1015" w:rsidRPr="004D53F3">
              <w:rPr>
                <w:rFonts w:ascii="Arial" w:hAnsi="Arial" w:cs="Arial"/>
                <w:lang w:val="ka-GE"/>
              </w:rPr>
              <w:t xml:space="preserve"> 1</w:t>
            </w:r>
          </w:p>
        </w:tc>
        <w:tc>
          <w:tcPr>
            <w:tcW w:w="5195" w:type="dxa"/>
            <w:gridSpan w:val="2"/>
            <w:shd w:val="clear" w:color="auto" w:fill="auto"/>
          </w:tcPr>
          <w:p w:rsidR="00AE1015" w:rsidRPr="004D53F3" w:rsidRDefault="006F3354" w:rsidP="006F3354">
            <w:pPr>
              <w:jc w:val="both"/>
              <w:rPr>
                <w:rFonts w:ascii="Sylfaen" w:hAnsi="Sylfaen" w:cs="Arial"/>
                <w:lang w:val="ka-GE"/>
              </w:rPr>
            </w:pPr>
            <w:r w:rsidRPr="004D53F3">
              <w:rPr>
                <w:rFonts w:ascii="Sylfaen" w:hAnsi="Sylfaen" w:cs="Arial"/>
                <w:lang w:val="ka-GE"/>
              </w:rPr>
              <w:t>ხელშეკრულების მაგალითი</w:t>
            </w:r>
            <w:r w:rsidR="00AE1015" w:rsidRPr="004D53F3">
              <w:rPr>
                <w:rFonts w:ascii="Arial" w:hAnsi="Arial" w:cs="Arial"/>
                <w:lang w:val="ka-GE"/>
              </w:rPr>
              <w:t xml:space="preserve">; </w:t>
            </w:r>
            <w:r w:rsidRPr="004D53F3">
              <w:rPr>
                <w:rFonts w:ascii="Sylfaen" w:hAnsi="Sylfaen" w:cs="Arial"/>
                <w:lang w:val="ka-GE"/>
              </w:rPr>
              <w:t>მიმწოდებლის რეგულირება</w:t>
            </w:r>
            <w:r w:rsidR="00AE1015" w:rsidRPr="004D53F3">
              <w:rPr>
                <w:rFonts w:ascii="Arial" w:hAnsi="Arial" w:cs="Arial"/>
                <w:lang w:val="ka-GE"/>
              </w:rPr>
              <w:t>/</w:t>
            </w:r>
            <w:r w:rsidRPr="004D53F3">
              <w:rPr>
                <w:rFonts w:ascii="Sylfaen" w:hAnsi="Sylfaen" w:cs="Arial"/>
                <w:lang w:val="ka-GE"/>
              </w:rPr>
              <w:t>მიმღების ურთიერთობა</w:t>
            </w:r>
          </w:p>
        </w:tc>
        <w:tc>
          <w:tcPr>
            <w:tcW w:w="3021" w:type="dxa"/>
            <w:gridSpan w:val="2"/>
            <w:shd w:val="clear" w:color="auto" w:fill="auto"/>
          </w:tcPr>
          <w:p w:rsidR="00AE1015" w:rsidRPr="004D53F3" w:rsidRDefault="00DF0E56" w:rsidP="00782E6C">
            <w:pPr>
              <w:jc w:val="both"/>
              <w:rPr>
                <w:rFonts w:ascii="Sylfaen" w:hAnsi="Sylfaen" w:cs="Arial"/>
                <w:lang w:val="ka-GE"/>
              </w:rPr>
            </w:pPr>
            <w:r w:rsidRPr="004D53F3">
              <w:rPr>
                <w:rFonts w:ascii="Sylfaen" w:hAnsi="Sylfaen" w:cs="Arial"/>
                <w:lang w:val="ka-GE"/>
              </w:rPr>
              <w:t>მომხმარებლის მომსახურება</w:t>
            </w:r>
          </w:p>
        </w:tc>
      </w:tr>
      <w:tr w:rsidR="00AE1015" w:rsidRPr="004D53F3" w:rsidTr="00DF0E56">
        <w:trPr>
          <w:gridAfter w:val="1"/>
          <w:wAfter w:w="26" w:type="dxa"/>
        </w:trPr>
        <w:tc>
          <w:tcPr>
            <w:tcW w:w="901" w:type="dxa"/>
            <w:shd w:val="clear" w:color="auto" w:fill="auto"/>
          </w:tcPr>
          <w:p w:rsidR="00AE1015" w:rsidRPr="004D53F3" w:rsidRDefault="00210D37" w:rsidP="00782E6C">
            <w:pPr>
              <w:jc w:val="both"/>
              <w:rPr>
                <w:rFonts w:ascii="Arial" w:hAnsi="Arial" w:cs="Arial"/>
                <w:lang w:val="ka-GE"/>
              </w:rPr>
            </w:pPr>
            <w:r>
              <w:rPr>
                <w:rFonts w:ascii="Arial" w:hAnsi="Arial" w:cs="Arial"/>
                <w:lang w:val="ka-GE"/>
              </w:rPr>
              <w:t>დან</w:t>
            </w:r>
            <w:r w:rsidR="00AE1015" w:rsidRPr="004D53F3">
              <w:rPr>
                <w:rFonts w:ascii="Arial" w:hAnsi="Arial" w:cs="Arial"/>
                <w:lang w:val="ka-GE"/>
              </w:rPr>
              <w:t xml:space="preserve"> 2</w:t>
            </w:r>
          </w:p>
        </w:tc>
        <w:tc>
          <w:tcPr>
            <w:tcW w:w="5195" w:type="dxa"/>
            <w:gridSpan w:val="2"/>
            <w:shd w:val="clear" w:color="auto" w:fill="auto"/>
          </w:tcPr>
          <w:p w:rsidR="00AE1015" w:rsidRPr="004D53F3" w:rsidRDefault="006F3354" w:rsidP="006F3354">
            <w:pPr>
              <w:jc w:val="both"/>
              <w:rPr>
                <w:rFonts w:ascii="Arial" w:hAnsi="Arial" w:cs="Arial"/>
                <w:lang w:val="ka-GE"/>
              </w:rPr>
            </w:pPr>
            <w:r w:rsidRPr="004D53F3">
              <w:rPr>
                <w:rFonts w:ascii="Sylfaen" w:hAnsi="Sylfaen" w:cs="Arial"/>
                <w:lang w:val="ka-GE"/>
              </w:rPr>
              <w:t>ახალი მომხმარებლის კავშირი</w:t>
            </w:r>
            <w:r w:rsidR="00AE1015" w:rsidRPr="004D53F3">
              <w:rPr>
                <w:rFonts w:ascii="Arial" w:hAnsi="Arial" w:cs="Arial"/>
                <w:lang w:val="ka-GE"/>
              </w:rPr>
              <w:t xml:space="preserve">; </w:t>
            </w:r>
            <w:r w:rsidRPr="004D53F3">
              <w:rPr>
                <w:rFonts w:ascii="Sylfaen" w:hAnsi="Sylfaen" w:cs="Arial"/>
                <w:lang w:val="ka-GE"/>
              </w:rPr>
              <w:t xml:space="preserve">ღირებულება და </w:t>
            </w:r>
            <w:r w:rsidRPr="004D53F3">
              <w:rPr>
                <w:rFonts w:ascii="Sylfaen" w:hAnsi="Sylfaen" w:cs="Arial"/>
                <w:lang w:val="ka-GE"/>
              </w:rPr>
              <w:lastRenderedPageBreak/>
              <w:t>დროები</w:t>
            </w:r>
            <w:r w:rsidR="00AE1015" w:rsidRPr="004D53F3">
              <w:rPr>
                <w:rFonts w:ascii="Arial" w:hAnsi="Arial" w:cs="Arial"/>
                <w:lang w:val="ka-GE"/>
              </w:rPr>
              <w:t xml:space="preserve"> (100m </w:t>
            </w:r>
            <w:r w:rsidRPr="004D53F3">
              <w:rPr>
                <w:rFonts w:ascii="Sylfaen" w:hAnsi="Sylfaen" w:cs="Arial"/>
                <w:lang w:val="ka-GE"/>
              </w:rPr>
              <w:t>რადიუსის შიგნით</w:t>
            </w:r>
            <w:r w:rsidR="00AE1015" w:rsidRPr="004D53F3">
              <w:rPr>
                <w:rFonts w:ascii="Arial" w:hAnsi="Arial" w:cs="Arial"/>
                <w:lang w:val="ka-GE"/>
              </w:rPr>
              <w:t>)</w:t>
            </w:r>
          </w:p>
        </w:tc>
        <w:tc>
          <w:tcPr>
            <w:tcW w:w="3021" w:type="dxa"/>
            <w:gridSpan w:val="2"/>
            <w:shd w:val="clear" w:color="auto" w:fill="auto"/>
          </w:tcPr>
          <w:p w:rsidR="00AE1015" w:rsidRPr="004D53F3" w:rsidRDefault="00DF0E56" w:rsidP="00782E6C">
            <w:pPr>
              <w:jc w:val="both"/>
              <w:rPr>
                <w:rFonts w:ascii="Arial" w:hAnsi="Arial" w:cs="Arial"/>
                <w:lang w:val="ka-GE"/>
              </w:rPr>
            </w:pPr>
            <w:r w:rsidRPr="004D53F3">
              <w:rPr>
                <w:rFonts w:ascii="Sylfaen" w:hAnsi="Sylfaen" w:cs="Arial"/>
                <w:lang w:val="ka-GE"/>
              </w:rPr>
              <w:lastRenderedPageBreak/>
              <w:t xml:space="preserve">მომხმარებლის </w:t>
            </w:r>
            <w:r w:rsidRPr="004D53F3">
              <w:rPr>
                <w:rFonts w:ascii="Sylfaen" w:hAnsi="Sylfaen" w:cs="Arial"/>
                <w:lang w:val="ka-GE"/>
              </w:rPr>
              <w:lastRenderedPageBreak/>
              <w:t>მომსახურება</w:t>
            </w:r>
          </w:p>
        </w:tc>
      </w:tr>
      <w:tr w:rsidR="00AE1015" w:rsidRPr="004D53F3" w:rsidTr="00DF0E56">
        <w:trPr>
          <w:gridAfter w:val="1"/>
          <w:wAfter w:w="26" w:type="dxa"/>
        </w:trPr>
        <w:tc>
          <w:tcPr>
            <w:tcW w:w="901" w:type="dxa"/>
            <w:shd w:val="clear" w:color="auto" w:fill="auto"/>
          </w:tcPr>
          <w:p w:rsidR="00AE1015" w:rsidRPr="004D53F3" w:rsidRDefault="00210D37" w:rsidP="00782E6C">
            <w:pPr>
              <w:jc w:val="both"/>
              <w:rPr>
                <w:rFonts w:ascii="Arial" w:hAnsi="Arial" w:cs="Arial"/>
                <w:lang w:val="ka-GE"/>
              </w:rPr>
            </w:pPr>
            <w:r>
              <w:rPr>
                <w:rFonts w:ascii="Sylfaen" w:hAnsi="Sylfaen" w:cs="Arial"/>
                <w:lang w:val="ka-GE"/>
              </w:rPr>
              <w:lastRenderedPageBreak/>
              <w:t>დან</w:t>
            </w:r>
            <w:r w:rsidR="00AE1015" w:rsidRPr="004D53F3">
              <w:rPr>
                <w:rFonts w:ascii="Arial" w:hAnsi="Arial" w:cs="Arial"/>
                <w:lang w:val="ka-GE"/>
              </w:rPr>
              <w:t xml:space="preserve"> 3</w:t>
            </w:r>
          </w:p>
        </w:tc>
        <w:tc>
          <w:tcPr>
            <w:tcW w:w="5195" w:type="dxa"/>
            <w:gridSpan w:val="2"/>
            <w:shd w:val="clear" w:color="auto" w:fill="auto"/>
          </w:tcPr>
          <w:p w:rsidR="00AE1015" w:rsidRPr="004D53F3" w:rsidRDefault="006F3354" w:rsidP="006F3354">
            <w:pPr>
              <w:jc w:val="both"/>
              <w:rPr>
                <w:rFonts w:ascii="Arial" w:hAnsi="Arial" w:cs="Arial"/>
                <w:lang w:val="ka-GE"/>
              </w:rPr>
            </w:pPr>
            <w:r w:rsidRPr="004D53F3">
              <w:rPr>
                <w:rFonts w:ascii="Sylfaen" w:hAnsi="Sylfaen" w:cs="Arial"/>
                <w:lang w:val="ka-GE"/>
              </w:rPr>
              <w:t>გაზომვის ადგილის დადგენა</w:t>
            </w:r>
            <w:r w:rsidR="00AE1015" w:rsidRPr="004D53F3">
              <w:rPr>
                <w:rFonts w:ascii="Arial" w:hAnsi="Arial" w:cs="Arial"/>
                <w:lang w:val="ka-GE"/>
              </w:rPr>
              <w:t>;</w:t>
            </w:r>
            <w:r w:rsidRPr="004D53F3">
              <w:rPr>
                <w:rFonts w:ascii="Sylfaen" w:hAnsi="Sylfaen" w:cs="Arial"/>
                <w:lang w:val="ka-GE"/>
              </w:rPr>
              <w:t xml:space="preserve"> ღირებულება და დროები</w:t>
            </w:r>
          </w:p>
        </w:tc>
        <w:tc>
          <w:tcPr>
            <w:tcW w:w="3021" w:type="dxa"/>
            <w:gridSpan w:val="2"/>
            <w:shd w:val="clear" w:color="auto" w:fill="auto"/>
          </w:tcPr>
          <w:p w:rsidR="00AE1015" w:rsidRPr="004D53F3" w:rsidRDefault="00DF0E56" w:rsidP="00782E6C">
            <w:pPr>
              <w:jc w:val="both"/>
              <w:rPr>
                <w:rFonts w:ascii="Arial" w:hAnsi="Arial" w:cs="Arial"/>
                <w:lang w:val="ka-GE"/>
              </w:rPr>
            </w:pPr>
            <w:r w:rsidRPr="004D53F3">
              <w:rPr>
                <w:rFonts w:ascii="Sylfaen" w:hAnsi="Sylfaen" w:cs="Arial"/>
                <w:lang w:val="ka-GE"/>
              </w:rPr>
              <w:t>მომხმარებლის მომსახურება</w:t>
            </w:r>
          </w:p>
        </w:tc>
      </w:tr>
    </w:tbl>
    <w:p w:rsidR="00535559" w:rsidRPr="004D53F3" w:rsidRDefault="00535559" w:rsidP="00782E6C">
      <w:pPr>
        <w:jc w:val="both"/>
        <w:rPr>
          <w:rFonts w:ascii="Arial" w:hAnsi="Arial" w:cs="Arial"/>
          <w:lang w:val="ka-GE"/>
        </w:rPr>
      </w:pPr>
    </w:p>
    <w:p w:rsidR="00535559" w:rsidRPr="004D53F3" w:rsidRDefault="00DF0E56" w:rsidP="00782E6C">
      <w:pPr>
        <w:jc w:val="both"/>
        <w:rPr>
          <w:rFonts w:ascii="Sylfaen" w:hAnsi="Sylfaen" w:cs="Arial"/>
          <w:b/>
          <w:lang w:val="ka-GE"/>
        </w:rPr>
      </w:pPr>
      <w:r w:rsidRPr="004D53F3">
        <w:rPr>
          <w:rFonts w:ascii="Sylfaen" w:hAnsi="Sylfaen" w:cs="Arial"/>
          <w:b/>
          <w:lang w:val="ka-GE"/>
        </w:rPr>
        <w:t>დამატება</w:t>
      </w:r>
      <w:r w:rsidR="00360471" w:rsidRPr="004D53F3">
        <w:rPr>
          <w:rFonts w:ascii="Arial" w:hAnsi="Arial" w:cs="Arial"/>
          <w:b/>
          <w:lang w:val="ka-GE"/>
        </w:rPr>
        <w:t xml:space="preserve"> No 1 </w:t>
      </w:r>
      <w:r w:rsidRPr="004D53F3">
        <w:rPr>
          <w:rFonts w:ascii="Sylfaen" w:hAnsi="Sylfaen" w:cs="Arial"/>
          <w:b/>
          <w:lang w:val="ka-GE"/>
        </w:rPr>
        <w:t xml:space="preserve">ბრძანება </w:t>
      </w:r>
      <w:r w:rsidR="00360471" w:rsidRPr="004D53F3">
        <w:rPr>
          <w:rFonts w:ascii="Arial" w:hAnsi="Arial" w:cs="Arial"/>
          <w:b/>
          <w:lang w:val="ka-GE"/>
        </w:rPr>
        <w:t xml:space="preserve">No. 32 </w:t>
      </w:r>
      <w:r w:rsidRPr="004D53F3">
        <w:rPr>
          <w:rFonts w:ascii="Sylfaen" w:hAnsi="Sylfaen" w:cs="Arial"/>
          <w:b/>
          <w:lang w:val="ka-GE"/>
        </w:rPr>
        <w:t xml:space="preserve">-ზე ძალაში შესული ბრძანება </w:t>
      </w:r>
      <w:r w:rsidR="00360471" w:rsidRPr="004D53F3">
        <w:rPr>
          <w:rFonts w:ascii="Arial" w:hAnsi="Arial" w:cs="Arial"/>
          <w:b/>
          <w:lang w:val="ka-GE"/>
        </w:rPr>
        <w:t>No. 6</w:t>
      </w:r>
      <w:r w:rsidRPr="004D53F3">
        <w:rPr>
          <w:rFonts w:ascii="Sylfaen" w:hAnsi="Sylfaen" w:cs="Arial"/>
          <w:b/>
          <w:lang w:val="ka-GE"/>
        </w:rPr>
        <w:t>-ით</w:t>
      </w:r>
      <w:r w:rsidR="00360471" w:rsidRPr="004D53F3">
        <w:rPr>
          <w:rFonts w:ascii="Arial" w:hAnsi="Arial" w:cs="Arial"/>
          <w:b/>
          <w:lang w:val="ka-GE"/>
        </w:rPr>
        <w:t xml:space="preserve">, 15 </w:t>
      </w:r>
      <w:r w:rsidRPr="004D53F3">
        <w:rPr>
          <w:rFonts w:ascii="Sylfaen" w:hAnsi="Sylfaen" w:cs="Arial"/>
          <w:b/>
          <w:lang w:val="ka-GE"/>
        </w:rPr>
        <w:t xml:space="preserve">აპრ </w:t>
      </w:r>
      <w:r w:rsidR="00360471" w:rsidRPr="004D53F3">
        <w:rPr>
          <w:rFonts w:ascii="Arial" w:hAnsi="Arial" w:cs="Arial"/>
          <w:b/>
          <w:lang w:val="ka-GE"/>
        </w:rPr>
        <w:t>2015</w:t>
      </w:r>
      <w:r w:rsidRPr="004D53F3">
        <w:rPr>
          <w:rFonts w:ascii="Sylfaen" w:hAnsi="Sylfaen" w:cs="Arial"/>
          <w:b/>
          <w:lang w:val="ka-GE"/>
        </w:rPr>
        <w:t>-დან.</w:t>
      </w:r>
    </w:p>
    <w:p w:rsidR="00DF0E56" w:rsidRPr="004D53F3" w:rsidRDefault="00DF0E56" w:rsidP="00782E6C">
      <w:pPr>
        <w:jc w:val="both"/>
        <w:rPr>
          <w:rFonts w:ascii="Sylfaen" w:hAnsi="Sylfaen" w:cs="Arial"/>
          <w:lang w:val="ka-GE"/>
        </w:rPr>
      </w:pPr>
      <w:r w:rsidRPr="004D53F3">
        <w:rPr>
          <w:rFonts w:ascii="Sylfaen" w:hAnsi="Sylfaen" w:cs="Arial"/>
          <w:lang w:val="ka-GE"/>
        </w:rPr>
        <w:t>ბრძანება 32-ის ეს დამატება ძირითადად ყურადღებას ამახვილებს წყლის მიმწოდებლის უფლებაზე დააყენოს წყლის გამზომველი.</w:t>
      </w:r>
    </w:p>
    <w:p w:rsidR="00535559" w:rsidRPr="004D53F3" w:rsidRDefault="00DF0E56" w:rsidP="00782E6C">
      <w:pPr>
        <w:jc w:val="both"/>
        <w:rPr>
          <w:rFonts w:ascii="Sylfaen" w:hAnsi="Sylfaen" w:cs="Arial"/>
          <w:b/>
          <w:lang w:val="ka-GE"/>
        </w:rPr>
      </w:pPr>
      <w:r w:rsidRPr="004D53F3">
        <w:rPr>
          <w:rFonts w:ascii="Sylfaen" w:hAnsi="Sylfaen" w:cs="Arial"/>
          <w:b/>
          <w:lang w:val="ka-GE"/>
        </w:rPr>
        <w:t>დამატება</w:t>
      </w:r>
      <w:r w:rsidRPr="004D53F3">
        <w:rPr>
          <w:rFonts w:ascii="Arial" w:hAnsi="Arial" w:cs="Arial"/>
          <w:b/>
          <w:lang w:val="ka-GE"/>
        </w:rPr>
        <w:t xml:space="preserve"> </w:t>
      </w:r>
      <w:r w:rsidR="00360471" w:rsidRPr="004D53F3">
        <w:rPr>
          <w:rFonts w:ascii="Arial" w:hAnsi="Arial" w:cs="Arial"/>
          <w:b/>
          <w:lang w:val="ka-GE"/>
        </w:rPr>
        <w:t xml:space="preserve">No 2 to the </w:t>
      </w:r>
      <w:r w:rsidRPr="004D53F3">
        <w:rPr>
          <w:rFonts w:ascii="Sylfaen" w:hAnsi="Sylfaen" w:cs="Arial"/>
          <w:b/>
          <w:lang w:val="ka-GE"/>
        </w:rPr>
        <w:t xml:space="preserve">ბრძანება </w:t>
      </w:r>
      <w:r w:rsidR="00360471" w:rsidRPr="004D53F3">
        <w:rPr>
          <w:rFonts w:ascii="Arial" w:hAnsi="Arial" w:cs="Arial"/>
          <w:b/>
          <w:lang w:val="ka-GE"/>
        </w:rPr>
        <w:t xml:space="preserve">No. 32 </w:t>
      </w:r>
      <w:r w:rsidRPr="004D53F3">
        <w:rPr>
          <w:rFonts w:ascii="Sylfaen" w:hAnsi="Sylfaen" w:cs="Arial"/>
          <w:b/>
          <w:lang w:val="ka-GE"/>
        </w:rPr>
        <w:t xml:space="preserve">-ზე ძალაში შესული ბრძანება </w:t>
      </w:r>
      <w:r w:rsidR="00360471" w:rsidRPr="004D53F3">
        <w:rPr>
          <w:rFonts w:ascii="Arial" w:hAnsi="Arial" w:cs="Arial"/>
          <w:b/>
          <w:lang w:val="ka-GE"/>
        </w:rPr>
        <w:t xml:space="preserve">No. </w:t>
      </w:r>
      <w:r w:rsidR="00535559" w:rsidRPr="004D53F3">
        <w:rPr>
          <w:rFonts w:ascii="Arial" w:hAnsi="Arial" w:cs="Arial"/>
          <w:b/>
          <w:lang w:val="ka-GE"/>
        </w:rPr>
        <w:t>17</w:t>
      </w:r>
      <w:r w:rsidRPr="004D53F3">
        <w:rPr>
          <w:rFonts w:ascii="Sylfaen" w:hAnsi="Sylfaen" w:cs="Arial"/>
          <w:b/>
          <w:lang w:val="ka-GE"/>
        </w:rPr>
        <w:t>-ით</w:t>
      </w:r>
      <w:r w:rsidR="00360471" w:rsidRPr="004D53F3">
        <w:rPr>
          <w:rFonts w:ascii="Arial" w:hAnsi="Arial" w:cs="Arial"/>
          <w:b/>
          <w:lang w:val="ka-GE"/>
        </w:rPr>
        <w:t xml:space="preserve">, 26 </w:t>
      </w:r>
      <w:r w:rsidRPr="004D53F3">
        <w:rPr>
          <w:rFonts w:ascii="Sylfaen" w:hAnsi="Sylfaen" w:cs="Arial"/>
          <w:b/>
          <w:lang w:val="ka-GE"/>
        </w:rPr>
        <w:t xml:space="preserve">აგვ </w:t>
      </w:r>
      <w:r w:rsidR="00360471" w:rsidRPr="004D53F3">
        <w:rPr>
          <w:rFonts w:ascii="Arial" w:hAnsi="Arial" w:cs="Arial"/>
          <w:b/>
          <w:lang w:val="ka-GE"/>
        </w:rPr>
        <w:t>2016</w:t>
      </w:r>
      <w:r w:rsidRPr="004D53F3">
        <w:rPr>
          <w:rFonts w:ascii="Sylfaen" w:hAnsi="Sylfaen" w:cs="Arial"/>
          <w:b/>
          <w:lang w:val="ka-GE"/>
        </w:rPr>
        <w:t>-დან</w:t>
      </w:r>
    </w:p>
    <w:p w:rsidR="00535559" w:rsidRPr="004D53F3" w:rsidRDefault="00DF0E56" w:rsidP="00782E6C">
      <w:pPr>
        <w:jc w:val="both"/>
        <w:rPr>
          <w:rFonts w:ascii="Arial" w:hAnsi="Arial" w:cs="Arial"/>
          <w:lang w:val="ka-GE"/>
        </w:rPr>
      </w:pPr>
      <w:r w:rsidRPr="004D53F3">
        <w:rPr>
          <w:rFonts w:ascii="Sylfaen" w:hAnsi="Sylfaen" w:cs="Arial"/>
          <w:lang w:val="ka-GE"/>
        </w:rPr>
        <w:t xml:space="preserve">ბრძანება 32-ის ეს დამატება ყურადღებას ამახვილებს მომხმარებლის </w:t>
      </w:r>
      <w:r w:rsidR="0003260D" w:rsidRPr="004D53F3">
        <w:rPr>
          <w:rFonts w:ascii="Sylfaen" w:hAnsi="Sylfaen" w:cs="Arial"/>
          <w:lang w:val="ka-GE"/>
        </w:rPr>
        <w:t>მოთხოვნის</w:t>
      </w:r>
      <w:r w:rsidRPr="004D53F3">
        <w:rPr>
          <w:rFonts w:ascii="Sylfaen" w:hAnsi="Sylfaen" w:cs="Arial"/>
          <w:lang w:val="ka-GE"/>
        </w:rPr>
        <w:t xml:space="preserve"> დროის ჩარჩოზე და ელექტრონული წყლის მიწოდების შეგროვებაზე და მოხმარების ინფორმაციაზე.</w:t>
      </w:r>
      <w:r w:rsidRPr="004D53F3">
        <w:rPr>
          <w:rFonts w:ascii="Arial" w:hAnsi="Arial" w:cs="Arial"/>
          <w:lang w:val="ka-GE"/>
        </w:rPr>
        <w:t xml:space="preserve"> </w:t>
      </w:r>
    </w:p>
    <w:p w:rsidR="00535559" w:rsidRPr="004D53F3" w:rsidRDefault="00DF0E56" w:rsidP="00782E6C">
      <w:pPr>
        <w:jc w:val="both"/>
        <w:rPr>
          <w:rFonts w:ascii="Arial" w:hAnsi="Arial" w:cs="Arial"/>
          <w:b/>
          <w:lang w:val="ka-GE"/>
        </w:rPr>
      </w:pPr>
      <w:r w:rsidRPr="004D53F3">
        <w:rPr>
          <w:rFonts w:ascii="Sylfaen" w:hAnsi="Sylfaen" w:cs="Arial"/>
          <w:b/>
          <w:lang w:val="ka-GE"/>
        </w:rPr>
        <w:t>რეგულაცია</w:t>
      </w:r>
      <w:r w:rsidR="00B12B85" w:rsidRPr="004D53F3">
        <w:rPr>
          <w:rFonts w:ascii="Arial" w:hAnsi="Arial" w:cs="Arial"/>
          <w:b/>
          <w:lang w:val="ka-GE"/>
        </w:rPr>
        <w:t xml:space="preserve"> No.</w:t>
      </w:r>
      <w:r w:rsidR="00535559" w:rsidRPr="004D53F3">
        <w:rPr>
          <w:rFonts w:ascii="Arial" w:hAnsi="Arial" w:cs="Arial"/>
          <w:b/>
          <w:lang w:val="ka-GE"/>
        </w:rPr>
        <w:t xml:space="preserve"> 13 </w:t>
      </w:r>
      <w:r w:rsidRPr="004D53F3">
        <w:rPr>
          <w:rFonts w:ascii="Sylfaen" w:hAnsi="Sylfaen" w:cs="Arial"/>
          <w:b/>
          <w:lang w:val="ka-GE"/>
        </w:rPr>
        <w:t xml:space="preserve">„კომერციული ხარისხის მომსახურების“ წესების შესახებ. </w:t>
      </w:r>
      <w:r w:rsidR="00B12B85" w:rsidRPr="004D53F3">
        <w:rPr>
          <w:rFonts w:ascii="Arial" w:hAnsi="Arial" w:cs="Arial"/>
          <w:b/>
          <w:lang w:val="ka-GE"/>
        </w:rPr>
        <w:t xml:space="preserve"> 25 </w:t>
      </w:r>
      <w:r w:rsidRPr="004D53F3">
        <w:rPr>
          <w:rFonts w:ascii="Sylfaen" w:hAnsi="Sylfaen" w:cs="Arial"/>
          <w:b/>
          <w:lang w:val="ka-GE"/>
        </w:rPr>
        <w:t xml:space="preserve">ივლ </w:t>
      </w:r>
      <w:r w:rsidR="00B12B85" w:rsidRPr="004D53F3">
        <w:rPr>
          <w:rFonts w:ascii="Arial" w:hAnsi="Arial" w:cs="Arial"/>
          <w:b/>
          <w:lang w:val="ka-GE"/>
        </w:rPr>
        <w:t>2016</w:t>
      </w:r>
    </w:p>
    <w:p w:rsidR="007107A1" w:rsidRPr="004D53F3" w:rsidRDefault="00DF0E56" w:rsidP="00782E6C">
      <w:pPr>
        <w:jc w:val="both"/>
        <w:rPr>
          <w:rFonts w:ascii="Arial" w:hAnsi="Arial" w:cs="Arial"/>
          <w:lang w:val="ka-GE"/>
        </w:rPr>
      </w:pPr>
      <w:r w:rsidRPr="004D53F3">
        <w:rPr>
          <w:rFonts w:ascii="Sylfaen" w:hAnsi="Sylfaen" w:cs="Arial"/>
          <w:lang w:val="ka-GE"/>
        </w:rPr>
        <w:t>ამ რეზოლუცია #</w:t>
      </w:r>
      <w:r w:rsidR="00B12B85" w:rsidRPr="004D53F3">
        <w:rPr>
          <w:rFonts w:ascii="Arial" w:hAnsi="Arial" w:cs="Arial"/>
          <w:lang w:val="ka-GE"/>
        </w:rPr>
        <w:t xml:space="preserve"> </w:t>
      </w:r>
      <w:r w:rsidRPr="004D53F3">
        <w:rPr>
          <w:rFonts w:ascii="Arial" w:hAnsi="Arial" w:cs="Arial"/>
          <w:lang w:val="ka-GE"/>
        </w:rPr>
        <w:t>13</w:t>
      </w:r>
      <w:r w:rsidRPr="004D53F3">
        <w:rPr>
          <w:rFonts w:ascii="Sylfaen" w:hAnsi="Sylfaen" w:cs="Arial"/>
          <w:lang w:val="ka-GE"/>
        </w:rPr>
        <w:t xml:space="preserve">-ის მიხედვით, წყლის მიმწოდებელი ვალდებულია გამოასწოროს კომერციული ხარისხი მომსახურებისა დადგენილი სტანდარტების შესაბამისად. ის ასევე განმარტავს ზოგად წესებს კომერციული ხარისხის მომსახურებაზე, დადგენილია კრიტერიუმები და მოთხოვნები, </w:t>
      </w:r>
      <w:r w:rsidR="0003260D" w:rsidRPr="004D53F3">
        <w:rPr>
          <w:rFonts w:ascii="Sylfaen" w:hAnsi="Sylfaen" w:cs="Arial"/>
          <w:lang w:val="ka-GE"/>
        </w:rPr>
        <w:t>კომპენსაციის</w:t>
      </w:r>
      <w:r w:rsidRPr="004D53F3">
        <w:rPr>
          <w:rFonts w:ascii="Sylfaen" w:hAnsi="Sylfaen" w:cs="Arial"/>
          <w:lang w:val="ka-GE"/>
        </w:rPr>
        <w:t xml:space="preserve"> მექანიზმები, ჯარიმები და ჯილდოები მომხმარებელთათვის და დათქმა </w:t>
      </w:r>
      <w:r w:rsidRPr="004D53F3">
        <w:rPr>
          <w:rFonts w:ascii="Arial" w:hAnsi="Arial" w:cs="Arial"/>
          <w:lang w:val="ka-GE"/>
        </w:rPr>
        <w:t>GNERC</w:t>
      </w:r>
      <w:r w:rsidRPr="004D53F3">
        <w:rPr>
          <w:rFonts w:ascii="Sylfaen" w:hAnsi="Sylfaen" w:cs="Arial"/>
          <w:lang w:val="ka-GE"/>
        </w:rPr>
        <w:t>-ისთვის ინფორმირებაზე მიმწოდებლის მიერ გაწეული მომსახურების</w:t>
      </w:r>
      <w:r w:rsidR="00C12C9A" w:rsidRPr="004D53F3">
        <w:rPr>
          <w:rFonts w:ascii="Sylfaen" w:hAnsi="Sylfaen" w:cs="Arial"/>
          <w:lang w:val="ka-GE"/>
        </w:rPr>
        <w:t xml:space="preserve"> </w:t>
      </w:r>
      <w:r w:rsidR="0003260D" w:rsidRPr="004D53F3">
        <w:rPr>
          <w:rFonts w:ascii="Sylfaen" w:hAnsi="Sylfaen" w:cs="Arial"/>
          <w:lang w:val="ka-GE"/>
        </w:rPr>
        <w:t>წყლის</w:t>
      </w:r>
      <w:r w:rsidR="00C12C9A" w:rsidRPr="004D53F3">
        <w:rPr>
          <w:rFonts w:ascii="Sylfaen" w:hAnsi="Sylfaen" w:cs="Arial"/>
          <w:lang w:val="ka-GE"/>
        </w:rPr>
        <w:t xml:space="preserve"> კომერციული ხარისხის შესახებ.</w:t>
      </w:r>
      <w:r w:rsidR="00C12C9A" w:rsidRPr="004D53F3">
        <w:rPr>
          <w:rFonts w:ascii="Arial" w:hAnsi="Arial" w:cs="Arial"/>
          <w:lang w:val="ka-GE"/>
        </w:rPr>
        <w:t xml:space="preserve"> </w:t>
      </w:r>
    </w:p>
    <w:p w:rsidR="007107A1" w:rsidRPr="004D53F3" w:rsidRDefault="007107A1" w:rsidP="00782E6C">
      <w:pPr>
        <w:jc w:val="both"/>
        <w:rPr>
          <w:rFonts w:ascii="Arial" w:hAnsi="Arial" w:cs="Arial"/>
          <w:lang w:val="ka-GE"/>
        </w:rPr>
      </w:pPr>
    </w:p>
    <w:p w:rsidR="00535559" w:rsidRPr="004D53F3" w:rsidRDefault="00C12C9A" w:rsidP="00782E6C">
      <w:pPr>
        <w:jc w:val="both"/>
        <w:rPr>
          <w:rFonts w:ascii="Arial" w:hAnsi="Arial" w:cs="Arial"/>
          <w:b/>
          <w:lang w:val="ka-GE"/>
        </w:rPr>
      </w:pPr>
      <w:r w:rsidRPr="004D53F3">
        <w:rPr>
          <w:rFonts w:ascii="Sylfaen" w:hAnsi="Sylfaen" w:cs="Arial"/>
          <w:b/>
          <w:lang w:val="ka-GE"/>
        </w:rPr>
        <w:t>რეზოლუცია</w:t>
      </w:r>
      <w:r w:rsidR="00B12B85" w:rsidRPr="004D53F3">
        <w:rPr>
          <w:rFonts w:ascii="Arial" w:hAnsi="Arial" w:cs="Arial"/>
          <w:b/>
          <w:lang w:val="ka-GE"/>
        </w:rPr>
        <w:t xml:space="preserve"> No. </w:t>
      </w:r>
      <w:r w:rsidR="00535559" w:rsidRPr="004D53F3">
        <w:rPr>
          <w:rFonts w:ascii="Arial" w:hAnsi="Arial" w:cs="Arial"/>
          <w:b/>
          <w:lang w:val="ka-GE"/>
        </w:rPr>
        <w:t xml:space="preserve">23 </w:t>
      </w:r>
      <w:r w:rsidRPr="004D53F3">
        <w:rPr>
          <w:rFonts w:ascii="Sylfaen" w:hAnsi="Sylfaen" w:cs="Arial"/>
          <w:b/>
          <w:lang w:val="ka-GE"/>
        </w:rPr>
        <w:t xml:space="preserve">„ლიცენზირებასა და მოქმედების კონტროლზე ელექტროენერგიას, ბუნებრივი გაზის და წყალმომარაგების სექტორებში“ </w:t>
      </w:r>
      <w:r w:rsidR="00B12B85" w:rsidRPr="004D53F3">
        <w:rPr>
          <w:rFonts w:ascii="Arial" w:hAnsi="Arial" w:cs="Arial"/>
          <w:b/>
          <w:lang w:val="ka-GE"/>
        </w:rPr>
        <w:t xml:space="preserve">18 </w:t>
      </w:r>
      <w:r w:rsidRPr="004D53F3">
        <w:rPr>
          <w:rFonts w:ascii="Sylfaen" w:hAnsi="Sylfaen" w:cs="Arial"/>
          <w:b/>
          <w:lang w:val="ka-GE"/>
        </w:rPr>
        <w:t xml:space="preserve">სექტ </w:t>
      </w:r>
      <w:r w:rsidR="00B12B85" w:rsidRPr="004D53F3">
        <w:rPr>
          <w:rFonts w:ascii="Arial" w:hAnsi="Arial" w:cs="Arial"/>
          <w:b/>
          <w:lang w:val="ka-GE"/>
        </w:rPr>
        <w:t>2008</w:t>
      </w:r>
    </w:p>
    <w:p w:rsidR="00535559" w:rsidRPr="004D53F3" w:rsidRDefault="00C12C9A" w:rsidP="00782E6C">
      <w:pPr>
        <w:jc w:val="both"/>
        <w:rPr>
          <w:rFonts w:ascii="Arial" w:hAnsi="Arial" w:cs="Arial"/>
          <w:lang w:val="ka-GE"/>
        </w:rPr>
      </w:pPr>
      <w:r w:rsidRPr="004D53F3">
        <w:rPr>
          <w:rFonts w:ascii="Sylfaen" w:hAnsi="Sylfaen" w:cs="Arial"/>
          <w:lang w:val="ka-GE"/>
        </w:rPr>
        <w:t>ეს რეზოლუცია წარმოაჩენს წესებს წყლის მიმწოდებლის უფლებებსა და ვალდებულებებზე</w:t>
      </w:r>
      <w:r w:rsidR="00535559" w:rsidRPr="004D53F3">
        <w:rPr>
          <w:rFonts w:ascii="Arial" w:hAnsi="Arial" w:cs="Arial"/>
          <w:lang w:val="ka-GE"/>
        </w:rPr>
        <w:t>,</w:t>
      </w:r>
      <w:r w:rsidRPr="004D53F3">
        <w:rPr>
          <w:rFonts w:ascii="Sylfaen" w:hAnsi="Sylfaen" w:cs="Arial"/>
          <w:lang w:val="ka-GE"/>
        </w:rPr>
        <w:t xml:space="preserve"> ანგარიშგებასთან დაკავშირებულ ნორმებთან ერთად, ასევე, </w:t>
      </w:r>
      <w:r w:rsidRPr="004D53F3">
        <w:rPr>
          <w:rFonts w:ascii="Arial" w:hAnsi="Arial" w:cs="Arial"/>
          <w:lang w:val="ka-GE"/>
        </w:rPr>
        <w:t>GNERC</w:t>
      </w:r>
      <w:r w:rsidRPr="004D53F3">
        <w:rPr>
          <w:rFonts w:ascii="Sylfaen" w:hAnsi="Sylfaen" w:cs="Arial"/>
          <w:lang w:val="ka-GE"/>
        </w:rPr>
        <w:t xml:space="preserve">-ის კონტროლისა და გადახედვის მექანიზმებსა და </w:t>
      </w:r>
      <w:r w:rsidR="0003260D" w:rsidRPr="004D53F3">
        <w:rPr>
          <w:rFonts w:ascii="Sylfaen" w:hAnsi="Sylfaen" w:cs="Arial"/>
          <w:lang w:val="ka-GE"/>
        </w:rPr>
        <w:t>პასუხისმგებლობაზე</w:t>
      </w:r>
      <w:r w:rsidRPr="004D53F3">
        <w:rPr>
          <w:rFonts w:ascii="Sylfaen" w:hAnsi="Sylfaen" w:cs="Arial"/>
          <w:lang w:val="ka-GE"/>
        </w:rPr>
        <w:t xml:space="preserve"> ვალდებულებათა დარღვევისთვის. </w:t>
      </w:r>
      <w:r w:rsidR="00535559" w:rsidRPr="004D53F3">
        <w:rPr>
          <w:rFonts w:ascii="Arial" w:hAnsi="Arial" w:cs="Arial"/>
          <w:lang w:val="ka-GE"/>
        </w:rPr>
        <w:t xml:space="preserve"> </w:t>
      </w:r>
    </w:p>
    <w:p w:rsidR="00C12C9A" w:rsidRPr="004D53F3" w:rsidRDefault="00C12C9A" w:rsidP="00782E6C">
      <w:pPr>
        <w:jc w:val="both"/>
        <w:rPr>
          <w:rFonts w:ascii="Sylfaen" w:hAnsi="Sylfaen" w:cs="Arial"/>
          <w:lang w:val="ka-GE"/>
        </w:rPr>
      </w:pPr>
      <w:r w:rsidRPr="004D53F3">
        <w:rPr>
          <w:rFonts w:ascii="Sylfaen" w:hAnsi="Sylfaen" w:cs="Arial"/>
          <w:lang w:val="ka-GE"/>
        </w:rPr>
        <w:t>ეს რეზოლუცია ასევე არეგულირებს ლიცენზირების პირობებს და მოთხოვნებს, ლიცენზიის ტიპებს, გამოცემას და მახასიათებლებს ყველა ლიცენზიის სერტიფიკატისა, ლიცენზიის ვადების შესრულების კონტროლს და პასუხისმგებლობას მიმწოდებლის მიერ ლიცენზიის პირობების შეჩერებაზე.</w:t>
      </w:r>
    </w:p>
    <w:p w:rsidR="00B12B85" w:rsidRPr="004D53F3" w:rsidRDefault="00C12C9A" w:rsidP="00782E6C">
      <w:pPr>
        <w:jc w:val="both"/>
        <w:rPr>
          <w:rFonts w:ascii="Arial" w:hAnsi="Arial" w:cs="Arial"/>
          <w:lang w:val="ka-GE"/>
        </w:rPr>
      </w:pPr>
      <w:r w:rsidRPr="004D53F3">
        <w:rPr>
          <w:rFonts w:ascii="Sylfaen" w:hAnsi="Sylfaen" w:cs="Arial"/>
          <w:lang w:val="ka-GE"/>
        </w:rPr>
        <w:t>23-ე რეზოლუციის  მნიშვნელოვანი დათქმები მოცემულია ქვემოთ</w:t>
      </w:r>
      <w:r w:rsidR="00B12B85" w:rsidRPr="004D53F3">
        <w:rPr>
          <w:rFonts w:ascii="Arial" w:hAnsi="Arial" w:cs="Arial"/>
          <w:lang w:val="ka-GE"/>
        </w:rPr>
        <w:t xml:space="preserve"> </w:t>
      </w:r>
    </w:p>
    <w:tbl>
      <w:tblPr>
        <w:tblStyle w:val="TableGrid"/>
        <w:tblW w:w="0" w:type="auto"/>
        <w:tblLook w:val="04A0" w:firstRow="1" w:lastRow="0" w:firstColumn="1" w:lastColumn="0" w:noHBand="0" w:noVBand="1"/>
      </w:tblPr>
      <w:tblGrid>
        <w:gridCol w:w="986"/>
        <w:gridCol w:w="26"/>
        <w:gridCol w:w="5169"/>
        <w:gridCol w:w="26"/>
        <w:gridCol w:w="2995"/>
        <w:gridCol w:w="26"/>
      </w:tblGrid>
      <w:tr w:rsidR="00C12C9A" w:rsidRPr="004D53F3" w:rsidTr="007B5003">
        <w:trPr>
          <w:tblHeader/>
        </w:trPr>
        <w:tc>
          <w:tcPr>
            <w:tcW w:w="927" w:type="dxa"/>
            <w:gridSpan w:val="2"/>
            <w:shd w:val="clear" w:color="auto" w:fill="BDD6EE" w:themeFill="accent1" w:themeFillTint="66"/>
          </w:tcPr>
          <w:p w:rsidR="00C12C9A" w:rsidRPr="004D53F3" w:rsidRDefault="00C12C9A" w:rsidP="007B5003">
            <w:pPr>
              <w:jc w:val="both"/>
              <w:rPr>
                <w:rFonts w:ascii="Arial" w:hAnsi="Arial" w:cs="Arial"/>
                <w:b/>
                <w:lang w:val="ka-GE"/>
              </w:rPr>
            </w:pPr>
            <w:r w:rsidRPr="004D53F3">
              <w:rPr>
                <w:rFonts w:ascii="Sylfaen" w:hAnsi="Sylfaen" w:cs="Arial"/>
                <w:b/>
                <w:lang w:val="ka-GE"/>
              </w:rPr>
              <w:t>მუხლი</w:t>
            </w:r>
            <w:r w:rsidRPr="004D53F3">
              <w:rPr>
                <w:rFonts w:ascii="Arial" w:hAnsi="Arial" w:cs="Arial"/>
                <w:b/>
                <w:lang w:val="ka-GE"/>
              </w:rPr>
              <w:t xml:space="preserve"> </w:t>
            </w:r>
          </w:p>
        </w:tc>
        <w:tc>
          <w:tcPr>
            <w:tcW w:w="5195" w:type="dxa"/>
            <w:gridSpan w:val="2"/>
            <w:shd w:val="clear" w:color="auto" w:fill="BDD6EE" w:themeFill="accent1" w:themeFillTint="66"/>
          </w:tcPr>
          <w:p w:rsidR="00C12C9A" w:rsidRPr="004D53F3" w:rsidRDefault="00C12C9A" w:rsidP="007B5003">
            <w:pPr>
              <w:jc w:val="both"/>
              <w:rPr>
                <w:rFonts w:ascii="Sylfaen" w:hAnsi="Sylfaen" w:cs="Arial"/>
                <w:b/>
                <w:lang w:val="ka-GE"/>
              </w:rPr>
            </w:pPr>
            <w:r w:rsidRPr="004D53F3">
              <w:rPr>
                <w:rFonts w:ascii="Sylfaen" w:hAnsi="Sylfaen" w:cs="Arial"/>
                <w:b/>
                <w:lang w:val="ka-GE"/>
              </w:rPr>
              <w:t>სპეციფიური ფუნქცია</w:t>
            </w:r>
          </w:p>
        </w:tc>
        <w:tc>
          <w:tcPr>
            <w:tcW w:w="3021" w:type="dxa"/>
            <w:gridSpan w:val="2"/>
            <w:shd w:val="clear" w:color="auto" w:fill="BDD6EE" w:themeFill="accent1" w:themeFillTint="66"/>
          </w:tcPr>
          <w:p w:rsidR="00C12C9A" w:rsidRPr="004D53F3" w:rsidRDefault="00C12C9A" w:rsidP="007B5003">
            <w:pPr>
              <w:jc w:val="both"/>
              <w:rPr>
                <w:rFonts w:ascii="Sylfaen" w:hAnsi="Sylfaen" w:cs="Arial"/>
                <w:b/>
                <w:lang w:val="ka-GE"/>
              </w:rPr>
            </w:pPr>
            <w:r w:rsidRPr="004D53F3">
              <w:rPr>
                <w:rFonts w:ascii="Sylfaen" w:hAnsi="Sylfaen" w:cs="Arial"/>
                <w:b/>
                <w:lang w:val="ka-GE"/>
              </w:rPr>
              <w:t>შემაჯამებელი ფუნქცია</w:t>
            </w:r>
          </w:p>
        </w:tc>
      </w:tr>
      <w:tr w:rsidR="00AE1015" w:rsidRPr="004D53F3" w:rsidTr="00C12C9A">
        <w:trPr>
          <w:gridAfter w:val="1"/>
          <w:wAfter w:w="26" w:type="dxa"/>
        </w:trPr>
        <w:tc>
          <w:tcPr>
            <w:tcW w:w="901" w:type="dxa"/>
            <w:shd w:val="clear" w:color="auto" w:fill="auto"/>
          </w:tcPr>
          <w:p w:rsidR="00AE1015" w:rsidRPr="004D53F3" w:rsidRDefault="00AE1015" w:rsidP="00782E6C">
            <w:pPr>
              <w:jc w:val="both"/>
              <w:rPr>
                <w:rFonts w:ascii="Arial" w:hAnsi="Arial" w:cs="Arial"/>
                <w:lang w:val="ka-GE"/>
              </w:rPr>
            </w:pPr>
            <w:r w:rsidRPr="004D53F3">
              <w:rPr>
                <w:rFonts w:ascii="Arial" w:hAnsi="Arial" w:cs="Arial"/>
                <w:lang w:val="ka-GE"/>
              </w:rPr>
              <w:t>1</w:t>
            </w:r>
          </w:p>
        </w:tc>
        <w:tc>
          <w:tcPr>
            <w:tcW w:w="5195" w:type="dxa"/>
            <w:gridSpan w:val="2"/>
            <w:shd w:val="clear" w:color="auto" w:fill="auto"/>
          </w:tcPr>
          <w:p w:rsidR="00AE1015" w:rsidRPr="004D53F3" w:rsidRDefault="00C12C9A" w:rsidP="00C12C9A">
            <w:pPr>
              <w:jc w:val="both"/>
              <w:rPr>
                <w:rFonts w:ascii="Sylfaen" w:hAnsi="Sylfaen" w:cs="Arial"/>
                <w:lang w:val="ka-GE"/>
              </w:rPr>
            </w:pPr>
            <w:r w:rsidRPr="004D53F3">
              <w:rPr>
                <w:rFonts w:ascii="Sylfaen" w:hAnsi="Sylfaen" w:cs="Arial"/>
                <w:lang w:val="ka-GE"/>
              </w:rPr>
              <w:t>ზოგადი დებულებები</w:t>
            </w:r>
            <w:r w:rsidR="00AE1015" w:rsidRPr="004D53F3">
              <w:rPr>
                <w:rFonts w:ascii="Arial" w:hAnsi="Arial" w:cs="Arial"/>
                <w:lang w:val="ka-GE"/>
              </w:rPr>
              <w:t>;</w:t>
            </w:r>
            <w:r w:rsidRPr="004D53F3">
              <w:rPr>
                <w:rFonts w:ascii="Sylfaen" w:hAnsi="Sylfaen" w:cs="Arial"/>
                <w:lang w:val="ka-GE"/>
              </w:rPr>
              <w:t xml:space="preserve"> კანონი არის ორივე, </w:t>
            </w:r>
            <w:r w:rsidR="0003260D" w:rsidRPr="004D53F3">
              <w:rPr>
                <w:rFonts w:ascii="Sylfaen" w:hAnsi="Sylfaen" w:cs="Arial"/>
                <w:lang w:val="ka-GE"/>
              </w:rPr>
              <w:t>ლიცენზიანტების</w:t>
            </w:r>
            <w:r w:rsidRPr="004D53F3">
              <w:rPr>
                <w:rFonts w:ascii="Sylfaen" w:hAnsi="Sylfaen" w:cs="Arial"/>
                <w:lang w:val="ka-GE"/>
              </w:rPr>
              <w:t xml:space="preserve"> თუ დაწესებულებებისთვის რომლებიც ლიცენზიის აუცილებლობას არ საჭიროებენ.</w:t>
            </w:r>
          </w:p>
        </w:tc>
        <w:tc>
          <w:tcPr>
            <w:tcW w:w="3021" w:type="dxa"/>
            <w:gridSpan w:val="2"/>
            <w:shd w:val="clear" w:color="auto" w:fill="auto"/>
          </w:tcPr>
          <w:p w:rsidR="00AE1015" w:rsidRPr="004D53F3" w:rsidRDefault="00C12C9A" w:rsidP="00782E6C">
            <w:pPr>
              <w:jc w:val="both"/>
              <w:rPr>
                <w:rFonts w:ascii="Arial" w:hAnsi="Arial" w:cs="Arial"/>
                <w:lang w:val="ka-GE"/>
              </w:rPr>
            </w:pPr>
            <w:r w:rsidRPr="004D53F3">
              <w:rPr>
                <w:rFonts w:ascii="Sylfaen" w:hAnsi="Sylfaen" w:cs="Arial"/>
                <w:lang w:val="ka-GE"/>
              </w:rPr>
              <w:t>ლიცენზირება</w:t>
            </w:r>
            <w:r w:rsidR="00AE1015" w:rsidRPr="004D53F3">
              <w:rPr>
                <w:rFonts w:ascii="Arial" w:hAnsi="Arial" w:cs="Arial"/>
                <w:lang w:val="ka-GE"/>
              </w:rPr>
              <w:t xml:space="preserve"> </w:t>
            </w:r>
          </w:p>
        </w:tc>
      </w:tr>
      <w:tr w:rsidR="00AE1015" w:rsidRPr="004D53F3" w:rsidTr="00C12C9A">
        <w:trPr>
          <w:gridAfter w:val="1"/>
          <w:wAfter w:w="26" w:type="dxa"/>
        </w:trPr>
        <w:tc>
          <w:tcPr>
            <w:tcW w:w="901" w:type="dxa"/>
            <w:shd w:val="clear" w:color="auto" w:fill="auto"/>
          </w:tcPr>
          <w:p w:rsidR="00AE1015" w:rsidRPr="004D53F3" w:rsidRDefault="00AE1015" w:rsidP="00782E6C">
            <w:pPr>
              <w:jc w:val="both"/>
              <w:rPr>
                <w:rFonts w:ascii="Arial" w:hAnsi="Arial" w:cs="Arial"/>
                <w:lang w:val="ka-GE"/>
              </w:rPr>
            </w:pPr>
            <w:r w:rsidRPr="004D53F3">
              <w:rPr>
                <w:rFonts w:ascii="Arial" w:hAnsi="Arial" w:cs="Arial"/>
                <w:lang w:val="ka-GE"/>
              </w:rPr>
              <w:t>2</w:t>
            </w:r>
          </w:p>
        </w:tc>
        <w:tc>
          <w:tcPr>
            <w:tcW w:w="5195" w:type="dxa"/>
            <w:gridSpan w:val="2"/>
            <w:shd w:val="clear" w:color="auto" w:fill="auto"/>
          </w:tcPr>
          <w:p w:rsidR="00AE1015" w:rsidRPr="004D53F3" w:rsidRDefault="00C12C9A" w:rsidP="00C12C9A">
            <w:pPr>
              <w:jc w:val="both"/>
              <w:rPr>
                <w:rFonts w:ascii="Arial" w:hAnsi="Arial" w:cs="Arial"/>
                <w:lang w:val="ka-GE"/>
              </w:rPr>
            </w:pPr>
            <w:r w:rsidRPr="004D53F3">
              <w:rPr>
                <w:rFonts w:ascii="Sylfaen" w:hAnsi="Sylfaen" w:cs="Arial"/>
                <w:lang w:val="ka-GE"/>
              </w:rPr>
              <w:t>დოკუმენტაციის დეტალები</w:t>
            </w:r>
            <w:r w:rsidR="00AE1015" w:rsidRPr="004D53F3">
              <w:rPr>
                <w:rFonts w:ascii="Arial" w:hAnsi="Arial" w:cs="Arial"/>
                <w:lang w:val="ka-GE"/>
              </w:rPr>
              <w:t>;</w:t>
            </w:r>
            <w:r w:rsidRPr="004D53F3">
              <w:rPr>
                <w:rFonts w:ascii="Sylfaen" w:hAnsi="Sylfaen" w:cs="Arial"/>
                <w:lang w:val="ka-GE"/>
              </w:rPr>
              <w:t xml:space="preserve"> წესები და სტანდარტები დოკუმენტის წარდგენაზე, </w:t>
            </w:r>
            <w:r w:rsidRPr="004D53F3">
              <w:rPr>
                <w:rFonts w:ascii="Sylfaen" w:hAnsi="Sylfaen" w:cs="Arial"/>
                <w:lang w:val="ka-GE"/>
              </w:rPr>
              <w:lastRenderedPageBreak/>
              <w:t>სიხშირე და შინაარსი</w:t>
            </w:r>
            <w:r w:rsidR="00AE1015" w:rsidRPr="004D53F3">
              <w:rPr>
                <w:rFonts w:ascii="Arial" w:hAnsi="Arial" w:cs="Arial"/>
                <w:lang w:val="ka-GE"/>
              </w:rPr>
              <w:t xml:space="preserve"> </w:t>
            </w:r>
          </w:p>
        </w:tc>
        <w:tc>
          <w:tcPr>
            <w:tcW w:w="3021" w:type="dxa"/>
            <w:gridSpan w:val="2"/>
            <w:shd w:val="clear" w:color="auto" w:fill="auto"/>
          </w:tcPr>
          <w:p w:rsidR="00AE1015" w:rsidRPr="004D53F3" w:rsidRDefault="00C12C9A" w:rsidP="00782E6C">
            <w:pPr>
              <w:jc w:val="both"/>
              <w:rPr>
                <w:rFonts w:ascii="Arial" w:hAnsi="Arial" w:cs="Arial"/>
                <w:lang w:val="ka-GE"/>
              </w:rPr>
            </w:pPr>
            <w:r w:rsidRPr="004D53F3">
              <w:rPr>
                <w:rFonts w:ascii="Sylfaen" w:hAnsi="Sylfaen" w:cs="Arial"/>
                <w:lang w:val="ka-GE"/>
              </w:rPr>
              <w:lastRenderedPageBreak/>
              <w:t>ლიცენზირება</w:t>
            </w:r>
          </w:p>
        </w:tc>
      </w:tr>
      <w:tr w:rsidR="00AE1015" w:rsidRPr="004D53F3" w:rsidTr="00C12C9A">
        <w:trPr>
          <w:gridAfter w:val="1"/>
          <w:wAfter w:w="26" w:type="dxa"/>
        </w:trPr>
        <w:tc>
          <w:tcPr>
            <w:tcW w:w="901" w:type="dxa"/>
            <w:shd w:val="clear" w:color="auto" w:fill="auto"/>
          </w:tcPr>
          <w:p w:rsidR="00AE1015" w:rsidRPr="004D53F3" w:rsidRDefault="00AE1015" w:rsidP="00782E6C">
            <w:pPr>
              <w:jc w:val="both"/>
              <w:rPr>
                <w:rFonts w:ascii="Arial" w:hAnsi="Arial" w:cs="Arial"/>
                <w:lang w:val="ka-GE"/>
              </w:rPr>
            </w:pPr>
            <w:r w:rsidRPr="004D53F3">
              <w:rPr>
                <w:rFonts w:ascii="Arial" w:hAnsi="Arial" w:cs="Arial"/>
                <w:lang w:val="ka-GE"/>
              </w:rPr>
              <w:t>3</w:t>
            </w:r>
          </w:p>
        </w:tc>
        <w:tc>
          <w:tcPr>
            <w:tcW w:w="5195" w:type="dxa"/>
            <w:gridSpan w:val="2"/>
            <w:shd w:val="clear" w:color="auto" w:fill="auto"/>
          </w:tcPr>
          <w:p w:rsidR="00AE1015" w:rsidRPr="004D53F3" w:rsidRDefault="00C12C9A" w:rsidP="00C12C9A">
            <w:pPr>
              <w:jc w:val="both"/>
              <w:rPr>
                <w:rFonts w:ascii="Arial" w:hAnsi="Arial" w:cs="Arial"/>
                <w:lang w:val="ka-GE"/>
              </w:rPr>
            </w:pPr>
            <w:r w:rsidRPr="004D53F3">
              <w:rPr>
                <w:rFonts w:ascii="Sylfaen" w:hAnsi="Sylfaen" w:cs="Arial"/>
                <w:lang w:val="ka-GE"/>
              </w:rPr>
              <w:t>კონტროლის მექანიზმები</w:t>
            </w:r>
            <w:r w:rsidRPr="004D53F3">
              <w:rPr>
                <w:rFonts w:ascii="Arial" w:hAnsi="Arial" w:cs="Arial"/>
                <w:lang w:val="ka-GE"/>
              </w:rPr>
              <w:t>; GNERC</w:t>
            </w:r>
            <w:r w:rsidRPr="004D53F3">
              <w:rPr>
                <w:rFonts w:ascii="Sylfaen" w:hAnsi="Sylfaen" w:cs="Arial"/>
                <w:lang w:val="ka-GE"/>
              </w:rPr>
              <w:t>-ის ავტორიზება დადგენილ / დაგეგმილ კონტროლზე</w:t>
            </w:r>
          </w:p>
        </w:tc>
        <w:tc>
          <w:tcPr>
            <w:tcW w:w="3021" w:type="dxa"/>
            <w:gridSpan w:val="2"/>
            <w:shd w:val="clear" w:color="auto" w:fill="auto"/>
          </w:tcPr>
          <w:p w:rsidR="00AE1015" w:rsidRPr="004D53F3" w:rsidRDefault="00C12C9A" w:rsidP="00782E6C">
            <w:pPr>
              <w:jc w:val="both"/>
              <w:rPr>
                <w:rFonts w:ascii="Arial" w:hAnsi="Arial" w:cs="Arial"/>
                <w:lang w:val="ka-GE"/>
              </w:rPr>
            </w:pPr>
            <w:r w:rsidRPr="004D53F3">
              <w:rPr>
                <w:rFonts w:ascii="Sylfaen" w:hAnsi="Sylfaen" w:cs="Arial"/>
                <w:lang w:val="ka-GE"/>
              </w:rPr>
              <w:t>ლიცენზირება</w:t>
            </w:r>
          </w:p>
        </w:tc>
      </w:tr>
      <w:tr w:rsidR="00AE1015" w:rsidRPr="004D53F3" w:rsidTr="00C12C9A">
        <w:trPr>
          <w:gridAfter w:val="1"/>
          <w:wAfter w:w="26" w:type="dxa"/>
        </w:trPr>
        <w:tc>
          <w:tcPr>
            <w:tcW w:w="901" w:type="dxa"/>
            <w:shd w:val="clear" w:color="auto" w:fill="auto"/>
          </w:tcPr>
          <w:p w:rsidR="00AE1015" w:rsidRPr="004D53F3" w:rsidRDefault="00C12C9A" w:rsidP="00782E6C">
            <w:pPr>
              <w:jc w:val="both"/>
              <w:rPr>
                <w:rFonts w:ascii="Arial" w:hAnsi="Arial" w:cs="Arial"/>
                <w:lang w:val="ka-GE"/>
              </w:rPr>
            </w:pPr>
            <w:r w:rsidRPr="004D53F3">
              <w:rPr>
                <w:rFonts w:ascii="Sylfaen" w:hAnsi="Sylfaen" w:cs="Arial"/>
                <w:lang w:val="ka-GE"/>
              </w:rPr>
              <w:t>ნაწილი</w:t>
            </w:r>
            <w:r w:rsidR="00AE1015" w:rsidRPr="004D53F3">
              <w:rPr>
                <w:rFonts w:ascii="Arial" w:hAnsi="Arial" w:cs="Arial"/>
                <w:lang w:val="ka-GE"/>
              </w:rPr>
              <w:t xml:space="preserve"> II</w:t>
            </w:r>
          </w:p>
        </w:tc>
        <w:tc>
          <w:tcPr>
            <w:tcW w:w="5195" w:type="dxa"/>
            <w:gridSpan w:val="2"/>
            <w:shd w:val="clear" w:color="auto" w:fill="auto"/>
          </w:tcPr>
          <w:p w:rsidR="00AE1015" w:rsidRPr="004D53F3" w:rsidRDefault="00C12C9A" w:rsidP="00C12C9A">
            <w:pPr>
              <w:jc w:val="both"/>
              <w:rPr>
                <w:rFonts w:ascii="Arial" w:hAnsi="Arial" w:cs="Arial"/>
                <w:lang w:val="ka-GE"/>
              </w:rPr>
            </w:pPr>
            <w:r w:rsidRPr="004D53F3">
              <w:rPr>
                <w:rFonts w:ascii="Sylfaen" w:hAnsi="Sylfaen" w:cs="Arial"/>
                <w:lang w:val="ka-GE"/>
              </w:rPr>
              <w:t>ვადებისა და პირობების ლიცენზირება და ფორმები; ადგენს დეტალურ კრიტერიუმს ლიცენზირების ვადებსა და პირობებზე</w:t>
            </w:r>
          </w:p>
        </w:tc>
        <w:tc>
          <w:tcPr>
            <w:tcW w:w="3021" w:type="dxa"/>
            <w:gridSpan w:val="2"/>
            <w:shd w:val="clear" w:color="auto" w:fill="auto"/>
          </w:tcPr>
          <w:p w:rsidR="00AE1015" w:rsidRPr="004D53F3" w:rsidRDefault="00C12C9A" w:rsidP="00782E6C">
            <w:pPr>
              <w:jc w:val="both"/>
              <w:rPr>
                <w:rFonts w:ascii="Arial" w:hAnsi="Arial" w:cs="Arial"/>
                <w:lang w:val="ka-GE"/>
              </w:rPr>
            </w:pPr>
            <w:r w:rsidRPr="004D53F3">
              <w:rPr>
                <w:rFonts w:ascii="Sylfaen" w:hAnsi="Sylfaen" w:cs="Arial"/>
                <w:lang w:val="ka-GE"/>
              </w:rPr>
              <w:t>ლიცენზირება</w:t>
            </w:r>
          </w:p>
        </w:tc>
      </w:tr>
    </w:tbl>
    <w:p w:rsidR="00535559" w:rsidRPr="004D53F3" w:rsidRDefault="00535559" w:rsidP="00782E6C">
      <w:pPr>
        <w:jc w:val="both"/>
        <w:rPr>
          <w:rFonts w:ascii="Arial" w:hAnsi="Arial" w:cs="Arial"/>
          <w:lang w:val="ka-GE"/>
        </w:rPr>
      </w:pPr>
    </w:p>
    <w:p w:rsidR="00535559" w:rsidRPr="004D53F3" w:rsidRDefault="00C12C9A"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ბრძანება</w:t>
      </w:r>
      <w:r w:rsidR="00B12B85" w:rsidRPr="004D53F3">
        <w:rPr>
          <w:rFonts w:ascii="Arial" w:hAnsi="Arial" w:cs="Arial"/>
          <w:lang w:val="ka-GE"/>
        </w:rPr>
        <w:t xml:space="preserve"> No. </w:t>
      </w:r>
      <w:r w:rsidR="00535559" w:rsidRPr="004D53F3">
        <w:rPr>
          <w:rFonts w:ascii="Arial" w:hAnsi="Arial" w:cs="Arial"/>
          <w:lang w:val="ka-GE"/>
        </w:rPr>
        <w:t>1</w:t>
      </w:r>
      <w:r w:rsidR="00B12B85" w:rsidRPr="004D53F3">
        <w:rPr>
          <w:rFonts w:ascii="Arial" w:hAnsi="Arial" w:cs="Arial"/>
          <w:lang w:val="ka-GE"/>
        </w:rPr>
        <w:t xml:space="preserve">7 </w:t>
      </w:r>
      <w:r w:rsidRPr="004D53F3">
        <w:rPr>
          <w:rFonts w:ascii="Sylfaen" w:hAnsi="Sylfaen" w:cs="Arial"/>
          <w:lang w:val="ka-GE"/>
        </w:rPr>
        <w:t>წყლის მიწოდების ტარიფებზე</w:t>
      </w:r>
      <w:r w:rsidR="00B12B85" w:rsidRPr="004D53F3">
        <w:rPr>
          <w:rFonts w:ascii="Arial" w:hAnsi="Arial" w:cs="Arial"/>
          <w:lang w:val="ka-GE"/>
        </w:rPr>
        <w:t xml:space="preserve">, 17 </w:t>
      </w:r>
      <w:r w:rsidRPr="004D53F3">
        <w:rPr>
          <w:rFonts w:ascii="Sylfaen" w:hAnsi="Sylfaen" w:cs="Arial"/>
          <w:lang w:val="ka-GE"/>
        </w:rPr>
        <w:t xml:space="preserve">აგვ </w:t>
      </w:r>
      <w:r w:rsidR="00B12B85" w:rsidRPr="004D53F3">
        <w:rPr>
          <w:rFonts w:ascii="Arial" w:hAnsi="Arial" w:cs="Arial"/>
          <w:lang w:val="ka-GE"/>
        </w:rPr>
        <w:t>2010</w:t>
      </w:r>
    </w:p>
    <w:p w:rsidR="00C12C9A" w:rsidRPr="004D53F3" w:rsidRDefault="00C12C9A" w:rsidP="00C12C9A">
      <w:pPr>
        <w:jc w:val="both"/>
        <w:rPr>
          <w:rFonts w:ascii="Sylfaen" w:hAnsi="Sylfaen" w:cs="Arial"/>
          <w:lang w:val="ka-GE"/>
        </w:rPr>
      </w:pPr>
      <w:r w:rsidRPr="004D53F3">
        <w:rPr>
          <w:rFonts w:ascii="Sylfaen" w:hAnsi="Sylfaen" w:cs="Arial"/>
          <w:lang w:val="ka-GE"/>
        </w:rPr>
        <w:t>ეს ბრძანება განსაზღვრავს დადგენილ ტარიფებს (დღგ-ს გარეშე) მომხმარებლებისთვის  საქართველოში არსებული სხვადასხვა მიმწოდებლისგან სხვადასხვა ტიპის წყლის მოხმარებაზე.</w:t>
      </w:r>
    </w:p>
    <w:p w:rsidR="00535559" w:rsidRPr="004D53F3" w:rsidRDefault="00C12C9A" w:rsidP="00C12C9A">
      <w:pPr>
        <w:jc w:val="both"/>
        <w:rPr>
          <w:rFonts w:ascii="Arial" w:hAnsi="Arial" w:cs="Arial"/>
          <w:lang w:val="ka-GE"/>
        </w:rPr>
      </w:pPr>
      <w:r w:rsidRPr="004D53F3">
        <w:rPr>
          <w:rFonts w:ascii="Sylfaen" w:hAnsi="Sylfaen" w:cs="Arial"/>
          <w:lang w:val="ka-GE"/>
        </w:rPr>
        <w:t xml:space="preserve">ბრძანება </w:t>
      </w:r>
      <w:r w:rsidR="00B12B85" w:rsidRPr="004D53F3">
        <w:rPr>
          <w:rFonts w:ascii="Arial" w:hAnsi="Arial" w:cs="Arial"/>
          <w:lang w:val="ka-GE"/>
        </w:rPr>
        <w:t>No.</w:t>
      </w:r>
      <w:r w:rsidR="00535559" w:rsidRPr="004D53F3">
        <w:rPr>
          <w:rFonts w:ascii="Arial" w:hAnsi="Arial" w:cs="Arial"/>
          <w:lang w:val="ka-GE"/>
        </w:rPr>
        <w:t xml:space="preserve"> 18 </w:t>
      </w:r>
      <w:r w:rsidRPr="004D53F3">
        <w:rPr>
          <w:rFonts w:ascii="Sylfaen" w:hAnsi="Sylfaen" w:cs="Arial"/>
          <w:lang w:val="ka-GE"/>
        </w:rPr>
        <w:t>წყლის მიწოდების ტარიფის დადგენის მეთოდოლოგიის შემუშავებაზე</w:t>
      </w:r>
      <w:r w:rsidR="00B12B85" w:rsidRPr="004D53F3">
        <w:rPr>
          <w:rFonts w:ascii="Arial" w:hAnsi="Arial" w:cs="Arial"/>
          <w:lang w:val="ka-GE"/>
        </w:rPr>
        <w:t xml:space="preserve"> 29 </w:t>
      </w:r>
      <w:r w:rsidRPr="004D53F3">
        <w:rPr>
          <w:rFonts w:ascii="Sylfaen" w:hAnsi="Sylfaen" w:cs="Arial"/>
          <w:lang w:val="ka-GE"/>
        </w:rPr>
        <w:t xml:space="preserve">აგვ </w:t>
      </w:r>
      <w:r w:rsidR="00B12B85" w:rsidRPr="004D53F3">
        <w:rPr>
          <w:rFonts w:ascii="Arial" w:hAnsi="Arial" w:cs="Arial"/>
          <w:lang w:val="ka-GE"/>
        </w:rPr>
        <w:t>2008</w:t>
      </w:r>
    </w:p>
    <w:p w:rsidR="009766BE" w:rsidRPr="004D53F3" w:rsidRDefault="00C12C9A" w:rsidP="00782E6C">
      <w:pPr>
        <w:jc w:val="both"/>
        <w:rPr>
          <w:rFonts w:ascii="Sylfaen" w:hAnsi="Sylfaen" w:cs="Arial"/>
          <w:lang w:val="ka-GE"/>
        </w:rPr>
      </w:pPr>
      <w:r w:rsidRPr="004D53F3">
        <w:rPr>
          <w:rFonts w:ascii="Sylfaen" w:hAnsi="Sylfaen" w:cs="Arial"/>
          <w:lang w:val="ka-GE"/>
        </w:rPr>
        <w:t xml:space="preserve">ეს ბრძანება </w:t>
      </w:r>
      <w:r w:rsidR="00B12B85" w:rsidRPr="004D53F3">
        <w:rPr>
          <w:rFonts w:ascii="Arial" w:hAnsi="Arial" w:cs="Arial"/>
          <w:lang w:val="ka-GE"/>
        </w:rPr>
        <w:t xml:space="preserve">No. </w:t>
      </w:r>
      <w:r w:rsidR="00535559" w:rsidRPr="004D53F3">
        <w:rPr>
          <w:rFonts w:ascii="Arial" w:hAnsi="Arial" w:cs="Arial"/>
          <w:lang w:val="ka-GE"/>
        </w:rPr>
        <w:t xml:space="preserve">18 </w:t>
      </w:r>
      <w:r w:rsidRPr="004D53F3">
        <w:rPr>
          <w:rFonts w:ascii="Sylfaen" w:hAnsi="Sylfaen" w:cs="Arial"/>
          <w:lang w:val="ka-GE"/>
        </w:rPr>
        <w:t xml:space="preserve">მიზნად ისახავს, რომ განისაზღვროს ტარიფების შემუშავების მეთოდოლოგია პორტაბული წყლის და </w:t>
      </w:r>
      <w:r w:rsidR="00CC1865" w:rsidRPr="004D53F3">
        <w:rPr>
          <w:rFonts w:ascii="Sylfaen" w:hAnsi="Sylfaen" w:cs="Arial"/>
          <w:lang w:val="ka-GE"/>
        </w:rPr>
        <w:t>გამავალი წყლების</w:t>
      </w:r>
      <w:r w:rsidRPr="004D53F3">
        <w:rPr>
          <w:rFonts w:ascii="Arial" w:hAnsi="Arial" w:cs="Arial"/>
          <w:lang w:val="ka-GE"/>
        </w:rPr>
        <w:t xml:space="preserve"> </w:t>
      </w:r>
      <w:r w:rsidRPr="004D53F3">
        <w:rPr>
          <w:rFonts w:ascii="Sylfaen" w:hAnsi="Sylfaen" w:cs="Arial"/>
          <w:lang w:val="ka-GE"/>
        </w:rPr>
        <w:t>მომსახურების მიწოდები</w:t>
      </w:r>
      <w:r w:rsidR="009766BE" w:rsidRPr="004D53F3">
        <w:rPr>
          <w:rFonts w:ascii="Sylfaen" w:hAnsi="Sylfaen" w:cs="Arial"/>
          <w:lang w:val="ka-GE"/>
        </w:rPr>
        <w:t>თ, შესაბამისი ინტერესების</w:t>
      </w:r>
      <w:r w:rsidRPr="004D53F3">
        <w:rPr>
          <w:rFonts w:ascii="Sylfaen" w:hAnsi="Sylfaen" w:cs="Arial"/>
          <w:lang w:val="ka-GE"/>
        </w:rPr>
        <w:t xml:space="preserve"> მხედველობაში მიღებით</w:t>
      </w:r>
      <w:r w:rsidR="009766BE" w:rsidRPr="004D53F3">
        <w:rPr>
          <w:rFonts w:ascii="Sylfaen" w:hAnsi="Sylfaen" w:cs="Arial"/>
          <w:lang w:val="ka-GE"/>
        </w:rPr>
        <w:t>, ორივესი მომხმარებლისა და მიმწოდებლის, ასევე საქართველოში არსებული სოციალ-ეკონომიკური გარემოებების გათვალისწინებით.</w:t>
      </w:r>
    </w:p>
    <w:p w:rsidR="00535559" w:rsidRPr="004D53F3" w:rsidRDefault="009766BE" w:rsidP="00782E6C">
      <w:pPr>
        <w:jc w:val="both"/>
        <w:rPr>
          <w:rFonts w:ascii="Arial" w:hAnsi="Arial" w:cs="Arial"/>
          <w:lang w:val="ka-GE"/>
        </w:rPr>
      </w:pPr>
      <w:r w:rsidRPr="004D53F3">
        <w:rPr>
          <w:rFonts w:ascii="Sylfaen" w:hAnsi="Sylfaen" w:cs="Arial"/>
          <w:lang w:val="ka-GE"/>
        </w:rPr>
        <w:t xml:space="preserve">ბრძანება განმარტავს ძირითად პრინციპებს ტარიფის დადგენისას, წყლის მიწოდების ქსელების ეფექტურობის გაზრდით და </w:t>
      </w:r>
      <w:r w:rsidR="0003260D" w:rsidRPr="004D53F3">
        <w:rPr>
          <w:rFonts w:ascii="Sylfaen" w:hAnsi="Sylfaen" w:cs="Arial"/>
          <w:lang w:val="ka-GE"/>
        </w:rPr>
        <w:t>ექპლოატაციის</w:t>
      </w:r>
      <w:r w:rsidRPr="004D53F3">
        <w:rPr>
          <w:rFonts w:ascii="Sylfaen" w:hAnsi="Sylfaen" w:cs="Arial"/>
          <w:lang w:val="ka-GE"/>
        </w:rPr>
        <w:t xml:space="preserve"> და კაპიტალის გამოყენების ღირებულებათა მხედველობაში მიღებით; სხვა წყლის ტარიფის კომპონენტები მოიცავს  და გავლენას ახდენს მომსახურების ღირებულებაზე, და გადასახადებზე; დათვლის წესები სარგებლისა და წყლის მიწოდების ტარიფები სხვადასხვა კატეგორიებისთვის და რელევანტური პროცედურები. </w:t>
      </w:r>
    </w:p>
    <w:p w:rsidR="009766BE" w:rsidRPr="004D53F3" w:rsidRDefault="009766BE" w:rsidP="009766BE">
      <w:pPr>
        <w:jc w:val="both"/>
        <w:rPr>
          <w:rFonts w:ascii="Arial" w:hAnsi="Arial" w:cs="Arial"/>
          <w:lang w:val="ka-GE"/>
        </w:rPr>
      </w:pPr>
      <w:r w:rsidRPr="004D53F3">
        <w:rPr>
          <w:rFonts w:ascii="Sylfaen" w:hAnsi="Sylfaen" w:cs="Arial"/>
          <w:lang w:val="ka-GE"/>
        </w:rPr>
        <w:t>23-ე რეზოლუციის  მნიშვნელოვანი დათქმები მოცემულია ქვემოთ</w:t>
      </w:r>
      <w:r w:rsidRPr="004D53F3">
        <w:rPr>
          <w:rFonts w:ascii="Arial" w:hAnsi="Arial" w:cs="Arial"/>
          <w:lang w:val="ka-GE"/>
        </w:rPr>
        <w:t xml:space="preserve"> </w:t>
      </w:r>
    </w:p>
    <w:p w:rsidR="009766BE" w:rsidRPr="004D53F3" w:rsidRDefault="009766BE" w:rsidP="009766BE">
      <w:pPr>
        <w:jc w:val="both"/>
        <w:rPr>
          <w:rFonts w:ascii="Arial" w:hAnsi="Arial" w:cs="Arial"/>
          <w:lang w:val="ka-GE"/>
        </w:rPr>
      </w:pPr>
      <w:r w:rsidRPr="004D53F3">
        <w:rPr>
          <w:rFonts w:ascii="Sylfaen" w:hAnsi="Sylfaen" w:cs="Arial"/>
          <w:lang w:val="ka-GE"/>
        </w:rPr>
        <w:t>18-ე რეზოლუციის  მნიშვნელოვანი დათქმები მოცემულია ქვემოთ</w:t>
      </w:r>
      <w:r w:rsidRPr="004D53F3">
        <w:rPr>
          <w:rFonts w:ascii="Arial" w:hAnsi="Arial" w:cs="Arial"/>
          <w:lang w:val="ka-GE"/>
        </w:rPr>
        <w:t xml:space="preserve"> </w:t>
      </w:r>
    </w:p>
    <w:tbl>
      <w:tblPr>
        <w:tblStyle w:val="TableGrid"/>
        <w:tblW w:w="0" w:type="auto"/>
        <w:tblLook w:val="04A0" w:firstRow="1" w:lastRow="0" w:firstColumn="1" w:lastColumn="0" w:noHBand="0" w:noVBand="1"/>
      </w:tblPr>
      <w:tblGrid>
        <w:gridCol w:w="901"/>
        <w:gridCol w:w="111"/>
        <w:gridCol w:w="5084"/>
        <w:gridCol w:w="111"/>
        <w:gridCol w:w="2910"/>
        <w:gridCol w:w="111"/>
      </w:tblGrid>
      <w:tr w:rsidR="009766BE" w:rsidRPr="004D53F3" w:rsidTr="009766BE">
        <w:trPr>
          <w:tblHeader/>
        </w:trPr>
        <w:tc>
          <w:tcPr>
            <w:tcW w:w="1012" w:type="dxa"/>
            <w:gridSpan w:val="2"/>
            <w:shd w:val="clear" w:color="auto" w:fill="BDD6EE" w:themeFill="accent1" w:themeFillTint="66"/>
          </w:tcPr>
          <w:p w:rsidR="009766BE" w:rsidRPr="004D53F3" w:rsidRDefault="009766BE" w:rsidP="007B5003">
            <w:pPr>
              <w:jc w:val="both"/>
              <w:rPr>
                <w:rFonts w:ascii="Arial" w:hAnsi="Arial" w:cs="Arial"/>
                <w:b/>
                <w:lang w:val="ka-GE"/>
              </w:rPr>
            </w:pPr>
            <w:r w:rsidRPr="004D53F3">
              <w:rPr>
                <w:rFonts w:ascii="Sylfaen" w:hAnsi="Sylfaen" w:cs="Arial"/>
                <w:b/>
                <w:lang w:val="ka-GE"/>
              </w:rPr>
              <w:t>მუხლი</w:t>
            </w:r>
            <w:r w:rsidRPr="004D53F3">
              <w:rPr>
                <w:rFonts w:ascii="Arial" w:hAnsi="Arial" w:cs="Arial"/>
                <w:b/>
                <w:lang w:val="ka-GE"/>
              </w:rPr>
              <w:t xml:space="preserve"> </w:t>
            </w:r>
          </w:p>
        </w:tc>
        <w:tc>
          <w:tcPr>
            <w:tcW w:w="5195" w:type="dxa"/>
            <w:gridSpan w:val="2"/>
            <w:shd w:val="clear" w:color="auto" w:fill="BDD6EE" w:themeFill="accent1" w:themeFillTint="66"/>
          </w:tcPr>
          <w:p w:rsidR="009766BE" w:rsidRPr="004D53F3" w:rsidRDefault="009766BE" w:rsidP="007B5003">
            <w:pPr>
              <w:jc w:val="both"/>
              <w:rPr>
                <w:rFonts w:ascii="Sylfaen" w:hAnsi="Sylfaen" w:cs="Arial"/>
                <w:b/>
                <w:lang w:val="ka-GE"/>
              </w:rPr>
            </w:pPr>
            <w:r w:rsidRPr="004D53F3">
              <w:rPr>
                <w:rFonts w:ascii="Sylfaen" w:hAnsi="Sylfaen" w:cs="Arial"/>
                <w:b/>
                <w:lang w:val="ka-GE"/>
              </w:rPr>
              <w:t>სპეციფიური ფუნქცია</w:t>
            </w:r>
          </w:p>
        </w:tc>
        <w:tc>
          <w:tcPr>
            <w:tcW w:w="3021" w:type="dxa"/>
            <w:gridSpan w:val="2"/>
            <w:shd w:val="clear" w:color="auto" w:fill="BDD6EE" w:themeFill="accent1" w:themeFillTint="66"/>
          </w:tcPr>
          <w:p w:rsidR="009766BE" w:rsidRPr="004D53F3" w:rsidRDefault="009766BE" w:rsidP="007B5003">
            <w:pPr>
              <w:jc w:val="both"/>
              <w:rPr>
                <w:rFonts w:ascii="Sylfaen" w:hAnsi="Sylfaen" w:cs="Arial"/>
                <w:b/>
                <w:lang w:val="ka-GE"/>
              </w:rPr>
            </w:pPr>
            <w:r w:rsidRPr="004D53F3">
              <w:rPr>
                <w:rFonts w:ascii="Sylfaen" w:hAnsi="Sylfaen" w:cs="Arial"/>
                <w:b/>
                <w:lang w:val="ka-GE"/>
              </w:rPr>
              <w:t>შემაჯამებელი ფუნქცია</w:t>
            </w:r>
          </w:p>
        </w:tc>
      </w:tr>
      <w:tr w:rsidR="007C6B56" w:rsidRPr="004D53F3" w:rsidTr="009766BE">
        <w:trPr>
          <w:gridAfter w:val="1"/>
          <w:wAfter w:w="111" w:type="dxa"/>
        </w:trPr>
        <w:tc>
          <w:tcPr>
            <w:tcW w:w="901" w:type="dxa"/>
            <w:shd w:val="clear" w:color="auto" w:fill="auto"/>
          </w:tcPr>
          <w:p w:rsidR="007C6B56" w:rsidRPr="004D53F3" w:rsidRDefault="007C6B56" w:rsidP="00782E6C">
            <w:pPr>
              <w:jc w:val="both"/>
              <w:rPr>
                <w:rFonts w:ascii="Arial" w:hAnsi="Arial" w:cs="Arial"/>
                <w:lang w:val="ka-GE"/>
              </w:rPr>
            </w:pPr>
            <w:r w:rsidRPr="004D53F3">
              <w:rPr>
                <w:rFonts w:ascii="Arial" w:hAnsi="Arial" w:cs="Arial"/>
                <w:lang w:val="ka-GE"/>
              </w:rPr>
              <w:t xml:space="preserve">4 </w:t>
            </w:r>
          </w:p>
        </w:tc>
        <w:tc>
          <w:tcPr>
            <w:tcW w:w="5195" w:type="dxa"/>
            <w:gridSpan w:val="2"/>
            <w:shd w:val="clear" w:color="auto" w:fill="auto"/>
          </w:tcPr>
          <w:p w:rsidR="007C6B56" w:rsidRPr="004D53F3" w:rsidRDefault="009766BE" w:rsidP="009766BE">
            <w:pPr>
              <w:jc w:val="both"/>
              <w:rPr>
                <w:rFonts w:ascii="Arial" w:hAnsi="Arial" w:cs="Arial"/>
                <w:lang w:val="ka-GE"/>
              </w:rPr>
            </w:pPr>
            <w:r w:rsidRPr="004D53F3">
              <w:rPr>
                <w:rFonts w:ascii="Sylfaen" w:hAnsi="Sylfaen" w:cs="Arial"/>
                <w:lang w:val="ka-GE"/>
              </w:rPr>
              <w:t>ადგენს ტარიფის გამოთვლის ზოგად პრინციპებს რომ სხვა პროვაიდერებს შორის ტარიფი უნდა დაითვალოს შემდეგი კომპონენტების გათვალისწინებით: ექსპლოატაციის ხარჯები, რეგულარული და კაპიტალის შეკეთების ხარჯები; ტარიფმა უნდა დაფაროს რეაბილიტაციის და განვითარების ხარჯები, ასევე სამართლიანი და მიზანშეწონილი ოდენობა უნდა დაუბრუნოს ინვესტიციას.</w:t>
            </w:r>
          </w:p>
        </w:tc>
        <w:tc>
          <w:tcPr>
            <w:tcW w:w="3021" w:type="dxa"/>
            <w:gridSpan w:val="2"/>
            <w:shd w:val="clear" w:color="auto" w:fill="auto"/>
          </w:tcPr>
          <w:p w:rsidR="007C6B56" w:rsidRPr="004D53F3" w:rsidRDefault="009766BE" w:rsidP="00782E6C">
            <w:pPr>
              <w:jc w:val="both"/>
              <w:rPr>
                <w:rFonts w:ascii="Arial" w:hAnsi="Arial" w:cs="Arial"/>
                <w:lang w:val="ka-GE"/>
              </w:rPr>
            </w:pPr>
            <w:r w:rsidRPr="004D53F3">
              <w:rPr>
                <w:rFonts w:ascii="Sylfaen" w:hAnsi="Sylfaen" w:cs="Arial"/>
                <w:lang w:val="ka-GE"/>
              </w:rPr>
              <w:t>ტარიფის გამოთვლის ზოგადი პრინციპები</w:t>
            </w:r>
            <w:r w:rsidR="00886DF8" w:rsidRPr="004D53F3">
              <w:rPr>
                <w:rFonts w:ascii="Arial" w:hAnsi="Arial" w:cs="Arial"/>
                <w:lang w:val="ka-GE"/>
              </w:rPr>
              <w:t xml:space="preserve">. </w:t>
            </w:r>
          </w:p>
        </w:tc>
      </w:tr>
    </w:tbl>
    <w:p w:rsidR="00535559" w:rsidRPr="004D53F3" w:rsidRDefault="00535559" w:rsidP="00782E6C">
      <w:pPr>
        <w:jc w:val="both"/>
        <w:rPr>
          <w:rFonts w:ascii="Arial" w:hAnsi="Arial" w:cs="Arial"/>
          <w:b/>
          <w:lang w:val="ka-GE"/>
        </w:rPr>
      </w:pPr>
    </w:p>
    <w:p w:rsidR="00535559" w:rsidRPr="004D53F3" w:rsidRDefault="009766BE" w:rsidP="00CC1865">
      <w:pPr>
        <w:pStyle w:val="ListParagraph"/>
        <w:numPr>
          <w:ilvl w:val="1"/>
          <w:numId w:val="44"/>
        </w:numPr>
        <w:jc w:val="both"/>
        <w:rPr>
          <w:rFonts w:ascii="Arial" w:hAnsi="Arial" w:cs="Arial"/>
          <w:lang w:val="ka-GE"/>
        </w:rPr>
      </w:pPr>
      <w:r w:rsidRPr="004D53F3">
        <w:rPr>
          <w:rFonts w:ascii="Sylfaen" w:hAnsi="Sylfaen" w:cs="Arial"/>
          <w:lang w:val="ka-GE"/>
        </w:rPr>
        <w:t>რეზოლუცია</w:t>
      </w:r>
      <w:r w:rsidR="00A306AD" w:rsidRPr="004D53F3">
        <w:rPr>
          <w:rFonts w:ascii="Arial" w:hAnsi="Arial" w:cs="Arial"/>
          <w:lang w:val="ka-GE"/>
        </w:rPr>
        <w:t xml:space="preserve"> No. </w:t>
      </w:r>
      <w:r w:rsidR="00535559" w:rsidRPr="004D53F3">
        <w:rPr>
          <w:rFonts w:ascii="Arial" w:hAnsi="Arial" w:cs="Arial"/>
          <w:lang w:val="ka-GE"/>
        </w:rPr>
        <w:t xml:space="preserve">15 </w:t>
      </w:r>
      <w:r w:rsidR="00CC1865" w:rsidRPr="004D53F3">
        <w:rPr>
          <w:rFonts w:ascii="Sylfaen" w:hAnsi="Sylfaen" w:cs="Sylfaen"/>
          <w:lang w:val="ka-GE"/>
        </w:rPr>
        <w:t>მესამე</w:t>
      </w:r>
      <w:r w:rsidR="00CC1865" w:rsidRPr="004D53F3">
        <w:rPr>
          <w:rFonts w:ascii="Arial" w:hAnsi="Arial" w:cs="Arial"/>
          <w:lang w:val="ka-GE"/>
        </w:rPr>
        <w:t xml:space="preserve"> </w:t>
      </w:r>
      <w:r w:rsidR="00CC1865" w:rsidRPr="004D53F3">
        <w:rPr>
          <w:rFonts w:ascii="Sylfaen" w:hAnsi="Sylfaen" w:cs="Sylfaen"/>
          <w:lang w:val="ka-GE"/>
        </w:rPr>
        <w:t>პირების</w:t>
      </w:r>
      <w:r w:rsidR="00CC1865" w:rsidRPr="004D53F3">
        <w:rPr>
          <w:rFonts w:ascii="Arial" w:hAnsi="Arial" w:cs="Arial"/>
          <w:lang w:val="ka-GE"/>
        </w:rPr>
        <w:t xml:space="preserve"> </w:t>
      </w:r>
      <w:r w:rsidR="00CC1865" w:rsidRPr="004D53F3">
        <w:rPr>
          <w:rFonts w:ascii="Sylfaen" w:hAnsi="Sylfaen" w:cs="Sylfaen"/>
          <w:lang w:val="ka-GE"/>
        </w:rPr>
        <w:t>მფლობელობაში</w:t>
      </w:r>
      <w:r w:rsidR="00CC1865" w:rsidRPr="004D53F3">
        <w:rPr>
          <w:rFonts w:ascii="Arial" w:hAnsi="Arial" w:cs="Arial"/>
          <w:lang w:val="ka-GE"/>
        </w:rPr>
        <w:t xml:space="preserve"> </w:t>
      </w:r>
      <w:r w:rsidR="00CC1865" w:rsidRPr="004D53F3">
        <w:rPr>
          <w:rFonts w:ascii="Sylfaen" w:hAnsi="Sylfaen" w:cs="Sylfaen"/>
          <w:lang w:val="ka-GE"/>
        </w:rPr>
        <w:t>არსებულ</w:t>
      </w:r>
      <w:r w:rsidR="00CC1865" w:rsidRPr="004D53F3">
        <w:rPr>
          <w:rFonts w:ascii="Arial" w:hAnsi="Arial" w:cs="Arial"/>
          <w:lang w:val="ka-GE"/>
        </w:rPr>
        <w:t xml:space="preserve"> </w:t>
      </w:r>
      <w:r w:rsidR="00CC1865" w:rsidRPr="004D53F3">
        <w:rPr>
          <w:rFonts w:ascii="Sylfaen" w:hAnsi="Sylfaen" w:cs="Sylfaen"/>
          <w:lang w:val="ka-GE"/>
        </w:rPr>
        <w:t>ქსელში</w:t>
      </w:r>
      <w:r w:rsidR="00CC1865" w:rsidRPr="004D53F3">
        <w:rPr>
          <w:rFonts w:ascii="Arial" w:hAnsi="Arial" w:cs="Arial"/>
          <w:lang w:val="ka-GE"/>
        </w:rPr>
        <w:t xml:space="preserve"> </w:t>
      </w:r>
      <w:r w:rsidR="00CC1865" w:rsidRPr="004D53F3">
        <w:rPr>
          <w:rFonts w:ascii="Sylfaen" w:hAnsi="Sylfaen" w:cs="Sylfaen"/>
          <w:lang w:val="ka-GE"/>
        </w:rPr>
        <w:t>ელექტროენერგიის</w:t>
      </w:r>
      <w:r w:rsidR="00CC1865" w:rsidRPr="004D53F3">
        <w:rPr>
          <w:rFonts w:ascii="Arial" w:hAnsi="Arial" w:cs="Arial"/>
          <w:lang w:val="ka-GE"/>
        </w:rPr>
        <w:t xml:space="preserve">, </w:t>
      </w:r>
      <w:r w:rsidR="00CC1865" w:rsidRPr="004D53F3">
        <w:rPr>
          <w:rFonts w:ascii="Sylfaen" w:hAnsi="Sylfaen" w:cs="Sylfaen"/>
          <w:lang w:val="ka-GE"/>
        </w:rPr>
        <w:t>ბუნებრივი</w:t>
      </w:r>
      <w:r w:rsidR="00CC1865" w:rsidRPr="004D53F3">
        <w:rPr>
          <w:rFonts w:ascii="Arial" w:hAnsi="Arial" w:cs="Arial"/>
          <w:lang w:val="ka-GE"/>
        </w:rPr>
        <w:t xml:space="preserve"> </w:t>
      </w:r>
      <w:r w:rsidR="00CC1865" w:rsidRPr="004D53F3">
        <w:rPr>
          <w:rFonts w:ascii="Sylfaen" w:hAnsi="Sylfaen" w:cs="Sylfaen"/>
          <w:lang w:val="ka-GE"/>
        </w:rPr>
        <w:t>გაზისა</w:t>
      </w:r>
      <w:r w:rsidR="00CC1865" w:rsidRPr="004D53F3">
        <w:rPr>
          <w:rFonts w:ascii="Arial" w:hAnsi="Arial" w:cs="Arial"/>
          <w:lang w:val="ka-GE"/>
        </w:rPr>
        <w:t xml:space="preserve"> </w:t>
      </w:r>
      <w:r w:rsidR="00CC1865" w:rsidRPr="004D53F3">
        <w:rPr>
          <w:rFonts w:ascii="Sylfaen" w:hAnsi="Sylfaen" w:cs="Sylfaen"/>
          <w:lang w:val="ka-GE"/>
        </w:rPr>
        <w:t>და</w:t>
      </w:r>
      <w:r w:rsidR="00CC1865" w:rsidRPr="004D53F3">
        <w:rPr>
          <w:rFonts w:ascii="Arial" w:hAnsi="Arial" w:cs="Arial"/>
          <w:lang w:val="ka-GE"/>
        </w:rPr>
        <w:t xml:space="preserve"> </w:t>
      </w:r>
      <w:r w:rsidR="00CC1865" w:rsidRPr="004D53F3">
        <w:rPr>
          <w:rFonts w:ascii="Sylfaen" w:hAnsi="Sylfaen" w:cs="Sylfaen"/>
          <w:lang w:val="ka-GE"/>
        </w:rPr>
        <w:t>სასმელი</w:t>
      </w:r>
      <w:r w:rsidR="00CC1865" w:rsidRPr="004D53F3">
        <w:rPr>
          <w:rFonts w:ascii="Arial" w:hAnsi="Arial" w:cs="Arial"/>
          <w:lang w:val="ka-GE"/>
        </w:rPr>
        <w:t xml:space="preserve"> </w:t>
      </w:r>
      <w:r w:rsidR="00CC1865" w:rsidRPr="004D53F3">
        <w:rPr>
          <w:rFonts w:ascii="Sylfaen" w:hAnsi="Sylfaen" w:cs="Sylfaen"/>
          <w:lang w:val="ka-GE"/>
        </w:rPr>
        <w:t>წყლის</w:t>
      </w:r>
      <w:r w:rsidR="00CC1865" w:rsidRPr="004D53F3">
        <w:rPr>
          <w:rFonts w:ascii="Arial" w:hAnsi="Arial" w:cs="Arial"/>
          <w:lang w:val="ka-GE"/>
        </w:rPr>
        <w:t xml:space="preserve"> </w:t>
      </w:r>
      <w:r w:rsidR="00CC1865" w:rsidRPr="004D53F3">
        <w:rPr>
          <w:rFonts w:ascii="Sylfaen" w:hAnsi="Sylfaen" w:cs="Sylfaen"/>
          <w:lang w:val="ka-GE"/>
        </w:rPr>
        <w:t>გატარების</w:t>
      </w:r>
      <w:r w:rsidR="00CC1865" w:rsidRPr="004D53F3">
        <w:rPr>
          <w:rFonts w:ascii="Arial" w:hAnsi="Arial" w:cs="Arial"/>
          <w:lang w:val="ka-GE"/>
        </w:rPr>
        <w:t xml:space="preserve"> </w:t>
      </w:r>
      <w:r w:rsidR="00CC1865" w:rsidRPr="004D53F3">
        <w:rPr>
          <w:rFonts w:ascii="Sylfaen" w:hAnsi="Sylfaen" w:cs="Sylfaen"/>
          <w:lang w:val="ka-GE"/>
        </w:rPr>
        <w:t>საფასურის</w:t>
      </w:r>
      <w:r w:rsidR="00CC1865" w:rsidRPr="004D53F3">
        <w:rPr>
          <w:rFonts w:ascii="Arial" w:hAnsi="Arial" w:cs="Arial"/>
          <w:lang w:val="ka-GE"/>
        </w:rPr>
        <w:t xml:space="preserve"> </w:t>
      </w:r>
      <w:r w:rsidR="00CC1865" w:rsidRPr="004D53F3">
        <w:rPr>
          <w:rFonts w:ascii="Sylfaen" w:hAnsi="Sylfaen" w:cs="Sylfaen"/>
          <w:lang w:val="ka-GE"/>
        </w:rPr>
        <w:t>გაანგარიშების</w:t>
      </w:r>
      <w:r w:rsidR="00CC1865" w:rsidRPr="004D53F3">
        <w:rPr>
          <w:rFonts w:ascii="Arial" w:hAnsi="Arial" w:cs="Arial"/>
          <w:lang w:val="ka-GE"/>
        </w:rPr>
        <w:t xml:space="preserve"> </w:t>
      </w:r>
      <w:r w:rsidR="00CC1865" w:rsidRPr="004D53F3">
        <w:rPr>
          <w:rFonts w:ascii="Sylfaen" w:hAnsi="Sylfaen" w:cs="Sylfaen"/>
          <w:lang w:val="ka-GE"/>
        </w:rPr>
        <w:t>წესების</w:t>
      </w:r>
      <w:r w:rsidR="00CC1865" w:rsidRPr="004D53F3">
        <w:rPr>
          <w:rFonts w:ascii="Arial" w:hAnsi="Arial" w:cs="Arial"/>
          <w:lang w:val="ka-GE"/>
        </w:rPr>
        <w:t xml:space="preserve"> </w:t>
      </w:r>
      <w:r w:rsidR="00CC1865" w:rsidRPr="004D53F3">
        <w:rPr>
          <w:rFonts w:ascii="Sylfaen" w:hAnsi="Sylfaen" w:cs="Sylfaen"/>
          <w:lang w:val="ka-GE"/>
        </w:rPr>
        <w:t>დამტკიცების</w:t>
      </w:r>
      <w:r w:rsidR="00CC1865" w:rsidRPr="004D53F3">
        <w:rPr>
          <w:rFonts w:ascii="Arial" w:hAnsi="Arial" w:cs="Arial"/>
          <w:lang w:val="ka-GE"/>
        </w:rPr>
        <w:t xml:space="preserve"> </w:t>
      </w:r>
      <w:r w:rsidR="00CC1865" w:rsidRPr="004D53F3">
        <w:rPr>
          <w:rFonts w:ascii="Sylfaen" w:hAnsi="Sylfaen" w:cs="Sylfaen"/>
          <w:lang w:val="ka-GE"/>
        </w:rPr>
        <w:t>შესახებ</w:t>
      </w:r>
      <w:r w:rsidR="00CC1865" w:rsidRPr="004D53F3">
        <w:rPr>
          <w:rFonts w:ascii="Arial" w:hAnsi="Arial" w:cs="Arial"/>
          <w:lang w:val="ka-GE"/>
        </w:rPr>
        <w:t xml:space="preserve"> </w:t>
      </w:r>
      <w:r w:rsidR="00CC1865" w:rsidRPr="004D53F3">
        <w:rPr>
          <w:rFonts w:ascii="Sylfaen" w:hAnsi="Sylfaen" w:cs="Arial"/>
          <w:lang w:val="ka-GE"/>
        </w:rPr>
        <w:t xml:space="preserve"> </w:t>
      </w:r>
      <w:r w:rsidR="00A306AD" w:rsidRPr="004D53F3">
        <w:rPr>
          <w:rFonts w:ascii="Arial" w:hAnsi="Arial" w:cs="Arial"/>
          <w:lang w:val="ka-GE"/>
        </w:rPr>
        <w:t xml:space="preserve">30 </w:t>
      </w:r>
      <w:r w:rsidR="006F3354" w:rsidRPr="004D53F3">
        <w:rPr>
          <w:rFonts w:ascii="Sylfaen" w:hAnsi="Sylfaen" w:cs="Arial"/>
          <w:lang w:val="ka-GE"/>
        </w:rPr>
        <w:t xml:space="preserve">დეკ </w:t>
      </w:r>
      <w:r w:rsidR="00A306AD" w:rsidRPr="004D53F3">
        <w:rPr>
          <w:rFonts w:ascii="Arial" w:hAnsi="Arial" w:cs="Arial"/>
          <w:lang w:val="ka-GE"/>
        </w:rPr>
        <w:t>2013</w:t>
      </w:r>
    </w:p>
    <w:p w:rsidR="00A306AD" w:rsidRPr="004D53F3" w:rsidRDefault="006F3354" w:rsidP="00782E6C">
      <w:pPr>
        <w:jc w:val="both"/>
        <w:rPr>
          <w:rFonts w:ascii="Arial" w:hAnsi="Arial" w:cs="Arial"/>
          <w:lang w:val="ka-GE"/>
        </w:rPr>
      </w:pPr>
      <w:r w:rsidRPr="004D53F3">
        <w:rPr>
          <w:rFonts w:ascii="Sylfaen" w:hAnsi="Sylfaen" w:cs="Arial"/>
          <w:lang w:val="ka-GE"/>
        </w:rPr>
        <w:lastRenderedPageBreak/>
        <w:t xml:space="preserve">ეს რეზოლუცია არეგულირებს ტრანსმისიის ღირებულებას (ფორმულაზე დაყრდნობით) და არეგულირებს ურთიერთობებს </w:t>
      </w:r>
      <w:r w:rsidR="00C80AA3" w:rsidRPr="004D53F3">
        <w:rPr>
          <w:rFonts w:ascii="Sylfaen" w:hAnsi="Sylfaen" w:cs="Arial"/>
          <w:lang w:val="ka-GE"/>
        </w:rPr>
        <w:t xml:space="preserve">ქსელის </w:t>
      </w:r>
      <w:r w:rsidRPr="004D53F3">
        <w:rPr>
          <w:rFonts w:ascii="Sylfaen" w:hAnsi="Sylfaen" w:cs="Arial"/>
          <w:lang w:val="ka-GE"/>
        </w:rPr>
        <w:t xml:space="preserve">მფლობელსა და </w:t>
      </w:r>
      <w:r w:rsidR="00C80AA3" w:rsidRPr="004D53F3">
        <w:rPr>
          <w:rFonts w:ascii="Sylfaen" w:hAnsi="Sylfaen" w:cs="Arial"/>
          <w:lang w:val="ka-GE"/>
        </w:rPr>
        <w:t xml:space="preserve"> მიმწოდებელს (ლიცენზიის მფლობელს) შორის. ლიცენზიის მფლობელი იანგარიშებს და ატყობინებს ტრანსმისიის ღირებულებაზე GNERC-ს. რელევანტური პირობები ქვემოთ არის მოცემული</w:t>
      </w:r>
      <w:r w:rsidR="00AD3B67" w:rsidRPr="004D53F3">
        <w:rPr>
          <w:rFonts w:ascii="Arial" w:hAnsi="Arial" w:cs="Arial"/>
          <w:lang w:val="ka-GE"/>
        </w:rPr>
        <w:t xml:space="preserve"> </w:t>
      </w:r>
    </w:p>
    <w:tbl>
      <w:tblPr>
        <w:tblStyle w:val="TableGrid"/>
        <w:tblW w:w="0" w:type="auto"/>
        <w:tblLook w:val="04A0" w:firstRow="1" w:lastRow="0" w:firstColumn="1" w:lastColumn="0" w:noHBand="0" w:noVBand="1"/>
      </w:tblPr>
      <w:tblGrid>
        <w:gridCol w:w="901"/>
        <w:gridCol w:w="111"/>
        <w:gridCol w:w="5084"/>
        <w:gridCol w:w="111"/>
        <w:gridCol w:w="2910"/>
        <w:gridCol w:w="111"/>
      </w:tblGrid>
      <w:tr w:rsidR="009766BE" w:rsidRPr="004D53F3" w:rsidTr="007B5003">
        <w:trPr>
          <w:tblHeader/>
        </w:trPr>
        <w:tc>
          <w:tcPr>
            <w:tcW w:w="1012" w:type="dxa"/>
            <w:gridSpan w:val="2"/>
            <w:shd w:val="clear" w:color="auto" w:fill="BDD6EE" w:themeFill="accent1" w:themeFillTint="66"/>
          </w:tcPr>
          <w:p w:rsidR="009766BE" w:rsidRPr="004D53F3" w:rsidRDefault="009766BE" w:rsidP="007B5003">
            <w:pPr>
              <w:jc w:val="both"/>
              <w:rPr>
                <w:rFonts w:ascii="Arial" w:hAnsi="Arial" w:cs="Arial"/>
                <w:b/>
                <w:lang w:val="ka-GE"/>
              </w:rPr>
            </w:pPr>
            <w:r w:rsidRPr="004D53F3">
              <w:rPr>
                <w:rFonts w:ascii="Sylfaen" w:hAnsi="Sylfaen" w:cs="Arial"/>
                <w:b/>
                <w:lang w:val="ka-GE"/>
              </w:rPr>
              <w:t>მუხლი</w:t>
            </w:r>
            <w:r w:rsidRPr="004D53F3">
              <w:rPr>
                <w:rFonts w:ascii="Arial" w:hAnsi="Arial" w:cs="Arial"/>
                <w:b/>
                <w:lang w:val="ka-GE"/>
              </w:rPr>
              <w:t xml:space="preserve"> </w:t>
            </w:r>
          </w:p>
        </w:tc>
        <w:tc>
          <w:tcPr>
            <w:tcW w:w="5195" w:type="dxa"/>
            <w:gridSpan w:val="2"/>
            <w:shd w:val="clear" w:color="auto" w:fill="BDD6EE" w:themeFill="accent1" w:themeFillTint="66"/>
          </w:tcPr>
          <w:p w:rsidR="009766BE" w:rsidRPr="004D53F3" w:rsidRDefault="009766BE" w:rsidP="007B5003">
            <w:pPr>
              <w:jc w:val="both"/>
              <w:rPr>
                <w:rFonts w:ascii="Sylfaen" w:hAnsi="Sylfaen" w:cs="Arial"/>
                <w:b/>
                <w:lang w:val="ka-GE"/>
              </w:rPr>
            </w:pPr>
            <w:r w:rsidRPr="004D53F3">
              <w:rPr>
                <w:rFonts w:ascii="Sylfaen" w:hAnsi="Sylfaen" w:cs="Arial"/>
                <w:b/>
                <w:lang w:val="ka-GE"/>
              </w:rPr>
              <w:t>სპეციფიური ფუნქცია</w:t>
            </w:r>
          </w:p>
        </w:tc>
        <w:tc>
          <w:tcPr>
            <w:tcW w:w="3021" w:type="dxa"/>
            <w:gridSpan w:val="2"/>
            <w:shd w:val="clear" w:color="auto" w:fill="BDD6EE" w:themeFill="accent1" w:themeFillTint="66"/>
          </w:tcPr>
          <w:p w:rsidR="009766BE" w:rsidRPr="004D53F3" w:rsidRDefault="009766BE" w:rsidP="007B5003">
            <w:pPr>
              <w:jc w:val="both"/>
              <w:rPr>
                <w:rFonts w:ascii="Sylfaen" w:hAnsi="Sylfaen" w:cs="Arial"/>
                <w:b/>
                <w:lang w:val="ka-GE"/>
              </w:rPr>
            </w:pPr>
            <w:r w:rsidRPr="004D53F3">
              <w:rPr>
                <w:rFonts w:ascii="Sylfaen" w:hAnsi="Sylfaen" w:cs="Arial"/>
                <w:b/>
                <w:lang w:val="ka-GE"/>
              </w:rPr>
              <w:t>შემაჯამებელი ფუნქცია</w:t>
            </w:r>
          </w:p>
        </w:tc>
      </w:tr>
      <w:tr w:rsidR="00886DF8" w:rsidRPr="004D53F3" w:rsidTr="009766BE">
        <w:trPr>
          <w:gridAfter w:val="1"/>
          <w:wAfter w:w="111" w:type="dxa"/>
        </w:trPr>
        <w:tc>
          <w:tcPr>
            <w:tcW w:w="901" w:type="dxa"/>
            <w:shd w:val="clear" w:color="auto" w:fill="auto"/>
          </w:tcPr>
          <w:p w:rsidR="00886DF8" w:rsidRPr="004D53F3" w:rsidRDefault="00886DF8" w:rsidP="00782E6C">
            <w:pPr>
              <w:jc w:val="both"/>
              <w:rPr>
                <w:rFonts w:ascii="Arial" w:hAnsi="Arial" w:cs="Arial"/>
                <w:lang w:val="ka-GE"/>
              </w:rPr>
            </w:pPr>
            <w:r w:rsidRPr="004D53F3">
              <w:rPr>
                <w:rFonts w:ascii="Arial" w:hAnsi="Arial" w:cs="Arial"/>
                <w:lang w:val="ka-GE"/>
              </w:rPr>
              <w:t>4</w:t>
            </w:r>
          </w:p>
        </w:tc>
        <w:tc>
          <w:tcPr>
            <w:tcW w:w="5195" w:type="dxa"/>
            <w:gridSpan w:val="2"/>
            <w:shd w:val="clear" w:color="auto" w:fill="auto"/>
          </w:tcPr>
          <w:p w:rsidR="00886DF8" w:rsidRPr="004D53F3" w:rsidRDefault="0003260D" w:rsidP="00C80AA3">
            <w:pPr>
              <w:jc w:val="both"/>
              <w:rPr>
                <w:rFonts w:ascii="Arial" w:hAnsi="Arial" w:cs="Arial"/>
                <w:lang w:val="ka-GE"/>
              </w:rPr>
            </w:pPr>
            <w:r w:rsidRPr="004D53F3">
              <w:rPr>
                <w:rFonts w:ascii="Sylfaen" w:hAnsi="Sylfaen" w:cs="Arial"/>
                <w:lang w:val="ka-GE"/>
              </w:rPr>
              <w:t>მოთხოვნის</w:t>
            </w:r>
            <w:r w:rsidR="00C80AA3" w:rsidRPr="004D53F3">
              <w:rPr>
                <w:rFonts w:ascii="Sylfaen" w:hAnsi="Sylfaen" w:cs="Arial"/>
                <w:lang w:val="ka-GE"/>
              </w:rPr>
              <w:t xml:space="preserve"> საფუძველზე, ქსელის მფლობელი </w:t>
            </w:r>
            <w:r w:rsidRPr="004D53F3">
              <w:rPr>
                <w:rFonts w:ascii="Sylfaen" w:hAnsi="Sylfaen" w:cs="Arial"/>
                <w:lang w:val="ka-GE"/>
              </w:rPr>
              <w:t>ვალდებულია</w:t>
            </w:r>
            <w:r w:rsidR="00C80AA3" w:rsidRPr="004D53F3">
              <w:rPr>
                <w:rFonts w:ascii="Sylfaen" w:hAnsi="Sylfaen" w:cs="Arial"/>
                <w:lang w:val="ka-GE"/>
              </w:rPr>
              <w:t xml:space="preserve"> გადასცეს მესამე მხარეს ფლობილი სასმელი წყლები სხვა ქსელში. </w:t>
            </w:r>
          </w:p>
        </w:tc>
        <w:tc>
          <w:tcPr>
            <w:tcW w:w="3021" w:type="dxa"/>
            <w:gridSpan w:val="2"/>
            <w:shd w:val="clear" w:color="auto" w:fill="auto"/>
          </w:tcPr>
          <w:p w:rsidR="00886DF8" w:rsidRPr="004D53F3" w:rsidRDefault="00C80AA3" w:rsidP="00782E6C">
            <w:pPr>
              <w:jc w:val="both"/>
              <w:rPr>
                <w:rFonts w:ascii="Arial" w:hAnsi="Arial" w:cs="Arial"/>
                <w:lang w:val="ka-GE"/>
              </w:rPr>
            </w:pPr>
            <w:r w:rsidRPr="004D53F3">
              <w:rPr>
                <w:rFonts w:ascii="Sylfaen" w:hAnsi="Sylfaen" w:cs="Arial"/>
                <w:lang w:val="ka-GE"/>
              </w:rPr>
              <w:t>ტრანსმისიის სერვისების განმარტება</w:t>
            </w:r>
            <w:r w:rsidR="00886DF8" w:rsidRPr="004D53F3">
              <w:rPr>
                <w:rFonts w:ascii="Arial" w:hAnsi="Arial" w:cs="Arial"/>
                <w:lang w:val="ka-GE"/>
              </w:rPr>
              <w:t xml:space="preserve">. </w:t>
            </w:r>
          </w:p>
        </w:tc>
      </w:tr>
      <w:tr w:rsidR="00886DF8" w:rsidRPr="004D53F3" w:rsidTr="009766BE">
        <w:trPr>
          <w:gridAfter w:val="1"/>
          <w:wAfter w:w="111" w:type="dxa"/>
        </w:trPr>
        <w:tc>
          <w:tcPr>
            <w:tcW w:w="901" w:type="dxa"/>
            <w:shd w:val="clear" w:color="auto" w:fill="auto"/>
          </w:tcPr>
          <w:p w:rsidR="00886DF8" w:rsidRPr="004D53F3" w:rsidRDefault="00886DF8" w:rsidP="00782E6C">
            <w:pPr>
              <w:jc w:val="both"/>
              <w:rPr>
                <w:rFonts w:ascii="Arial" w:hAnsi="Arial" w:cs="Arial"/>
                <w:lang w:val="ka-GE"/>
              </w:rPr>
            </w:pPr>
            <w:r w:rsidRPr="004D53F3">
              <w:rPr>
                <w:rFonts w:ascii="Arial" w:hAnsi="Arial" w:cs="Arial"/>
                <w:lang w:val="ka-GE"/>
              </w:rPr>
              <w:t xml:space="preserve">5 </w:t>
            </w:r>
          </w:p>
        </w:tc>
        <w:tc>
          <w:tcPr>
            <w:tcW w:w="5195" w:type="dxa"/>
            <w:gridSpan w:val="2"/>
            <w:shd w:val="clear" w:color="auto" w:fill="auto"/>
          </w:tcPr>
          <w:p w:rsidR="00886DF8" w:rsidRPr="004D53F3" w:rsidRDefault="00C80AA3" w:rsidP="00C80AA3">
            <w:pPr>
              <w:jc w:val="both"/>
              <w:rPr>
                <w:rFonts w:ascii="Arial" w:hAnsi="Arial" w:cs="Arial"/>
                <w:lang w:val="ka-GE"/>
              </w:rPr>
            </w:pPr>
            <w:r w:rsidRPr="004D53F3">
              <w:rPr>
                <w:rFonts w:ascii="Sylfaen" w:hAnsi="Sylfaen" w:cs="Arial"/>
                <w:lang w:val="ka-GE"/>
              </w:rPr>
              <w:t>ადგენს ტარიფების გამოთვლის ფორმულას  და სპეციფიურ კომპონენტებს.</w:t>
            </w:r>
            <w:r w:rsidR="00A804E3" w:rsidRPr="004D53F3">
              <w:rPr>
                <w:rFonts w:ascii="Arial" w:hAnsi="Arial" w:cs="Arial"/>
                <w:lang w:val="ka-GE"/>
              </w:rPr>
              <w:t xml:space="preserve"> </w:t>
            </w:r>
          </w:p>
        </w:tc>
        <w:tc>
          <w:tcPr>
            <w:tcW w:w="3021" w:type="dxa"/>
            <w:gridSpan w:val="2"/>
            <w:shd w:val="clear" w:color="auto" w:fill="auto"/>
          </w:tcPr>
          <w:p w:rsidR="00886DF8" w:rsidRPr="004D53F3" w:rsidRDefault="00C80AA3" w:rsidP="00782E6C">
            <w:pPr>
              <w:jc w:val="both"/>
              <w:rPr>
                <w:rFonts w:ascii="Sylfaen" w:hAnsi="Sylfaen" w:cs="Arial"/>
                <w:lang w:val="ka-GE"/>
              </w:rPr>
            </w:pPr>
            <w:r w:rsidRPr="004D53F3">
              <w:rPr>
                <w:rFonts w:ascii="Sylfaen" w:hAnsi="Sylfaen" w:cs="Arial"/>
                <w:lang w:val="ka-GE"/>
              </w:rPr>
              <w:t>ტრანსმისიის ღირებულების გამოანგარიშება</w:t>
            </w:r>
          </w:p>
        </w:tc>
      </w:tr>
    </w:tbl>
    <w:p w:rsidR="00535559" w:rsidRPr="004D53F3" w:rsidRDefault="00535559" w:rsidP="00782E6C">
      <w:pPr>
        <w:jc w:val="both"/>
        <w:rPr>
          <w:rFonts w:ascii="Arial" w:hAnsi="Arial" w:cs="Arial"/>
          <w:lang w:val="ka-GE"/>
        </w:rPr>
      </w:pPr>
    </w:p>
    <w:p w:rsidR="00535559" w:rsidRPr="004D53F3" w:rsidRDefault="00FE185B" w:rsidP="00782E6C">
      <w:pPr>
        <w:pStyle w:val="ListParagraph"/>
        <w:numPr>
          <w:ilvl w:val="1"/>
          <w:numId w:val="44"/>
        </w:numPr>
        <w:ind w:left="540" w:hanging="540"/>
        <w:jc w:val="both"/>
        <w:rPr>
          <w:rFonts w:ascii="Arial" w:hAnsi="Arial" w:cs="Arial"/>
          <w:lang w:val="ka-GE"/>
        </w:rPr>
      </w:pPr>
      <w:bookmarkStart w:id="4" w:name="_Toc307235887"/>
      <w:r>
        <w:rPr>
          <w:rFonts w:ascii="Arial" w:hAnsi="Arial" w:cs="Arial"/>
          <w:lang w:val="ka-GE"/>
        </w:rPr>
        <w:t>“</w:t>
      </w:r>
      <w:r>
        <w:rPr>
          <w:rFonts w:ascii="Sylfaen" w:hAnsi="Sylfaen" w:cs="Sylfaen"/>
          <w:lang w:val="ka-GE"/>
        </w:rPr>
        <w:t>ჯანდაცვის</w:t>
      </w:r>
      <w:r>
        <w:rPr>
          <w:rFonts w:ascii="Arial" w:hAnsi="Arial" w:cs="Arial"/>
          <w:lang w:val="ka-GE"/>
        </w:rPr>
        <w:t xml:space="preserve"> </w:t>
      </w:r>
      <w:r>
        <w:rPr>
          <w:rFonts w:ascii="Sylfaen" w:hAnsi="Sylfaen" w:cs="Sylfaen"/>
          <w:lang w:val="ka-GE"/>
        </w:rPr>
        <w:t>სამინისტრო</w:t>
      </w:r>
      <w:r>
        <w:rPr>
          <w:rFonts w:ascii="Arial" w:hAnsi="Arial" w:cs="Arial"/>
          <w:lang w:val="ka-GE"/>
        </w:rPr>
        <w:t>”</w:t>
      </w:r>
      <w:r w:rsidR="00C80AA3" w:rsidRPr="004D53F3">
        <w:rPr>
          <w:rFonts w:ascii="Arial" w:hAnsi="Arial" w:cs="Arial"/>
          <w:lang w:val="ka-GE"/>
        </w:rPr>
        <w:t xml:space="preserve"> </w:t>
      </w:r>
      <w:r w:rsidR="00C80AA3" w:rsidRPr="004D53F3">
        <w:rPr>
          <w:rFonts w:ascii="Sylfaen" w:hAnsi="Sylfaen" w:cs="Arial"/>
          <w:lang w:val="ka-GE"/>
        </w:rPr>
        <w:t>-ს ბრძანება</w:t>
      </w:r>
      <w:r w:rsidR="00535559" w:rsidRPr="004D53F3">
        <w:rPr>
          <w:rFonts w:ascii="Arial" w:hAnsi="Arial" w:cs="Arial"/>
          <w:lang w:val="ka-GE"/>
        </w:rPr>
        <w:t xml:space="preserve"> No</w:t>
      </w:r>
      <w:r w:rsidR="00AD3B67" w:rsidRPr="004D53F3">
        <w:rPr>
          <w:rFonts w:ascii="Arial" w:hAnsi="Arial" w:cs="Arial"/>
          <w:lang w:val="ka-GE"/>
        </w:rPr>
        <w:t xml:space="preserve">. </w:t>
      </w:r>
      <w:r w:rsidR="00535559" w:rsidRPr="004D53F3">
        <w:rPr>
          <w:rFonts w:ascii="Arial" w:hAnsi="Arial" w:cs="Arial"/>
          <w:lang w:val="ka-GE"/>
        </w:rPr>
        <w:t xml:space="preserve">308/N </w:t>
      </w:r>
      <w:r w:rsidR="00C80AA3" w:rsidRPr="004D53F3">
        <w:rPr>
          <w:rFonts w:ascii="Sylfaen" w:hAnsi="Sylfaen" w:cs="Arial"/>
          <w:lang w:val="ka-GE"/>
        </w:rPr>
        <w:t xml:space="preserve">გამონაკლის შემთხვევებში წყლის მომხმარებლის უფლებების </w:t>
      </w:r>
      <w:r w:rsidR="0003260D" w:rsidRPr="004D53F3">
        <w:rPr>
          <w:rFonts w:ascii="Sylfaen" w:hAnsi="Sylfaen" w:cs="Arial"/>
          <w:lang w:val="ka-GE"/>
        </w:rPr>
        <w:t>შეზღუდვის</w:t>
      </w:r>
      <w:r w:rsidR="00C80AA3" w:rsidRPr="004D53F3">
        <w:rPr>
          <w:rFonts w:ascii="Sylfaen" w:hAnsi="Sylfaen" w:cs="Arial"/>
          <w:lang w:val="ka-GE"/>
        </w:rPr>
        <w:t xml:space="preserve"> პროცედურების შესახებ ,</w:t>
      </w:r>
      <w:r w:rsidR="00AD3B67" w:rsidRPr="004D53F3">
        <w:rPr>
          <w:rFonts w:ascii="Arial" w:hAnsi="Arial" w:cs="Arial"/>
          <w:lang w:val="ka-GE"/>
        </w:rPr>
        <w:t xml:space="preserve">05 </w:t>
      </w:r>
      <w:r w:rsidR="00C80AA3" w:rsidRPr="004D53F3">
        <w:rPr>
          <w:rFonts w:ascii="Sylfaen" w:hAnsi="Sylfaen" w:cs="Arial"/>
          <w:lang w:val="ka-GE"/>
        </w:rPr>
        <w:t xml:space="preserve">ნოემბერი </w:t>
      </w:r>
      <w:r w:rsidR="00535559" w:rsidRPr="004D53F3">
        <w:rPr>
          <w:rFonts w:ascii="Arial" w:hAnsi="Arial" w:cs="Arial"/>
          <w:lang w:val="ka-GE"/>
        </w:rPr>
        <w:t>2002</w:t>
      </w:r>
      <w:bookmarkEnd w:id="4"/>
    </w:p>
    <w:p w:rsidR="00535559" w:rsidRPr="004D53F3" w:rsidRDefault="00C80AA3" w:rsidP="00782E6C">
      <w:pPr>
        <w:spacing w:after="0"/>
        <w:jc w:val="both"/>
        <w:rPr>
          <w:rFonts w:ascii="Arial" w:hAnsi="Arial" w:cs="Arial"/>
          <w:lang w:val="ka-GE"/>
        </w:rPr>
      </w:pPr>
      <w:r w:rsidRPr="004D53F3">
        <w:rPr>
          <w:rFonts w:ascii="Sylfaen" w:hAnsi="Sylfaen" w:cs="Arial"/>
          <w:lang w:val="ka-GE"/>
        </w:rPr>
        <w:t xml:space="preserve">გამონაკლის გარემოებებში, და მოსახლეობის ჯანმრთელობის დაცვის მიზნით, წყლის გამომყენებლის უფლებები და წყლის გამოყენება როგორც ასეთი, შესაძლოა შეიზღუდოს.  ამ უფლებათა შეზღუდვის შემთხვევაში, ადგილობრივი მთავრობა უფლებამოსილია, </w:t>
      </w:r>
      <w:r w:rsidR="00E95864">
        <w:rPr>
          <w:rFonts w:ascii="Arial" w:hAnsi="Arial" w:cs="Arial"/>
          <w:lang w:val="ka-GE"/>
        </w:rPr>
        <w:t>“</w:t>
      </w:r>
      <w:r w:rsidR="00E95864">
        <w:rPr>
          <w:rFonts w:ascii="Sylfaen" w:hAnsi="Sylfaen" w:cs="Sylfaen"/>
          <w:lang w:val="ka-GE"/>
        </w:rPr>
        <w:t>გარემოს</w:t>
      </w:r>
      <w:r w:rsidR="00E95864">
        <w:rPr>
          <w:rFonts w:ascii="Arial" w:hAnsi="Arial" w:cs="Arial"/>
          <w:lang w:val="ka-GE"/>
        </w:rPr>
        <w:t xml:space="preserve"> </w:t>
      </w:r>
      <w:r w:rsidR="00E95864">
        <w:rPr>
          <w:rFonts w:ascii="Sylfaen" w:hAnsi="Sylfaen" w:cs="Sylfaen"/>
          <w:lang w:val="ka-GE"/>
        </w:rPr>
        <w:t>დაცვის</w:t>
      </w:r>
      <w:r w:rsidR="00E95864">
        <w:rPr>
          <w:rFonts w:ascii="Arial" w:hAnsi="Arial" w:cs="Arial"/>
          <w:lang w:val="ka-GE"/>
        </w:rPr>
        <w:t xml:space="preserve"> </w:t>
      </w:r>
      <w:r w:rsidR="00E95864">
        <w:rPr>
          <w:rFonts w:ascii="Sylfaen" w:hAnsi="Sylfaen" w:cs="Sylfaen"/>
          <w:lang w:val="ka-GE"/>
        </w:rPr>
        <w:t>სამინისტრო</w:t>
      </w:r>
      <w:r w:rsidR="00E95864">
        <w:rPr>
          <w:rFonts w:ascii="Arial" w:hAnsi="Arial" w:cs="Arial"/>
          <w:lang w:val="ka-GE"/>
        </w:rPr>
        <w:t>“</w:t>
      </w:r>
      <w:r w:rsidRPr="004D53F3">
        <w:rPr>
          <w:rFonts w:ascii="Sylfaen" w:hAnsi="Sylfaen" w:cs="Arial"/>
          <w:lang w:val="ka-GE"/>
        </w:rPr>
        <w:t xml:space="preserve">-ის რჩევის მიხედვით მოახდინოს ადგილების იდენტიფიცირება, სადაც გარკვეული აკრძალვები დაწესდება (ცურვის აკრძალვა, თევზაობის და ა.შ.). მუხლი </w:t>
      </w:r>
      <w:r w:rsidR="00535559" w:rsidRPr="004D53F3">
        <w:rPr>
          <w:rFonts w:ascii="Arial" w:hAnsi="Arial" w:cs="Arial"/>
          <w:lang w:val="ka-GE"/>
        </w:rPr>
        <w:t xml:space="preserve">6 </w:t>
      </w:r>
      <w:r w:rsidRPr="004D53F3">
        <w:rPr>
          <w:rFonts w:ascii="Sylfaen" w:hAnsi="Sylfaen" w:cs="Arial"/>
          <w:lang w:val="ka-GE"/>
        </w:rPr>
        <w:t xml:space="preserve">ამ </w:t>
      </w:r>
      <w:r w:rsidR="0003260D" w:rsidRPr="004D53F3">
        <w:rPr>
          <w:rFonts w:ascii="Sylfaen" w:hAnsi="Sylfaen" w:cs="Arial"/>
          <w:lang w:val="ka-GE"/>
        </w:rPr>
        <w:t>ბრძანებისა</w:t>
      </w:r>
      <w:r w:rsidRPr="004D53F3">
        <w:rPr>
          <w:rFonts w:ascii="Sylfaen" w:hAnsi="Sylfaen" w:cs="Arial"/>
          <w:lang w:val="ka-GE"/>
        </w:rPr>
        <w:t xml:space="preserve"> ადგენს გარკვეულ ვალდებულებებს წყლის გამომყენებლებსა და სახელმწიფო პირებზე ასეთ შემთხვევებში.</w:t>
      </w:r>
      <w:r w:rsidR="00AD3B67" w:rsidRPr="004D53F3">
        <w:rPr>
          <w:rFonts w:ascii="Arial" w:hAnsi="Arial" w:cs="Arial"/>
          <w:lang w:val="ka-GE"/>
        </w:rPr>
        <w:t xml:space="preserve"> </w:t>
      </w:r>
    </w:p>
    <w:p w:rsidR="00535559" w:rsidRPr="004D53F3" w:rsidRDefault="00535559" w:rsidP="00782E6C">
      <w:pPr>
        <w:spacing w:after="0"/>
        <w:jc w:val="both"/>
        <w:rPr>
          <w:rFonts w:ascii="Arial" w:hAnsi="Arial" w:cs="Arial"/>
          <w:lang w:val="ka-GE"/>
        </w:rPr>
      </w:pPr>
    </w:p>
    <w:p w:rsidR="00535559" w:rsidRPr="004D53F3" w:rsidRDefault="00C80AA3" w:rsidP="00782E6C">
      <w:pPr>
        <w:pStyle w:val="ListParagraph"/>
        <w:numPr>
          <w:ilvl w:val="1"/>
          <w:numId w:val="44"/>
        </w:numPr>
        <w:ind w:left="540" w:hanging="540"/>
        <w:jc w:val="both"/>
        <w:rPr>
          <w:rFonts w:ascii="Arial" w:hAnsi="Arial" w:cs="Arial"/>
          <w:lang w:val="ka-GE"/>
        </w:rPr>
      </w:pPr>
      <w:bookmarkStart w:id="5" w:name="_Toc307235888"/>
      <w:r w:rsidRPr="004D53F3">
        <w:rPr>
          <w:rFonts w:ascii="Sylfaen" w:hAnsi="Sylfaen" w:cs="Arial"/>
          <w:lang w:val="ka-GE"/>
        </w:rPr>
        <w:t>მთავრობის დადგენილება</w:t>
      </w:r>
      <w:r w:rsidR="00AD3B67" w:rsidRPr="004D53F3">
        <w:rPr>
          <w:rFonts w:ascii="Arial" w:hAnsi="Arial" w:cs="Arial"/>
          <w:lang w:val="ka-GE"/>
        </w:rPr>
        <w:t xml:space="preserve"> No. 58 </w:t>
      </w:r>
      <w:r w:rsidR="0003260D" w:rsidRPr="004D53F3">
        <w:rPr>
          <w:rFonts w:ascii="Sylfaen" w:hAnsi="Sylfaen" w:cs="Arial"/>
          <w:lang w:val="ka-GE"/>
        </w:rPr>
        <w:t>სასმელი</w:t>
      </w:r>
      <w:r w:rsidRPr="004D53F3">
        <w:rPr>
          <w:rFonts w:ascii="Sylfaen" w:hAnsi="Sylfaen" w:cs="Arial"/>
          <w:lang w:val="ka-GE"/>
        </w:rPr>
        <w:t xml:space="preserve"> წყლის ტექნიკური რეგულირების დადგენაზე</w:t>
      </w:r>
      <w:bookmarkEnd w:id="5"/>
      <w:r w:rsidRPr="004D53F3">
        <w:rPr>
          <w:rFonts w:ascii="Sylfaen" w:hAnsi="Sylfaen" w:cs="Arial"/>
          <w:lang w:val="ka-GE"/>
        </w:rPr>
        <w:t>,</w:t>
      </w:r>
      <w:r w:rsidR="00AD3B67" w:rsidRPr="004D53F3">
        <w:rPr>
          <w:rFonts w:ascii="Arial" w:hAnsi="Arial" w:cs="Arial"/>
          <w:lang w:val="ka-GE"/>
        </w:rPr>
        <w:t xml:space="preserve"> 15 </w:t>
      </w:r>
      <w:r w:rsidRPr="004D53F3">
        <w:rPr>
          <w:rFonts w:ascii="Sylfaen" w:hAnsi="Sylfaen" w:cs="Arial"/>
          <w:lang w:val="ka-GE"/>
        </w:rPr>
        <w:t xml:space="preserve">იან </w:t>
      </w:r>
      <w:r w:rsidR="00AD3B67" w:rsidRPr="004D53F3">
        <w:rPr>
          <w:rFonts w:ascii="Arial" w:hAnsi="Arial" w:cs="Arial"/>
          <w:lang w:val="ka-GE"/>
        </w:rPr>
        <w:t>2014</w:t>
      </w:r>
    </w:p>
    <w:p w:rsidR="00886DF8" w:rsidRPr="004D53F3" w:rsidRDefault="00C80AA3" w:rsidP="00782E6C">
      <w:pPr>
        <w:ind w:left="360"/>
        <w:jc w:val="both"/>
        <w:rPr>
          <w:rFonts w:ascii="Arial" w:hAnsi="Arial" w:cs="Arial"/>
          <w:lang w:val="ka-GE"/>
        </w:rPr>
      </w:pPr>
      <w:r w:rsidRPr="004D53F3">
        <w:rPr>
          <w:rFonts w:ascii="Sylfaen" w:hAnsi="Sylfaen" w:cs="Arial"/>
          <w:lang w:val="ka-GE"/>
        </w:rPr>
        <w:t xml:space="preserve">ამ დადგენილებით დადგენილი მოთხოვნები სპეციფიურად ვრცელდება </w:t>
      </w:r>
      <w:r w:rsidR="0003260D" w:rsidRPr="004D53F3">
        <w:rPr>
          <w:rFonts w:ascii="Sylfaen" w:hAnsi="Sylfaen" w:cs="Arial"/>
          <w:lang w:val="ka-GE"/>
        </w:rPr>
        <w:t>ბუნებრივ</w:t>
      </w:r>
      <w:r w:rsidRPr="004D53F3">
        <w:rPr>
          <w:rFonts w:ascii="Sylfaen" w:hAnsi="Sylfaen" w:cs="Arial"/>
          <w:lang w:val="ka-GE"/>
        </w:rPr>
        <w:t xml:space="preserve"> და მფლობელობაში არსებულ წყლებზე, რომლებიც გამოიყენება შიდა მოხმარებისთვის და წყალზე, რომელიც გამოიყენება საკვების წარმოებისთვის. ტექნიკური წესები განმარტავენ შემდეგ მოთხოვნებსა და ნორმატიულ რაოდენობრივ მიზნებს სასმელი წყლის</w:t>
      </w:r>
      <w:r w:rsidR="00886DF8" w:rsidRPr="004D53F3">
        <w:rPr>
          <w:rFonts w:ascii="Arial" w:hAnsi="Arial" w:cs="Arial"/>
          <w:lang w:val="ka-GE"/>
        </w:rPr>
        <w:t xml:space="preserve"> </w:t>
      </w:r>
      <w:r w:rsidRPr="004D53F3">
        <w:rPr>
          <w:rFonts w:ascii="Sylfaen" w:hAnsi="Sylfaen" w:cs="Arial"/>
          <w:lang w:val="ka-GE"/>
        </w:rPr>
        <w:t>ხარისხისათვის.</w:t>
      </w:r>
      <w:r w:rsidR="00886DF8" w:rsidRPr="004D53F3">
        <w:rPr>
          <w:rFonts w:ascii="Arial" w:hAnsi="Arial" w:cs="Arial"/>
          <w:lang w:val="ka-GE"/>
        </w:rPr>
        <w:t xml:space="preserve"> </w:t>
      </w:r>
    </w:p>
    <w:p w:rsidR="00886DF8" w:rsidRPr="004D53F3" w:rsidRDefault="00E95864" w:rsidP="00782E6C">
      <w:pPr>
        <w:ind w:left="360"/>
        <w:jc w:val="both"/>
        <w:rPr>
          <w:rFonts w:ascii="Arial" w:hAnsi="Arial" w:cs="Arial"/>
          <w:lang w:val="ka-GE"/>
        </w:rPr>
      </w:pPr>
      <w:r>
        <w:rPr>
          <w:rFonts w:ascii="Arial" w:hAnsi="Arial" w:cs="Arial"/>
          <w:lang w:val="ka-GE"/>
        </w:rPr>
        <w:t>“</w:t>
      </w:r>
      <w:r>
        <w:rPr>
          <w:rFonts w:ascii="Sylfaen" w:hAnsi="Sylfaen" w:cs="Sylfaen"/>
          <w:lang w:val="ka-GE"/>
        </w:rPr>
        <w:t>გარემოს</w:t>
      </w:r>
      <w:r>
        <w:rPr>
          <w:rFonts w:ascii="Arial" w:hAnsi="Arial" w:cs="Arial"/>
          <w:lang w:val="ka-GE"/>
        </w:rPr>
        <w:t xml:space="preserve"> </w:t>
      </w:r>
      <w:r>
        <w:rPr>
          <w:rFonts w:ascii="Sylfaen" w:hAnsi="Sylfaen" w:cs="Sylfaen"/>
          <w:lang w:val="ka-GE"/>
        </w:rPr>
        <w:t>დაცვის</w:t>
      </w:r>
      <w:r>
        <w:rPr>
          <w:rFonts w:ascii="Arial" w:hAnsi="Arial" w:cs="Arial"/>
          <w:lang w:val="ka-GE"/>
        </w:rPr>
        <w:t xml:space="preserve"> </w:t>
      </w:r>
      <w:r>
        <w:rPr>
          <w:rFonts w:ascii="Sylfaen" w:hAnsi="Sylfaen" w:cs="Sylfaen"/>
          <w:lang w:val="ka-GE"/>
        </w:rPr>
        <w:t>სამინისტრო</w:t>
      </w:r>
      <w:r>
        <w:rPr>
          <w:rFonts w:ascii="Arial" w:hAnsi="Arial" w:cs="Arial"/>
          <w:lang w:val="ka-GE"/>
        </w:rPr>
        <w:t>“</w:t>
      </w:r>
      <w:r w:rsidR="00AE1015" w:rsidRPr="004D53F3">
        <w:rPr>
          <w:rFonts w:ascii="Arial" w:hAnsi="Arial" w:cs="Arial"/>
          <w:lang w:val="ka-GE"/>
        </w:rPr>
        <w:t xml:space="preserve"> </w:t>
      </w:r>
      <w:r w:rsidR="00C80AA3" w:rsidRPr="004D53F3">
        <w:rPr>
          <w:rFonts w:ascii="Sylfaen" w:hAnsi="Sylfaen" w:cs="Arial"/>
          <w:lang w:val="ka-GE"/>
        </w:rPr>
        <w:t>აკონტროლებს წყლის ხარისხს და შესაბამისობას ნორმებთან.</w:t>
      </w:r>
      <w:r w:rsidR="00AE1015" w:rsidRPr="004D53F3">
        <w:rPr>
          <w:rFonts w:ascii="Arial" w:hAnsi="Arial" w:cs="Arial"/>
          <w:lang w:val="ka-GE"/>
        </w:rPr>
        <w:t xml:space="preserve"> </w:t>
      </w:r>
    </w:p>
    <w:p w:rsidR="00535559" w:rsidRPr="004D53F3" w:rsidRDefault="00535559" w:rsidP="00782E6C">
      <w:pPr>
        <w:spacing w:after="0"/>
        <w:jc w:val="both"/>
        <w:rPr>
          <w:rFonts w:ascii="Arial" w:hAnsi="Arial" w:cs="Arial"/>
          <w:lang w:val="ka-GE"/>
        </w:rPr>
      </w:pPr>
      <w:r w:rsidRPr="004D53F3">
        <w:rPr>
          <w:rFonts w:ascii="Arial" w:hAnsi="Arial" w:cs="Arial"/>
          <w:lang w:val="ka-GE"/>
        </w:rPr>
        <w:t xml:space="preserve">           </w:t>
      </w:r>
    </w:p>
    <w:p w:rsidR="00535559" w:rsidRPr="004D53F3" w:rsidRDefault="00C80AA3" w:rsidP="00CC1865">
      <w:pPr>
        <w:pStyle w:val="ListParagraph"/>
        <w:numPr>
          <w:ilvl w:val="1"/>
          <w:numId w:val="44"/>
        </w:numPr>
        <w:jc w:val="both"/>
        <w:rPr>
          <w:rFonts w:ascii="Arial" w:hAnsi="Arial" w:cs="Arial"/>
          <w:lang w:val="ka-GE"/>
        </w:rPr>
      </w:pPr>
      <w:bookmarkStart w:id="6" w:name="_Toc307235889"/>
      <w:bookmarkStart w:id="7" w:name="_Toc298179930"/>
      <w:bookmarkStart w:id="8" w:name="_Toc299611667"/>
      <w:r w:rsidRPr="004D53F3">
        <w:rPr>
          <w:rFonts w:ascii="Sylfaen" w:hAnsi="Sylfaen" w:cs="Arial"/>
          <w:lang w:val="ka-GE"/>
        </w:rPr>
        <w:t>ბრძანება</w:t>
      </w:r>
      <w:r w:rsidR="00535559" w:rsidRPr="004D53F3">
        <w:rPr>
          <w:rFonts w:ascii="Arial" w:hAnsi="Arial" w:cs="Arial"/>
          <w:lang w:val="ka-GE"/>
        </w:rPr>
        <w:t xml:space="preserve"> No</w:t>
      </w:r>
      <w:r w:rsidR="00AD3B67" w:rsidRPr="004D53F3">
        <w:rPr>
          <w:rFonts w:ascii="Arial" w:hAnsi="Arial" w:cs="Arial"/>
          <w:lang w:val="ka-GE"/>
        </w:rPr>
        <w:t xml:space="preserve">. </w:t>
      </w:r>
      <w:r w:rsidR="00CC1865" w:rsidRPr="004D53F3">
        <w:rPr>
          <w:rFonts w:ascii="Arial" w:hAnsi="Arial" w:cs="Arial"/>
          <w:lang w:val="ka-GE"/>
        </w:rPr>
        <w:t>297/N</w:t>
      </w:r>
      <w:r w:rsidR="00CC1865" w:rsidRPr="004D53F3">
        <w:rPr>
          <w:rFonts w:ascii="Sylfaen" w:hAnsi="Sylfaen" w:cs="Arial"/>
          <w:lang w:val="ka-GE"/>
        </w:rPr>
        <w:t xml:space="preserve"> გარემოს ხარისხობრივი მდგომარეობის ნორმების დამტკიცების შესახებ</w:t>
      </w:r>
      <w:r w:rsidR="00535559" w:rsidRPr="004D53F3">
        <w:rPr>
          <w:rFonts w:ascii="Arial" w:hAnsi="Arial" w:cs="Arial"/>
          <w:lang w:val="ka-GE"/>
        </w:rPr>
        <w:t xml:space="preserve"> </w:t>
      </w:r>
      <w:r w:rsidRPr="004D53F3">
        <w:rPr>
          <w:rFonts w:ascii="Sylfaen" w:hAnsi="Sylfaen" w:cs="Arial"/>
          <w:lang w:val="ka-GE"/>
        </w:rPr>
        <w:t xml:space="preserve">- </w:t>
      </w:r>
      <w:r w:rsidR="00FE185B">
        <w:rPr>
          <w:rFonts w:ascii="Arial" w:hAnsi="Arial" w:cs="Arial"/>
          <w:lang w:val="ka-GE"/>
        </w:rPr>
        <w:t>“</w:t>
      </w:r>
      <w:r w:rsidR="00FE185B">
        <w:rPr>
          <w:rFonts w:ascii="Sylfaen" w:hAnsi="Sylfaen" w:cs="Sylfaen"/>
          <w:lang w:val="ka-GE"/>
        </w:rPr>
        <w:t>ჯანდაცვის</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w:t>
      </w:r>
      <w:r w:rsidR="00AD3B67" w:rsidRPr="004D53F3">
        <w:rPr>
          <w:rFonts w:ascii="Arial" w:hAnsi="Arial" w:cs="Arial"/>
          <w:lang w:val="ka-GE"/>
        </w:rPr>
        <w:t xml:space="preserve"> </w:t>
      </w:r>
      <w:r w:rsidR="00535559" w:rsidRPr="004D53F3">
        <w:rPr>
          <w:rFonts w:ascii="Arial" w:hAnsi="Arial" w:cs="Arial"/>
          <w:lang w:val="ka-GE"/>
        </w:rPr>
        <w:t xml:space="preserve">16 </w:t>
      </w:r>
      <w:r w:rsidRPr="004D53F3">
        <w:rPr>
          <w:rFonts w:ascii="Sylfaen" w:hAnsi="Sylfaen" w:cs="Arial"/>
          <w:lang w:val="ka-GE"/>
        </w:rPr>
        <w:t>აგვისტო</w:t>
      </w:r>
      <w:r w:rsidR="00535559" w:rsidRPr="004D53F3">
        <w:rPr>
          <w:rFonts w:ascii="Arial" w:hAnsi="Arial" w:cs="Arial"/>
          <w:lang w:val="ka-GE"/>
        </w:rPr>
        <w:t>, 200</w:t>
      </w:r>
      <w:bookmarkEnd w:id="6"/>
      <w:r w:rsidR="00535559" w:rsidRPr="004D53F3">
        <w:rPr>
          <w:rFonts w:ascii="Arial" w:hAnsi="Arial" w:cs="Arial"/>
          <w:lang w:val="ka-GE"/>
        </w:rPr>
        <w:t>1</w:t>
      </w:r>
    </w:p>
    <w:p w:rsidR="00535559" w:rsidRPr="004D53F3" w:rsidRDefault="00C80AA3" w:rsidP="00782E6C">
      <w:pPr>
        <w:spacing w:after="0"/>
        <w:jc w:val="both"/>
        <w:rPr>
          <w:rFonts w:ascii="Arial" w:hAnsi="Arial" w:cs="Arial"/>
          <w:lang w:val="ka-GE"/>
        </w:rPr>
      </w:pPr>
      <w:r w:rsidRPr="004D53F3">
        <w:rPr>
          <w:rFonts w:ascii="Sylfaen" w:hAnsi="Sylfaen" w:cs="Arial"/>
          <w:lang w:val="ka-GE"/>
        </w:rPr>
        <w:t xml:space="preserve">ეს ბრძანება უფლებამოსილებას ანიჭებს </w:t>
      </w:r>
      <w:r w:rsidR="00FE185B">
        <w:rPr>
          <w:rFonts w:ascii="Arial" w:hAnsi="Arial" w:cs="Arial"/>
          <w:lang w:val="ka-GE"/>
        </w:rPr>
        <w:t>“</w:t>
      </w:r>
      <w:r w:rsidR="00FE185B">
        <w:rPr>
          <w:rFonts w:ascii="Sylfaen" w:hAnsi="Sylfaen" w:cs="Sylfaen"/>
          <w:lang w:val="ka-GE"/>
        </w:rPr>
        <w:t>ჯანდაცვის</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w:t>
      </w:r>
      <w:r w:rsidRPr="004D53F3">
        <w:rPr>
          <w:rFonts w:ascii="Sylfaen" w:hAnsi="Sylfaen" w:cs="Arial"/>
          <w:lang w:val="ka-GE"/>
        </w:rPr>
        <w:t xml:space="preserve">-ს რომ დაადგინოს და აღასრულოს ნორმები და სტანდარტები </w:t>
      </w:r>
      <w:r w:rsidR="0003260D" w:rsidRPr="004D53F3">
        <w:rPr>
          <w:rFonts w:ascii="Sylfaen" w:hAnsi="Sylfaen" w:cs="Arial"/>
          <w:lang w:val="ka-GE"/>
        </w:rPr>
        <w:t>მათ შორის</w:t>
      </w:r>
      <w:r w:rsidRPr="004D53F3">
        <w:rPr>
          <w:rFonts w:ascii="Sylfaen" w:hAnsi="Sylfaen" w:cs="Arial"/>
          <w:lang w:val="ka-GE"/>
        </w:rPr>
        <w:t xml:space="preserve">: </w:t>
      </w:r>
    </w:p>
    <w:p w:rsidR="00535559" w:rsidRPr="004D53F3" w:rsidRDefault="00C80AA3" w:rsidP="00782E6C">
      <w:pPr>
        <w:numPr>
          <w:ilvl w:val="0"/>
          <w:numId w:val="24"/>
        </w:numPr>
        <w:spacing w:after="0"/>
        <w:jc w:val="both"/>
        <w:rPr>
          <w:rFonts w:ascii="Arial" w:hAnsi="Arial" w:cs="Arial"/>
          <w:lang w:val="ka-GE"/>
        </w:rPr>
      </w:pPr>
      <w:r w:rsidRPr="004D53F3">
        <w:rPr>
          <w:rFonts w:ascii="Sylfaen" w:hAnsi="Sylfaen" w:cs="Arial"/>
          <w:lang w:val="ka-GE"/>
        </w:rPr>
        <w:t xml:space="preserve">სანიტარული ნორმები და წყლის ზედაპირის დაცვაც </w:t>
      </w:r>
      <w:r w:rsidR="0003260D" w:rsidRPr="004D53F3">
        <w:rPr>
          <w:rFonts w:ascii="Sylfaen" w:hAnsi="Sylfaen" w:cs="Arial"/>
          <w:lang w:val="ka-GE"/>
        </w:rPr>
        <w:t>დაბინძურებიდან</w:t>
      </w:r>
      <w:r w:rsidRPr="004D53F3">
        <w:rPr>
          <w:rFonts w:ascii="Sylfaen" w:hAnsi="Sylfaen" w:cs="Arial"/>
          <w:lang w:val="ka-GE"/>
        </w:rPr>
        <w:t>;</w:t>
      </w:r>
    </w:p>
    <w:p w:rsidR="00535559" w:rsidRPr="004D53F3" w:rsidRDefault="00C80AA3" w:rsidP="00782E6C">
      <w:pPr>
        <w:numPr>
          <w:ilvl w:val="0"/>
          <w:numId w:val="24"/>
        </w:numPr>
        <w:spacing w:after="0"/>
        <w:jc w:val="both"/>
        <w:rPr>
          <w:rFonts w:ascii="Arial" w:hAnsi="Arial" w:cs="Arial"/>
          <w:lang w:val="ka-GE"/>
        </w:rPr>
      </w:pPr>
      <w:r w:rsidRPr="004D53F3">
        <w:rPr>
          <w:rFonts w:ascii="Sylfaen" w:hAnsi="Sylfaen" w:cs="Arial"/>
          <w:lang w:val="ka-GE"/>
        </w:rPr>
        <w:t>წყლის ხარისხისთვის ჰიგიენური მოთხოვნები</w:t>
      </w:r>
      <w:r w:rsidR="00783D9D" w:rsidRPr="004D53F3">
        <w:rPr>
          <w:rFonts w:ascii="Arial" w:hAnsi="Arial" w:cs="Arial"/>
          <w:lang w:val="ka-GE"/>
        </w:rPr>
        <w:t>;</w:t>
      </w:r>
    </w:p>
    <w:p w:rsidR="00535559" w:rsidRPr="004D53F3" w:rsidRDefault="000F28BE" w:rsidP="00782E6C">
      <w:pPr>
        <w:numPr>
          <w:ilvl w:val="0"/>
          <w:numId w:val="24"/>
        </w:numPr>
        <w:spacing w:after="0"/>
        <w:jc w:val="both"/>
        <w:rPr>
          <w:rFonts w:ascii="Arial" w:hAnsi="Arial" w:cs="Arial"/>
          <w:lang w:val="ka-GE"/>
        </w:rPr>
      </w:pPr>
      <w:r w:rsidRPr="004D53F3">
        <w:rPr>
          <w:rFonts w:ascii="Sylfaen" w:hAnsi="Sylfaen" w:cs="Arial"/>
          <w:lang w:val="ka-GE"/>
        </w:rPr>
        <w:t>რელევანტური სანაპირო წყლების დაცვა</w:t>
      </w:r>
      <w:r w:rsidR="00783D9D" w:rsidRPr="004D53F3">
        <w:rPr>
          <w:rFonts w:ascii="Arial" w:hAnsi="Arial" w:cs="Arial"/>
          <w:lang w:val="ka-GE"/>
        </w:rPr>
        <w:t>;</w:t>
      </w:r>
      <w:r w:rsidR="00535559" w:rsidRPr="004D53F3">
        <w:rPr>
          <w:rFonts w:ascii="Arial" w:hAnsi="Arial" w:cs="Arial"/>
          <w:lang w:val="ka-GE"/>
        </w:rPr>
        <w:t xml:space="preserve"> </w:t>
      </w:r>
    </w:p>
    <w:p w:rsidR="00783D9D" w:rsidRPr="004D53F3" w:rsidRDefault="000F28BE" w:rsidP="00782E6C">
      <w:pPr>
        <w:numPr>
          <w:ilvl w:val="0"/>
          <w:numId w:val="24"/>
        </w:numPr>
        <w:spacing w:after="0"/>
        <w:jc w:val="both"/>
        <w:rPr>
          <w:rFonts w:ascii="Arial" w:hAnsi="Arial" w:cs="Arial"/>
          <w:lang w:val="ka-GE"/>
        </w:rPr>
      </w:pPr>
      <w:r w:rsidRPr="004D53F3">
        <w:rPr>
          <w:rFonts w:ascii="Sylfaen" w:hAnsi="Sylfaen" w:cs="Arial"/>
          <w:lang w:val="ka-GE"/>
        </w:rPr>
        <w:t>მიწის წყლების სანიტარული წესების დაცვა</w:t>
      </w:r>
      <w:r w:rsidR="00535559" w:rsidRPr="004D53F3">
        <w:rPr>
          <w:rFonts w:ascii="Arial" w:hAnsi="Arial" w:cs="Arial"/>
          <w:lang w:val="ka-GE"/>
        </w:rPr>
        <w:t>;</w:t>
      </w:r>
    </w:p>
    <w:p w:rsidR="00783D9D" w:rsidRPr="004D53F3" w:rsidRDefault="00DE63FC" w:rsidP="00782E6C">
      <w:pPr>
        <w:numPr>
          <w:ilvl w:val="0"/>
          <w:numId w:val="24"/>
        </w:numPr>
        <w:spacing w:after="0"/>
        <w:jc w:val="both"/>
        <w:rPr>
          <w:rFonts w:ascii="Arial" w:hAnsi="Arial" w:cs="Arial"/>
          <w:lang w:val="ka-GE"/>
        </w:rPr>
      </w:pPr>
      <w:r w:rsidRPr="004D53F3">
        <w:rPr>
          <w:rFonts w:ascii="Sylfaen" w:hAnsi="Sylfaen" w:cs="Arial"/>
          <w:lang w:val="ka-GE"/>
        </w:rPr>
        <w:t xml:space="preserve">სასმელი წყლის </w:t>
      </w:r>
      <w:r w:rsidR="0003260D" w:rsidRPr="004D53F3">
        <w:rPr>
          <w:rFonts w:ascii="Sylfaen" w:hAnsi="Sylfaen" w:cs="Arial"/>
          <w:lang w:val="ka-GE"/>
        </w:rPr>
        <w:t>რესურსების</w:t>
      </w:r>
      <w:r w:rsidRPr="004D53F3">
        <w:rPr>
          <w:rFonts w:ascii="Sylfaen" w:hAnsi="Sylfaen" w:cs="Arial"/>
          <w:lang w:val="ka-GE"/>
        </w:rPr>
        <w:t xml:space="preserve"> ზონების სღვარდადება და დაცვა.</w:t>
      </w:r>
      <w:r w:rsidR="00783D9D" w:rsidRPr="004D53F3">
        <w:rPr>
          <w:rFonts w:ascii="Arial" w:hAnsi="Arial" w:cs="Arial"/>
          <w:lang w:val="ka-GE"/>
        </w:rPr>
        <w:t xml:space="preserve"> </w:t>
      </w:r>
    </w:p>
    <w:p w:rsidR="00535559" w:rsidRPr="004D53F3" w:rsidRDefault="00535559" w:rsidP="00782E6C">
      <w:pPr>
        <w:spacing w:after="0"/>
        <w:jc w:val="both"/>
        <w:rPr>
          <w:rFonts w:ascii="Arial" w:hAnsi="Arial" w:cs="Arial"/>
          <w:lang w:val="ka-GE"/>
        </w:rPr>
      </w:pPr>
    </w:p>
    <w:p w:rsidR="00535559" w:rsidRPr="004D53F3" w:rsidRDefault="00535559" w:rsidP="00782E6C">
      <w:pPr>
        <w:spacing w:after="0"/>
        <w:jc w:val="both"/>
        <w:rPr>
          <w:rFonts w:ascii="Arial" w:hAnsi="Arial" w:cs="Arial"/>
          <w:lang w:val="ka-GE"/>
        </w:rPr>
      </w:pPr>
      <w:r w:rsidRPr="004D53F3">
        <w:rPr>
          <w:rFonts w:ascii="Arial" w:hAnsi="Arial" w:cs="Arial"/>
          <w:i/>
          <w:lang w:val="ka-GE"/>
        </w:rPr>
        <w:lastRenderedPageBreak/>
        <w:t xml:space="preserve">     </w:t>
      </w:r>
      <w:bookmarkEnd w:id="7"/>
      <w:bookmarkEnd w:id="8"/>
      <w:r w:rsidRPr="004D53F3">
        <w:rPr>
          <w:rFonts w:ascii="Arial" w:hAnsi="Arial" w:cs="Arial"/>
          <w:lang w:val="ka-GE"/>
        </w:rPr>
        <w:t xml:space="preserve">                </w:t>
      </w:r>
    </w:p>
    <w:p w:rsidR="00535559" w:rsidRPr="004D53F3" w:rsidRDefault="00DE63FC" w:rsidP="00782E6C">
      <w:pPr>
        <w:pStyle w:val="ListParagraph"/>
        <w:numPr>
          <w:ilvl w:val="1"/>
          <w:numId w:val="44"/>
        </w:numPr>
        <w:ind w:left="540" w:hanging="540"/>
        <w:jc w:val="both"/>
        <w:rPr>
          <w:rFonts w:ascii="Arial" w:hAnsi="Arial" w:cs="Arial"/>
          <w:lang w:val="ka-GE"/>
        </w:rPr>
      </w:pPr>
      <w:bookmarkStart w:id="9" w:name="_Toc307235890"/>
      <w:r w:rsidRPr="004D53F3">
        <w:rPr>
          <w:rFonts w:ascii="Sylfaen" w:hAnsi="Sylfaen" w:cs="Arial"/>
          <w:lang w:val="ka-GE"/>
        </w:rPr>
        <w:t>სხვა კანონქვემდებარე აქტები და მარეგულირებელი ნორმები</w:t>
      </w:r>
      <w:bookmarkEnd w:id="9"/>
      <w:r w:rsidR="00535559" w:rsidRPr="004D53F3">
        <w:rPr>
          <w:rFonts w:ascii="Arial" w:hAnsi="Arial" w:cs="Arial"/>
          <w:lang w:val="ka-GE"/>
        </w:rPr>
        <w:t xml:space="preserve"> </w:t>
      </w:r>
    </w:p>
    <w:p w:rsidR="00535559" w:rsidRPr="004D53F3" w:rsidRDefault="00DE63FC" w:rsidP="00782E6C">
      <w:pPr>
        <w:spacing w:after="0"/>
        <w:jc w:val="both"/>
        <w:rPr>
          <w:rFonts w:ascii="Arial" w:hAnsi="Arial" w:cs="Arial"/>
          <w:lang w:val="ka-GE"/>
        </w:rPr>
      </w:pPr>
      <w:r w:rsidRPr="004D53F3">
        <w:rPr>
          <w:rFonts w:ascii="Sylfaen" w:hAnsi="Sylfaen" w:cs="Arial"/>
          <w:lang w:val="ka-GE"/>
        </w:rPr>
        <w:t>მრავალი სხვა ნორმატიული აქტია წყლის დაცვასთან დაკავშირებით, მათ შორის:</w:t>
      </w:r>
      <w:r w:rsidR="00535559" w:rsidRPr="004D53F3">
        <w:rPr>
          <w:rFonts w:ascii="Arial" w:hAnsi="Arial" w:cs="Arial"/>
          <w:lang w:val="ka-GE"/>
        </w:rPr>
        <w:t xml:space="preserve"> </w:t>
      </w:r>
    </w:p>
    <w:p w:rsidR="00535559" w:rsidRPr="004D53F3" w:rsidRDefault="00535559" w:rsidP="00782E6C">
      <w:pPr>
        <w:spacing w:after="0"/>
        <w:jc w:val="both"/>
        <w:rPr>
          <w:rFonts w:ascii="Arial" w:hAnsi="Arial" w:cs="Arial"/>
          <w:lang w:val="ka-GE"/>
        </w:rPr>
      </w:pPr>
    </w:p>
    <w:p w:rsidR="00535559" w:rsidRPr="004D53F3" w:rsidRDefault="00DE63FC" w:rsidP="00782E6C">
      <w:pPr>
        <w:numPr>
          <w:ilvl w:val="0"/>
          <w:numId w:val="22"/>
        </w:numPr>
        <w:spacing w:after="0"/>
        <w:jc w:val="both"/>
        <w:rPr>
          <w:rFonts w:ascii="Arial" w:hAnsi="Arial" w:cs="Arial"/>
          <w:lang w:val="ka-GE"/>
        </w:rPr>
      </w:pPr>
      <w:r w:rsidRPr="004D53F3">
        <w:rPr>
          <w:rFonts w:ascii="Sylfaen" w:hAnsi="Sylfaen" w:cs="Arial"/>
          <w:lang w:val="ka-GE"/>
        </w:rPr>
        <w:t>ბრძანება</w:t>
      </w:r>
      <w:r w:rsidR="00535559" w:rsidRPr="004D53F3">
        <w:rPr>
          <w:rFonts w:ascii="Arial" w:hAnsi="Arial" w:cs="Arial"/>
          <w:lang w:val="ka-GE"/>
        </w:rPr>
        <w:t xml:space="preserve"> No</w:t>
      </w:r>
      <w:r w:rsidR="00783D9D" w:rsidRPr="004D53F3">
        <w:rPr>
          <w:rFonts w:ascii="Arial" w:hAnsi="Arial" w:cs="Arial"/>
          <w:lang w:val="ka-GE"/>
        </w:rPr>
        <w:t xml:space="preserve">. 17/N </w:t>
      </w:r>
      <w:r w:rsidRPr="004D53F3">
        <w:rPr>
          <w:rFonts w:ascii="Sylfaen" w:hAnsi="Sylfaen" w:cs="Arial"/>
          <w:lang w:val="ka-GE"/>
        </w:rPr>
        <w:t>ულტრაიისფერი რადიაციისგან წყლის გაწმენდის სანიტარული წესების</w:t>
      </w:r>
      <w:r w:rsidR="00783D9D" w:rsidRPr="004D53F3">
        <w:rPr>
          <w:rFonts w:ascii="Arial" w:hAnsi="Arial" w:cs="Arial"/>
          <w:lang w:val="ka-GE"/>
        </w:rPr>
        <w:t xml:space="preserve"> </w:t>
      </w:r>
      <w:r w:rsidRPr="004D53F3">
        <w:rPr>
          <w:rFonts w:ascii="Sylfaen" w:hAnsi="Sylfaen" w:cs="Arial"/>
          <w:lang w:val="ka-GE"/>
        </w:rPr>
        <w:t>დადგენის შესახებ</w:t>
      </w:r>
      <w:r w:rsidR="00535559" w:rsidRPr="004D53F3">
        <w:rPr>
          <w:rFonts w:ascii="Arial" w:hAnsi="Arial" w:cs="Arial"/>
          <w:lang w:val="ka-GE"/>
        </w:rPr>
        <w:t xml:space="preserve"> </w:t>
      </w:r>
      <w:r w:rsidRPr="004D53F3">
        <w:rPr>
          <w:rFonts w:ascii="Sylfaen" w:hAnsi="Sylfaen" w:cs="Arial"/>
          <w:lang w:val="ka-GE"/>
        </w:rPr>
        <w:t xml:space="preserve">- </w:t>
      </w:r>
      <w:r w:rsidR="00FE185B">
        <w:rPr>
          <w:rFonts w:ascii="Arial" w:hAnsi="Arial" w:cs="Arial"/>
          <w:lang w:val="ka-GE"/>
        </w:rPr>
        <w:t>“</w:t>
      </w:r>
      <w:r w:rsidR="00FE185B">
        <w:rPr>
          <w:rFonts w:ascii="Sylfaen" w:hAnsi="Sylfaen" w:cs="Sylfaen"/>
          <w:lang w:val="ka-GE"/>
        </w:rPr>
        <w:t>ჯანდაცვის</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w:t>
      </w:r>
      <w:r w:rsidR="00535559" w:rsidRPr="004D53F3">
        <w:rPr>
          <w:rFonts w:ascii="Arial" w:hAnsi="Arial" w:cs="Arial"/>
          <w:lang w:val="ka-GE"/>
        </w:rPr>
        <w:t xml:space="preserve"> (</w:t>
      </w:r>
      <w:r w:rsidRPr="004D53F3">
        <w:rPr>
          <w:rFonts w:ascii="Sylfaen" w:hAnsi="Sylfaen" w:cs="Arial"/>
          <w:lang w:val="ka-GE"/>
        </w:rPr>
        <w:t>იანვარი</w:t>
      </w:r>
      <w:r w:rsidR="00535559" w:rsidRPr="004D53F3">
        <w:rPr>
          <w:rFonts w:ascii="Arial" w:hAnsi="Arial" w:cs="Arial"/>
          <w:lang w:val="ka-GE"/>
        </w:rPr>
        <w:t>22,</w:t>
      </w:r>
      <w:r w:rsidR="00783D9D" w:rsidRPr="004D53F3">
        <w:rPr>
          <w:rFonts w:ascii="Arial" w:hAnsi="Arial" w:cs="Arial"/>
          <w:lang w:val="ka-GE"/>
        </w:rPr>
        <w:t xml:space="preserve"> 2004); </w:t>
      </w:r>
      <w:r w:rsidRPr="004D53F3">
        <w:rPr>
          <w:rFonts w:ascii="Sylfaen" w:hAnsi="Sylfaen" w:cs="Arial"/>
          <w:lang w:val="ka-GE"/>
        </w:rPr>
        <w:t xml:space="preserve">ეს </w:t>
      </w:r>
      <w:r w:rsidRPr="004D53F3">
        <w:rPr>
          <w:rFonts w:ascii="Sylfaen" w:hAnsi="Sylfaen" w:cs="Sylfaen"/>
          <w:lang w:val="ka-GE"/>
        </w:rPr>
        <w:t>ბრძანება</w:t>
      </w:r>
      <w:r w:rsidR="00783D9D" w:rsidRPr="004D53F3">
        <w:rPr>
          <w:rFonts w:ascii="Arial" w:hAnsi="Arial" w:cs="Arial"/>
          <w:lang w:val="ka-GE"/>
        </w:rPr>
        <w:t xml:space="preserve"> </w:t>
      </w:r>
      <w:r w:rsidRPr="004D53F3">
        <w:rPr>
          <w:rFonts w:ascii="Sylfaen" w:hAnsi="Sylfaen" w:cs="Arial"/>
          <w:lang w:val="ka-GE"/>
        </w:rPr>
        <w:t xml:space="preserve">ადგენს სანიტარულ მოთხოვნებს მოსახლეობის წყლის მიწოდებაზე, </w:t>
      </w:r>
      <w:r w:rsidR="0003260D" w:rsidRPr="004D53F3">
        <w:rPr>
          <w:rFonts w:ascii="Sylfaen" w:hAnsi="Sylfaen" w:cs="Arial"/>
          <w:lang w:val="ka-GE"/>
        </w:rPr>
        <w:t>ჩამოსასხმელ</w:t>
      </w:r>
      <w:r w:rsidRPr="004D53F3">
        <w:rPr>
          <w:rFonts w:ascii="Sylfaen" w:hAnsi="Sylfaen" w:cs="Arial"/>
          <w:lang w:val="ka-GE"/>
        </w:rPr>
        <w:t xml:space="preserve"> წყალზე და </w:t>
      </w:r>
      <w:r w:rsidR="0003260D" w:rsidRPr="004D53F3">
        <w:rPr>
          <w:rFonts w:ascii="Sylfaen" w:hAnsi="Sylfaen" w:cs="Arial"/>
          <w:lang w:val="ka-GE"/>
        </w:rPr>
        <w:t>ავზების</w:t>
      </w:r>
      <w:r w:rsidRPr="004D53F3">
        <w:rPr>
          <w:rFonts w:ascii="Sylfaen" w:hAnsi="Sylfaen" w:cs="Arial"/>
          <w:lang w:val="ka-GE"/>
        </w:rPr>
        <w:t xml:space="preserve"> წყლებზე ულტრაიისფერი რადიაციისგან დაცვის თვალსაზრისით.</w:t>
      </w:r>
    </w:p>
    <w:p w:rsidR="00535559" w:rsidRPr="004D53F3" w:rsidRDefault="00535559" w:rsidP="00782E6C">
      <w:pPr>
        <w:spacing w:after="0"/>
        <w:jc w:val="both"/>
        <w:rPr>
          <w:rFonts w:ascii="Arial" w:hAnsi="Arial" w:cs="Arial"/>
          <w:lang w:val="ka-GE"/>
        </w:rPr>
      </w:pPr>
    </w:p>
    <w:p w:rsidR="00535559" w:rsidRPr="004D53F3" w:rsidRDefault="00DE63FC" w:rsidP="003E2F2C">
      <w:pPr>
        <w:numPr>
          <w:ilvl w:val="0"/>
          <w:numId w:val="22"/>
        </w:numPr>
        <w:spacing w:after="0"/>
        <w:jc w:val="both"/>
        <w:rPr>
          <w:rFonts w:ascii="Arial" w:hAnsi="Arial" w:cs="Arial"/>
          <w:lang w:val="ka-GE"/>
        </w:rPr>
      </w:pPr>
      <w:r w:rsidRPr="004D53F3">
        <w:rPr>
          <w:rFonts w:ascii="Sylfaen" w:hAnsi="Sylfaen" w:cs="Sylfaen"/>
          <w:lang w:val="ka-GE"/>
        </w:rPr>
        <w:t>ბრძანება</w:t>
      </w:r>
      <w:r w:rsidR="00535559" w:rsidRPr="004D53F3">
        <w:rPr>
          <w:rFonts w:ascii="Arial" w:hAnsi="Arial" w:cs="Arial"/>
          <w:lang w:val="ka-GE"/>
        </w:rPr>
        <w:t xml:space="preserve"> No</w:t>
      </w:r>
      <w:r w:rsidR="00783D9D" w:rsidRPr="004D53F3">
        <w:rPr>
          <w:rFonts w:ascii="Arial" w:hAnsi="Arial" w:cs="Arial"/>
          <w:lang w:val="ka-GE"/>
        </w:rPr>
        <w:t xml:space="preserve">. 250/N </w:t>
      </w:r>
      <w:r w:rsidR="0003260D" w:rsidRPr="004D53F3">
        <w:rPr>
          <w:rFonts w:ascii="Sylfaen" w:hAnsi="Sylfaen" w:cs="Sylfaen"/>
          <w:lang w:val="ka-GE"/>
        </w:rPr>
        <w:t>ცენტრალიზებული</w:t>
      </w:r>
      <w:r w:rsidR="003E2F2C" w:rsidRPr="004D53F3">
        <w:rPr>
          <w:rFonts w:ascii="Arial" w:hAnsi="Arial" w:cs="Arial"/>
          <w:lang w:val="ka-GE"/>
        </w:rPr>
        <w:t xml:space="preserve"> </w:t>
      </w:r>
      <w:r w:rsidR="003E2F2C" w:rsidRPr="004D53F3">
        <w:rPr>
          <w:rFonts w:ascii="Sylfaen" w:hAnsi="Sylfaen" w:cs="Sylfaen"/>
          <w:lang w:val="ka-GE"/>
        </w:rPr>
        <w:t>და</w:t>
      </w:r>
      <w:r w:rsidR="003E2F2C" w:rsidRPr="004D53F3">
        <w:rPr>
          <w:rFonts w:ascii="Arial" w:hAnsi="Arial" w:cs="Arial"/>
          <w:lang w:val="ka-GE"/>
        </w:rPr>
        <w:t xml:space="preserve"> </w:t>
      </w:r>
      <w:r w:rsidR="003E2F2C" w:rsidRPr="004D53F3">
        <w:rPr>
          <w:rFonts w:ascii="Sylfaen" w:hAnsi="Sylfaen" w:cs="Sylfaen"/>
          <w:lang w:val="ka-GE"/>
        </w:rPr>
        <w:t>ადგილობრივი</w:t>
      </w:r>
      <w:r w:rsidR="003E2F2C" w:rsidRPr="004D53F3">
        <w:rPr>
          <w:rFonts w:ascii="Arial" w:hAnsi="Arial" w:cs="Arial"/>
          <w:lang w:val="ka-GE"/>
        </w:rPr>
        <w:t xml:space="preserve"> </w:t>
      </w:r>
      <w:r w:rsidR="003E2F2C" w:rsidRPr="004D53F3">
        <w:rPr>
          <w:rFonts w:ascii="Sylfaen" w:hAnsi="Sylfaen" w:cs="Sylfaen"/>
          <w:lang w:val="ka-GE"/>
        </w:rPr>
        <w:t>წყალმომარაგების</w:t>
      </w:r>
      <w:r w:rsidR="003E2F2C" w:rsidRPr="004D53F3">
        <w:rPr>
          <w:rFonts w:ascii="Arial" w:hAnsi="Arial" w:cs="Arial"/>
          <w:lang w:val="ka-GE"/>
        </w:rPr>
        <w:t xml:space="preserve"> </w:t>
      </w:r>
      <w:r w:rsidR="003E2F2C" w:rsidRPr="004D53F3">
        <w:rPr>
          <w:rFonts w:ascii="Sylfaen" w:hAnsi="Sylfaen" w:cs="Sylfaen"/>
          <w:lang w:val="ka-GE"/>
        </w:rPr>
        <w:t>სასმელ</w:t>
      </w:r>
      <w:r w:rsidR="003E2F2C" w:rsidRPr="004D53F3">
        <w:rPr>
          <w:rFonts w:ascii="Arial" w:hAnsi="Arial" w:cs="Arial"/>
          <w:lang w:val="ka-GE"/>
        </w:rPr>
        <w:t>-</w:t>
      </w:r>
      <w:r w:rsidR="003E2F2C" w:rsidRPr="004D53F3">
        <w:rPr>
          <w:rFonts w:ascii="Sylfaen" w:hAnsi="Sylfaen" w:cs="Sylfaen"/>
          <w:lang w:val="ka-GE"/>
        </w:rPr>
        <w:t>სამეურნეო</w:t>
      </w:r>
      <w:r w:rsidR="003E2F2C" w:rsidRPr="004D53F3">
        <w:rPr>
          <w:rFonts w:ascii="Arial" w:hAnsi="Arial" w:cs="Arial"/>
          <w:lang w:val="ka-GE"/>
        </w:rPr>
        <w:t xml:space="preserve"> </w:t>
      </w:r>
      <w:r w:rsidR="003E2F2C" w:rsidRPr="004D53F3">
        <w:rPr>
          <w:rFonts w:ascii="Sylfaen" w:hAnsi="Sylfaen" w:cs="Sylfaen"/>
          <w:lang w:val="ka-GE"/>
        </w:rPr>
        <w:t>წყლის</w:t>
      </w:r>
      <w:r w:rsidR="003E2F2C" w:rsidRPr="004D53F3">
        <w:rPr>
          <w:rFonts w:ascii="Arial" w:hAnsi="Arial" w:cs="Arial"/>
          <w:lang w:val="ka-GE"/>
        </w:rPr>
        <w:t xml:space="preserve"> </w:t>
      </w:r>
      <w:r w:rsidR="003E2F2C" w:rsidRPr="004D53F3">
        <w:rPr>
          <w:rFonts w:ascii="Sylfaen" w:hAnsi="Sylfaen" w:cs="Sylfaen"/>
          <w:lang w:val="ka-GE"/>
        </w:rPr>
        <w:t>ქლორით</w:t>
      </w:r>
      <w:r w:rsidR="003E2F2C" w:rsidRPr="004D53F3">
        <w:rPr>
          <w:rFonts w:ascii="Arial" w:hAnsi="Arial" w:cs="Arial"/>
          <w:lang w:val="ka-GE"/>
        </w:rPr>
        <w:t xml:space="preserve"> </w:t>
      </w:r>
      <w:r w:rsidR="0003260D" w:rsidRPr="004D53F3">
        <w:rPr>
          <w:rFonts w:ascii="Sylfaen" w:hAnsi="Sylfaen" w:cs="Sylfaen"/>
          <w:lang w:val="ka-GE"/>
        </w:rPr>
        <w:t>გაუსნებოვნების</w:t>
      </w:r>
      <w:r w:rsidR="003E2F2C" w:rsidRPr="004D53F3">
        <w:rPr>
          <w:rFonts w:ascii="Arial" w:hAnsi="Arial" w:cs="Arial"/>
          <w:lang w:val="ka-GE"/>
        </w:rPr>
        <w:t xml:space="preserve"> </w:t>
      </w:r>
      <w:r w:rsidR="003E2F2C" w:rsidRPr="004D53F3">
        <w:rPr>
          <w:rFonts w:ascii="Sylfaen" w:hAnsi="Sylfaen" w:cs="Sylfaen"/>
          <w:lang w:val="ka-GE"/>
        </w:rPr>
        <w:t>და</w:t>
      </w:r>
      <w:r w:rsidR="003E2F2C" w:rsidRPr="004D53F3">
        <w:rPr>
          <w:rFonts w:ascii="Arial" w:hAnsi="Arial" w:cs="Arial"/>
          <w:lang w:val="ka-GE"/>
        </w:rPr>
        <w:t xml:space="preserve"> </w:t>
      </w:r>
      <w:r w:rsidR="003E2F2C" w:rsidRPr="004D53F3">
        <w:rPr>
          <w:rFonts w:ascii="Sylfaen" w:hAnsi="Sylfaen" w:cs="Sylfaen"/>
          <w:lang w:val="ka-GE"/>
        </w:rPr>
        <w:t>წყალსადენის</w:t>
      </w:r>
      <w:r w:rsidR="003E2F2C" w:rsidRPr="004D53F3">
        <w:rPr>
          <w:rFonts w:ascii="Arial" w:hAnsi="Arial" w:cs="Arial"/>
          <w:lang w:val="ka-GE"/>
        </w:rPr>
        <w:t xml:space="preserve"> </w:t>
      </w:r>
      <w:r w:rsidR="003E2F2C" w:rsidRPr="004D53F3">
        <w:rPr>
          <w:rFonts w:ascii="Sylfaen" w:hAnsi="Sylfaen" w:cs="Sylfaen"/>
          <w:lang w:val="ka-GE"/>
        </w:rPr>
        <w:t>ნაგებობების</w:t>
      </w:r>
      <w:r w:rsidR="003E2F2C" w:rsidRPr="004D53F3">
        <w:rPr>
          <w:rFonts w:ascii="Arial" w:hAnsi="Arial" w:cs="Arial"/>
          <w:lang w:val="ka-GE"/>
        </w:rPr>
        <w:t xml:space="preserve"> </w:t>
      </w:r>
      <w:r w:rsidR="003E2F2C" w:rsidRPr="004D53F3">
        <w:rPr>
          <w:rFonts w:ascii="Sylfaen" w:hAnsi="Sylfaen" w:cs="Sylfaen"/>
          <w:lang w:val="ka-GE"/>
        </w:rPr>
        <w:t>დეზინფექციის</w:t>
      </w:r>
      <w:r w:rsidR="003E2F2C" w:rsidRPr="004D53F3">
        <w:rPr>
          <w:rFonts w:ascii="Arial" w:hAnsi="Arial" w:cs="Arial"/>
          <w:lang w:val="ka-GE"/>
        </w:rPr>
        <w:t xml:space="preserve"> </w:t>
      </w:r>
      <w:r w:rsidR="003E2F2C" w:rsidRPr="004D53F3">
        <w:rPr>
          <w:rFonts w:ascii="Sylfaen" w:hAnsi="Sylfaen" w:cs="Sylfaen"/>
          <w:lang w:val="ka-GE"/>
        </w:rPr>
        <w:t>სანიტარიული</w:t>
      </w:r>
      <w:r w:rsidR="003E2F2C" w:rsidRPr="004D53F3">
        <w:rPr>
          <w:rFonts w:ascii="Arial" w:hAnsi="Arial" w:cs="Arial"/>
          <w:lang w:val="ka-GE"/>
        </w:rPr>
        <w:t xml:space="preserve"> </w:t>
      </w:r>
      <w:r w:rsidR="003E2F2C" w:rsidRPr="004D53F3">
        <w:rPr>
          <w:rFonts w:ascii="Sylfaen" w:hAnsi="Sylfaen" w:cs="Sylfaen"/>
          <w:lang w:val="ka-GE"/>
        </w:rPr>
        <w:t>წესების</w:t>
      </w:r>
      <w:r w:rsidR="003E2F2C" w:rsidRPr="004D53F3">
        <w:rPr>
          <w:rFonts w:ascii="Arial" w:hAnsi="Arial" w:cs="Arial"/>
          <w:lang w:val="ka-GE"/>
        </w:rPr>
        <w:t xml:space="preserve"> </w:t>
      </w:r>
      <w:r w:rsidR="003E2F2C" w:rsidRPr="004D53F3">
        <w:rPr>
          <w:rFonts w:ascii="Sylfaen" w:hAnsi="Sylfaen" w:cs="Sylfaen"/>
          <w:lang w:val="ka-GE"/>
        </w:rPr>
        <w:t>დამტკიცების</w:t>
      </w:r>
      <w:r w:rsidR="003E2F2C" w:rsidRPr="004D53F3">
        <w:rPr>
          <w:rFonts w:ascii="Arial" w:hAnsi="Arial" w:cs="Arial"/>
          <w:lang w:val="ka-GE"/>
        </w:rPr>
        <w:t xml:space="preserve"> </w:t>
      </w:r>
      <w:r w:rsidR="003E2F2C" w:rsidRPr="004D53F3">
        <w:rPr>
          <w:rFonts w:ascii="Sylfaen" w:hAnsi="Sylfaen" w:cs="Sylfaen"/>
          <w:lang w:val="ka-GE"/>
        </w:rPr>
        <w:t>შესახებ</w:t>
      </w:r>
      <w:r w:rsidR="00535559" w:rsidRPr="004D53F3">
        <w:rPr>
          <w:rFonts w:ascii="Arial" w:hAnsi="Arial" w:cs="Arial"/>
          <w:lang w:val="ka-GE"/>
        </w:rPr>
        <w:t xml:space="preserve"> </w:t>
      </w:r>
      <w:r w:rsidRPr="004D53F3">
        <w:rPr>
          <w:rFonts w:ascii="Sylfaen" w:hAnsi="Sylfaen" w:cs="Arial"/>
          <w:lang w:val="ka-GE"/>
        </w:rPr>
        <w:t>-</w:t>
      </w:r>
      <w:r w:rsidR="00535559" w:rsidRPr="004D53F3">
        <w:rPr>
          <w:rFonts w:ascii="Arial" w:hAnsi="Arial" w:cs="Arial"/>
          <w:lang w:val="ka-GE"/>
        </w:rPr>
        <w:t xml:space="preserve"> </w:t>
      </w:r>
      <w:r w:rsidR="00FE185B">
        <w:rPr>
          <w:rFonts w:ascii="Arial" w:hAnsi="Arial" w:cs="Arial"/>
          <w:lang w:val="ka-GE"/>
        </w:rPr>
        <w:t>“</w:t>
      </w:r>
      <w:r w:rsidR="00FE185B">
        <w:rPr>
          <w:rFonts w:ascii="Sylfaen" w:hAnsi="Sylfaen" w:cs="Sylfaen"/>
          <w:lang w:val="ka-GE"/>
        </w:rPr>
        <w:t>ჯანდაცვის</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w:t>
      </w:r>
      <w:r w:rsidR="007A7626" w:rsidRPr="004D53F3">
        <w:rPr>
          <w:rFonts w:ascii="Arial" w:hAnsi="Arial" w:cs="Arial"/>
          <w:lang w:val="ka-GE"/>
        </w:rPr>
        <w:t xml:space="preserve"> (</w:t>
      </w:r>
      <w:r w:rsidRPr="004D53F3">
        <w:rPr>
          <w:rFonts w:ascii="Sylfaen" w:hAnsi="Sylfaen" w:cs="Arial"/>
          <w:lang w:val="ka-GE"/>
        </w:rPr>
        <w:t>სექტემბერი</w:t>
      </w:r>
      <w:r w:rsidR="007A7626" w:rsidRPr="004D53F3">
        <w:rPr>
          <w:rFonts w:ascii="Arial" w:hAnsi="Arial" w:cs="Arial"/>
          <w:lang w:val="ka-GE"/>
        </w:rPr>
        <w:t xml:space="preserve"> 20, 2006) </w:t>
      </w:r>
      <w:r w:rsidR="003E2F2C" w:rsidRPr="004D53F3">
        <w:rPr>
          <w:rFonts w:ascii="Sylfaen" w:hAnsi="Sylfaen" w:cs="Arial"/>
          <w:lang w:val="ka-GE"/>
        </w:rPr>
        <w:t xml:space="preserve">რაც  ადგენს </w:t>
      </w:r>
      <w:r w:rsidR="0003260D" w:rsidRPr="004D53F3">
        <w:rPr>
          <w:rFonts w:ascii="Sylfaen" w:hAnsi="Sylfaen" w:cs="Arial"/>
          <w:lang w:val="ka-GE"/>
        </w:rPr>
        <w:t>მოთხოვნას</w:t>
      </w:r>
      <w:r w:rsidR="003E2F2C" w:rsidRPr="004D53F3">
        <w:rPr>
          <w:rFonts w:ascii="Sylfaen" w:hAnsi="Sylfaen" w:cs="Arial"/>
          <w:lang w:val="ka-GE"/>
        </w:rPr>
        <w:t xml:space="preserve"> ქლორით </w:t>
      </w:r>
      <w:r w:rsidR="00F96B47" w:rsidRPr="004D53F3">
        <w:rPr>
          <w:rFonts w:ascii="Sylfaen" w:hAnsi="Sylfaen" w:cs="Arial"/>
          <w:lang w:val="ka-GE"/>
        </w:rPr>
        <w:t>დეზინფექციის შესახებ</w:t>
      </w:r>
      <w:r w:rsidR="007A7626" w:rsidRPr="004D53F3">
        <w:rPr>
          <w:rFonts w:ascii="Arial" w:hAnsi="Arial" w:cs="Arial"/>
          <w:lang w:val="ka-GE"/>
        </w:rPr>
        <w:t>.</w:t>
      </w:r>
    </w:p>
    <w:p w:rsidR="007A7626" w:rsidRPr="004D53F3" w:rsidRDefault="007A7626" w:rsidP="00782E6C">
      <w:pPr>
        <w:spacing w:after="0"/>
        <w:jc w:val="both"/>
        <w:rPr>
          <w:rFonts w:ascii="Arial" w:hAnsi="Arial" w:cs="Arial"/>
          <w:lang w:val="ka-GE"/>
        </w:rPr>
      </w:pPr>
    </w:p>
    <w:p w:rsidR="00886DF8" w:rsidRPr="004D53F3" w:rsidRDefault="00886DF8" w:rsidP="00F96B47">
      <w:pPr>
        <w:numPr>
          <w:ilvl w:val="0"/>
          <w:numId w:val="22"/>
        </w:numPr>
        <w:spacing w:after="0"/>
        <w:jc w:val="both"/>
        <w:rPr>
          <w:rFonts w:ascii="Arial" w:hAnsi="Arial" w:cs="Arial"/>
          <w:lang w:val="ka-GE"/>
        </w:rPr>
      </w:pPr>
      <w:r w:rsidRPr="004D53F3">
        <w:rPr>
          <w:rFonts w:ascii="Arial" w:hAnsi="Arial" w:cs="Arial"/>
          <w:lang w:val="ka-GE"/>
        </w:rPr>
        <w:t xml:space="preserve">The </w:t>
      </w:r>
      <w:r w:rsidR="00DE63FC" w:rsidRPr="004D53F3">
        <w:rPr>
          <w:rFonts w:ascii="Sylfaen" w:hAnsi="Sylfaen" w:cs="Sylfaen"/>
          <w:lang w:val="ka-GE"/>
        </w:rPr>
        <w:t>ბრძანება</w:t>
      </w:r>
      <w:r w:rsidRPr="004D53F3">
        <w:rPr>
          <w:rFonts w:ascii="Arial" w:hAnsi="Arial" w:cs="Arial"/>
          <w:lang w:val="ka-GE"/>
        </w:rPr>
        <w:t xml:space="preserve"> No310/N </w:t>
      </w:r>
      <w:r w:rsidR="00F96B47" w:rsidRPr="004D53F3">
        <w:rPr>
          <w:rFonts w:ascii="Sylfaen" w:hAnsi="Sylfaen" w:cs="Sylfaen"/>
          <w:lang w:val="ka-GE"/>
        </w:rPr>
        <w:t>სამკურნალო</w:t>
      </w:r>
      <w:r w:rsidR="00F96B47" w:rsidRPr="004D53F3">
        <w:rPr>
          <w:rFonts w:ascii="Arial" w:hAnsi="Arial" w:cs="Arial"/>
          <w:lang w:val="ka-GE"/>
        </w:rPr>
        <w:t xml:space="preserve"> </w:t>
      </w:r>
      <w:r w:rsidR="00F96B47" w:rsidRPr="004D53F3">
        <w:rPr>
          <w:rFonts w:ascii="Sylfaen" w:hAnsi="Sylfaen" w:cs="Sylfaen"/>
          <w:lang w:val="ka-GE"/>
        </w:rPr>
        <w:t>კატეგორიას</w:t>
      </w:r>
      <w:r w:rsidR="00F96B47" w:rsidRPr="004D53F3">
        <w:rPr>
          <w:rFonts w:ascii="Arial" w:hAnsi="Arial" w:cs="Arial"/>
          <w:lang w:val="ka-GE"/>
        </w:rPr>
        <w:t xml:space="preserve"> </w:t>
      </w:r>
      <w:r w:rsidR="00F96B47" w:rsidRPr="004D53F3">
        <w:rPr>
          <w:rFonts w:ascii="Sylfaen" w:hAnsi="Sylfaen" w:cs="Sylfaen"/>
          <w:lang w:val="ka-GE"/>
        </w:rPr>
        <w:t>მიკუთვნებული</w:t>
      </w:r>
      <w:r w:rsidR="00F96B47" w:rsidRPr="004D53F3">
        <w:rPr>
          <w:rFonts w:ascii="Arial" w:hAnsi="Arial" w:cs="Arial"/>
          <w:lang w:val="ka-GE"/>
        </w:rPr>
        <w:t xml:space="preserve"> </w:t>
      </w:r>
      <w:r w:rsidR="00F96B47" w:rsidRPr="004D53F3">
        <w:rPr>
          <w:rFonts w:ascii="Sylfaen" w:hAnsi="Sylfaen" w:cs="Sylfaen"/>
          <w:lang w:val="ka-GE"/>
        </w:rPr>
        <w:t>წყლის</w:t>
      </w:r>
      <w:r w:rsidR="00F96B47" w:rsidRPr="004D53F3">
        <w:rPr>
          <w:rFonts w:ascii="Arial" w:hAnsi="Arial" w:cs="Arial"/>
          <w:lang w:val="ka-GE"/>
        </w:rPr>
        <w:t xml:space="preserve"> </w:t>
      </w:r>
      <w:r w:rsidR="00F96B47" w:rsidRPr="004D53F3">
        <w:rPr>
          <w:rFonts w:ascii="Sylfaen" w:hAnsi="Sylfaen" w:cs="Sylfaen"/>
          <w:lang w:val="ka-GE"/>
        </w:rPr>
        <w:t>ობიექტების</w:t>
      </w:r>
      <w:r w:rsidR="00F96B47" w:rsidRPr="004D53F3">
        <w:rPr>
          <w:rFonts w:ascii="Arial" w:hAnsi="Arial" w:cs="Arial"/>
          <w:lang w:val="ka-GE"/>
        </w:rPr>
        <w:t xml:space="preserve"> </w:t>
      </w:r>
      <w:r w:rsidR="00F96B47" w:rsidRPr="004D53F3">
        <w:rPr>
          <w:rFonts w:ascii="Sylfaen" w:hAnsi="Sylfaen" w:cs="Sylfaen"/>
          <w:lang w:val="ka-GE"/>
        </w:rPr>
        <w:t>ნუსხისა</w:t>
      </w:r>
      <w:r w:rsidR="00F96B47" w:rsidRPr="004D53F3">
        <w:rPr>
          <w:rFonts w:ascii="Arial" w:hAnsi="Arial" w:cs="Arial"/>
          <w:lang w:val="ka-GE"/>
        </w:rPr>
        <w:t xml:space="preserve"> </w:t>
      </w:r>
      <w:r w:rsidR="00F96B47" w:rsidRPr="004D53F3">
        <w:rPr>
          <w:rFonts w:ascii="Sylfaen" w:hAnsi="Sylfaen" w:cs="Sylfaen"/>
          <w:lang w:val="ka-GE"/>
        </w:rPr>
        <w:t>და</w:t>
      </w:r>
      <w:r w:rsidR="00F96B47" w:rsidRPr="004D53F3">
        <w:rPr>
          <w:rFonts w:ascii="Arial" w:hAnsi="Arial" w:cs="Arial"/>
          <w:lang w:val="ka-GE"/>
        </w:rPr>
        <w:t xml:space="preserve"> </w:t>
      </w:r>
      <w:r w:rsidR="00F96B47" w:rsidRPr="004D53F3">
        <w:rPr>
          <w:rFonts w:ascii="Sylfaen" w:hAnsi="Sylfaen" w:cs="Sylfaen"/>
          <w:lang w:val="ka-GE"/>
        </w:rPr>
        <w:t>მინერალური</w:t>
      </w:r>
      <w:r w:rsidR="00F96B47" w:rsidRPr="004D53F3">
        <w:rPr>
          <w:rFonts w:ascii="Arial" w:hAnsi="Arial" w:cs="Arial"/>
          <w:lang w:val="ka-GE"/>
        </w:rPr>
        <w:t xml:space="preserve"> </w:t>
      </w:r>
      <w:r w:rsidR="00F96B47" w:rsidRPr="004D53F3">
        <w:rPr>
          <w:rFonts w:ascii="Sylfaen" w:hAnsi="Sylfaen" w:cs="Sylfaen"/>
          <w:lang w:val="ka-GE"/>
        </w:rPr>
        <w:t>წყლის</w:t>
      </w:r>
      <w:r w:rsidR="00F96B47" w:rsidRPr="004D53F3">
        <w:rPr>
          <w:rFonts w:ascii="Arial" w:hAnsi="Arial" w:cs="Arial"/>
          <w:lang w:val="ka-GE"/>
        </w:rPr>
        <w:t xml:space="preserve"> </w:t>
      </w:r>
      <w:r w:rsidR="00F96B47" w:rsidRPr="004D53F3">
        <w:rPr>
          <w:rFonts w:ascii="Sylfaen" w:hAnsi="Sylfaen" w:cs="Sylfaen"/>
          <w:lang w:val="ka-GE"/>
        </w:rPr>
        <w:t>ხარისხისადმი</w:t>
      </w:r>
      <w:r w:rsidR="00F96B47" w:rsidRPr="004D53F3">
        <w:rPr>
          <w:rFonts w:ascii="Arial" w:hAnsi="Arial" w:cs="Arial"/>
          <w:lang w:val="ka-GE"/>
        </w:rPr>
        <w:t xml:space="preserve"> </w:t>
      </w:r>
      <w:r w:rsidR="00F96B47" w:rsidRPr="004D53F3">
        <w:rPr>
          <w:rFonts w:ascii="Sylfaen" w:hAnsi="Sylfaen" w:cs="Sylfaen"/>
          <w:lang w:val="ka-GE"/>
        </w:rPr>
        <w:t>წაყენებული</w:t>
      </w:r>
      <w:r w:rsidR="00F96B47" w:rsidRPr="004D53F3">
        <w:rPr>
          <w:rFonts w:ascii="Arial" w:hAnsi="Arial" w:cs="Arial"/>
          <w:lang w:val="ka-GE"/>
        </w:rPr>
        <w:t xml:space="preserve"> </w:t>
      </w:r>
      <w:r w:rsidR="00F96B47" w:rsidRPr="004D53F3">
        <w:rPr>
          <w:rFonts w:ascii="Sylfaen" w:hAnsi="Sylfaen" w:cs="Sylfaen"/>
          <w:lang w:val="ka-GE"/>
        </w:rPr>
        <w:t>ჰიგიენური</w:t>
      </w:r>
      <w:r w:rsidR="00F96B47" w:rsidRPr="004D53F3">
        <w:rPr>
          <w:rFonts w:ascii="Arial" w:hAnsi="Arial" w:cs="Arial"/>
          <w:lang w:val="ka-GE"/>
        </w:rPr>
        <w:t xml:space="preserve"> </w:t>
      </w:r>
      <w:r w:rsidR="00F96B47" w:rsidRPr="004D53F3">
        <w:rPr>
          <w:rFonts w:ascii="Sylfaen" w:hAnsi="Sylfaen" w:cs="Sylfaen"/>
          <w:lang w:val="ka-GE"/>
        </w:rPr>
        <w:t>მოთხოვნების</w:t>
      </w:r>
      <w:r w:rsidR="00F96B47" w:rsidRPr="004D53F3">
        <w:rPr>
          <w:rFonts w:ascii="Arial" w:hAnsi="Arial" w:cs="Arial"/>
          <w:lang w:val="ka-GE"/>
        </w:rPr>
        <w:t xml:space="preserve"> </w:t>
      </w:r>
      <w:r w:rsidR="00F96B47" w:rsidRPr="004D53F3">
        <w:rPr>
          <w:rFonts w:ascii="Sylfaen" w:hAnsi="Sylfaen" w:cs="Sylfaen"/>
          <w:lang w:val="ka-GE"/>
        </w:rPr>
        <w:t>დამტკიცების</w:t>
      </w:r>
      <w:r w:rsidR="00F96B47" w:rsidRPr="004D53F3">
        <w:rPr>
          <w:rFonts w:ascii="Arial" w:hAnsi="Arial" w:cs="Arial"/>
          <w:lang w:val="ka-GE"/>
        </w:rPr>
        <w:t xml:space="preserve"> </w:t>
      </w:r>
      <w:r w:rsidR="00F96B47" w:rsidRPr="004D53F3">
        <w:rPr>
          <w:rFonts w:ascii="Sylfaen" w:hAnsi="Sylfaen" w:cs="Sylfaen"/>
          <w:lang w:val="ka-GE"/>
        </w:rPr>
        <w:t>თაობაზე</w:t>
      </w:r>
      <w:r w:rsidR="00F96B47" w:rsidRPr="004D53F3">
        <w:rPr>
          <w:rFonts w:ascii="Arial" w:hAnsi="Arial" w:cs="Arial"/>
          <w:lang w:val="ka-GE"/>
        </w:rPr>
        <w:t xml:space="preserve"> </w:t>
      </w:r>
      <w:r w:rsidR="00DE63FC" w:rsidRPr="004D53F3">
        <w:rPr>
          <w:rFonts w:ascii="Sylfaen" w:hAnsi="Sylfaen" w:cs="Arial"/>
          <w:lang w:val="ka-GE"/>
        </w:rPr>
        <w:t>-</w:t>
      </w:r>
      <w:r w:rsidRPr="004D53F3">
        <w:rPr>
          <w:rFonts w:ascii="Arial" w:hAnsi="Arial" w:cs="Arial"/>
          <w:lang w:val="ka-GE"/>
        </w:rPr>
        <w:t xml:space="preserve"> </w:t>
      </w:r>
      <w:r w:rsidR="00FE185B">
        <w:rPr>
          <w:rFonts w:ascii="Arial" w:hAnsi="Arial" w:cs="Arial"/>
          <w:lang w:val="ka-GE"/>
        </w:rPr>
        <w:t>“</w:t>
      </w:r>
      <w:r w:rsidR="00FE185B">
        <w:rPr>
          <w:rFonts w:ascii="Sylfaen" w:hAnsi="Sylfaen" w:cs="Sylfaen"/>
          <w:lang w:val="ka-GE"/>
        </w:rPr>
        <w:t>ჯანდაცვის</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w:t>
      </w:r>
      <w:r w:rsidRPr="004D53F3">
        <w:rPr>
          <w:rFonts w:ascii="Arial" w:hAnsi="Arial" w:cs="Arial"/>
          <w:lang w:val="ka-GE"/>
        </w:rPr>
        <w:t xml:space="preserve"> (</w:t>
      </w:r>
      <w:r w:rsidR="00DE63FC" w:rsidRPr="004D53F3">
        <w:rPr>
          <w:rFonts w:ascii="Sylfaen" w:hAnsi="Sylfaen" w:cs="Arial"/>
          <w:lang w:val="ka-GE"/>
        </w:rPr>
        <w:t>ნოემბერი</w:t>
      </w:r>
      <w:r w:rsidRPr="004D53F3">
        <w:rPr>
          <w:rFonts w:ascii="Arial" w:hAnsi="Arial" w:cs="Arial"/>
          <w:lang w:val="ka-GE"/>
        </w:rPr>
        <w:t xml:space="preserve"> 5, 2002) </w:t>
      </w:r>
      <w:r w:rsidR="00F96B47" w:rsidRPr="004D53F3">
        <w:rPr>
          <w:rFonts w:ascii="Sylfaen" w:hAnsi="Sylfaen" w:cs="Arial"/>
          <w:lang w:val="ka-GE"/>
        </w:rPr>
        <w:t>ადგენს სიას</w:t>
      </w:r>
      <w:r w:rsidRPr="004D53F3">
        <w:rPr>
          <w:rFonts w:ascii="Arial" w:hAnsi="Arial" w:cs="Arial"/>
          <w:lang w:val="ka-GE"/>
        </w:rPr>
        <w:t>,</w:t>
      </w:r>
      <w:r w:rsidR="00F96B47" w:rsidRPr="004D53F3">
        <w:rPr>
          <w:rFonts w:ascii="Sylfaen" w:hAnsi="Sylfaen" w:cs="Arial"/>
          <w:lang w:val="ka-GE"/>
        </w:rPr>
        <w:t xml:space="preserve"> რომელთაც მინიჭებული აქვთ სამკურნალო წყლის სტატუსი.</w:t>
      </w:r>
    </w:p>
    <w:p w:rsidR="00886DF8" w:rsidRPr="004D53F3" w:rsidRDefault="00886DF8" w:rsidP="00782E6C">
      <w:pPr>
        <w:spacing w:after="0"/>
        <w:jc w:val="both"/>
        <w:rPr>
          <w:rFonts w:ascii="Arial" w:hAnsi="Arial" w:cs="Arial"/>
          <w:lang w:val="ka-GE"/>
        </w:rPr>
      </w:pPr>
    </w:p>
    <w:p w:rsidR="00F96B47" w:rsidRPr="004D53F3" w:rsidRDefault="00F96B47" w:rsidP="00F96B47">
      <w:pPr>
        <w:numPr>
          <w:ilvl w:val="0"/>
          <w:numId w:val="22"/>
        </w:numPr>
        <w:spacing w:after="0"/>
        <w:jc w:val="both"/>
        <w:rPr>
          <w:rFonts w:ascii="Arial" w:hAnsi="Arial" w:cs="Arial"/>
          <w:lang w:val="ka-GE"/>
        </w:rPr>
      </w:pPr>
      <w:r w:rsidRPr="004D53F3">
        <w:rPr>
          <w:rFonts w:ascii="Sylfaen" w:hAnsi="Sylfaen" w:cs="Arial"/>
          <w:lang w:val="ka-GE"/>
        </w:rPr>
        <w:t xml:space="preserve">რეგულაცია </w:t>
      </w:r>
      <w:r w:rsidR="00886DF8" w:rsidRPr="004D53F3">
        <w:rPr>
          <w:rFonts w:ascii="Arial" w:hAnsi="Arial" w:cs="Arial"/>
          <w:lang w:val="ka-GE"/>
        </w:rPr>
        <w:t xml:space="preserve">No 26 </w:t>
      </w:r>
      <w:r w:rsidRPr="004D53F3">
        <w:rPr>
          <w:rFonts w:ascii="Sylfaen" w:hAnsi="Sylfaen" w:cs="Sylfaen"/>
          <w:lang w:val="ka-GE"/>
        </w:rPr>
        <w:t>ტექნიკური</w:t>
      </w:r>
      <w:r w:rsidRPr="004D53F3">
        <w:rPr>
          <w:rFonts w:ascii="Arial" w:hAnsi="Arial" w:cs="Arial"/>
          <w:lang w:val="ka-GE"/>
        </w:rPr>
        <w:t xml:space="preserve"> </w:t>
      </w:r>
      <w:r w:rsidRPr="004D53F3">
        <w:rPr>
          <w:rFonts w:ascii="Sylfaen" w:hAnsi="Sylfaen" w:cs="Sylfaen"/>
          <w:lang w:val="ka-GE"/>
        </w:rPr>
        <w:t>რეგლამენტი</w:t>
      </w:r>
      <w:r w:rsidRPr="004D53F3">
        <w:rPr>
          <w:rFonts w:ascii="Arial" w:hAnsi="Arial" w:cs="Arial"/>
          <w:lang w:val="ka-GE"/>
        </w:rPr>
        <w:t xml:space="preserve"> - „</w:t>
      </w:r>
      <w:r w:rsidRPr="004D53F3">
        <w:rPr>
          <w:rFonts w:ascii="Sylfaen" w:hAnsi="Sylfaen" w:cs="Sylfaen"/>
          <w:lang w:val="ka-GE"/>
        </w:rPr>
        <w:t>წყლის</w:t>
      </w:r>
      <w:r w:rsidRPr="004D53F3">
        <w:rPr>
          <w:rFonts w:ascii="Arial" w:hAnsi="Arial" w:cs="Arial"/>
          <w:lang w:val="ka-GE"/>
        </w:rPr>
        <w:t xml:space="preserve"> </w:t>
      </w:r>
      <w:r w:rsidRPr="004D53F3">
        <w:rPr>
          <w:rFonts w:ascii="Sylfaen" w:hAnsi="Sylfaen" w:cs="Sylfaen"/>
          <w:lang w:val="ka-GE"/>
        </w:rPr>
        <w:t>სინჯის</w:t>
      </w:r>
      <w:r w:rsidRPr="004D53F3">
        <w:rPr>
          <w:rFonts w:ascii="Arial" w:hAnsi="Arial" w:cs="Arial"/>
          <w:lang w:val="ka-GE"/>
        </w:rPr>
        <w:t xml:space="preserve"> </w:t>
      </w:r>
      <w:r w:rsidRPr="004D53F3">
        <w:rPr>
          <w:rFonts w:ascii="Sylfaen" w:hAnsi="Sylfaen" w:cs="Sylfaen"/>
          <w:lang w:val="ka-GE"/>
        </w:rPr>
        <w:t>აღების</w:t>
      </w:r>
      <w:r w:rsidRPr="004D53F3">
        <w:rPr>
          <w:rFonts w:ascii="Arial" w:hAnsi="Arial" w:cs="Arial"/>
          <w:lang w:val="ka-GE"/>
        </w:rPr>
        <w:t xml:space="preserve"> </w:t>
      </w:r>
      <w:r w:rsidRPr="004D53F3">
        <w:rPr>
          <w:rFonts w:ascii="Sylfaen" w:hAnsi="Sylfaen" w:cs="Sylfaen"/>
          <w:lang w:val="ka-GE"/>
        </w:rPr>
        <w:t>სანიტარიული</w:t>
      </w:r>
      <w:r w:rsidRPr="004D53F3">
        <w:rPr>
          <w:rFonts w:ascii="Arial" w:hAnsi="Arial" w:cs="Arial"/>
          <w:lang w:val="ka-GE"/>
        </w:rPr>
        <w:t xml:space="preserve"> </w:t>
      </w:r>
      <w:r w:rsidRPr="004D53F3">
        <w:rPr>
          <w:rFonts w:ascii="Sylfaen" w:hAnsi="Sylfaen" w:cs="Sylfaen"/>
          <w:lang w:val="ka-GE"/>
        </w:rPr>
        <w:t>წესების</w:t>
      </w:r>
      <w:r w:rsidRPr="004D53F3">
        <w:rPr>
          <w:rFonts w:ascii="Arial" w:hAnsi="Arial" w:cs="Arial"/>
          <w:lang w:val="ka-GE"/>
        </w:rPr>
        <w:t xml:space="preserve">“ </w:t>
      </w:r>
      <w:r w:rsidRPr="004D53F3">
        <w:rPr>
          <w:rFonts w:ascii="Sylfaen" w:hAnsi="Sylfaen" w:cs="Arial"/>
          <w:lang w:val="ka-GE"/>
        </w:rPr>
        <w:t xml:space="preserve">, მიღებული საქართველოს მთავრობის მიერ </w:t>
      </w:r>
      <w:r w:rsidR="00886DF8" w:rsidRPr="004D53F3">
        <w:rPr>
          <w:rFonts w:ascii="Arial" w:hAnsi="Arial" w:cs="Arial"/>
          <w:lang w:val="ka-GE"/>
        </w:rPr>
        <w:t xml:space="preserve">3 </w:t>
      </w:r>
      <w:r w:rsidRPr="004D53F3">
        <w:rPr>
          <w:rFonts w:ascii="Sylfaen" w:hAnsi="Sylfaen" w:cs="Arial"/>
          <w:lang w:val="ka-GE"/>
        </w:rPr>
        <w:t>იანვარი</w:t>
      </w:r>
      <w:r w:rsidR="00886DF8" w:rsidRPr="004D53F3">
        <w:rPr>
          <w:rFonts w:ascii="Arial" w:hAnsi="Arial" w:cs="Arial"/>
          <w:lang w:val="ka-GE"/>
        </w:rPr>
        <w:t xml:space="preserve">2014. </w:t>
      </w:r>
      <w:r w:rsidRPr="004D53F3">
        <w:rPr>
          <w:rFonts w:ascii="Sylfaen" w:hAnsi="Sylfaen" w:cs="Arial"/>
          <w:lang w:val="ka-GE"/>
        </w:rPr>
        <w:t xml:space="preserve">აღნიშნული სანიტარული წესები წარმოაჩენს მოთხოვნებს წყლის გასინჯვისა და ტრანსპორტაციის შესახებ, ქიმიური </w:t>
      </w:r>
      <w:r w:rsidR="0003260D" w:rsidRPr="004D53F3">
        <w:rPr>
          <w:rFonts w:ascii="Sylfaen" w:hAnsi="Sylfaen" w:cs="Arial"/>
          <w:lang w:val="ka-GE"/>
        </w:rPr>
        <w:t>შემადგენლობის</w:t>
      </w:r>
      <w:r w:rsidRPr="004D53F3">
        <w:rPr>
          <w:rFonts w:ascii="Sylfaen" w:hAnsi="Sylfaen" w:cs="Arial"/>
          <w:lang w:val="ka-GE"/>
        </w:rPr>
        <w:t>, მიკრობიოლოგიური, პარაზიტული და რადიოლოგიური შემადგენლობის შესახებ. აღნიშნული წესები ინდივიდუალურად არეგულირებენ საცდელ წესებს ყველა სახის წყალზე: ზედაპირზე, მიწისქვეშა, სასმელი და სოფლის მეურნეობის, მიედინება წყალი, ისევე როგორც ატმოსფერული ნალექებით.</w:t>
      </w:r>
    </w:p>
    <w:p w:rsidR="00886DF8" w:rsidRPr="004D53F3" w:rsidRDefault="00886DF8" w:rsidP="00782E6C">
      <w:pPr>
        <w:spacing w:after="0"/>
        <w:jc w:val="both"/>
        <w:rPr>
          <w:rFonts w:ascii="Arial" w:hAnsi="Arial" w:cs="Arial"/>
          <w:lang w:val="ka-GE"/>
        </w:rPr>
      </w:pPr>
    </w:p>
    <w:p w:rsidR="00F40E87" w:rsidRPr="004D53F3" w:rsidRDefault="00F96B47" w:rsidP="00F96B47">
      <w:pPr>
        <w:numPr>
          <w:ilvl w:val="0"/>
          <w:numId w:val="22"/>
        </w:numPr>
        <w:spacing w:after="0"/>
        <w:jc w:val="both"/>
        <w:rPr>
          <w:rFonts w:ascii="Arial" w:hAnsi="Arial" w:cs="Arial"/>
          <w:lang w:val="ka-GE"/>
        </w:rPr>
      </w:pPr>
      <w:r w:rsidRPr="004D53F3">
        <w:rPr>
          <w:rFonts w:ascii="Sylfaen" w:hAnsi="Sylfaen" w:cs="Arial"/>
          <w:lang w:val="ka-GE"/>
        </w:rPr>
        <w:t xml:space="preserve">საქართველოს მთავრობის რეგულაცია </w:t>
      </w:r>
      <w:r w:rsidR="00886DF8" w:rsidRPr="004D53F3">
        <w:rPr>
          <w:rFonts w:ascii="Arial" w:hAnsi="Arial" w:cs="Arial"/>
          <w:lang w:val="ka-GE"/>
        </w:rPr>
        <w:t xml:space="preserve"> No26</w:t>
      </w:r>
      <w:r w:rsidRPr="004D53F3">
        <w:rPr>
          <w:rFonts w:ascii="Sylfaen" w:hAnsi="Sylfaen" w:cs="Arial"/>
          <w:lang w:val="ka-GE"/>
        </w:rPr>
        <w:t xml:space="preserve"> ტექნიკური წესების დადგენის შესახებ ბოთლის მინარალური წყლის თაობაზე, </w:t>
      </w:r>
      <w:r w:rsidR="00886DF8" w:rsidRPr="004D53F3">
        <w:rPr>
          <w:rFonts w:ascii="Arial" w:hAnsi="Arial" w:cs="Arial"/>
          <w:lang w:val="ka-GE"/>
        </w:rPr>
        <w:t xml:space="preserve"> 26 </w:t>
      </w:r>
      <w:r w:rsidRPr="004D53F3">
        <w:rPr>
          <w:rFonts w:ascii="Sylfaen" w:hAnsi="Sylfaen" w:cs="Arial"/>
          <w:lang w:val="ka-GE"/>
        </w:rPr>
        <w:t xml:space="preserve">დეკ </w:t>
      </w:r>
      <w:r w:rsidR="00886DF8" w:rsidRPr="004D53F3">
        <w:rPr>
          <w:rFonts w:ascii="Arial" w:hAnsi="Arial" w:cs="Arial"/>
          <w:lang w:val="ka-GE"/>
        </w:rPr>
        <w:t xml:space="preserve">2014. </w:t>
      </w:r>
      <w:r w:rsidRPr="004D53F3">
        <w:rPr>
          <w:rFonts w:ascii="Sylfaen" w:hAnsi="Sylfaen" w:cs="Arial"/>
          <w:lang w:val="ka-GE"/>
        </w:rPr>
        <w:t xml:space="preserve">ეს წესები დამკვიდრდა ქართული კანონმდებლობის ჰარმონიზაციის ჭრილში, და </w:t>
      </w:r>
      <w:r w:rsidR="0003260D" w:rsidRPr="004D53F3">
        <w:rPr>
          <w:rFonts w:ascii="Sylfaen" w:hAnsi="Sylfaen" w:cs="Arial"/>
          <w:lang w:val="ka-GE"/>
        </w:rPr>
        <w:t>მოთხოვნები</w:t>
      </w:r>
      <w:r w:rsidRPr="004D53F3">
        <w:rPr>
          <w:rFonts w:ascii="Sylfaen" w:hAnsi="Sylfaen" w:cs="Arial"/>
          <w:lang w:val="ka-GE"/>
        </w:rPr>
        <w:t xml:space="preserve"> დაფუძნებულია საერთაშორისო </w:t>
      </w:r>
      <w:r w:rsidR="0003260D" w:rsidRPr="004D53F3">
        <w:rPr>
          <w:rFonts w:ascii="Sylfaen" w:hAnsi="Sylfaen" w:cs="Arial"/>
          <w:lang w:val="ka-GE"/>
        </w:rPr>
        <w:t>ხელშეკრულებებზე</w:t>
      </w:r>
      <w:r w:rsidRPr="004D53F3">
        <w:rPr>
          <w:rFonts w:ascii="Sylfaen" w:hAnsi="Sylfaen" w:cs="Arial"/>
          <w:lang w:val="ka-GE"/>
        </w:rPr>
        <w:t xml:space="preserve"> რომლის მხარეც საქართველოა, და ასევე ევროკავშირის წესებზე.</w:t>
      </w:r>
      <w:r w:rsidR="00886DF8" w:rsidRPr="004D53F3">
        <w:rPr>
          <w:rFonts w:ascii="Arial" w:hAnsi="Arial" w:cs="Arial"/>
          <w:lang w:val="ka-GE"/>
        </w:rPr>
        <w:t xml:space="preserve"> </w:t>
      </w:r>
    </w:p>
    <w:p w:rsidR="00F40E87" w:rsidRPr="004D53F3" w:rsidRDefault="00F40E87" w:rsidP="00782E6C">
      <w:pPr>
        <w:pStyle w:val="ListParagraph"/>
        <w:jc w:val="both"/>
        <w:rPr>
          <w:rFonts w:ascii="Arial" w:hAnsi="Arial" w:cs="Arial"/>
          <w:lang w:val="ka-GE"/>
        </w:rPr>
      </w:pPr>
    </w:p>
    <w:p w:rsidR="00535559" w:rsidRPr="004D53F3" w:rsidRDefault="00F96B47" w:rsidP="00F96B47">
      <w:pPr>
        <w:numPr>
          <w:ilvl w:val="0"/>
          <w:numId w:val="22"/>
        </w:numPr>
        <w:spacing w:after="0"/>
        <w:jc w:val="both"/>
        <w:rPr>
          <w:rFonts w:ascii="Arial" w:hAnsi="Arial" w:cs="Arial"/>
          <w:lang w:val="ka-GE"/>
        </w:rPr>
      </w:pPr>
      <w:r w:rsidRPr="004D53F3">
        <w:rPr>
          <w:rFonts w:ascii="Sylfaen" w:hAnsi="Sylfaen" w:cs="Arial"/>
          <w:lang w:val="ka-GE"/>
        </w:rPr>
        <w:t xml:space="preserve">რეგულაცია </w:t>
      </w:r>
      <w:r w:rsidR="00886DF8" w:rsidRPr="004D53F3">
        <w:rPr>
          <w:rFonts w:ascii="Arial" w:hAnsi="Arial" w:cs="Arial"/>
          <w:lang w:val="ka-GE"/>
        </w:rPr>
        <w:t xml:space="preserve">No 73 </w:t>
      </w:r>
      <w:r w:rsidRPr="004D53F3">
        <w:rPr>
          <w:rFonts w:ascii="Sylfaen" w:hAnsi="Sylfaen" w:cs="Arial"/>
          <w:lang w:val="ka-GE"/>
        </w:rPr>
        <w:t xml:space="preserve">საქართველოს მთავრობის ტექნიკური რეგლამენტი - წყალმომარაგების სისტემაში გამოყენებული მასალების, რეაგენტების, მოწყობილობებისა და ტექნოლოგიების ჰიგიენური შეფასების შესახებ, </w:t>
      </w:r>
      <w:r w:rsidR="00886DF8" w:rsidRPr="004D53F3">
        <w:rPr>
          <w:rFonts w:ascii="Arial" w:hAnsi="Arial" w:cs="Arial"/>
          <w:lang w:val="ka-GE"/>
        </w:rPr>
        <w:t xml:space="preserve">15 </w:t>
      </w:r>
      <w:r w:rsidRPr="004D53F3">
        <w:rPr>
          <w:rFonts w:ascii="Sylfaen" w:hAnsi="Sylfaen" w:cs="Arial"/>
          <w:lang w:val="ka-GE"/>
        </w:rPr>
        <w:t xml:space="preserve">იანვ </w:t>
      </w:r>
      <w:r w:rsidR="00886DF8" w:rsidRPr="004D53F3">
        <w:rPr>
          <w:rFonts w:ascii="Arial" w:hAnsi="Arial" w:cs="Arial"/>
          <w:lang w:val="ka-GE"/>
        </w:rPr>
        <w:t xml:space="preserve">2014. </w:t>
      </w:r>
      <w:r w:rsidRPr="004D53F3">
        <w:rPr>
          <w:rFonts w:ascii="Sylfaen" w:hAnsi="Sylfaen" w:cs="Arial"/>
          <w:lang w:val="ka-GE"/>
        </w:rPr>
        <w:t xml:space="preserve">ეს წესები ადგენს </w:t>
      </w:r>
      <w:r w:rsidR="0003260D" w:rsidRPr="004D53F3">
        <w:rPr>
          <w:rFonts w:ascii="Sylfaen" w:hAnsi="Sylfaen" w:cs="Arial"/>
          <w:lang w:val="ka-GE"/>
        </w:rPr>
        <w:t>მეთოდოლოგიურ</w:t>
      </w:r>
      <w:r w:rsidRPr="004D53F3">
        <w:rPr>
          <w:rFonts w:ascii="Sylfaen" w:hAnsi="Sylfaen" w:cs="Arial"/>
          <w:lang w:val="ka-GE"/>
        </w:rPr>
        <w:t xml:space="preserve"> ინსტრუქციას რეაგენტების, ტექნიკის გამოყენების თაობაზე მინერალურ სასმელი წყლებში გამოყენებისას და ცხელი წყლის მიწოდების სისტემებში გამოყენებისას.</w:t>
      </w:r>
      <w:r w:rsidR="00886DF8" w:rsidRPr="004D53F3">
        <w:rPr>
          <w:rFonts w:ascii="Arial" w:hAnsi="Arial" w:cs="Arial"/>
          <w:lang w:val="ka-GE"/>
        </w:rPr>
        <w:t xml:space="preserve"> </w:t>
      </w:r>
    </w:p>
    <w:p w:rsidR="007107A1" w:rsidRPr="004D53F3" w:rsidRDefault="007107A1" w:rsidP="00782E6C">
      <w:pPr>
        <w:jc w:val="both"/>
        <w:rPr>
          <w:rFonts w:ascii="Arial" w:hAnsi="Arial" w:cs="Arial"/>
          <w:lang w:val="ka-GE"/>
        </w:rPr>
      </w:pPr>
    </w:p>
    <w:p w:rsidR="00792714" w:rsidRPr="004D53F3" w:rsidRDefault="00A5577A" w:rsidP="00782E6C">
      <w:pPr>
        <w:pStyle w:val="Heading1"/>
        <w:numPr>
          <w:ilvl w:val="0"/>
          <w:numId w:val="44"/>
        </w:numPr>
        <w:jc w:val="both"/>
        <w:rPr>
          <w:rFonts w:ascii="Arial" w:hAnsi="Arial" w:cs="Arial"/>
          <w:lang w:val="ka-GE"/>
        </w:rPr>
      </w:pPr>
      <w:bookmarkStart w:id="10" w:name="_Toc477786530"/>
      <w:r>
        <w:rPr>
          <w:rFonts w:ascii="Sylfaen" w:hAnsi="Sylfaen" w:cs="Arial"/>
          <w:lang w:val="ka-GE"/>
        </w:rPr>
        <w:lastRenderedPageBreak/>
        <w:t>საბაზისო შეფასება</w:t>
      </w:r>
      <w:bookmarkEnd w:id="10"/>
    </w:p>
    <w:p w:rsidR="00C22C99" w:rsidRPr="004D53F3" w:rsidRDefault="00DE63FC" w:rsidP="003E2F2C">
      <w:pPr>
        <w:pStyle w:val="ListParagraph"/>
        <w:numPr>
          <w:ilvl w:val="1"/>
          <w:numId w:val="44"/>
        </w:numPr>
        <w:jc w:val="both"/>
        <w:rPr>
          <w:rFonts w:ascii="Arial" w:hAnsi="Arial" w:cs="Arial"/>
          <w:lang w:val="ka-GE"/>
        </w:rPr>
      </w:pPr>
      <w:r w:rsidRPr="004D53F3">
        <w:rPr>
          <w:rFonts w:ascii="Sylfaen" w:hAnsi="Sylfaen" w:cs="Arial"/>
          <w:lang w:val="ka-GE"/>
        </w:rPr>
        <w:t>მფლობელობის</w:t>
      </w:r>
      <w:r w:rsidR="00792714" w:rsidRPr="004D53F3">
        <w:rPr>
          <w:rFonts w:ascii="Arial" w:hAnsi="Arial" w:cs="Arial"/>
          <w:lang w:val="ka-GE"/>
        </w:rPr>
        <w:t xml:space="preserve"> </w:t>
      </w:r>
      <w:r w:rsidR="003E2F2C" w:rsidRPr="004D53F3">
        <w:rPr>
          <w:rFonts w:ascii="Sylfaen" w:hAnsi="Sylfaen" w:cs="Sylfaen"/>
          <w:lang w:val="ka-GE"/>
        </w:rPr>
        <w:t>შედეგები</w:t>
      </w:r>
    </w:p>
    <w:p w:rsidR="00EC6184" w:rsidRPr="004D53F3" w:rsidRDefault="00EC6184" w:rsidP="00782E6C">
      <w:pPr>
        <w:jc w:val="both"/>
        <w:rPr>
          <w:rFonts w:ascii="Arial" w:hAnsi="Arial" w:cs="Arial"/>
          <w:lang w:val="ka-GE"/>
        </w:rPr>
      </w:pPr>
      <w:r w:rsidRPr="004D53F3">
        <w:rPr>
          <w:rFonts w:ascii="Arial" w:hAnsi="Arial" w:cs="Arial"/>
          <w:lang w:val="ka-GE"/>
        </w:rPr>
        <w:t>2016</w:t>
      </w:r>
      <w:r w:rsidR="00DE63FC" w:rsidRPr="004D53F3">
        <w:rPr>
          <w:rFonts w:ascii="Sylfaen" w:hAnsi="Sylfaen" w:cs="Arial"/>
          <w:lang w:val="ka-GE"/>
        </w:rPr>
        <w:t>ში</w:t>
      </w:r>
      <w:r w:rsidR="00DE63FC" w:rsidRPr="004D53F3">
        <w:rPr>
          <w:rFonts w:ascii="Arial" w:hAnsi="Arial" w:cs="Arial"/>
          <w:lang w:val="ka-GE"/>
        </w:rPr>
        <w:t>, GNERC</w:t>
      </w:r>
      <w:r w:rsidR="00DE63FC" w:rsidRPr="004D53F3">
        <w:rPr>
          <w:rFonts w:ascii="Sylfaen" w:hAnsi="Sylfaen" w:cs="Arial"/>
          <w:lang w:val="ka-GE"/>
        </w:rPr>
        <w:t xml:space="preserve">-ს ჰყავდა </w:t>
      </w:r>
      <w:r w:rsidRPr="004D53F3">
        <w:rPr>
          <w:rFonts w:ascii="Arial" w:hAnsi="Arial" w:cs="Arial"/>
          <w:lang w:val="ka-GE"/>
        </w:rPr>
        <w:t xml:space="preserve">11 </w:t>
      </w:r>
      <w:r w:rsidR="00DE63FC" w:rsidRPr="004D53F3">
        <w:rPr>
          <w:rFonts w:ascii="Sylfaen" w:hAnsi="Sylfaen" w:cs="Arial"/>
          <w:lang w:val="ka-GE"/>
        </w:rPr>
        <w:t xml:space="preserve">წყლის მომსახურების მიმწოდებელი, </w:t>
      </w:r>
      <w:r w:rsidR="0003260D" w:rsidRPr="004D53F3">
        <w:rPr>
          <w:rFonts w:ascii="Sylfaen" w:hAnsi="Sylfaen" w:cs="Arial"/>
          <w:lang w:val="ka-GE"/>
        </w:rPr>
        <w:t>ლიცენზიანტები</w:t>
      </w:r>
      <w:r w:rsidRPr="004D53F3">
        <w:rPr>
          <w:rFonts w:ascii="Arial" w:hAnsi="Arial" w:cs="Arial"/>
          <w:lang w:val="ka-GE"/>
        </w:rPr>
        <w:t>; 6</w:t>
      </w:r>
      <w:r w:rsidR="00DE63FC" w:rsidRPr="004D53F3">
        <w:rPr>
          <w:rFonts w:ascii="Sylfaen" w:hAnsi="Sylfaen" w:cs="Arial"/>
          <w:lang w:val="ka-GE"/>
        </w:rPr>
        <w:t xml:space="preserve"> არის სახელმწიფო ან მუნიციპალური საკუთრება და არიან კერძო მფლობელობაში. ტაბლო აჩვენებს მფლობელობის ფორმებს</w:t>
      </w:r>
      <w:r w:rsidR="005920DE" w:rsidRPr="004D53F3">
        <w:rPr>
          <w:rStyle w:val="FootnoteReference"/>
          <w:rFonts w:ascii="Arial" w:hAnsi="Arial" w:cs="Arial"/>
          <w:lang w:val="ka-GE"/>
        </w:rPr>
        <w:footnoteReference w:id="8"/>
      </w:r>
      <w:r w:rsidRPr="004D53F3">
        <w:rPr>
          <w:rFonts w:ascii="Arial" w:hAnsi="Arial" w:cs="Arial"/>
          <w:lang w:val="ka-GE"/>
        </w:rPr>
        <w:t xml:space="preserve">. </w:t>
      </w:r>
    </w:p>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678"/>
        <w:gridCol w:w="2415"/>
      </w:tblGrid>
      <w:tr w:rsidR="00EC6184" w:rsidRPr="004D53F3" w:rsidTr="00052AA8">
        <w:trPr>
          <w:trHeight w:val="84"/>
          <w:tblHeader/>
        </w:trPr>
        <w:tc>
          <w:tcPr>
            <w:tcW w:w="670" w:type="dxa"/>
            <w:shd w:val="clear" w:color="auto" w:fill="BDD6EE" w:themeFill="accent1" w:themeFillTint="66"/>
          </w:tcPr>
          <w:p w:rsidR="00EC6184" w:rsidRPr="004D53F3" w:rsidRDefault="00EC6184" w:rsidP="00782E6C">
            <w:pPr>
              <w:autoSpaceDE w:val="0"/>
              <w:autoSpaceDN w:val="0"/>
              <w:adjustRightInd w:val="0"/>
              <w:spacing w:after="0" w:line="240" w:lineRule="auto"/>
              <w:jc w:val="both"/>
              <w:rPr>
                <w:rFonts w:ascii="Arial" w:hAnsi="Arial" w:cs="Arial"/>
                <w:b/>
                <w:color w:val="000000"/>
                <w:lang w:val="ka-GE"/>
              </w:rPr>
            </w:pPr>
            <w:r w:rsidRPr="004D53F3">
              <w:rPr>
                <w:rFonts w:ascii="Arial" w:hAnsi="Arial" w:cs="Arial"/>
                <w:b/>
                <w:color w:val="000000"/>
                <w:lang w:val="ka-GE"/>
              </w:rPr>
              <w:t>No.</w:t>
            </w:r>
          </w:p>
        </w:tc>
        <w:tc>
          <w:tcPr>
            <w:tcW w:w="4678" w:type="dxa"/>
            <w:shd w:val="clear" w:color="auto" w:fill="BDD6EE" w:themeFill="accent1" w:themeFillTint="66"/>
          </w:tcPr>
          <w:p w:rsidR="00EC6184" w:rsidRPr="004D53F3" w:rsidRDefault="0003260D" w:rsidP="00782E6C">
            <w:pPr>
              <w:autoSpaceDE w:val="0"/>
              <w:autoSpaceDN w:val="0"/>
              <w:adjustRightInd w:val="0"/>
              <w:spacing w:after="0" w:line="240" w:lineRule="auto"/>
              <w:jc w:val="both"/>
              <w:rPr>
                <w:rFonts w:ascii="Sylfaen" w:hAnsi="Sylfaen" w:cs="Arial"/>
                <w:b/>
                <w:color w:val="000000"/>
                <w:lang w:val="ka-GE"/>
              </w:rPr>
            </w:pPr>
            <w:r w:rsidRPr="004D53F3">
              <w:rPr>
                <w:rFonts w:ascii="Sylfaen" w:hAnsi="Sylfaen" w:cs="Arial"/>
                <w:b/>
                <w:bCs/>
                <w:color w:val="000000"/>
                <w:lang w:val="ka-GE"/>
              </w:rPr>
              <w:t>ლიცენზიანტის</w:t>
            </w:r>
            <w:r w:rsidR="00DE63FC" w:rsidRPr="004D53F3">
              <w:rPr>
                <w:rFonts w:ascii="Sylfaen" w:hAnsi="Sylfaen" w:cs="Arial"/>
                <w:b/>
                <w:bCs/>
                <w:color w:val="000000"/>
                <w:lang w:val="ka-GE"/>
              </w:rPr>
              <w:t xml:space="preserve"> სახელი</w:t>
            </w:r>
          </w:p>
        </w:tc>
        <w:tc>
          <w:tcPr>
            <w:tcW w:w="2415" w:type="dxa"/>
            <w:shd w:val="clear" w:color="auto" w:fill="BDD6EE" w:themeFill="accent1" w:themeFillTint="66"/>
          </w:tcPr>
          <w:p w:rsidR="00EC6184" w:rsidRPr="004D53F3" w:rsidRDefault="00DE63FC" w:rsidP="00782E6C">
            <w:pPr>
              <w:autoSpaceDE w:val="0"/>
              <w:autoSpaceDN w:val="0"/>
              <w:adjustRightInd w:val="0"/>
              <w:spacing w:after="0" w:line="240" w:lineRule="auto"/>
              <w:jc w:val="both"/>
              <w:rPr>
                <w:rFonts w:ascii="Sylfaen" w:hAnsi="Sylfaen" w:cs="Arial"/>
                <w:b/>
                <w:color w:val="000000"/>
                <w:lang w:val="ka-GE"/>
              </w:rPr>
            </w:pPr>
            <w:r w:rsidRPr="004D53F3">
              <w:rPr>
                <w:rFonts w:ascii="Sylfaen" w:hAnsi="Sylfaen" w:cs="Arial"/>
                <w:b/>
                <w:bCs/>
                <w:color w:val="000000"/>
                <w:lang w:val="ka-GE"/>
              </w:rPr>
              <w:t>მფლობელობა</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1 </w:t>
            </w:r>
          </w:p>
        </w:tc>
        <w:tc>
          <w:tcPr>
            <w:tcW w:w="4678" w:type="dxa"/>
          </w:tcPr>
          <w:p w:rsidR="00EC6184" w:rsidRPr="004D53F3" w:rsidRDefault="00210D37" w:rsidP="00210D37">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sidRPr="004D53F3">
              <w:rPr>
                <w:rFonts w:ascii="Arial" w:hAnsi="Arial" w:cs="Arial"/>
                <w:bCs/>
                <w:color w:val="000000"/>
                <w:lang w:val="ka-GE"/>
              </w:rPr>
              <w:t xml:space="preserve"> </w:t>
            </w:r>
            <w:r>
              <w:rPr>
                <w:rFonts w:ascii="Sylfaen" w:hAnsi="Sylfaen" w:cs="Arial"/>
                <w:bCs/>
                <w:color w:val="000000"/>
                <w:lang w:val="ka-GE"/>
              </w:rPr>
              <w:t>ჯორჯიან უოთერ ენდ ფაუერი</w:t>
            </w:r>
            <w:r w:rsidR="00EC6184" w:rsidRPr="004D53F3">
              <w:rPr>
                <w:rFonts w:ascii="Arial" w:hAnsi="Arial" w:cs="Arial"/>
                <w:bCs/>
                <w:color w:val="000000"/>
                <w:lang w:val="ka-GE"/>
              </w:rPr>
              <w:t xml:space="preserve"> </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კერძო</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2 </w:t>
            </w:r>
          </w:p>
        </w:tc>
        <w:tc>
          <w:tcPr>
            <w:tcW w:w="4678" w:type="dxa"/>
          </w:tcPr>
          <w:p w:rsidR="00EC6184" w:rsidRPr="004D53F3" w:rsidRDefault="00210D37" w:rsidP="00210D37">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sidRPr="004D53F3">
              <w:rPr>
                <w:rFonts w:ascii="Arial" w:hAnsi="Arial" w:cs="Arial"/>
                <w:bCs/>
                <w:color w:val="000000"/>
                <w:lang w:val="ka-GE"/>
              </w:rPr>
              <w:t xml:space="preserve"> </w:t>
            </w:r>
            <w:r>
              <w:rPr>
                <w:rFonts w:ascii="Sylfaen" w:hAnsi="Sylfaen" w:cs="Arial"/>
                <w:bCs/>
                <w:color w:val="000000"/>
                <w:lang w:val="ka-GE"/>
              </w:rPr>
              <w:t xml:space="preserve">გაერთიანებული წყალმომარაგების კომპანია </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სახელმწიფო</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3 </w:t>
            </w:r>
          </w:p>
        </w:tc>
        <w:tc>
          <w:tcPr>
            <w:tcW w:w="4678" w:type="dxa"/>
          </w:tcPr>
          <w:p w:rsidR="00EC6184" w:rsidRPr="004D53F3" w:rsidRDefault="00210D37" w:rsidP="00210D37">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sidRPr="004D53F3">
              <w:rPr>
                <w:rFonts w:ascii="Arial" w:hAnsi="Arial" w:cs="Arial"/>
                <w:bCs/>
                <w:color w:val="000000"/>
                <w:lang w:val="ka-GE"/>
              </w:rPr>
              <w:t xml:space="preserve"> </w:t>
            </w:r>
            <w:r>
              <w:rPr>
                <w:rFonts w:ascii="Sylfaen" w:hAnsi="Sylfaen" w:cs="Arial"/>
                <w:bCs/>
                <w:color w:val="000000"/>
                <w:lang w:val="ka-GE"/>
              </w:rPr>
              <w:t xml:space="preserve">ბათუმის წყალი </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მუნიციპალური</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4 </w:t>
            </w:r>
          </w:p>
        </w:tc>
        <w:tc>
          <w:tcPr>
            <w:tcW w:w="4678" w:type="dxa"/>
          </w:tcPr>
          <w:p w:rsidR="00EC6184" w:rsidRPr="004D53F3" w:rsidRDefault="00210D37" w:rsidP="00210D37">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sidRPr="004D53F3">
              <w:rPr>
                <w:rFonts w:ascii="Arial" w:hAnsi="Arial" w:cs="Arial"/>
                <w:bCs/>
                <w:color w:val="000000"/>
                <w:lang w:val="ka-GE"/>
              </w:rPr>
              <w:t xml:space="preserve"> </w:t>
            </w:r>
            <w:r>
              <w:rPr>
                <w:rFonts w:ascii="Sylfaen" w:hAnsi="Sylfaen" w:cs="Arial"/>
                <w:bCs/>
                <w:color w:val="000000"/>
                <w:lang w:val="ka-GE"/>
              </w:rPr>
              <w:t xml:space="preserve">საჩხერის წყალკანალი </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მუნიციპალური</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5 </w:t>
            </w:r>
          </w:p>
        </w:tc>
        <w:tc>
          <w:tcPr>
            <w:tcW w:w="4678" w:type="dxa"/>
          </w:tcPr>
          <w:p w:rsidR="00EC6184" w:rsidRPr="004D53F3" w:rsidRDefault="00210D37" w:rsidP="00210D37">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sidRPr="004D53F3">
              <w:rPr>
                <w:rFonts w:ascii="Arial" w:hAnsi="Arial" w:cs="Arial"/>
                <w:bCs/>
                <w:color w:val="000000"/>
                <w:lang w:val="ka-GE"/>
              </w:rPr>
              <w:t xml:space="preserve"> </w:t>
            </w:r>
            <w:r>
              <w:rPr>
                <w:rFonts w:ascii="Sylfaen" w:hAnsi="Sylfaen" w:cs="Arial"/>
                <w:bCs/>
                <w:color w:val="000000"/>
                <w:lang w:val="ka-GE"/>
              </w:rPr>
              <w:t xml:space="preserve">წყაროსთავი </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კერძო</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6 </w:t>
            </w:r>
          </w:p>
        </w:tc>
        <w:tc>
          <w:tcPr>
            <w:tcW w:w="4678" w:type="dxa"/>
          </w:tcPr>
          <w:p w:rsidR="00EC6184" w:rsidRPr="004D53F3" w:rsidRDefault="00210D37" w:rsidP="00210D37">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sidRPr="004D53F3">
              <w:rPr>
                <w:rFonts w:ascii="Arial" w:hAnsi="Arial" w:cs="Arial"/>
                <w:bCs/>
                <w:color w:val="000000"/>
                <w:lang w:val="ka-GE"/>
              </w:rPr>
              <w:t xml:space="preserve"> </w:t>
            </w:r>
            <w:r>
              <w:rPr>
                <w:rFonts w:ascii="Sylfaen" w:hAnsi="Sylfaen" w:cs="Arial"/>
                <w:bCs/>
                <w:color w:val="000000"/>
                <w:lang w:val="ka-GE"/>
              </w:rPr>
              <w:t xml:space="preserve">რუსთავის წყალი </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კერძო</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7 </w:t>
            </w:r>
          </w:p>
        </w:tc>
        <w:tc>
          <w:tcPr>
            <w:tcW w:w="4678" w:type="dxa"/>
          </w:tcPr>
          <w:p w:rsidR="00EC6184" w:rsidRPr="004D53F3" w:rsidRDefault="00210D37" w:rsidP="00210D37">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sidRPr="004D53F3">
              <w:rPr>
                <w:rFonts w:ascii="Arial" w:hAnsi="Arial" w:cs="Arial"/>
                <w:bCs/>
                <w:color w:val="000000"/>
                <w:lang w:val="ka-GE"/>
              </w:rPr>
              <w:t xml:space="preserve"> </w:t>
            </w:r>
            <w:r>
              <w:rPr>
                <w:rFonts w:ascii="Sylfaen" w:hAnsi="Sylfaen" w:cs="Arial"/>
                <w:bCs/>
                <w:color w:val="000000"/>
                <w:lang w:val="ka-GE"/>
              </w:rPr>
              <w:t xml:space="preserve">მცხეთის სოფწყალი </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მუნიციპალური</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8 </w:t>
            </w:r>
          </w:p>
        </w:tc>
        <w:tc>
          <w:tcPr>
            <w:tcW w:w="4678" w:type="dxa"/>
          </w:tcPr>
          <w:p w:rsidR="00EC6184" w:rsidRPr="004D53F3" w:rsidRDefault="00210D37"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Pr>
                <w:rFonts w:ascii="Sylfaen" w:hAnsi="Sylfaen" w:cs="Sylfaen"/>
                <w:bCs/>
                <w:color w:val="000000"/>
                <w:lang w:val="ka-GE"/>
              </w:rPr>
              <w:t xml:space="preserve"> მცხეთის წყალი</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კერძო</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9 </w:t>
            </w:r>
          </w:p>
        </w:tc>
        <w:tc>
          <w:tcPr>
            <w:tcW w:w="4678" w:type="dxa"/>
          </w:tcPr>
          <w:p w:rsidR="00EC6184" w:rsidRPr="004D53F3" w:rsidRDefault="00210D37"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Pr>
                <w:rFonts w:ascii="Sylfaen" w:hAnsi="Sylfaen" w:cs="Sylfaen"/>
                <w:bCs/>
                <w:color w:val="000000"/>
                <w:lang w:val="ka-GE"/>
              </w:rPr>
              <w:t xml:space="preserve"> მარნეულის სოფწყალი</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მუნიციპალური</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10 </w:t>
            </w:r>
          </w:p>
        </w:tc>
        <w:tc>
          <w:tcPr>
            <w:tcW w:w="4678" w:type="dxa"/>
          </w:tcPr>
          <w:p w:rsidR="00EC6184" w:rsidRPr="004D53F3" w:rsidRDefault="00210D37"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Pr>
                <w:rFonts w:ascii="Sylfaen" w:hAnsi="Sylfaen" w:cs="Sylfaen"/>
                <w:bCs/>
                <w:color w:val="000000"/>
                <w:lang w:val="ka-GE"/>
              </w:rPr>
              <w:t xml:space="preserve"> სოგური</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კერძო</w:t>
            </w:r>
            <w:r w:rsidR="00EC6184" w:rsidRPr="004D53F3">
              <w:rPr>
                <w:rFonts w:ascii="Arial" w:hAnsi="Arial" w:cs="Arial"/>
                <w:bCs/>
                <w:color w:val="000000"/>
                <w:lang w:val="ka-GE"/>
              </w:rPr>
              <w:t xml:space="preserve"> </w:t>
            </w:r>
          </w:p>
        </w:tc>
      </w:tr>
      <w:tr w:rsidR="00EC6184" w:rsidRPr="004D53F3" w:rsidTr="00052AA8">
        <w:trPr>
          <w:trHeight w:val="80"/>
        </w:trPr>
        <w:tc>
          <w:tcPr>
            <w:tcW w:w="670" w:type="dxa"/>
          </w:tcPr>
          <w:p w:rsidR="00EC6184" w:rsidRPr="004D53F3" w:rsidRDefault="00EC6184" w:rsidP="00782E6C">
            <w:pPr>
              <w:autoSpaceDE w:val="0"/>
              <w:autoSpaceDN w:val="0"/>
              <w:adjustRightInd w:val="0"/>
              <w:spacing w:after="0" w:line="240" w:lineRule="auto"/>
              <w:jc w:val="both"/>
              <w:rPr>
                <w:rFonts w:ascii="Arial" w:hAnsi="Arial" w:cs="Arial"/>
                <w:color w:val="000000"/>
                <w:lang w:val="ka-GE"/>
              </w:rPr>
            </w:pPr>
            <w:r w:rsidRPr="004D53F3">
              <w:rPr>
                <w:rFonts w:ascii="Arial" w:hAnsi="Arial" w:cs="Arial"/>
                <w:bCs/>
                <w:color w:val="000000"/>
                <w:lang w:val="ka-GE"/>
              </w:rPr>
              <w:t xml:space="preserve">11 </w:t>
            </w:r>
          </w:p>
        </w:tc>
        <w:tc>
          <w:tcPr>
            <w:tcW w:w="4678" w:type="dxa"/>
          </w:tcPr>
          <w:p w:rsidR="00EC6184" w:rsidRPr="004D53F3" w:rsidRDefault="00210D37"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შპს</w:t>
            </w:r>
            <w:r>
              <w:rPr>
                <w:rFonts w:ascii="Sylfaen" w:hAnsi="Sylfaen" w:cs="Sylfaen"/>
                <w:bCs/>
                <w:color w:val="000000"/>
                <w:lang w:val="ka-GE"/>
              </w:rPr>
              <w:t xml:space="preserve"> ქობულეთის წყალი</w:t>
            </w:r>
          </w:p>
        </w:tc>
        <w:tc>
          <w:tcPr>
            <w:tcW w:w="2415" w:type="dxa"/>
          </w:tcPr>
          <w:p w:rsidR="00EC6184" w:rsidRPr="004D53F3" w:rsidRDefault="00DE63FC" w:rsidP="00782E6C">
            <w:pPr>
              <w:autoSpaceDE w:val="0"/>
              <w:autoSpaceDN w:val="0"/>
              <w:adjustRightInd w:val="0"/>
              <w:spacing w:after="0" w:line="240" w:lineRule="auto"/>
              <w:jc w:val="both"/>
              <w:rPr>
                <w:rFonts w:ascii="Arial" w:hAnsi="Arial" w:cs="Arial"/>
                <w:color w:val="000000"/>
                <w:lang w:val="ka-GE"/>
              </w:rPr>
            </w:pPr>
            <w:r w:rsidRPr="004D53F3">
              <w:rPr>
                <w:rFonts w:ascii="Sylfaen" w:hAnsi="Sylfaen" w:cs="Sylfaen"/>
                <w:bCs/>
                <w:color w:val="000000"/>
                <w:lang w:val="ka-GE"/>
              </w:rPr>
              <w:t>მუნიციპალური</w:t>
            </w:r>
            <w:r w:rsidR="00EC6184" w:rsidRPr="004D53F3">
              <w:rPr>
                <w:rFonts w:ascii="Arial" w:hAnsi="Arial" w:cs="Arial"/>
                <w:bCs/>
                <w:color w:val="000000"/>
                <w:lang w:val="ka-GE"/>
              </w:rPr>
              <w:t xml:space="preserve"> </w:t>
            </w:r>
          </w:p>
        </w:tc>
      </w:tr>
    </w:tbl>
    <w:p w:rsidR="00EC6184" w:rsidRPr="004D53F3" w:rsidRDefault="00EC6184" w:rsidP="00782E6C">
      <w:pPr>
        <w:jc w:val="both"/>
        <w:rPr>
          <w:rFonts w:ascii="Arial" w:hAnsi="Arial" w:cs="Arial"/>
          <w:lang w:val="ka-GE"/>
        </w:rPr>
      </w:pPr>
    </w:p>
    <w:p w:rsidR="005920DE" w:rsidRPr="004D53F3" w:rsidRDefault="00DE63FC" w:rsidP="00782E6C">
      <w:pPr>
        <w:jc w:val="both"/>
        <w:rPr>
          <w:rFonts w:ascii="Arial" w:hAnsi="Arial" w:cs="Arial"/>
          <w:lang w:val="ka-GE"/>
        </w:rPr>
      </w:pPr>
      <w:r w:rsidRPr="004D53F3">
        <w:rPr>
          <w:rFonts w:ascii="Sylfaen" w:hAnsi="Sylfaen" w:cs="Arial"/>
          <w:lang w:val="ka-GE"/>
        </w:rPr>
        <w:t xml:space="preserve">ყველა ლიცენზია არის საქართველოს </w:t>
      </w:r>
      <w:r w:rsidRPr="004D53F3">
        <w:rPr>
          <w:rFonts w:ascii="Sylfaen" w:hAnsi="Sylfaen" w:cs="Sylfaen"/>
          <w:lang w:val="ka-GE"/>
        </w:rPr>
        <w:t>კერძო</w:t>
      </w:r>
      <w:r w:rsidR="005920DE" w:rsidRPr="004D53F3">
        <w:rPr>
          <w:rFonts w:ascii="Arial" w:hAnsi="Arial" w:cs="Arial"/>
          <w:lang w:val="ka-GE"/>
        </w:rPr>
        <w:t xml:space="preserve"> </w:t>
      </w:r>
      <w:r w:rsidRPr="004D53F3">
        <w:rPr>
          <w:rFonts w:ascii="Sylfaen" w:hAnsi="Sylfaen" w:cs="Arial"/>
          <w:lang w:val="ka-GE"/>
        </w:rPr>
        <w:t>კანონების საგანი</w:t>
      </w:r>
      <w:r w:rsidR="005920DE" w:rsidRPr="004D53F3">
        <w:rPr>
          <w:rFonts w:ascii="Arial" w:hAnsi="Arial" w:cs="Arial"/>
          <w:lang w:val="ka-GE"/>
        </w:rPr>
        <w:t xml:space="preserve">, </w:t>
      </w:r>
      <w:r w:rsidRPr="004D53F3">
        <w:rPr>
          <w:rFonts w:ascii="Sylfaen" w:hAnsi="Sylfaen" w:cs="Arial"/>
          <w:lang w:val="ka-GE"/>
        </w:rPr>
        <w:t xml:space="preserve">და ესენი ორგანიზებულნი არიან შესაბამისი კანონით დადგენილი კორპორაციული </w:t>
      </w:r>
      <w:r w:rsidR="0003260D" w:rsidRPr="004D53F3">
        <w:rPr>
          <w:rFonts w:ascii="Sylfaen" w:hAnsi="Sylfaen" w:cs="Arial"/>
          <w:lang w:val="ka-GE"/>
        </w:rPr>
        <w:t>ფორმით</w:t>
      </w:r>
      <w:r w:rsidRPr="004D53F3">
        <w:rPr>
          <w:rFonts w:ascii="Sylfaen" w:hAnsi="Sylfaen" w:cs="Arial"/>
          <w:lang w:val="ka-GE"/>
        </w:rPr>
        <w:t xml:space="preserve">( შეზღუდული </w:t>
      </w:r>
      <w:r w:rsidR="0003260D" w:rsidRPr="004D53F3">
        <w:rPr>
          <w:rFonts w:ascii="Sylfaen" w:hAnsi="Sylfaen" w:cs="Arial"/>
          <w:lang w:val="ka-GE"/>
        </w:rPr>
        <w:t>პასუხისმგებლობის</w:t>
      </w:r>
      <w:r w:rsidRPr="004D53F3">
        <w:rPr>
          <w:rFonts w:ascii="Sylfaen" w:hAnsi="Sylfaen" w:cs="Arial"/>
          <w:lang w:val="ka-GE"/>
        </w:rPr>
        <w:t xml:space="preserve"> საზოგადოება). მაშინ როცა ეს არის დადებითი მხარე, მეწილეები და მფლობელები ამ ლიცენზიისა არიან ან </w:t>
      </w:r>
      <w:r w:rsidRPr="004D53F3">
        <w:rPr>
          <w:rFonts w:ascii="Sylfaen" w:hAnsi="Sylfaen" w:cs="Sylfaen"/>
          <w:lang w:val="ka-GE"/>
        </w:rPr>
        <w:t>კერძო</w:t>
      </w:r>
      <w:r w:rsidR="005920DE" w:rsidRPr="004D53F3">
        <w:rPr>
          <w:rFonts w:ascii="Arial" w:hAnsi="Arial" w:cs="Arial"/>
          <w:lang w:val="ka-GE"/>
        </w:rPr>
        <w:t xml:space="preserve"> </w:t>
      </w:r>
      <w:r w:rsidRPr="004D53F3">
        <w:rPr>
          <w:rFonts w:ascii="Sylfaen" w:hAnsi="Sylfaen" w:cs="Arial"/>
          <w:lang w:val="ka-GE"/>
        </w:rPr>
        <w:t xml:space="preserve">საჯარო </w:t>
      </w:r>
      <w:r w:rsidR="005920DE" w:rsidRPr="004D53F3">
        <w:rPr>
          <w:rFonts w:ascii="Arial" w:hAnsi="Arial" w:cs="Arial"/>
          <w:lang w:val="ka-GE"/>
        </w:rPr>
        <w:t>(</w:t>
      </w:r>
      <w:r w:rsidRPr="004D53F3">
        <w:rPr>
          <w:rFonts w:ascii="Sylfaen" w:hAnsi="Sylfaen" w:cs="Sylfaen"/>
          <w:lang w:val="ka-GE"/>
        </w:rPr>
        <w:t>მუნიციპალური</w:t>
      </w:r>
      <w:r w:rsidR="005920DE" w:rsidRPr="004D53F3">
        <w:rPr>
          <w:rFonts w:ascii="Arial" w:hAnsi="Arial" w:cs="Arial"/>
          <w:lang w:val="ka-GE"/>
        </w:rPr>
        <w:t xml:space="preserve"> </w:t>
      </w:r>
      <w:r w:rsidRPr="004D53F3">
        <w:rPr>
          <w:rFonts w:ascii="Sylfaen" w:hAnsi="Sylfaen" w:cs="Arial"/>
          <w:lang w:val="ka-GE"/>
        </w:rPr>
        <w:t xml:space="preserve">და </w:t>
      </w:r>
      <w:r w:rsidRPr="004D53F3">
        <w:rPr>
          <w:rFonts w:ascii="Sylfaen" w:hAnsi="Sylfaen" w:cs="Sylfaen"/>
          <w:lang w:val="ka-GE"/>
        </w:rPr>
        <w:t>სახელმწიფო</w:t>
      </w:r>
      <w:r w:rsidR="005920DE" w:rsidRPr="004D53F3">
        <w:rPr>
          <w:rFonts w:ascii="Arial" w:hAnsi="Arial" w:cs="Arial"/>
          <w:lang w:val="ka-GE"/>
        </w:rPr>
        <w:t xml:space="preserve">) </w:t>
      </w:r>
      <w:r w:rsidRPr="004D53F3">
        <w:rPr>
          <w:rFonts w:ascii="Sylfaen" w:hAnsi="Sylfaen" w:cs="Arial"/>
          <w:lang w:val="ka-GE"/>
        </w:rPr>
        <w:t>მფლობელობაში</w:t>
      </w:r>
      <w:r w:rsidR="005920DE" w:rsidRPr="004D53F3">
        <w:rPr>
          <w:rFonts w:ascii="Arial" w:hAnsi="Arial" w:cs="Arial"/>
          <w:lang w:val="ka-GE"/>
        </w:rPr>
        <w:t xml:space="preserve">.  </w:t>
      </w:r>
    </w:p>
    <w:p w:rsidR="00B2125E" w:rsidRPr="004D53F3" w:rsidRDefault="00DE63FC" w:rsidP="00B2125E">
      <w:pPr>
        <w:jc w:val="both"/>
        <w:rPr>
          <w:rFonts w:ascii="Sylfaen" w:hAnsi="Sylfaen" w:cs="Arial"/>
          <w:lang w:val="ka-GE"/>
        </w:rPr>
      </w:pPr>
      <w:r w:rsidRPr="004D53F3">
        <w:rPr>
          <w:rFonts w:ascii="Sylfaen" w:hAnsi="Sylfaen" w:cs="Arial"/>
          <w:lang w:val="ka-GE"/>
        </w:rPr>
        <w:t>შესაბამისად, ამის შედეგად, საჯარო კანონისმიერი ინსტრუმენტები გამოჩნდება რათა დაარეგულიროს ლიცენზიები</w:t>
      </w:r>
      <w:r w:rsidR="005920DE" w:rsidRPr="004D53F3">
        <w:rPr>
          <w:rFonts w:ascii="Arial" w:hAnsi="Arial" w:cs="Arial"/>
          <w:lang w:val="ka-GE"/>
        </w:rPr>
        <w:t xml:space="preserve">. </w:t>
      </w:r>
      <w:r w:rsidR="00B2125E" w:rsidRPr="004D53F3">
        <w:rPr>
          <w:rFonts w:ascii="Sylfaen" w:hAnsi="Sylfaen" w:cs="Arial"/>
          <w:lang w:val="ka-GE"/>
        </w:rPr>
        <w:t xml:space="preserve">ასევე არსებობს მცირე დილემა. </w:t>
      </w:r>
      <w:r w:rsidR="0003260D" w:rsidRPr="004D53F3">
        <w:rPr>
          <w:rFonts w:ascii="Sylfaen" w:hAnsi="Sylfaen" w:cs="Arial"/>
          <w:lang w:val="ka-GE"/>
        </w:rPr>
        <w:t>ძირითადად</w:t>
      </w:r>
      <w:r w:rsidR="00B2125E" w:rsidRPr="004D53F3">
        <w:rPr>
          <w:rFonts w:ascii="Sylfaen" w:hAnsi="Sylfaen" w:cs="Arial"/>
          <w:lang w:val="ka-GE"/>
        </w:rPr>
        <w:t xml:space="preserve"> </w:t>
      </w:r>
      <w:r w:rsidR="0003260D" w:rsidRPr="004D53F3">
        <w:rPr>
          <w:rFonts w:ascii="Sylfaen" w:hAnsi="Sylfaen" w:cs="Arial"/>
          <w:lang w:val="ka-GE"/>
        </w:rPr>
        <w:t>ლიცენზიები</w:t>
      </w:r>
      <w:r w:rsidR="00B2125E" w:rsidRPr="004D53F3">
        <w:rPr>
          <w:rFonts w:ascii="Sylfaen" w:hAnsi="Sylfaen" w:cs="Arial"/>
          <w:lang w:val="ka-GE"/>
        </w:rPr>
        <w:t xml:space="preserve"> არის საჯარო მფლობელობის ქვეშ და კვლავ </w:t>
      </w:r>
      <w:r w:rsidR="0003260D" w:rsidRPr="004D53F3">
        <w:rPr>
          <w:rFonts w:ascii="Sylfaen" w:hAnsi="Sylfaen" w:cs="Arial"/>
          <w:lang w:val="ka-GE"/>
        </w:rPr>
        <w:t>სხვადასხვა</w:t>
      </w:r>
      <w:r w:rsidR="00B2125E" w:rsidRPr="004D53F3">
        <w:rPr>
          <w:rFonts w:ascii="Sylfaen" w:hAnsi="Sylfaen" w:cs="Arial"/>
          <w:lang w:val="ka-GE"/>
        </w:rPr>
        <w:t xml:space="preserve"> საჯარო ადმინისტრირების </w:t>
      </w:r>
      <w:r w:rsidR="0003260D" w:rsidRPr="004D53F3">
        <w:rPr>
          <w:rFonts w:ascii="Sylfaen" w:hAnsi="Sylfaen" w:cs="Arial"/>
          <w:lang w:val="ka-GE"/>
        </w:rPr>
        <w:t>სფეროში. ძირითად</w:t>
      </w:r>
      <w:r w:rsidR="00B2125E" w:rsidRPr="004D53F3">
        <w:rPr>
          <w:rFonts w:ascii="Sylfaen" w:hAnsi="Sylfaen" w:cs="Arial"/>
          <w:lang w:val="ka-GE"/>
        </w:rPr>
        <w:t xml:space="preserve"> </w:t>
      </w:r>
      <w:r w:rsidR="0003260D" w:rsidRPr="004D53F3">
        <w:rPr>
          <w:rFonts w:ascii="Sylfaen" w:hAnsi="Sylfaen" w:cs="Arial"/>
          <w:lang w:val="ka-GE"/>
        </w:rPr>
        <w:t>შემთხვევებში</w:t>
      </w:r>
      <w:r w:rsidR="00B2125E" w:rsidRPr="004D53F3">
        <w:rPr>
          <w:rFonts w:ascii="Sylfaen" w:hAnsi="Sylfaen" w:cs="Arial"/>
          <w:lang w:val="ka-GE"/>
        </w:rPr>
        <w:t xml:space="preserve"> უფროსი მენეჯმენტი დანიშნული არიან როგორც მეწილეები, და შესაბამისად </w:t>
      </w:r>
      <w:r w:rsidRPr="004D53F3">
        <w:rPr>
          <w:rFonts w:ascii="Sylfaen" w:hAnsi="Sylfaen" w:cs="Sylfaen"/>
          <w:lang w:val="ka-GE"/>
        </w:rPr>
        <w:t>მუნიციპალური</w:t>
      </w:r>
      <w:r w:rsidR="00CD6DEB" w:rsidRPr="004D53F3">
        <w:rPr>
          <w:rFonts w:ascii="Arial" w:hAnsi="Arial" w:cs="Arial"/>
          <w:lang w:val="ka-GE"/>
        </w:rPr>
        <w:t xml:space="preserve"> </w:t>
      </w:r>
      <w:r w:rsidR="00B2125E" w:rsidRPr="004D53F3">
        <w:rPr>
          <w:rFonts w:ascii="Sylfaen" w:hAnsi="Sylfaen" w:cs="Arial"/>
          <w:lang w:val="ka-GE"/>
        </w:rPr>
        <w:t>ადმინისტრაცია</w:t>
      </w:r>
      <w:r w:rsidR="00CD6DEB" w:rsidRPr="004D53F3">
        <w:rPr>
          <w:rFonts w:ascii="Arial" w:hAnsi="Arial" w:cs="Arial"/>
          <w:lang w:val="ka-GE"/>
        </w:rPr>
        <w:t>.</w:t>
      </w:r>
      <w:r w:rsidR="00B2125E" w:rsidRPr="004D53F3">
        <w:rPr>
          <w:rFonts w:ascii="Sylfaen" w:hAnsi="Sylfaen" w:cs="Arial"/>
          <w:lang w:val="ka-GE"/>
        </w:rPr>
        <w:t xml:space="preserve"> GWP არის ერთადერთი გამონაკლისი. საჯაროთ ფლობილი ლიცენზიები ანგარიშ აბარებენ თავიანთ მფლობელებს, მუნიციპალიტეტებს და ამ </w:t>
      </w:r>
      <w:r w:rsidR="0003260D" w:rsidRPr="004D53F3">
        <w:rPr>
          <w:rFonts w:ascii="Sylfaen" w:hAnsi="Sylfaen" w:cs="Arial"/>
          <w:lang w:val="ka-GE"/>
        </w:rPr>
        <w:t>შემთხევაში</w:t>
      </w:r>
      <w:r w:rsidR="00B2125E" w:rsidRPr="004D53F3">
        <w:rPr>
          <w:rFonts w:ascii="Sylfaen" w:hAnsi="Sylfaen" w:cs="Arial"/>
          <w:lang w:val="ka-GE"/>
        </w:rPr>
        <w:t xml:space="preserve"> </w:t>
      </w:r>
      <w:r w:rsidR="0003260D" w:rsidRPr="004D53F3">
        <w:rPr>
          <w:rFonts w:ascii="Sylfaen" w:hAnsi="Sylfaen" w:cs="Arial"/>
          <w:lang w:val="ka-GE"/>
        </w:rPr>
        <w:t>გაერთიანებული</w:t>
      </w:r>
      <w:r w:rsidR="00B2125E" w:rsidRPr="004D53F3">
        <w:rPr>
          <w:rFonts w:ascii="Sylfaen" w:hAnsi="Sylfaen" w:cs="Arial"/>
          <w:lang w:val="ka-GE"/>
        </w:rPr>
        <w:t xml:space="preserve"> წყლები არის სახელმწიფო.</w:t>
      </w:r>
    </w:p>
    <w:p w:rsidR="00B2125E" w:rsidRPr="004D53F3" w:rsidRDefault="00B2125E" w:rsidP="00B2125E">
      <w:pPr>
        <w:jc w:val="both"/>
        <w:rPr>
          <w:rFonts w:ascii="Sylfaen" w:hAnsi="Sylfaen" w:cs="Arial"/>
          <w:lang w:val="ka-GE"/>
        </w:rPr>
      </w:pPr>
      <w:r w:rsidRPr="004D53F3">
        <w:rPr>
          <w:rFonts w:ascii="Sylfaen" w:hAnsi="Sylfaen" w:cs="Arial"/>
          <w:lang w:val="ka-GE"/>
        </w:rPr>
        <w:t xml:space="preserve">დამატებით, შემდეგი საკითხი ეხება „მიწის გაყიდვას“. მიწის ნაკვეთი, თუ მშენებლობის ნაკვეთი, ზოგადი წესის მიხედვით, უნდა ჰქონდეთ მიმღების კომუნალურები / დათქმა მათ მიერთებასთან (ეს მოიცავს წყალსაც). თუ სახელმწიფო გაყიდის მიწას, ისინი ითხოვენ ინფორმაციას მიმღების კომუნალურის სტატუსზე მიმღებისგან. თუ კერძო მიწა გაიყიდა, მაშინ სამოქალაქო კოდექსი ითხოვს „უნაკლო“ სტატუსის ქონას (და თუ არსებობს ნაკლი, მაშინ ესენი მითითებული უნდა იყოს). ასევე არის ე.წ. წითელი </w:t>
      </w:r>
      <w:r w:rsidR="0003260D" w:rsidRPr="004D53F3">
        <w:rPr>
          <w:rFonts w:ascii="Sylfaen" w:hAnsi="Sylfaen" w:cs="Arial"/>
          <w:lang w:val="ka-GE"/>
        </w:rPr>
        <w:t>ხაზები</w:t>
      </w:r>
      <w:r w:rsidRPr="004D53F3">
        <w:rPr>
          <w:rFonts w:ascii="Sylfaen" w:hAnsi="Sylfaen" w:cs="Arial"/>
          <w:lang w:val="ka-GE"/>
        </w:rPr>
        <w:t xml:space="preserve">, ზღვარი სადამდეც მიმღები კომუნალური მოქმედება, მის იქეთ (მიწაზე) მიმღები კომუნალურის პასუხისმგებლობა გადადის მფლობელზე.  ეს არის კიდევ ცალკე განხილვის საგანი, თუ </w:t>
      </w:r>
      <w:r w:rsidRPr="004D53F3">
        <w:rPr>
          <w:rFonts w:ascii="Sylfaen" w:hAnsi="Sylfaen" w:cs="Arial"/>
          <w:lang w:val="ka-GE"/>
        </w:rPr>
        <w:lastRenderedPageBreak/>
        <w:t xml:space="preserve">მშენებლობის ნებართვები </w:t>
      </w:r>
      <w:r w:rsidR="0003260D" w:rsidRPr="004D53F3">
        <w:rPr>
          <w:rFonts w:ascii="Sylfaen" w:hAnsi="Sylfaen" w:cs="Arial"/>
          <w:lang w:val="ka-GE"/>
        </w:rPr>
        <w:t>გაიცემა</w:t>
      </w:r>
      <w:r w:rsidRPr="004D53F3">
        <w:rPr>
          <w:rFonts w:ascii="Sylfaen" w:hAnsi="Sylfaen" w:cs="Arial"/>
          <w:lang w:val="ka-GE"/>
        </w:rPr>
        <w:t xml:space="preserve">, შესაბამისი დაწესებულებები (მერია) არ უწევენ ამ მიმღებებს კონსულტაციას (სტატუსისთვის / </w:t>
      </w:r>
      <w:r w:rsidR="0003260D" w:rsidRPr="004D53F3">
        <w:rPr>
          <w:rFonts w:ascii="Sylfaen" w:hAnsi="Sylfaen" w:cs="Arial"/>
          <w:lang w:val="ka-GE"/>
        </w:rPr>
        <w:t>კომუნიკაციების</w:t>
      </w:r>
      <w:r w:rsidRPr="004D53F3">
        <w:rPr>
          <w:rFonts w:ascii="Sylfaen" w:hAnsi="Sylfaen" w:cs="Arial"/>
          <w:lang w:val="ka-GE"/>
        </w:rPr>
        <w:t xml:space="preserve"> მიერთების საჭიროება)</w:t>
      </w:r>
    </w:p>
    <w:p w:rsidR="00792714" w:rsidRPr="004D53F3" w:rsidRDefault="00B2125E"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შედარება</w:t>
      </w:r>
      <w:r w:rsidR="00642CDA" w:rsidRPr="004D53F3">
        <w:rPr>
          <w:rFonts w:ascii="Arial" w:hAnsi="Arial" w:cs="Arial"/>
          <w:lang w:val="ka-GE"/>
        </w:rPr>
        <w:t xml:space="preserve">: </w:t>
      </w:r>
      <w:r w:rsidRPr="004D53F3">
        <w:rPr>
          <w:rFonts w:ascii="Sylfaen" w:hAnsi="Sylfaen" w:cs="Arial"/>
          <w:lang w:val="ka-GE"/>
        </w:rPr>
        <w:t>დიდი ბრიტანეთი</w:t>
      </w:r>
    </w:p>
    <w:p w:rsidR="00137031" w:rsidRPr="004D53F3" w:rsidRDefault="00137031" w:rsidP="00782E6C">
      <w:pPr>
        <w:jc w:val="both"/>
        <w:rPr>
          <w:rFonts w:ascii="Sylfaen" w:hAnsi="Sylfaen" w:cs="Arial"/>
          <w:lang w:val="ka-GE"/>
        </w:rPr>
      </w:pPr>
      <w:r w:rsidRPr="004D53F3">
        <w:rPr>
          <w:rFonts w:ascii="Sylfaen" w:hAnsi="Sylfaen" w:cs="Arial"/>
          <w:lang w:val="ka-GE"/>
        </w:rPr>
        <w:t>საქართველოს მარეგულირებელი სისტემა ძალიან ახლოს ასახავს დიდ ბრიტანეთში არსებულს. დიდ ბრიტანეთში, ასევე არის წყლის სექტორის კომუნალურები „</w:t>
      </w:r>
      <w:r w:rsidR="0003260D" w:rsidRPr="004D53F3">
        <w:rPr>
          <w:rFonts w:ascii="Sylfaen" w:hAnsi="Sylfaen" w:cs="Arial"/>
          <w:lang w:val="ka-GE"/>
        </w:rPr>
        <w:t>განკერძოებული</w:t>
      </w:r>
      <w:r w:rsidRPr="004D53F3">
        <w:rPr>
          <w:rFonts w:ascii="Sylfaen" w:hAnsi="Sylfaen" w:cs="Arial"/>
          <w:lang w:val="ka-GE"/>
        </w:rPr>
        <w:t xml:space="preserve">“, ისეთი წილებით რომლებიც ჯერ საჯარო მფლობელობაშია და შემდეგ გადის საფონდო ბირჟაზე. წყლის სექტორს დიდ ბრიტანეთში არეგულირებს </w:t>
      </w:r>
      <w:r w:rsidRPr="004D53F3">
        <w:rPr>
          <w:rFonts w:ascii="Arial" w:hAnsi="Arial" w:cs="Arial"/>
          <w:lang w:val="ka-GE"/>
        </w:rPr>
        <w:t>OFWAT</w:t>
      </w:r>
      <w:r w:rsidRPr="004D53F3">
        <w:rPr>
          <w:rFonts w:ascii="Sylfaen" w:hAnsi="Sylfaen" w:cs="Arial"/>
          <w:lang w:val="ka-GE"/>
        </w:rPr>
        <w:t xml:space="preserve">, ეს არის არა სამინისტრო დეპარტამენტი და ეკონომიკური მარეგულირებელი, მჭიდრო </w:t>
      </w:r>
      <w:r w:rsidR="0003260D" w:rsidRPr="004D53F3">
        <w:rPr>
          <w:rFonts w:ascii="Sylfaen" w:hAnsi="Sylfaen" w:cs="Arial"/>
          <w:lang w:val="ka-GE"/>
        </w:rPr>
        <w:t>კავშირი</w:t>
      </w:r>
      <w:r w:rsidRPr="004D53F3">
        <w:rPr>
          <w:rFonts w:ascii="Sylfaen" w:hAnsi="Sylfaen" w:cs="Arial"/>
          <w:lang w:val="ka-GE"/>
        </w:rPr>
        <w:t xml:space="preserve"> და ახლოს მომუშავე სხვა მნიშვნელოვან დაწესებულებებთან.</w:t>
      </w:r>
    </w:p>
    <w:p w:rsidR="00495C39" w:rsidRPr="004D53F3" w:rsidRDefault="00137031" w:rsidP="00782E6C">
      <w:pPr>
        <w:pStyle w:val="NormalWeb"/>
        <w:shd w:val="clear" w:color="auto" w:fill="FFFFFF"/>
        <w:spacing w:before="0" w:beforeAutospacing="0" w:after="300" w:afterAutospacing="0"/>
        <w:jc w:val="both"/>
        <w:rPr>
          <w:rFonts w:ascii="Arial" w:hAnsi="Arial" w:cs="Arial"/>
          <w:sz w:val="22"/>
          <w:szCs w:val="22"/>
          <w:lang w:val="ka-GE"/>
        </w:rPr>
      </w:pPr>
      <w:r w:rsidRPr="004D53F3">
        <w:rPr>
          <w:rFonts w:ascii="Arial" w:hAnsi="Arial" w:cs="Arial"/>
          <w:sz w:val="22"/>
          <w:szCs w:val="22"/>
          <w:lang w:val="ka-GE"/>
        </w:rPr>
        <w:t>Ofwat</w:t>
      </w:r>
      <w:r w:rsidRPr="004D53F3">
        <w:rPr>
          <w:rFonts w:ascii="Sylfaen" w:hAnsi="Sylfaen" w:cs="Arial"/>
          <w:sz w:val="22"/>
          <w:szCs w:val="22"/>
          <w:lang w:val="ka-GE"/>
        </w:rPr>
        <w:t xml:space="preserve">-ის ძირითადი მოვალეობები და ფუნქციები არის ეკონომიკური რეგულირება, და მოცემულია პარაგრაფ </w:t>
      </w:r>
      <w:r w:rsidR="00495C39" w:rsidRPr="004D53F3">
        <w:rPr>
          <w:rFonts w:ascii="Arial" w:hAnsi="Arial" w:cs="Arial"/>
          <w:sz w:val="22"/>
          <w:szCs w:val="22"/>
          <w:lang w:val="ka-GE"/>
        </w:rPr>
        <w:t>2</w:t>
      </w:r>
      <w:r w:rsidRPr="004D53F3">
        <w:rPr>
          <w:rFonts w:ascii="Sylfaen" w:hAnsi="Sylfaen" w:cs="Arial"/>
          <w:sz w:val="22"/>
          <w:szCs w:val="22"/>
          <w:lang w:val="ka-GE"/>
        </w:rPr>
        <w:t xml:space="preserve">-ში </w:t>
      </w:r>
      <w:r w:rsidRPr="004D53F3">
        <w:rPr>
          <w:rFonts w:ascii="Sylfaen" w:hAnsi="Sylfaen" w:cs="Arial"/>
          <w:lang w:val="ka-GE"/>
        </w:rPr>
        <w:t>დიდ ბრიტანეთის წყლის ინდუსტრიის აქტში</w:t>
      </w:r>
      <w:r w:rsidR="00495C39" w:rsidRPr="004D53F3">
        <w:rPr>
          <w:rFonts w:ascii="Arial" w:hAnsi="Arial" w:cs="Arial"/>
          <w:sz w:val="22"/>
          <w:szCs w:val="22"/>
          <w:lang w:val="ka-GE"/>
        </w:rPr>
        <w:t xml:space="preserve"> 1991</w:t>
      </w:r>
      <w:r w:rsidRPr="004D53F3">
        <w:rPr>
          <w:rFonts w:ascii="Sylfaen" w:hAnsi="Sylfaen" w:cs="Arial"/>
          <w:sz w:val="22"/>
          <w:szCs w:val="22"/>
          <w:lang w:val="ka-GE"/>
        </w:rPr>
        <w:t xml:space="preserve"> შესაბამისად, </w:t>
      </w:r>
      <w:r w:rsidRPr="004D53F3">
        <w:rPr>
          <w:rFonts w:ascii="Arial" w:hAnsi="Arial" w:cs="Arial"/>
          <w:sz w:val="22"/>
          <w:szCs w:val="22"/>
          <w:lang w:val="ka-GE"/>
        </w:rPr>
        <w:t xml:space="preserve">Ofwat </w:t>
      </w:r>
      <w:r w:rsidRPr="004D53F3">
        <w:rPr>
          <w:rFonts w:ascii="Sylfaen" w:hAnsi="Sylfaen" w:cs="Arial"/>
          <w:sz w:val="22"/>
          <w:szCs w:val="22"/>
          <w:lang w:val="ka-GE"/>
        </w:rPr>
        <w:t>ვალდებულია</w:t>
      </w:r>
      <w:r w:rsidR="00495C39" w:rsidRPr="004D53F3">
        <w:rPr>
          <w:rFonts w:ascii="Arial" w:hAnsi="Arial" w:cs="Arial"/>
          <w:sz w:val="22"/>
          <w:szCs w:val="22"/>
          <w:lang w:val="ka-GE"/>
        </w:rPr>
        <w:t xml:space="preserve">:  </w:t>
      </w:r>
    </w:p>
    <w:p w:rsidR="00495C39" w:rsidRPr="004D53F3" w:rsidRDefault="00137031" w:rsidP="00782E6C">
      <w:pPr>
        <w:pStyle w:val="ListParagraph"/>
        <w:numPr>
          <w:ilvl w:val="0"/>
          <w:numId w:val="27"/>
        </w:numPr>
        <w:jc w:val="both"/>
        <w:rPr>
          <w:rFonts w:ascii="Arial" w:hAnsi="Arial" w:cs="Arial"/>
          <w:lang w:val="ka-GE"/>
        </w:rPr>
      </w:pPr>
      <w:r w:rsidRPr="004D53F3">
        <w:rPr>
          <w:rFonts w:ascii="Sylfaen" w:hAnsi="Sylfaen" w:cs="Arial"/>
          <w:lang w:val="ka-GE"/>
        </w:rPr>
        <w:t xml:space="preserve">დაიცვას წყლისა და </w:t>
      </w:r>
      <w:r w:rsidR="006C1372" w:rsidRPr="004D53F3">
        <w:rPr>
          <w:rFonts w:ascii="Sylfaen" w:hAnsi="Sylfaen" w:cs="Arial"/>
          <w:lang w:val="ka-GE"/>
        </w:rPr>
        <w:t>კომუნიკაციების ფუნქციები, რათა შესაბამისად იყოს მოწესრიგებული ინგლისსა და უელსში;</w:t>
      </w:r>
      <w:r w:rsidR="00495C39" w:rsidRPr="004D53F3">
        <w:rPr>
          <w:rFonts w:ascii="Arial" w:hAnsi="Arial" w:cs="Arial"/>
          <w:lang w:val="ka-GE"/>
        </w:rPr>
        <w:t xml:space="preserve"> </w:t>
      </w:r>
    </w:p>
    <w:p w:rsidR="00495C39" w:rsidRPr="004D53F3" w:rsidRDefault="006C1372" w:rsidP="00782E6C">
      <w:pPr>
        <w:pStyle w:val="ListParagraph"/>
        <w:numPr>
          <w:ilvl w:val="0"/>
          <w:numId w:val="27"/>
        </w:numPr>
        <w:jc w:val="both"/>
        <w:rPr>
          <w:rFonts w:ascii="Arial" w:hAnsi="Arial" w:cs="Arial"/>
          <w:lang w:val="ka-GE"/>
        </w:rPr>
      </w:pPr>
      <w:r w:rsidRPr="004D53F3">
        <w:rPr>
          <w:rFonts w:ascii="Sylfaen" w:hAnsi="Sylfaen" w:cs="Arial"/>
          <w:lang w:val="ka-GE"/>
        </w:rPr>
        <w:t xml:space="preserve">უზრუნველყოს, რომ კომპანიებს შესაძლებლობა აქვთ რომ დააფინანსონ შესაფერისი </w:t>
      </w:r>
      <w:r w:rsidR="0003260D" w:rsidRPr="004D53F3">
        <w:rPr>
          <w:rFonts w:ascii="Sylfaen" w:hAnsi="Sylfaen" w:cs="Arial"/>
          <w:lang w:val="ka-GE"/>
        </w:rPr>
        <w:t>აღჭურვილობით</w:t>
      </w:r>
      <w:r w:rsidRPr="004D53F3">
        <w:rPr>
          <w:rFonts w:ascii="Sylfaen" w:hAnsi="Sylfaen" w:cs="Arial"/>
          <w:lang w:val="ka-GE"/>
        </w:rPr>
        <w:t xml:space="preserve"> ამ ფუნქციების შესასრულებლად</w:t>
      </w:r>
    </w:p>
    <w:p w:rsidR="00495C39" w:rsidRPr="004D53F3" w:rsidRDefault="006C1372" w:rsidP="00782E6C">
      <w:pPr>
        <w:pStyle w:val="ListParagraph"/>
        <w:numPr>
          <w:ilvl w:val="0"/>
          <w:numId w:val="27"/>
        </w:numPr>
        <w:jc w:val="both"/>
        <w:rPr>
          <w:rFonts w:ascii="Arial" w:hAnsi="Arial" w:cs="Arial"/>
          <w:lang w:val="ka-GE"/>
        </w:rPr>
      </w:pPr>
      <w:r w:rsidRPr="004D53F3">
        <w:rPr>
          <w:rFonts w:ascii="Sylfaen" w:hAnsi="Sylfaen" w:cs="Arial"/>
          <w:lang w:val="ka-GE"/>
        </w:rPr>
        <w:t xml:space="preserve">უზრუნველყოს, ქმედებები ლიცენზიით განსაზღვრული ლიცენზირებადი წყლის მიწოდებაზე და კანონით განსაზღვრული ფუნქციები. </w:t>
      </w:r>
    </w:p>
    <w:p w:rsidR="00495C39" w:rsidRPr="004D53F3" w:rsidRDefault="003E2F2C" w:rsidP="003E2F2C">
      <w:pPr>
        <w:pStyle w:val="ListParagraph"/>
        <w:numPr>
          <w:ilvl w:val="0"/>
          <w:numId w:val="27"/>
        </w:numPr>
        <w:jc w:val="both"/>
        <w:rPr>
          <w:rFonts w:ascii="Arial" w:hAnsi="Arial" w:cs="Arial"/>
          <w:lang w:val="ka-GE"/>
        </w:rPr>
      </w:pPr>
      <w:r w:rsidRPr="004D53F3">
        <w:rPr>
          <w:rFonts w:ascii="Sylfaen" w:hAnsi="Sylfaen" w:cs="Arial"/>
          <w:lang w:val="ka-GE"/>
        </w:rPr>
        <w:t>ობიექტის უფრო მდგრადობა</w:t>
      </w:r>
      <w:r w:rsidR="00495C39" w:rsidRPr="004D53F3">
        <w:rPr>
          <w:rFonts w:ascii="Arial" w:hAnsi="Arial" w:cs="Arial"/>
          <w:lang w:val="ka-GE"/>
        </w:rPr>
        <w:t xml:space="preserve">. </w:t>
      </w:r>
    </w:p>
    <w:p w:rsidR="00495C39" w:rsidRPr="004D53F3" w:rsidRDefault="003E2F2C" w:rsidP="00782E6C">
      <w:pPr>
        <w:jc w:val="both"/>
        <w:rPr>
          <w:rFonts w:ascii="Arial" w:hAnsi="Arial" w:cs="Arial"/>
          <w:lang w:val="ka-GE"/>
        </w:rPr>
      </w:pPr>
      <w:r w:rsidRPr="004D53F3">
        <w:rPr>
          <w:rFonts w:ascii="Sylfaen" w:hAnsi="Sylfaen" w:cs="Arial"/>
          <w:lang w:val="ka-GE"/>
        </w:rPr>
        <w:t xml:space="preserve">ობიექტის უფრო მდგრადობა </w:t>
      </w:r>
      <w:r w:rsidR="006C1372" w:rsidRPr="004D53F3">
        <w:rPr>
          <w:rFonts w:ascii="Sylfaen" w:hAnsi="Sylfaen" w:cs="Arial"/>
          <w:lang w:val="ka-GE"/>
        </w:rPr>
        <w:t>არის „საჭიროება“ წყლის კომპანიებისათვის რათა მოახდინონ დაცვა სხვადასხვა გარემოფაქტორებისაგან., როგორიცაა გარემოს ზეწოლა, მოსახლეობის ზრდა და ცვლილებები მომხმარებლის საქციელში. ამ მიზნებისთვის, წყლის კომპანიები ვალდებულნი არიან რომ ჩაერთონ გრძელ-ვადიან დაგეგმარებაში და ინვესტირებაში, რათა მართონ წყლის რესურსები მყარი გზებით და გაზარდოთ ეფექტურობა წყლის გამოყენებისას.</w:t>
      </w:r>
      <w:r w:rsidR="005728F9" w:rsidRPr="004D53F3">
        <w:rPr>
          <w:rFonts w:ascii="Arial" w:hAnsi="Arial" w:cs="Arial"/>
          <w:lang w:val="ka-GE"/>
        </w:rPr>
        <w:t xml:space="preserve"> </w:t>
      </w:r>
    </w:p>
    <w:p w:rsidR="00792714" w:rsidRPr="004D53F3" w:rsidRDefault="00792714" w:rsidP="00782E6C">
      <w:pPr>
        <w:jc w:val="both"/>
        <w:rPr>
          <w:rFonts w:ascii="Arial" w:hAnsi="Arial" w:cs="Arial"/>
          <w:lang w:val="ka-GE"/>
        </w:rPr>
      </w:pPr>
      <w:r w:rsidRPr="004D53F3">
        <w:rPr>
          <w:rFonts w:ascii="Arial" w:hAnsi="Arial" w:cs="Arial"/>
          <w:lang w:val="ka-GE"/>
        </w:rPr>
        <w:t xml:space="preserve">DEFRA </w:t>
      </w:r>
      <w:r w:rsidR="006C1372" w:rsidRPr="004D53F3">
        <w:rPr>
          <w:rFonts w:ascii="Sylfaen" w:hAnsi="Sylfaen" w:cs="Arial"/>
          <w:lang w:val="ka-GE"/>
        </w:rPr>
        <w:t xml:space="preserve">არის დიდ ბრიტანეთის გარემოს, კვების და </w:t>
      </w:r>
      <w:r w:rsidR="0003260D" w:rsidRPr="004D53F3">
        <w:rPr>
          <w:rFonts w:ascii="Sylfaen" w:hAnsi="Sylfaen" w:cs="Arial"/>
          <w:lang w:val="ka-GE"/>
        </w:rPr>
        <w:t>გარეუბნების</w:t>
      </w:r>
      <w:r w:rsidR="006C1372" w:rsidRPr="004D53F3">
        <w:rPr>
          <w:rFonts w:ascii="Sylfaen" w:hAnsi="Sylfaen" w:cs="Arial"/>
          <w:lang w:val="ka-GE"/>
        </w:rPr>
        <w:t xml:space="preserve"> საქმეების დეპარტამენტი. </w:t>
      </w:r>
      <w:r w:rsidRPr="004D53F3">
        <w:rPr>
          <w:rFonts w:ascii="Arial" w:hAnsi="Arial" w:cs="Arial"/>
          <w:lang w:val="ka-GE"/>
        </w:rPr>
        <w:t xml:space="preserve">DEFRA </w:t>
      </w:r>
      <w:r w:rsidR="006C1372" w:rsidRPr="004D53F3">
        <w:rPr>
          <w:rFonts w:ascii="Sylfaen" w:hAnsi="Sylfaen" w:cs="Arial"/>
          <w:lang w:val="ka-GE"/>
        </w:rPr>
        <w:t xml:space="preserve">მხარდაჭერილია 33 სააგენტოს მიერ,  საჯარო </w:t>
      </w:r>
      <w:r w:rsidR="0003260D" w:rsidRPr="004D53F3">
        <w:rPr>
          <w:rFonts w:ascii="Sylfaen" w:hAnsi="Sylfaen" w:cs="Arial"/>
          <w:lang w:val="ka-GE"/>
        </w:rPr>
        <w:t>ორგანოების</w:t>
      </w:r>
      <w:r w:rsidR="006C1372" w:rsidRPr="004D53F3">
        <w:rPr>
          <w:rFonts w:ascii="Sylfaen" w:hAnsi="Sylfaen" w:cs="Arial"/>
          <w:lang w:val="ka-GE"/>
        </w:rPr>
        <w:t xml:space="preserve">, მათ შორის, გარდა </w:t>
      </w:r>
      <w:r w:rsidR="00642CDA" w:rsidRPr="004D53F3">
        <w:rPr>
          <w:rFonts w:ascii="Arial" w:hAnsi="Arial" w:cs="Arial"/>
          <w:lang w:val="ka-GE"/>
        </w:rPr>
        <w:t>OFWAT</w:t>
      </w:r>
      <w:r w:rsidR="006C1372" w:rsidRPr="004D53F3">
        <w:rPr>
          <w:rFonts w:ascii="Sylfaen" w:hAnsi="Sylfaen" w:cs="Arial"/>
          <w:lang w:val="ka-GE"/>
        </w:rPr>
        <w:t>-სა</w:t>
      </w:r>
      <w:r w:rsidR="00642CDA" w:rsidRPr="004D53F3">
        <w:rPr>
          <w:rFonts w:ascii="Arial" w:hAnsi="Arial" w:cs="Arial"/>
          <w:lang w:val="ka-GE"/>
        </w:rPr>
        <w:t xml:space="preserve">: </w:t>
      </w:r>
    </w:p>
    <w:p w:rsidR="00642CDA" w:rsidRPr="004D53F3" w:rsidRDefault="006C1372" w:rsidP="00CC1865">
      <w:pPr>
        <w:pStyle w:val="ListParagraph"/>
        <w:numPr>
          <w:ilvl w:val="0"/>
          <w:numId w:val="27"/>
        </w:numPr>
        <w:jc w:val="both"/>
        <w:rPr>
          <w:rFonts w:ascii="Arial" w:hAnsi="Arial" w:cs="Arial"/>
          <w:lang w:val="ka-GE"/>
        </w:rPr>
      </w:pPr>
      <w:r w:rsidRPr="004D53F3">
        <w:rPr>
          <w:rFonts w:ascii="Sylfaen" w:hAnsi="Sylfaen" w:cs="Arial"/>
          <w:u w:val="single"/>
          <w:lang w:val="ka-GE"/>
        </w:rPr>
        <w:t>გარემოსდაცვითი სააგენტო</w:t>
      </w:r>
      <w:r w:rsidR="00642CDA" w:rsidRPr="004D53F3">
        <w:rPr>
          <w:rFonts w:ascii="Arial" w:hAnsi="Arial" w:cs="Arial"/>
          <w:lang w:val="ka-GE"/>
        </w:rPr>
        <w:t xml:space="preserve"> </w:t>
      </w:r>
      <w:r w:rsidRPr="004D53F3">
        <w:rPr>
          <w:rFonts w:ascii="Sylfaen" w:hAnsi="Sylfaen" w:cs="Arial"/>
          <w:lang w:val="ka-GE"/>
        </w:rPr>
        <w:t xml:space="preserve">არეგულირებს, წყლის ხარისხსა და წყლის რესურსებს, შიდა </w:t>
      </w:r>
      <w:r w:rsidR="0003260D" w:rsidRPr="004D53F3">
        <w:rPr>
          <w:rFonts w:ascii="Sylfaen" w:hAnsi="Sylfaen" w:cs="Arial"/>
          <w:lang w:val="ka-GE"/>
        </w:rPr>
        <w:t>მდინარეებს</w:t>
      </w:r>
      <w:r w:rsidRPr="004D53F3">
        <w:rPr>
          <w:rFonts w:ascii="Sylfaen" w:hAnsi="Sylfaen" w:cs="Arial"/>
          <w:lang w:val="ka-GE"/>
        </w:rPr>
        <w:t xml:space="preserve"> და </w:t>
      </w:r>
      <w:r w:rsidR="00642CDA" w:rsidRPr="004D53F3">
        <w:rPr>
          <w:rFonts w:ascii="Arial" w:hAnsi="Arial" w:cs="Arial"/>
          <w:lang w:val="ka-GE"/>
        </w:rPr>
        <w:t xml:space="preserve"> </w:t>
      </w:r>
      <w:r w:rsidR="00CC1865" w:rsidRPr="004D53F3">
        <w:rPr>
          <w:rFonts w:ascii="Sylfaen" w:hAnsi="Sylfaen" w:cs="Sylfaen"/>
          <w:lang w:val="ka-GE"/>
        </w:rPr>
        <w:t>ესტუარებს</w:t>
      </w:r>
      <w:r w:rsidR="00642CDA" w:rsidRPr="004D53F3">
        <w:rPr>
          <w:rFonts w:ascii="Arial" w:hAnsi="Arial" w:cs="Arial"/>
          <w:lang w:val="ka-GE"/>
        </w:rPr>
        <w:t xml:space="preserve">; </w:t>
      </w:r>
    </w:p>
    <w:p w:rsidR="00642CDA" w:rsidRPr="004D53F3" w:rsidRDefault="006C1372" w:rsidP="00782E6C">
      <w:pPr>
        <w:pStyle w:val="ListParagraph"/>
        <w:numPr>
          <w:ilvl w:val="0"/>
          <w:numId w:val="27"/>
        </w:numPr>
        <w:jc w:val="both"/>
        <w:rPr>
          <w:rFonts w:ascii="Arial" w:hAnsi="Arial" w:cs="Arial"/>
          <w:lang w:val="ka-GE"/>
        </w:rPr>
      </w:pPr>
      <w:r w:rsidRPr="004D53F3">
        <w:rPr>
          <w:rFonts w:ascii="Sylfaen" w:hAnsi="Sylfaen" w:cs="Arial"/>
          <w:u w:val="single"/>
          <w:lang w:val="ka-GE"/>
        </w:rPr>
        <w:t>მომხმარებლის საბჭო წყალთან დაკავშირებით</w:t>
      </w:r>
      <w:r w:rsidR="00642CDA" w:rsidRPr="004D53F3">
        <w:rPr>
          <w:rFonts w:ascii="Arial" w:hAnsi="Arial" w:cs="Arial"/>
          <w:lang w:val="ka-GE"/>
        </w:rPr>
        <w:t xml:space="preserve"> </w:t>
      </w:r>
      <w:r w:rsidRPr="004D53F3">
        <w:rPr>
          <w:rFonts w:ascii="Sylfaen" w:hAnsi="Sylfaen" w:cs="Arial"/>
          <w:lang w:val="ka-GE"/>
        </w:rPr>
        <w:t>წარმოადგენს წყლის მომხმარებლებს წყლის კომპანიების მიმართ</w:t>
      </w:r>
      <w:r w:rsidR="00642CDA" w:rsidRPr="004D53F3">
        <w:rPr>
          <w:rFonts w:ascii="Arial" w:hAnsi="Arial" w:cs="Arial"/>
          <w:lang w:val="ka-GE"/>
        </w:rPr>
        <w:t>,</w:t>
      </w:r>
      <w:r w:rsidRPr="004D53F3">
        <w:rPr>
          <w:rFonts w:ascii="Sylfaen" w:hAnsi="Sylfaen" w:cs="Arial"/>
          <w:lang w:val="ka-GE"/>
        </w:rPr>
        <w:t xml:space="preserve"> იღებენ საჩივრებს </w:t>
      </w:r>
      <w:r w:rsidR="0003260D" w:rsidRPr="004D53F3">
        <w:rPr>
          <w:rFonts w:ascii="Sylfaen" w:hAnsi="Sylfaen" w:cs="Arial"/>
          <w:lang w:val="ka-GE"/>
        </w:rPr>
        <w:t>სახლებიდან</w:t>
      </w:r>
      <w:r w:rsidRPr="004D53F3">
        <w:rPr>
          <w:rFonts w:ascii="Sylfaen" w:hAnsi="Sylfaen" w:cs="Arial"/>
          <w:lang w:val="ka-GE"/>
        </w:rPr>
        <w:t xml:space="preserve"> და ინდუსტრიული მომხმარებლებისგან.</w:t>
      </w:r>
      <w:r w:rsidR="00642CDA" w:rsidRPr="004D53F3">
        <w:rPr>
          <w:rFonts w:ascii="Arial" w:hAnsi="Arial" w:cs="Arial"/>
          <w:lang w:val="ka-GE"/>
        </w:rPr>
        <w:t xml:space="preserve"> </w:t>
      </w:r>
    </w:p>
    <w:p w:rsidR="00C23308" w:rsidRPr="004D53F3" w:rsidRDefault="006C1372" w:rsidP="00C23308">
      <w:pPr>
        <w:pStyle w:val="ListParagraph"/>
        <w:numPr>
          <w:ilvl w:val="0"/>
          <w:numId w:val="27"/>
        </w:numPr>
        <w:jc w:val="both"/>
        <w:rPr>
          <w:rFonts w:ascii="Arial" w:hAnsi="Arial" w:cs="Arial"/>
          <w:lang w:val="ka-GE"/>
        </w:rPr>
      </w:pPr>
      <w:r w:rsidRPr="004D53F3">
        <w:rPr>
          <w:rFonts w:ascii="Sylfaen" w:hAnsi="Sylfaen" w:cs="Arial"/>
          <w:u w:val="single"/>
          <w:lang w:val="ka-GE"/>
        </w:rPr>
        <w:t>სასმელი წყლის ინსპექტორატი</w:t>
      </w:r>
      <w:r w:rsidR="00642CDA" w:rsidRPr="004D53F3">
        <w:rPr>
          <w:rFonts w:ascii="Arial" w:hAnsi="Arial" w:cs="Arial"/>
          <w:lang w:val="ka-GE"/>
        </w:rPr>
        <w:t xml:space="preserve"> </w:t>
      </w:r>
      <w:r w:rsidRPr="004D53F3">
        <w:rPr>
          <w:rFonts w:ascii="Sylfaen" w:hAnsi="Sylfaen" w:cs="Arial"/>
          <w:lang w:val="ka-GE"/>
        </w:rPr>
        <w:t xml:space="preserve">უზრუნველყოფს წყლის კომპანიების მიერ უსაფრთხო და კარგი ხარისხის სასმელი წყლის მიწოდებას (კანონით </w:t>
      </w:r>
      <w:r w:rsidR="0003260D" w:rsidRPr="004D53F3">
        <w:rPr>
          <w:rFonts w:ascii="Sylfaen" w:hAnsi="Sylfaen" w:cs="Arial"/>
          <w:lang w:val="ka-GE"/>
        </w:rPr>
        <w:t>გათვალისწინებული</w:t>
      </w:r>
      <w:r w:rsidRPr="004D53F3">
        <w:rPr>
          <w:rFonts w:ascii="Sylfaen" w:hAnsi="Sylfaen" w:cs="Arial"/>
          <w:lang w:val="ka-GE"/>
        </w:rPr>
        <w:t xml:space="preserve"> სტანდარტებით). </w:t>
      </w:r>
      <w:r w:rsidRPr="004D53F3">
        <w:rPr>
          <w:rFonts w:ascii="Arial" w:hAnsi="Arial" w:cs="Arial"/>
          <w:lang w:val="ka-GE"/>
        </w:rPr>
        <w:t>DWI</w:t>
      </w:r>
      <w:r w:rsidRPr="004D53F3">
        <w:rPr>
          <w:rFonts w:ascii="Sylfaen" w:hAnsi="Sylfaen" w:cs="Arial"/>
          <w:lang w:val="ka-GE"/>
        </w:rPr>
        <w:t xml:space="preserve"> თანამშრომლობს </w:t>
      </w:r>
      <w:r w:rsidRPr="004D53F3">
        <w:rPr>
          <w:rFonts w:ascii="Arial" w:hAnsi="Arial" w:cs="Arial"/>
          <w:lang w:val="ka-GE"/>
        </w:rPr>
        <w:t>WHO</w:t>
      </w:r>
      <w:r w:rsidRPr="004D53F3">
        <w:rPr>
          <w:rFonts w:ascii="Sylfaen" w:hAnsi="Sylfaen" w:cs="Arial"/>
          <w:lang w:val="ka-GE"/>
        </w:rPr>
        <w:t xml:space="preserve">-სთან და ადგენს სასმელი წყლის სტანდარტებს. DWI  არის გაყოფილი სამ დეპარტამენტად“ (1) ოპერატორების ჯგუფი, რომებიც </w:t>
      </w:r>
      <w:r w:rsidR="0003260D" w:rsidRPr="004D53F3">
        <w:rPr>
          <w:rFonts w:ascii="Sylfaen" w:hAnsi="Sylfaen" w:cs="Arial"/>
          <w:lang w:val="ka-GE"/>
        </w:rPr>
        <w:t>ახორციელებენ</w:t>
      </w:r>
      <w:r w:rsidRPr="004D53F3">
        <w:rPr>
          <w:rFonts w:ascii="Sylfaen" w:hAnsi="Sylfaen" w:cs="Arial"/>
          <w:lang w:val="ka-GE"/>
        </w:rPr>
        <w:t xml:space="preserve"> ტექნიკურ აუდიტს წყლის კომპანიებისა, ისინი იღებენ სინჯებს და მომხმარებლის საჩივრებს და ინციდენტებს დაბალი </w:t>
      </w:r>
      <w:r w:rsidR="0003260D" w:rsidRPr="004D53F3">
        <w:rPr>
          <w:rFonts w:ascii="Sylfaen" w:hAnsi="Sylfaen" w:cs="Arial"/>
          <w:lang w:val="ka-GE"/>
        </w:rPr>
        <w:t>ხარისხის</w:t>
      </w:r>
      <w:r w:rsidRPr="004D53F3">
        <w:rPr>
          <w:rFonts w:ascii="Sylfaen" w:hAnsi="Sylfaen" w:cs="Arial"/>
          <w:lang w:val="ka-GE"/>
        </w:rPr>
        <w:t xml:space="preserve"> წყალთან დაკავშირებით, (2) მარეგულირებელთა ჯგუფი - წყლის კომპანიებთან ათანხმებენ </w:t>
      </w:r>
      <w:r w:rsidR="00C23308" w:rsidRPr="004D53F3">
        <w:rPr>
          <w:rFonts w:ascii="Sylfaen" w:hAnsi="Sylfaen" w:cs="Arial"/>
          <w:lang w:val="ka-GE"/>
        </w:rPr>
        <w:t xml:space="preserve">პროგრამებს </w:t>
      </w:r>
      <w:r w:rsidR="0003260D" w:rsidRPr="004D53F3">
        <w:rPr>
          <w:rFonts w:ascii="Sylfaen" w:hAnsi="Sylfaen" w:cs="Arial"/>
          <w:lang w:val="ka-GE"/>
        </w:rPr>
        <w:t>წყლის</w:t>
      </w:r>
      <w:r w:rsidR="00C23308" w:rsidRPr="004D53F3">
        <w:rPr>
          <w:rFonts w:ascii="Sylfaen" w:hAnsi="Sylfaen" w:cs="Arial"/>
          <w:lang w:val="ka-GE"/>
        </w:rPr>
        <w:t xml:space="preserve"> გაუმჯობესებაზე, ეს </w:t>
      </w:r>
      <w:r w:rsidR="0003260D" w:rsidRPr="004D53F3">
        <w:rPr>
          <w:rFonts w:ascii="Sylfaen" w:hAnsi="Sylfaen" w:cs="Arial"/>
          <w:lang w:val="ka-GE"/>
        </w:rPr>
        <w:lastRenderedPageBreak/>
        <w:t>ინფორმაცია</w:t>
      </w:r>
      <w:r w:rsidR="00C23308" w:rsidRPr="004D53F3">
        <w:rPr>
          <w:rFonts w:ascii="Sylfaen" w:hAnsi="Sylfaen" w:cs="Arial"/>
          <w:lang w:val="ka-GE"/>
        </w:rPr>
        <w:t xml:space="preserve"> მიეწოდება OFWAT-ს წყლის ტარიფების </w:t>
      </w:r>
      <w:r w:rsidR="0003260D" w:rsidRPr="004D53F3">
        <w:rPr>
          <w:rFonts w:ascii="Sylfaen" w:hAnsi="Sylfaen" w:cs="Arial"/>
          <w:lang w:val="ka-GE"/>
        </w:rPr>
        <w:t>განსასაზღვრავად</w:t>
      </w:r>
      <w:r w:rsidR="00C23308" w:rsidRPr="004D53F3">
        <w:rPr>
          <w:rFonts w:ascii="Sylfaen" w:hAnsi="Sylfaen" w:cs="Arial"/>
          <w:lang w:val="ka-GE"/>
        </w:rPr>
        <w:t>; და (3) მეცნიერებათა და პოლიტიკის ჯგუფი - კვლევის განხორციელება, კორპორატიული მართვა, ბიზნეს დაგეგმარება და ა.შ.</w:t>
      </w:r>
    </w:p>
    <w:p w:rsidR="00C23308" w:rsidRPr="004D53F3" w:rsidRDefault="00C23308" w:rsidP="00C23308">
      <w:pPr>
        <w:ind w:left="360"/>
        <w:jc w:val="both"/>
        <w:rPr>
          <w:rFonts w:ascii="Sylfaen" w:hAnsi="Sylfaen" w:cs="Arial"/>
          <w:lang w:val="ka-GE"/>
        </w:rPr>
      </w:pPr>
      <w:r w:rsidRPr="004D53F3">
        <w:rPr>
          <w:rFonts w:ascii="Sylfaen" w:hAnsi="Sylfaen" w:cs="Arial"/>
          <w:lang w:val="ka-GE"/>
        </w:rPr>
        <w:t xml:space="preserve">პირველი შეკითხვა არის, როგორ ახერხებს ეს სახელმწიფო და არასამთავრობო ორგანიზაციები და </w:t>
      </w:r>
      <w:r w:rsidR="0003260D" w:rsidRPr="004D53F3">
        <w:rPr>
          <w:rFonts w:ascii="Sylfaen" w:hAnsi="Sylfaen" w:cs="Arial"/>
          <w:lang w:val="ka-GE"/>
        </w:rPr>
        <w:t>ინსტიტუტები</w:t>
      </w:r>
      <w:r w:rsidRPr="004D53F3">
        <w:rPr>
          <w:rFonts w:ascii="Sylfaen" w:hAnsi="Sylfaen" w:cs="Arial"/>
          <w:lang w:val="ka-GE"/>
        </w:rPr>
        <w:t xml:space="preserve"> ერთმანეთთან </w:t>
      </w:r>
      <w:r w:rsidR="0003260D" w:rsidRPr="004D53F3">
        <w:rPr>
          <w:rFonts w:ascii="Sylfaen" w:hAnsi="Sylfaen" w:cs="Arial"/>
          <w:lang w:val="ka-GE"/>
        </w:rPr>
        <w:t>ურთიერთობას</w:t>
      </w:r>
      <w:r w:rsidRPr="004D53F3">
        <w:rPr>
          <w:rFonts w:ascii="Sylfaen" w:hAnsi="Sylfaen" w:cs="Arial"/>
          <w:lang w:val="ka-GE"/>
        </w:rPr>
        <w:t>?</w:t>
      </w:r>
      <w:r w:rsidR="003B0691" w:rsidRPr="004D53F3">
        <w:rPr>
          <w:rFonts w:ascii="Sylfaen" w:hAnsi="Sylfaen" w:cs="Arial"/>
          <w:lang w:val="ka-GE"/>
        </w:rPr>
        <w:t xml:space="preserve"> UK</w:t>
      </w:r>
      <w:r w:rsidRPr="004D53F3">
        <w:rPr>
          <w:rFonts w:ascii="Sylfaen" w:hAnsi="Sylfaen" w:cs="Arial"/>
          <w:lang w:val="ka-GE"/>
        </w:rPr>
        <w:t>-იმ დაადგინა, ძალიან მარტივი გადაჭრის გზა. ამ ორგანიზაციებმა და ინსტიტუტებმა ხელი მოაწერეს „</w:t>
      </w:r>
      <w:r w:rsidR="0003260D" w:rsidRPr="004D53F3">
        <w:rPr>
          <w:rFonts w:ascii="Sylfaen" w:hAnsi="Sylfaen" w:cs="Arial"/>
          <w:lang w:val="ka-GE"/>
        </w:rPr>
        <w:t>ურთიერთგაგების</w:t>
      </w:r>
      <w:r w:rsidRPr="004D53F3">
        <w:rPr>
          <w:rFonts w:ascii="Sylfaen" w:hAnsi="Sylfaen" w:cs="Arial"/>
          <w:lang w:val="ka-GE"/>
        </w:rPr>
        <w:t xml:space="preserve"> მემორანდუმს“ </w:t>
      </w:r>
      <w:r w:rsidR="0003260D" w:rsidRPr="004D53F3">
        <w:rPr>
          <w:rFonts w:ascii="Sylfaen" w:hAnsi="Sylfaen" w:cs="Arial"/>
          <w:lang w:val="ka-GE"/>
        </w:rPr>
        <w:t>ერთმანეთთან</w:t>
      </w:r>
      <w:r w:rsidRPr="004D53F3">
        <w:rPr>
          <w:rFonts w:ascii="Sylfaen" w:hAnsi="Sylfaen" w:cs="Arial"/>
          <w:lang w:val="ka-GE"/>
        </w:rPr>
        <w:t>.</w:t>
      </w:r>
    </w:p>
    <w:p w:rsidR="00C23308" w:rsidRPr="004D53F3" w:rsidRDefault="00C23308" w:rsidP="00782E6C">
      <w:pPr>
        <w:jc w:val="both"/>
        <w:rPr>
          <w:rFonts w:ascii="Sylfaen" w:hAnsi="Sylfaen" w:cs="Arial"/>
          <w:lang w:val="ka-GE"/>
        </w:rPr>
      </w:pPr>
      <w:r w:rsidRPr="004D53F3">
        <w:rPr>
          <w:rFonts w:ascii="Sylfaen" w:hAnsi="Sylfaen" w:cs="Arial"/>
          <w:lang w:val="ka-GE"/>
        </w:rPr>
        <w:t xml:space="preserve">მაგალითად, </w:t>
      </w:r>
      <w:r w:rsidR="0070619D" w:rsidRPr="004D53F3">
        <w:rPr>
          <w:rFonts w:ascii="Arial" w:hAnsi="Arial" w:cs="Arial"/>
          <w:lang w:val="ka-GE"/>
        </w:rPr>
        <w:t xml:space="preserve">DWI, </w:t>
      </w:r>
      <w:r w:rsidR="003B0691" w:rsidRPr="004D53F3">
        <w:rPr>
          <w:rFonts w:ascii="Arial" w:hAnsi="Arial" w:cs="Arial"/>
          <w:lang w:val="ka-GE"/>
        </w:rPr>
        <w:t xml:space="preserve">OFWAT </w:t>
      </w:r>
      <w:r w:rsidRPr="004D53F3">
        <w:rPr>
          <w:rFonts w:ascii="Sylfaen" w:hAnsi="Sylfaen" w:cs="Arial"/>
          <w:lang w:val="ka-GE"/>
        </w:rPr>
        <w:t xml:space="preserve">და </w:t>
      </w:r>
      <w:r w:rsidRPr="004D53F3">
        <w:rPr>
          <w:rFonts w:ascii="Arial" w:hAnsi="Arial" w:cs="Arial"/>
          <w:lang w:val="ka-GE"/>
        </w:rPr>
        <w:t>EA</w:t>
      </w:r>
      <w:r w:rsidRPr="004D53F3">
        <w:rPr>
          <w:rFonts w:ascii="Sylfaen" w:hAnsi="Sylfaen" w:cs="Arial"/>
          <w:lang w:val="ka-GE"/>
        </w:rPr>
        <w:t xml:space="preserve">-მ ხელი მოაწერეს ამ მემორედუმებს რაც ქვემოთაა </w:t>
      </w:r>
      <w:r w:rsidR="0003260D" w:rsidRPr="004D53F3">
        <w:rPr>
          <w:rFonts w:ascii="Sylfaen" w:hAnsi="Sylfaen" w:cs="Arial"/>
          <w:lang w:val="ka-GE"/>
        </w:rPr>
        <w:t>მოცემული</w:t>
      </w:r>
      <w:r w:rsidRPr="004D53F3">
        <w:rPr>
          <w:rFonts w:ascii="Sylfaen" w:hAnsi="Sylfaen" w:cs="Arial"/>
          <w:lang w:val="ka-GE"/>
        </w:rPr>
        <w:t xml:space="preserve">, რელევანტური ამ შემთხვევისთვის: </w:t>
      </w:r>
    </w:p>
    <w:p w:rsidR="0070619D" w:rsidRPr="004D53F3" w:rsidRDefault="00C23308" w:rsidP="00782E6C">
      <w:pPr>
        <w:jc w:val="both"/>
        <w:rPr>
          <w:rFonts w:ascii="Arial" w:hAnsi="Arial" w:cs="Arial"/>
          <w:lang w:val="ka-GE"/>
        </w:rPr>
      </w:pPr>
      <w:r w:rsidRPr="004D53F3">
        <w:rPr>
          <w:rFonts w:ascii="Sylfaen" w:hAnsi="Sylfaen" w:cs="Arial"/>
          <w:lang w:val="ka-GE"/>
        </w:rPr>
        <w:t xml:space="preserve">მემორანდუმი </w:t>
      </w:r>
      <w:r w:rsidR="0070619D" w:rsidRPr="004D53F3">
        <w:rPr>
          <w:rFonts w:ascii="Arial" w:hAnsi="Arial" w:cs="Arial"/>
          <w:lang w:val="ka-GE"/>
        </w:rPr>
        <w:t xml:space="preserve">DWI </w:t>
      </w:r>
      <w:r w:rsidRPr="004D53F3">
        <w:rPr>
          <w:rFonts w:ascii="Sylfaen" w:hAnsi="Sylfaen" w:cs="Arial"/>
          <w:lang w:val="ka-GE"/>
        </w:rPr>
        <w:t xml:space="preserve">-სა და </w:t>
      </w:r>
      <w:r w:rsidR="0070619D" w:rsidRPr="004D53F3">
        <w:rPr>
          <w:rFonts w:ascii="Arial" w:hAnsi="Arial" w:cs="Arial"/>
          <w:lang w:val="ka-GE"/>
        </w:rPr>
        <w:t xml:space="preserve">OFWAT </w:t>
      </w:r>
      <w:r w:rsidRPr="004D53F3">
        <w:rPr>
          <w:rFonts w:ascii="Sylfaen" w:hAnsi="Sylfaen" w:cs="Arial"/>
          <w:lang w:val="ka-GE"/>
        </w:rPr>
        <w:t xml:space="preserve">-ს შორის უფრო </w:t>
      </w:r>
      <w:r w:rsidR="0003260D" w:rsidRPr="004D53F3">
        <w:rPr>
          <w:rFonts w:ascii="Sylfaen" w:hAnsi="Sylfaen" w:cs="Arial"/>
          <w:lang w:val="ka-GE"/>
        </w:rPr>
        <w:t>რელევანტურია</w:t>
      </w:r>
      <w:r w:rsidRPr="004D53F3">
        <w:rPr>
          <w:rFonts w:ascii="Sylfaen" w:hAnsi="Sylfaen" w:cs="Arial"/>
          <w:lang w:val="ka-GE"/>
        </w:rPr>
        <w:t xml:space="preserve"> </w:t>
      </w:r>
      <w:r w:rsidR="0070619D" w:rsidRPr="004D53F3">
        <w:rPr>
          <w:rFonts w:ascii="Arial" w:hAnsi="Arial" w:cs="Arial"/>
          <w:lang w:val="ka-GE"/>
        </w:rPr>
        <w:t>(</w:t>
      </w:r>
      <w:r w:rsidRPr="004D53F3">
        <w:rPr>
          <w:rFonts w:ascii="Sylfaen" w:hAnsi="Sylfaen" w:cs="Arial"/>
          <w:lang w:val="ka-GE"/>
        </w:rPr>
        <w:t xml:space="preserve">ხელმოწერილი - </w:t>
      </w:r>
      <w:r w:rsidR="0070619D" w:rsidRPr="004D53F3">
        <w:rPr>
          <w:rFonts w:ascii="Arial" w:hAnsi="Arial" w:cs="Arial"/>
          <w:lang w:val="ka-GE"/>
        </w:rPr>
        <w:t xml:space="preserve">2008): </w:t>
      </w:r>
    </w:p>
    <w:p w:rsidR="0070619D" w:rsidRPr="004D53F3" w:rsidRDefault="00C23308" w:rsidP="00782E6C">
      <w:pPr>
        <w:jc w:val="both"/>
        <w:rPr>
          <w:rFonts w:ascii="Arial" w:hAnsi="Arial" w:cs="Arial"/>
          <w:lang w:val="ka-GE"/>
        </w:rPr>
      </w:pPr>
      <w:r w:rsidRPr="004D53F3">
        <w:rPr>
          <w:rFonts w:ascii="Sylfaen" w:hAnsi="Sylfaen" w:cs="Arial"/>
          <w:b/>
          <w:lang w:val="ka-GE"/>
        </w:rPr>
        <w:t>სექციები</w:t>
      </w:r>
      <w:r w:rsidR="0070619D" w:rsidRPr="004D53F3">
        <w:rPr>
          <w:rFonts w:ascii="Arial" w:hAnsi="Arial" w:cs="Arial"/>
          <w:b/>
          <w:lang w:val="ka-GE"/>
        </w:rPr>
        <w:t xml:space="preserve"> 6 </w:t>
      </w:r>
      <w:r w:rsidRPr="004D53F3">
        <w:rPr>
          <w:rFonts w:ascii="Sylfaen" w:hAnsi="Sylfaen" w:cs="Arial"/>
          <w:b/>
          <w:lang w:val="ka-GE"/>
        </w:rPr>
        <w:t xml:space="preserve">და </w:t>
      </w:r>
      <w:r w:rsidR="0070619D" w:rsidRPr="004D53F3">
        <w:rPr>
          <w:rFonts w:ascii="Arial" w:hAnsi="Arial" w:cs="Arial"/>
          <w:b/>
          <w:lang w:val="ka-GE"/>
        </w:rPr>
        <w:t>7</w:t>
      </w:r>
      <w:r w:rsidR="0070619D" w:rsidRPr="004D53F3">
        <w:rPr>
          <w:rFonts w:ascii="Arial" w:hAnsi="Arial" w:cs="Arial"/>
          <w:lang w:val="ka-GE"/>
        </w:rPr>
        <w:t xml:space="preserve"> </w:t>
      </w:r>
      <w:r w:rsidRPr="004D53F3">
        <w:rPr>
          <w:rFonts w:ascii="Sylfaen" w:hAnsi="Sylfaen" w:cs="Arial"/>
          <w:lang w:val="ka-GE"/>
        </w:rPr>
        <w:t xml:space="preserve">როლზე და პასუხისმგებლობაზე </w:t>
      </w:r>
      <w:r w:rsidR="0070619D" w:rsidRPr="004D53F3">
        <w:rPr>
          <w:rFonts w:ascii="Arial" w:hAnsi="Arial" w:cs="Arial"/>
          <w:lang w:val="ka-GE"/>
        </w:rPr>
        <w:t>(</w:t>
      </w:r>
      <w:r w:rsidRPr="004D53F3">
        <w:rPr>
          <w:rFonts w:ascii="Sylfaen" w:hAnsi="Sylfaen" w:cs="Arial"/>
          <w:lang w:val="ka-GE"/>
        </w:rPr>
        <w:t>მხოლოდ რელევანტური ნაწილებია მოყვანილი</w:t>
      </w:r>
      <w:r w:rsidR="0070619D" w:rsidRPr="004D53F3">
        <w:rPr>
          <w:rFonts w:ascii="Arial" w:hAnsi="Arial" w:cs="Arial"/>
          <w:lang w:val="ka-GE"/>
        </w:rPr>
        <w:t xml:space="preserve">) </w:t>
      </w:r>
    </w:p>
    <w:p w:rsidR="0079465E" w:rsidRPr="004D53F3" w:rsidRDefault="0079465E" w:rsidP="00782E6C">
      <w:pPr>
        <w:jc w:val="both"/>
        <w:rPr>
          <w:rFonts w:ascii="Sylfaen" w:hAnsi="Sylfaen" w:cs="Arial"/>
          <w:i/>
          <w:lang w:val="ka-GE"/>
        </w:rPr>
      </w:pPr>
      <w:r w:rsidRPr="004D53F3">
        <w:rPr>
          <w:rFonts w:ascii="Sylfaen" w:hAnsi="Sylfaen" w:cs="Sylfaen"/>
          <w:lang w:val="ka-GE"/>
        </w:rPr>
        <w:t>სექცია</w:t>
      </w:r>
      <w:r w:rsidR="0070619D" w:rsidRPr="004D53F3">
        <w:rPr>
          <w:rFonts w:ascii="Arial" w:hAnsi="Arial" w:cs="Arial"/>
          <w:lang w:val="ka-GE"/>
        </w:rPr>
        <w:t xml:space="preserve"> 6: </w:t>
      </w:r>
      <w:r w:rsidR="0070619D" w:rsidRPr="004D53F3">
        <w:rPr>
          <w:rFonts w:ascii="Arial" w:hAnsi="Arial" w:cs="Arial"/>
          <w:i/>
          <w:lang w:val="ka-GE"/>
        </w:rPr>
        <w:t xml:space="preserve">DWI </w:t>
      </w:r>
      <w:r w:rsidRPr="004D53F3">
        <w:rPr>
          <w:rFonts w:ascii="Sylfaen" w:hAnsi="Sylfaen" w:cs="Arial"/>
          <w:i/>
          <w:lang w:val="ka-GE"/>
        </w:rPr>
        <w:t xml:space="preserve">მოქმედებს </w:t>
      </w:r>
      <w:r w:rsidR="0070619D" w:rsidRPr="004D53F3">
        <w:rPr>
          <w:rFonts w:ascii="Arial" w:hAnsi="Arial" w:cs="Arial"/>
          <w:i/>
          <w:lang w:val="ka-GE"/>
        </w:rPr>
        <w:t xml:space="preserve">[DEFRA] </w:t>
      </w:r>
      <w:r w:rsidRPr="004D53F3">
        <w:rPr>
          <w:rFonts w:ascii="Sylfaen" w:hAnsi="Sylfaen" w:cs="Arial"/>
          <w:i/>
          <w:lang w:val="ka-GE"/>
        </w:rPr>
        <w:t xml:space="preserve">ს მხრივ და სახელით, </w:t>
      </w:r>
      <w:r w:rsidR="0070619D" w:rsidRPr="004D53F3">
        <w:rPr>
          <w:rFonts w:ascii="Arial" w:hAnsi="Arial" w:cs="Arial"/>
          <w:i/>
          <w:lang w:val="ka-GE"/>
        </w:rPr>
        <w:t xml:space="preserve">[…] </w:t>
      </w:r>
      <w:r w:rsidRPr="004D53F3">
        <w:rPr>
          <w:rFonts w:ascii="Sylfaen" w:hAnsi="Sylfaen" w:cs="Arial"/>
          <w:i/>
          <w:lang w:val="ka-GE"/>
        </w:rPr>
        <w:t xml:space="preserve">სასმელი წყლის ხარისხთან დაკავშირებით. მისი </w:t>
      </w:r>
      <w:r w:rsidR="0003260D" w:rsidRPr="004D53F3">
        <w:rPr>
          <w:rFonts w:ascii="Sylfaen" w:hAnsi="Sylfaen" w:cs="Arial"/>
          <w:i/>
          <w:lang w:val="ka-GE"/>
        </w:rPr>
        <w:t>პრინციპული</w:t>
      </w:r>
      <w:r w:rsidRPr="004D53F3">
        <w:rPr>
          <w:rFonts w:ascii="Sylfaen" w:hAnsi="Sylfaen" w:cs="Arial"/>
          <w:i/>
          <w:lang w:val="ka-GE"/>
        </w:rPr>
        <w:t xml:space="preserve"> ფუნქციაა რომ დამოუკიდებლად შეამოწმოს, სადაც საჭიროა </w:t>
      </w:r>
      <w:r w:rsidR="0003260D" w:rsidRPr="004D53F3">
        <w:rPr>
          <w:rFonts w:ascii="Sylfaen" w:hAnsi="Sylfaen" w:cs="Arial"/>
          <w:i/>
          <w:lang w:val="ka-GE"/>
        </w:rPr>
        <w:t>იმოქმედოს</w:t>
      </w:r>
      <w:r w:rsidRPr="004D53F3">
        <w:rPr>
          <w:rFonts w:ascii="Sylfaen" w:hAnsi="Sylfaen" w:cs="Arial"/>
          <w:i/>
          <w:lang w:val="ka-GE"/>
        </w:rPr>
        <w:t>, რომ წყლის კომპანიები სასმელი წყლის ხარისხის ვალდებულებებს ასრულებენ რაც წყლის ინდუსტრიის აქტშია -1991 გათვალისწინებული.</w:t>
      </w:r>
    </w:p>
    <w:p w:rsidR="0079465E" w:rsidRPr="004D53F3" w:rsidRDefault="0070619D" w:rsidP="00782E6C">
      <w:pPr>
        <w:jc w:val="both"/>
        <w:rPr>
          <w:rFonts w:ascii="Sylfaen" w:hAnsi="Sylfaen" w:cs="Arial"/>
          <w:i/>
          <w:lang w:val="ka-GE"/>
        </w:rPr>
      </w:pPr>
      <w:r w:rsidRPr="004D53F3">
        <w:rPr>
          <w:rFonts w:ascii="Arial" w:hAnsi="Arial" w:cs="Arial"/>
          <w:i/>
          <w:lang w:val="ka-GE"/>
        </w:rPr>
        <w:t xml:space="preserve"> </w:t>
      </w:r>
      <w:r w:rsidR="0079465E" w:rsidRPr="004D53F3">
        <w:rPr>
          <w:rFonts w:ascii="Sylfaen" w:hAnsi="Sylfaen" w:cs="Sylfaen"/>
          <w:lang w:val="ka-GE"/>
        </w:rPr>
        <w:t>სექცია</w:t>
      </w:r>
      <w:r w:rsidRPr="004D53F3">
        <w:rPr>
          <w:rFonts w:ascii="Arial" w:hAnsi="Arial" w:cs="Arial"/>
          <w:lang w:val="ka-GE"/>
        </w:rPr>
        <w:t xml:space="preserve"> 7: </w:t>
      </w:r>
      <w:r w:rsidRPr="004D53F3">
        <w:rPr>
          <w:rFonts w:ascii="Arial" w:hAnsi="Arial" w:cs="Arial"/>
          <w:i/>
          <w:lang w:val="ka-GE"/>
        </w:rPr>
        <w:t xml:space="preserve">Ofwat </w:t>
      </w:r>
      <w:r w:rsidR="0079465E" w:rsidRPr="004D53F3">
        <w:rPr>
          <w:rFonts w:ascii="Sylfaen" w:hAnsi="Sylfaen" w:cs="Arial"/>
          <w:i/>
          <w:lang w:val="ka-GE"/>
        </w:rPr>
        <w:t xml:space="preserve">არის დამოუკიდებელი ეკონომიკური რეგულატორი წყლის და კომუნიკაციების ინდუსტრიაში </w:t>
      </w:r>
      <w:r w:rsidR="0003260D" w:rsidRPr="004D53F3">
        <w:rPr>
          <w:rFonts w:ascii="Sylfaen" w:hAnsi="Sylfaen" w:cs="Arial"/>
          <w:i/>
          <w:lang w:val="ka-GE"/>
        </w:rPr>
        <w:t>ინგლისსა</w:t>
      </w:r>
      <w:r w:rsidR="0079465E" w:rsidRPr="004D53F3">
        <w:rPr>
          <w:rFonts w:ascii="Sylfaen" w:hAnsi="Sylfaen" w:cs="Arial"/>
          <w:i/>
          <w:lang w:val="ka-GE"/>
        </w:rPr>
        <w:t xml:space="preserve"> და უელსში,</w:t>
      </w:r>
      <w:r w:rsidR="0079465E" w:rsidRPr="004D53F3">
        <w:rPr>
          <w:rFonts w:ascii="Arial" w:hAnsi="Arial" w:cs="Arial"/>
          <w:i/>
          <w:lang w:val="ka-GE"/>
        </w:rPr>
        <w:t xml:space="preserve"> Ofwat</w:t>
      </w:r>
      <w:r w:rsidR="0079465E" w:rsidRPr="004D53F3">
        <w:rPr>
          <w:rFonts w:ascii="Sylfaen" w:hAnsi="Sylfaen" w:cs="Arial"/>
          <w:i/>
          <w:lang w:val="ka-GE"/>
        </w:rPr>
        <w:t xml:space="preserve"> ვალდებულია დაარეგულიროს სექტორი, იმოქმედოს დამოუკიდებლად </w:t>
      </w:r>
      <w:r w:rsidR="0003260D" w:rsidRPr="004D53F3">
        <w:rPr>
          <w:rFonts w:ascii="Sylfaen" w:hAnsi="Sylfaen" w:cs="Arial"/>
          <w:i/>
          <w:lang w:val="ka-GE"/>
        </w:rPr>
        <w:t>ინდუსტრიაში</w:t>
      </w:r>
      <w:r w:rsidR="0079465E" w:rsidRPr="004D53F3">
        <w:rPr>
          <w:rFonts w:ascii="Sylfaen" w:hAnsi="Sylfaen" w:cs="Arial"/>
          <w:i/>
          <w:lang w:val="ka-GE"/>
        </w:rPr>
        <w:t xml:space="preserve">, სახელმწიფოსთან და სხვა </w:t>
      </w:r>
      <w:r w:rsidR="0003260D" w:rsidRPr="004D53F3">
        <w:rPr>
          <w:rFonts w:ascii="Sylfaen" w:hAnsi="Sylfaen" w:cs="Arial"/>
          <w:i/>
          <w:lang w:val="ka-GE"/>
        </w:rPr>
        <w:t>მეწლეებთან</w:t>
      </w:r>
      <w:r w:rsidR="0079465E" w:rsidRPr="004D53F3">
        <w:rPr>
          <w:rFonts w:ascii="Sylfaen" w:hAnsi="Sylfaen" w:cs="Arial"/>
          <w:i/>
          <w:lang w:val="ka-GE"/>
        </w:rPr>
        <w:t>, მაშინ როცა ის იმუშავებს სახელმწიფო ჩარჩო პოლიტიკაზე.</w:t>
      </w:r>
    </w:p>
    <w:p w:rsidR="00495C39" w:rsidRPr="004D53F3" w:rsidRDefault="0079465E" w:rsidP="00782E6C">
      <w:pPr>
        <w:jc w:val="both"/>
        <w:rPr>
          <w:rFonts w:ascii="Arial" w:hAnsi="Arial" w:cs="Arial"/>
          <w:lang w:val="ka-GE"/>
        </w:rPr>
      </w:pPr>
      <w:r w:rsidRPr="004D53F3">
        <w:rPr>
          <w:rFonts w:ascii="Sylfaen" w:hAnsi="Sylfaen" w:cs="Sylfaen"/>
          <w:b/>
          <w:lang w:val="ka-GE"/>
        </w:rPr>
        <w:t>სექცია</w:t>
      </w:r>
      <w:r w:rsidR="0070619D" w:rsidRPr="004D53F3">
        <w:rPr>
          <w:rFonts w:ascii="Arial" w:hAnsi="Arial" w:cs="Arial"/>
          <w:b/>
          <w:lang w:val="ka-GE"/>
        </w:rPr>
        <w:t xml:space="preserve"> 8 </w:t>
      </w:r>
      <w:r w:rsidRPr="004D53F3">
        <w:rPr>
          <w:rFonts w:ascii="Sylfaen" w:hAnsi="Sylfaen" w:cs="Arial"/>
          <w:b/>
          <w:lang w:val="ka-GE"/>
        </w:rPr>
        <w:t>სამუშაო დამოკიდებულებაზე</w:t>
      </w:r>
      <w:r w:rsidR="0070619D" w:rsidRPr="004D53F3">
        <w:rPr>
          <w:rFonts w:ascii="Arial" w:hAnsi="Arial" w:cs="Arial"/>
          <w:lang w:val="ka-GE"/>
        </w:rPr>
        <w:t xml:space="preserve">: </w:t>
      </w:r>
    </w:p>
    <w:p w:rsidR="0079465E" w:rsidRPr="004D53F3" w:rsidRDefault="0079465E" w:rsidP="0079465E">
      <w:pPr>
        <w:jc w:val="both"/>
        <w:rPr>
          <w:rFonts w:ascii="Sylfaen" w:hAnsi="Sylfaen" w:cs="Arial"/>
          <w:i/>
          <w:lang w:val="ka-GE"/>
        </w:rPr>
      </w:pPr>
      <w:r w:rsidRPr="004D53F3">
        <w:rPr>
          <w:rFonts w:ascii="Sylfaen" w:hAnsi="Sylfaen" w:cs="Arial"/>
          <w:i/>
          <w:lang w:val="ka-GE"/>
        </w:rPr>
        <w:t xml:space="preserve">ჩვენ ვეცდებით ავაგოთ ურთიერთობა კარგი მუშაობით, რომელიც ისედაც არსებობს ჩვენს შორის: </w:t>
      </w:r>
    </w:p>
    <w:p w:rsidR="0079465E" w:rsidRPr="004D53F3" w:rsidRDefault="0079465E" w:rsidP="00782E6C">
      <w:pPr>
        <w:pStyle w:val="ListParagraph"/>
        <w:numPr>
          <w:ilvl w:val="0"/>
          <w:numId w:val="28"/>
        </w:numPr>
        <w:jc w:val="both"/>
        <w:rPr>
          <w:rFonts w:ascii="Arial" w:hAnsi="Arial" w:cs="Arial"/>
          <w:i/>
          <w:lang w:val="ka-GE"/>
        </w:rPr>
      </w:pPr>
      <w:r w:rsidRPr="004D53F3">
        <w:rPr>
          <w:rFonts w:ascii="Sylfaen" w:hAnsi="Sylfaen" w:cs="Arial"/>
          <w:i/>
          <w:lang w:val="ka-GE"/>
        </w:rPr>
        <w:t>ვიქნებით ღია და კონსტრუქციული;</w:t>
      </w:r>
    </w:p>
    <w:p w:rsidR="0070619D" w:rsidRPr="004D53F3" w:rsidRDefault="0079465E" w:rsidP="00782E6C">
      <w:pPr>
        <w:pStyle w:val="ListParagraph"/>
        <w:numPr>
          <w:ilvl w:val="0"/>
          <w:numId w:val="28"/>
        </w:numPr>
        <w:jc w:val="both"/>
        <w:rPr>
          <w:rFonts w:ascii="Arial" w:hAnsi="Arial" w:cs="Arial"/>
          <w:i/>
          <w:lang w:val="ka-GE"/>
        </w:rPr>
      </w:pPr>
      <w:r w:rsidRPr="004D53F3">
        <w:rPr>
          <w:rFonts w:ascii="Sylfaen" w:hAnsi="Sylfaen" w:cs="Arial"/>
          <w:i/>
          <w:lang w:val="ka-GE"/>
        </w:rPr>
        <w:t>ვიმუშავებთ ერთად ყველა დონეზე, სადაც საჭიროა</w:t>
      </w:r>
      <w:r w:rsidR="0070619D" w:rsidRPr="004D53F3">
        <w:rPr>
          <w:rFonts w:ascii="Arial" w:hAnsi="Arial" w:cs="Arial"/>
          <w:i/>
          <w:lang w:val="ka-GE"/>
        </w:rPr>
        <w:t xml:space="preserve"> </w:t>
      </w:r>
    </w:p>
    <w:p w:rsidR="0070619D" w:rsidRPr="004D53F3" w:rsidRDefault="0079465E" w:rsidP="00782E6C">
      <w:pPr>
        <w:pStyle w:val="ListParagraph"/>
        <w:numPr>
          <w:ilvl w:val="0"/>
          <w:numId w:val="28"/>
        </w:numPr>
        <w:jc w:val="both"/>
        <w:rPr>
          <w:rFonts w:ascii="Arial" w:hAnsi="Arial" w:cs="Arial"/>
          <w:i/>
          <w:lang w:val="ka-GE"/>
        </w:rPr>
      </w:pPr>
      <w:r w:rsidRPr="004D53F3">
        <w:rPr>
          <w:rFonts w:ascii="Sylfaen" w:hAnsi="Sylfaen" w:cs="Arial"/>
          <w:i/>
          <w:lang w:val="ka-GE"/>
        </w:rPr>
        <w:t xml:space="preserve">პატივს ვცემთ ერთმანეთის მოსაზრებებს, როცა განსხვავებული იქნება, </w:t>
      </w:r>
      <w:r w:rsidR="0003260D" w:rsidRPr="004D53F3">
        <w:rPr>
          <w:rFonts w:ascii="Sylfaen" w:hAnsi="Sylfaen" w:cs="Arial"/>
          <w:i/>
          <w:lang w:val="ka-GE"/>
        </w:rPr>
        <w:t>უზრუნველვყოფთ</w:t>
      </w:r>
      <w:r w:rsidRPr="004D53F3">
        <w:rPr>
          <w:rFonts w:ascii="Sylfaen" w:hAnsi="Sylfaen" w:cs="Arial"/>
          <w:i/>
          <w:lang w:val="ka-GE"/>
        </w:rPr>
        <w:t xml:space="preserve"> შესაბამის გაგებას ამ მიზნებისა ნებისმიერი განსხვავების შემთხვევაში</w:t>
      </w:r>
      <w:r w:rsidR="0070619D" w:rsidRPr="004D53F3">
        <w:rPr>
          <w:rFonts w:ascii="Arial" w:hAnsi="Arial" w:cs="Arial"/>
          <w:i/>
          <w:lang w:val="ka-GE"/>
        </w:rPr>
        <w:t xml:space="preserve"> </w:t>
      </w:r>
    </w:p>
    <w:p w:rsidR="0070619D" w:rsidRPr="004D53F3" w:rsidRDefault="0079465E" w:rsidP="00782E6C">
      <w:pPr>
        <w:pStyle w:val="ListParagraph"/>
        <w:numPr>
          <w:ilvl w:val="0"/>
          <w:numId w:val="28"/>
        </w:numPr>
        <w:jc w:val="both"/>
        <w:rPr>
          <w:rFonts w:ascii="Arial" w:hAnsi="Arial" w:cs="Arial"/>
          <w:i/>
          <w:lang w:val="ka-GE"/>
        </w:rPr>
      </w:pPr>
      <w:r w:rsidRPr="004D53F3">
        <w:rPr>
          <w:rFonts w:ascii="Sylfaen" w:hAnsi="Sylfaen" w:cs="Arial"/>
          <w:i/>
          <w:lang w:val="ka-GE"/>
        </w:rPr>
        <w:t xml:space="preserve">გვექნება „არა სიურპრიზების“ პოლიტიკა, ერთმანეთს შევატყობინებთ წინასწარ, და როცა საჭიროა გავაკეთებთ შესაბამის განცხადებებს. </w:t>
      </w:r>
    </w:p>
    <w:p w:rsidR="0070619D" w:rsidRPr="004D53F3" w:rsidRDefault="00E31E52" w:rsidP="00782E6C">
      <w:pPr>
        <w:pStyle w:val="ListParagraph"/>
        <w:numPr>
          <w:ilvl w:val="0"/>
          <w:numId w:val="28"/>
        </w:numPr>
        <w:jc w:val="both"/>
        <w:rPr>
          <w:rFonts w:ascii="Arial" w:hAnsi="Arial" w:cs="Arial"/>
          <w:i/>
          <w:lang w:val="ka-GE"/>
        </w:rPr>
      </w:pPr>
      <w:r w:rsidRPr="004D53F3">
        <w:rPr>
          <w:rFonts w:ascii="Sylfaen" w:hAnsi="Sylfaen" w:cs="Arial"/>
          <w:i/>
          <w:lang w:val="ka-GE"/>
        </w:rPr>
        <w:t>გამოვყოფთ ინტერაქციისთვის ადგილს და წამოვწევთ იმას რასაც მხარეები ერთმანეთისგან ელიან</w:t>
      </w:r>
      <w:r w:rsidR="0070619D" w:rsidRPr="004D53F3">
        <w:rPr>
          <w:rFonts w:ascii="Arial" w:hAnsi="Arial" w:cs="Arial"/>
          <w:i/>
          <w:lang w:val="ka-GE"/>
        </w:rPr>
        <w:t xml:space="preserve"> </w:t>
      </w:r>
    </w:p>
    <w:p w:rsidR="0070619D" w:rsidRPr="004D53F3" w:rsidRDefault="00E31E52" w:rsidP="00782E6C">
      <w:pPr>
        <w:pStyle w:val="ListParagraph"/>
        <w:numPr>
          <w:ilvl w:val="0"/>
          <w:numId w:val="28"/>
        </w:numPr>
        <w:jc w:val="both"/>
        <w:rPr>
          <w:rFonts w:ascii="Arial" w:hAnsi="Arial" w:cs="Arial"/>
          <w:i/>
          <w:lang w:val="ka-GE"/>
        </w:rPr>
      </w:pPr>
      <w:r w:rsidRPr="004D53F3">
        <w:rPr>
          <w:rFonts w:ascii="Sylfaen" w:hAnsi="Sylfaen" w:cs="Arial"/>
          <w:i/>
          <w:lang w:val="ka-GE"/>
        </w:rPr>
        <w:t xml:space="preserve">მინიმალურ დონეზე დავიყვანთ მოქმედების </w:t>
      </w:r>
      <w:r w:rsidR="0003260D" w:rsidRPr="004D53F3">
        <w:rPr>
          <w:rFonts w:ascii="Sylfaen" w:hAnsi="Sylfaen" w:cs="Arial"/>
          <w:i/>
          <w:lang w:val="ka-GE"/>
        </w:rPr>
        <w:t>განმეორებას</w:t>
      </w:r>
      <w:r w:rsidRPr="004D53F3">
        <w:rPr>
          <w:rFonts w:ascii="Sylfaen" w:hAnsi="Sylfaen" w:cs="Arial"/>
          <w:i/>
          <w:lang w:val="ka-GE"/>
        </w:rPr>
        <w:t xml:space="preserve"> როცა შესაძლოა ე; და </w:t>
      </w:r>
    </w:p>
    <w:p w:rsidR="0070619D" w:rsidRPr="004D53F3" w:rsidRDefault="00E31E52" w:rsidP="00782E6C">
      <w:pPr>
        <w:pStyle w:val="ListParagraph"/>
        <w:numPr>
          <w:ilvl w:val="0"/>
          <w:numId w:val="28"/>
        </w:numPr>
        <w:jc w:val="both"/>
        <w:rPr>
          <w:rFonts w:ascii="Arial" w:hAnsi="Arial" w:cs="Arial"/>
          <w:i/>
          <w:lang w:val="ka-GE"/>
        </w:rPr>
      </w:pPr>
      <w:r w:rsidRPr="004D53F3">
        <w:rPr>
          <w:rFonts w:ascii="Sylfaen" w:hAnsi="Sylfaen" w:cs="Arial"/>
          <w:i/>
          <w:lang w:val="ka-GE"/>
        </w:rPr>
        <w:t>აქციონერებს მივაწოდებთ ინფორმაციას ჩვენი ურთიერთობის შესახებ რათა აღმოიფხვრას რამე გაურკვევლობა.</w:t>
      </w:r>
    </w:p>
    <w:p w:rsidR="0070619D" w:rsidRPr="004D53F3" w:rsidRDefault="0079465E" w:rsidP="00782E6C">
      <w:pPr>
        <w:jc w:val="both"/>
        <w:rPr>
          <w:rFonts w:ascii="Arial" w:hAnsi="Arial" w:cs="Arial"/>
          <w:b/>
          <w:lang w:val="ka-GE"/>
        </w:rPr>
      </w:pPr>
      <w:r w:rsidRPr="004D53F3">
        <w:rPr>
          <w:rFonts w:ascii="Sylfaen" w:hAnsi="Sylfaen" w:cs="Sylfaen"/>
          <w:b/>
          <w:lang w:val="ka-GE"/>
        </w:rPr>
        <w:t>სექცია</w:t>
      </w:r>
      <w:r w:rsidR="0070619D" w:rsidRPr="004D53F3">
        <w:rPr>
          <w:rFonts w:ascii="Arial" w:hAnsi="Arial" w:cs="Arial"/>
          <w:b/>
          <w:lang w:val="ka-GE"/>
        </w:rPr>
        <w:t xml:space="preserve"> 9 – 12 </w:t>
      </w:r>
      <w:r w:rsidR="00E31E52" w:rsidRPr="004D53F3">
        <w:rPr>
          <w:rFonts w:ascii="Sylfaen" w:hAnsi="Sylfaen" w:cs="Arial"/>
          <w:b/>
          <w:lang w:val="ka-GE"/>
        </w:rPr>
        <w:t>საერთო ინტერესის საქმეების გამკლავება:</w:t>
      </w:r>
      <w:r w:rsidR="0070619D" w:rsidRPr="004D53F3">
        <w:rPr>
          <w:rFonts w:ascii="Arial" w:hAnsi="Arial" w:cs="Arial"/>
          <w:b/>
          <w:lang w:val="ka-GE"/>
        </w:rPr>
        <w:t xml:space="preserve"> </w:t>
      </w:r>
    </w:p>
    <w:p w:rsidR="00E31E52" w:rsidRPr="004D53F3" w:rsidRDefault="0079465E" w:rsidP="00782E6C">
      <w:pPr>
        <w:jc w:val="both"/>
        <w:rPr>
          <w:rFonts w:ascii="Sylfaen" w:hAnsi="Sylfaen" w:cs="Arial"/>
          <w:i/>
          <w:lang w:val="ka-GE"/>
        </w:rPr>
      </w:pPr>
      <w:r w:rsidRPr="004D53F3">
        <w:rPr>
          <w:rFonts w:ascii="Sylfaen" w:hAnsi="Sylfaen" w:cs="Sylfaen"/>
          <w:lang w:val="ka-GE"/>
        </w:rPr>
        <w:t>სექცია</w:t>
      </w:r>
      <w:r w:rsidR="0070619D" w:rsidRPr="004D53F3">
        <w:rPr>
          <w:rFonts w:ascii="Arial" w:hAnsi="Arial" w:cs="Arial"/>
          <w:lang w:val="ka-GE"/>
        </w:rPr>
        <w:t xml:space="preserve"> 9: </w:t>
      </w:r>
      <w:r w:rsidR="00E31E52" w:rsidRPr="004D53F3">
        <w:rPr>
          <w:rFonts w:ascii="Sylfaen" w:hAnsi="Sylfaen" w:cs="Arial"/>
          <w:lang w:val="ka-GE"/>
        </w:rPr>
        <w:t xml:space="preserve"> </w:t>
      </w:r>
      <w:r w:rsidR="00E31E52" w:rsidRPr="004D53F3">
        <w:rPr>
          <w:rFonts w:ascii="Sylfaen" w:hAnsi="Sylfaen" w:cs="Arial"/>
          <w:i/>
          <w:lang w:val="ka-GE"/>
        </w:rPr>
        <w:t>ჩვენ მოწოდებულნი ვართ, კარგი კომუნიკაციის პრინციპით ერთმანეთის მიმართ საერთო ინტერესების სფეროსთან დაკავშირებით რათა ავიცილოთ გაუგებრობა.</w:t>
      </w:r>
      <w:r w:rsidR="00E31E52" w:rsidRPr="004D53F3">
        <w:rPr>
          <w:rFonts w:ascii="Sylfaen" w:hAnsi="Sylfaen" w:cs="Arial"/>
          <w:lang w:val="ka-GE"/>
        </w:rPr>
        <w:t xml:space="preserve"> </w:t>
      </w:r>
      <w:r w:rsidR="00E31E52" w:rsidRPr="004D53F3">
        <w:rPr>
          <w:rFonts w:ascii="Sylfaen" w:hAnsi="Sylfaen" w:cs="Arial"/>
          <w:i/>
          <w:lang w:val="ka-GE"/>
        </w:rPr>
        <w:lastRenderedPageBreak/>
        <w:t xml:space="preserve">ეს მოხდება </w:t>
      </w:r>
      <w:r w:rsidR="0003260D" w:rsidRPr="004D53F3">
        <w:rPr>
          <w:rFonts w:ascii="Sylfaen" w:hAnsi="Sylfaen" w:cs="Arial"/>
          <w:i/>
          <w:lang w:val="ka-GE"/>
        </w:rPr>
        <w:t>რეგულარული</w:t>
      </w:r>
      <w:r w:rsidR="00E31E52" w:rsidRPr="004D53F3">
        <w:rPr>
          <w:rFonts w:ascii="Sylfaen" w:hAnsi="Sylfaen" w:cs="Arial"/>
          <w:i/>
          <w:lang w:val="ka-GE"/>
        </w:rPr>
        <w:t xml:space="preserve"> კონტაქტით და </w:t>
      </w:r>
      <w:r w:rsidR="0003260D" w:rsidRPr="004D53F3">
        <w:rPr>
          <w:rFonts w:ascii="Sylfaen" w:hAnsi="Sylfaen" w:cs="Arial"/>
          <w:i/>
          <w:lang w:val="ka-GE"/>
        </w:rPr>
        <w:t>დისკუსიით</w:t>
      </w:r>
      <w:r w:rsidR="00E31E52" w:rsidRPr="004D53F3">
        <w:rPr>
          <w:rFonts w:ascii="Sylfaen" w:hAnsi="Sylfaen" w:cs="Arial"/>
          <w:i/>
          <w:lang w:val="ka-GE"/>
        </w:rPr>
        <w:t xml:space="preserve"> რელევანტურ საკითხებზე.</w:t>
      </w:r>
      <w:r w:rsidR="0070619D" w:rsidRPr="004D53F3">
        <w:rPr>
          <w:rFonts w:ascii="Arial" w:hAnsi="Arial" w:cs="Arial"/>
          <w:i/>
          <w:lang w:val="ka-GE"/>
        </w:rPr>
        <w:t xml:space="preserve"> </w:t>
      </w:r>
      <w:r w:rsidR="00E31E52" w:rsidRPr="004D53F3">
        <w:rPr>
          <w:rFonts w:ascii="Sylfaen" w:hAnsi="Sylfaen" w:cs="Arial"/>
          <w:i/>
          <w:lang w:val="ka-GE"/>
        </w:rPr>
        <w:t xml:space="preserve">მოწოდება არის, რომ არ ხელვყოთ რომელიმე მხარის დისკრეცია და ვაცადოთ ერთმანეთ განახორციელოს წარმომადგენლობა შესაბამის დროს როგორც ეს არის მიღებული წარმომადგენლობებისას. </w:t>
      </w:r>
    </w:p>
    <w:p w:rsidR="0070619D" w:rsidRPr="004D53F3" w:rsidRDefault="0079465E" w:rsidP="00782E6C">
      <w:pPr>
        <w:jc w:val="both"/>
        <w:rPr>
          <w:rFonts w:ascii="Arial" w:hAnsi="Arial" w:cs="Arial"/>
          <w:lang w:val="ka-GE"/>
        </w:rPr>
      </w:pPr>
      <w:r w:rsidRPr="004D53F3">
        <w:rPr>
          <w:rFonts w:ascii="Sylfaen" w:hAnsi="Sylfaen" w:cs="Sylfaen"/>
          <w:lang w:val="ka-GE"/>
        </w:rPr>
        <w:t>სექცია</w:t>
      </w:r>
      <w:r w:rsidR="0070619D" w:rsidRPr="004D53F3">
        <w:rPr>
          <w:rFonts w:ascii="Arial" w:hAnsi="Arial" w:cs="Arial"/>
          <w:lang w:val="ka-GE"/>
        </w:rPr>
        <w:t xml:space="preserve"> 10</w:t>
      </w:r>
      <w:r w:rsidR="0070619D" w:rsidRPr="004D53F3">
        <w:rPr>
          <w:rFonts w:ascii="Arial" w:hAnsi="Arial" w:cs="Arial"/>
          <w:i/>
          <w:lang w:val="ka-GE"/>
        </w:rPr>
        <w:t xml:space="preserve">: </w:t>
      </w:r>
      <w:r w:rsidR="00E31E52" w:rsidRPr="004D53F3">
        <w:rPr>
          <w:rFonts w:ascii="Sylfaen" w:hAnsi="Sylfaen" w:cs="Arial"/>
          <w:i/>
          <w:lang w:val="ka-GE"/>
        </w:rPr>
        <w:t xml:space="preserve">ფონის წინააღმდეგ, და თავისუფალი ინფორმაციის აქტის 200 და გარემოს ინფორმაციული </w:t>
      </w:r>
      <w:r w:rsidR="0003260D" w:rsidRPr="004D53F3">
        <w:rPr>
          <w:rFonts w:ascii="Sylfaen" w:hAnsi="Sylfaen" w:cs="Arial"/>
          <w:i/>
          <w:lang w:val="ka-GE"/>
        </w:rPr>
        <w:t>რეგულაციების</w:t>
      </w:r>
      <w:r w:rsidR="00E31E52" w:rsidRPr="004D53F3">
        <w:rPr>
          <w:rFonts w:ascii="Sylfaen" w:hAnsi="Sylfaen" w:cs="Arial"/>
          <w:i/>
          <w:lang w:val="ka-GE"/>
        </w:rPr>
        <w:t xml:space="preserve"> და სხვათა (მაგ. კომერციული საიდუმლოების ან პასთან დაკავშირებული საკითხებზე) სადაც საჭიროა, ჩვენ: </w:t>
      </w:r>
      <w:r w:rsidR="0070619D" w:rsidRPr="004D53F3">
        <w:rPr>
          <w:rFonts w:ascii="Arial" w:hAnsi="Arial" w:cs="Arial"/>
          <w:i/>
          <w:lang w:val="ka-GE"/>
        </w:rPr>
        <w:t>(i)</w:t>
      </w:r>
      <w:r w:rsidR="00E31E52" w:rsidRPr="004D53F3">
        <w:rPr>
          <w:rFonts w:ascii="Sylfaen" w:hAnsi="Sylfaen" w:cs="Arial"/>
          <w:i/>
          <w:lang w:val="ka-GE"/>
        </w:rPr>
        <w:t xml:space="preserve"> მოკლედ ვაცნობებთ ერთმანეთ რაც შეიძლება მალე მოვლენათა შესაბამის განვითარების შესახებ</w:t>
      </w:r>
      <w:r w:rsidR="0070619D" w:rsidRPr="004D53F3">
        <w:rPr>
          <w:rFonts w:ascii="Arial" w:hAnsi="Arial" w:cs="Arial"/>
          <w:i/>
          <w:lang w:val="ka-GE"/>
        </w:rPr>
        <w:t xml:space="preserve"> </w:t>
      </w:r>
      <w:r w:rsidR="00E31E52" w:rsidRPr="004D53F3">
        <w:rPr>
          <w:rFonts w:ascii="Sylfaen" w:hAnsi="Sylfaen" w:cs="Arial"/>
          <w:i/>
          <w:lang w:val="ka-GE"/>
        </w:rPr>
        <w:t xml:space="preserve"> ჩვენი პასუხისმგებლობის ჭრილში რაცაა იმასთან დაკავშირებით, </w:t>
      </w:r>
      <w:r w:rsidR="0070619D" w:rsidRPr="004D53F3">
        <w:rPr>
          <w:rFonts w:ascii="Arial" w:hAnsi="Arial" w:cs="Arial"/>
          <w:i/>
          <w:lang w:val="ka-GE"/>
        </w:rPr>
        <w:t>(ii)</w:t>
      </w:r>
      <w:r w:rsidR="00E31E52" w:rsidRPr="004D53F3">
        <w:rPr>
          <w:rFonts w:ascii="Sylfaen" w:hAnsi="Sylfaen" w:cs="Arial"/>
          <w:i/>
          <w:lang w:val="ka-GE"/>
        </w:rPr>
        <w:t xml:space="preserve"> მივცემთ შესაბამის ყურადღებას ერთმანეთის აზრებს და ავუხსნუთ სადაც არ დავეთანხმებით</w:t>
      </w:r>
      <w:r w:rsidR="0070619D" w:rsidRPr="004D53F3">
        <w:rPr>
          <w:rFonts w:ascii="Arial" w:hAnsi="Arial" w:cs="Arial"/>
          <w:i/>
          <w:lang w:val="ka-GE"/>
        </w:rPr>
        <w:t>.</w:t>
      </w:r>
      <w:r w:rsidR="0070619D" w:rsidRPr="004D53F3">
        <w:rPr>
          <w:rFonts w:ascii="Arial" w:hAnsi="Arial" w:cs="Arial"/>
          <w:lang w:val="ka-GE"/>
        </w:rPr>
        <w:t xml:space="preserve"> </w:t>
      </w:r>
    </w:p>
    <w:p w:rsidR="00E31E52" w:rsidRPr="004D53F3" w:rsidRDefault="0079465E" w:rsidP="00782E6C">
      <w:pPr>
        <w:jc w:val="both"/>
        <w:rPr>
          <w:rFonts w:ascii="Sylfaen" w:hAnsi="Sylfaen" w:cs="Arial"/>
          <w:i/>
          <w:lang w:val="ka-GE"/>
        </w:rPr>
      </w:pPr>
      <w:r w:rsidRPr="004D53F3">
        <w:rPr>
          <w:rFonts w:ascii="Sylfaen" w:hAnsi="Sylfaen" w:cs="Sylfaen"/>
          <w:lang w:val="ka-GE"/>
        </w:rPr>
        <w:t>სექცია</w:t>
      </w:r>
      <w:r w:rsidR="0070619D" w:rsidRPr="004D53F3">
        <w:rPr>
          <w:rFonts w:ascii="Arial" w:hAnsi="Arial" w:cs="Arial"/>
          <w:lang w:val="ka-GE"/>
        </w:rPr>
        <w:t xml:space="preserve"> 11: </w:t>
      </w:r>
      <w:r w:rsidR="00E31E52" w:rsidRPr="004D53F3">
        <w:rPr>
          <w:rFonts w:ascii="Sylfaen" w:hAnsi="Sylfaen" w:cs="Arial"/>
          <w:i/>
          <w:lang w:val="ka-GE"/>
        </w:rPr>
        <w:t xml:space="preserve">ჩვენ მოვიწვევთ ერთმანეთ ფორმალურ პრეს კონფერენციებზე და სხვა საჯარო ღონისძიებებზე ჩვენს მიერ მომზადებულზე, მაგრამ ისეთზე, რომელიც </w:t>
      </w:r>
      <w:r w:rsidR="0003260D" w:rsidRPr="004D53F3">
        <w:rPr>
          <w:rFonts w:ascii="Sylfaen" w:hAnsi="Sylfaen" w:cs="Arial"/>
          <w:i/>
          <w:lang w:val="ka-GE"/>
        </w:rPr>
        <w:t>ორივეს ინტერსის</w:t>
      </w:r>
      <w:r w:rsidR="00E31E52" w:rsidRPr="004D53F3">
        <w:rPr>
          <w:rFonts w:ascii="Sylfaen" w:hAnsi="Sylfaen" w:cs="Arial"/>
          <w:i/>
          <w:lang w:val="ka-GE"/>
        </w:rPr>
        <w:t xml:space="preserve"> </w:t>
      </w:r>
      <w:r w:rsidR="0003260D" w:rsidRPr="004D53F3">
        <w:rPr>
          <w:rFonts w:ascii="Sylfaen" w:hAnsi="Sylfaen" w:cs="Arial"/>
          <w:i/>
          <w:lang w:val="ka-GE"/>
        </w:rPr>
        <w:t>სფეროში</w:t>
      </w:r>
      <w:r w:rsidR="00E31E52" w:rsidRPr="004D53F3">
        <w:rPr>
          <w:rFonts w:ascii="Sylfaen" w:hAnsi="Sylfaen" w:cs="Arial"/>
          <w:i/>
          <w:lang w:val="ka-GE"/>
        </w:rPr>
        <w:t>.</w:t>
      </w:r>
    </w:p>
    <w:p w:rsidR="0070619D" w:rsidRPr="004D53F3" w:rsidRDefault="0079465E" w:rsidP="00782E6C">
      <w:pPr>
        <w:jc w:val="both"/>
        <w:rPr>
          <w:rFonts w:ascii="Arial" w:hAnsi="Arial" w:cs="Arial"/>
          <w:lang w:val="ka-GE"/>
        </w:rPr>
      </w:pPr>
      <w:r w:rsidRPr="004D53F3">
        <w:rPr>
          <w:rFonts w:ascii="Sylfaen" w:hAnsi="Sylfaen" w:cs="Sylfaen"/>
          <w:lang w:val="ka-GE"/>
        </w:rPr>
        <w:t>სექცია</w:t>
      </w:r>
      <w:r w:rsidR="00495C39" w:rsidRPr="004D53F3">
        <w:rPr>
          <w:rFonts w:ascii="Arial" w:hAnsi="Arial" w:cs="Arial"/>
          <w:lang w:val="ka-GE"/>
        </w:rPr>
        <w:t xml:space="preserve"> 12:</w:t>
      </w:r>
      <w:r w:rsidR="0070619D" w:rsidRPr="004D53F3">
        <w:rPr>
          <w:rFonts w:ascii="Arial" w:hAnsi="Arial" w:cs="Arial"/>
          <w:lang w:val="ka-GE"/>
        </w:rPr>
        <w:t xml:space="preserve"> </w:t>
      </w:r>
      <w:r w:rsidR="00E31E52" w:rsidRPr="004D53F3">
        <w:rPr>
          <w:rFonts w:ascii="Sylfaen" w:hAnsi="Sylfaen" w:cs="Arial"/>
          <w:i/>
          <w:lang w:val="ka-GE"/>
        </w:rPr>
        <w:t>როცა საჭიროა, ჩვენ დავეკონტაქტებით, ჩავრთავთ და ვაცნობებთ ერთმანეთს ყველა საჭირო სამუშაო დოკუმენტაციის შესახებ სადაც მეორე მხარი ფუნქციები იკვეთება.</w:t>
      </w:r>
    </w:p>
    <w:p w:rsidR="00495C39" w:rsidRPr="004D53F3" w:rsidRDefault="0003260D" w:rsidP="00782E6C">
      <w:pPr>
        <w:jc w:val="both"/>
        <w:rPr>
          <w:rFonts w:ascii="Arial" w:hAnsi="Arial" w:cs="Arial"/>
          <w:b/>
          <w:lang w:val="ka-GE"/>
        </w:rPr>
      </w:pPr>
      <w:r w:rsidRPr="004D53F3">
        <w:rPr>
          <w:rFonts w:ascii="Sylfaen" w:hAnsi="Sylfaen" w:cs="Sylfaen"/>
          <w:b/>
          <w:lang w:val="ka-GE"/>
        </w:rPr>
        <w:t>სექცია</w:t>
      </w:r>
      <w:r w:rsidR="00495C39" w:rsidRPr="004D53F3">
        <w:rPr>
          <w:rFonts w:ascii="Arial" w:hAnsi="Arial" w:cs="Arial"/>
          <w:b/>
          <w:lang w:val="ka-GE"/>
        </w:rPr>
        <w:t xml:space="preserve"> 13 </w:t>
      </w:r>
      <w:r w:rsidR="00E31E52" w:rsidRPr="004D53F3">
        <w:rPr>
          <w:rFonts w:ascii="Sylfaen" w:hAnsi="Sylfaen" w:cs="Arial"/>
          <w:b/>
          <w:lang w:val="ka-GE"/>
        </w:rPr>
        <w:t>და</w:t>
      </w:r>
      <w:r w:rsidR="00495C39" w:rsidRPr="004D53F3">
        <w:rPr>
          <w:rFonts w:ascii="Arial" w:hAnsi="Arial" w:cs="Arial"/>
          <w:b/>
          <w:lang w:val="ka-GE"/>
        </w:rPr>
        <w:t xml:space="preserve"> 14 </w:t>
      </w:r>
      <w:r w:rsidR="00E31E52" w:rsidRPr="004D53F3">
        <w:rPr>
          <w:rFonts w:ascii="Sylfaen" w:hAnsi="Sylfaen" w:cs="Arial"/>
          <w:b/>
          <w:lang w:val="ka-GE"/>
        </w:rPr>
        <w:t>ინფორმაციის გაცვლაზე შეთანხმება</w:t>
      </w:r>
      <w:r w:rsidR="00495C39" w:rsidRPr="004D53F3">
        <w:rPr>
          <w:rFonts w:ascii="Arial" w:hAnsi="Arial" w:cs="Arial"/>
          <w:b/>
          <w:lang w:val="ka-GE"/>
        </w:rPr>
        <w:t>:</w:t>
      </w:r>
    </w:p>
    <w:p w:rsidR="00495C39" w:rsidRPr="004D53F3" w:rsidRDefault="0079465E" w:rsidP="000F376A">
      <w:pPr>
        <w:jc w:val="both"/>
        <w:rPr>
          <w:rFonts w:ascii="Arial" w:hAnsi="Arial" w:cs="Arial"/>
          <w:i/>
          <w:lang w:val="ka-GE"/>
        </w:rPr>
      </w:pPr>
      <w:r w:rsidRPr="004D53F3">
        <w:rPr>
          <w:rFonts w:ascii="Sylfaen" w:hAnsi="Sylfaen" w:cs="Sylfaen"/>
          <w:lang w:val="ka-GE"/>
        </w:rPr>
        <w:t>სექცია</w:t>
      </w:r>
      <w:r w:rsidR="00495C39" w:rsidRPr="004D53F3">
        <w:rPr>
          <w:rFonts w:ascii="Arial" w:hAnsi="Arial" w:cs="Arial"/>
          <w:lang w:val="ka-GE"/>
        </w:rPr>
        <w:t xml:space="preserve"> 13:</w:t>
      </w:r>
      <w:r w:rsidR="00495C39" w:rsidRPr="004D53F3">
        <w:rPr>
          <w:rFonts w:ascii="Arial" w:hAnsi="Arial" w:cs="Arial"/>
          <w:i/>
          <w:lang w:val="ka-GE"/>
        </w:rPr>
        <w:t xml:space="preserve"> </w:t>
      </w:r>
      <w:r w:rsidR="00E31E52" w:rsidRPr="004D53F3">
        <w:rPr>
          <w:rFonts w:ascii="Sylfaen" w:hAnsi="Sylfaen" w:cs="Arial"/>
          <w:i/>
          <w:lang w:val="ka-GE"/>
        </w:rPr>
        <w:t xml:space="preserve">ჩვენი მიზანია ტვირთის მინიმალიზაცია რაც დადებულია წყლის მიმწოდებელ კომპანიებზე, ინფორმაციის მიწოდებით საჯარო ინსტიტუტებისათვის. ჩვენი მიზანია ავიცილოთ დუბლიკაცია </w:t>
      </w:r>
      <w:r w:rsidR="000F376A" w:rsidRPr="004D53F3">
        <w:rPr>
          <w:rFonts w:ascii="Sylfaen" w:hAnsi="Sylfaen" w:cs="Arial"/>
          <w:i/>
          <w:lang w:val="ka-GE"/>
        </w:rPr>
        <w:t xml:space="preserve">ინფორმაციის გავრცელების გეგმის გამოცხადებით და </w:t>
      </w:r>
      <w:r w:rsidR="0003260D" w:rsidRPr="004D53F3">
        <w:rPr>
          <w:rFonts w:ascii="Sylfaen" w:hAnsi="Sylfaen" w:cs="Arial"/>
          <w:i/>
          <w:lang w:val="ka-GE"/>
        </w:rPr>
        <w:t>გეგმების</w:t>
      </w:r>
      <w:r w:rsidR="000F376A" w:rsidRPr="004D53F3">
        <w:rPr>
          <w:rFonts w:ascii="Sylfaen" w:hAnsi="Sylfaen" w:cs="Arial"/>
          <w:i/>
          <w:lang w:val="ka-GE"/>
        </w:rPr>
        <w:t xml:space="preserve"> შეგროვებით კომპანიებისგან.  სადაც საჭიროა, ჩვენ კონსულტაციას გავივლით ერთმანეთთან  მანამ კომპანიებს მივაწვდით ჩამოყალიბებულ მიდგომებს.</w:t>
      </w:r>
      <w:r w:rsidR="00495C39" w:rsidRPr="004D53F3">
        <w:rPr>
          <w:rFonts w:ascii="Arial" w:hAnsi="Arial" w:cs="Arial"/>
          <w:i/>
          <w:lang w:val="ka-GE"/>
        </w:rPr>
        <w:t xml:space="preserve"> </w:t>
      </w:r>
    </w:p>
    <w:p w:rsidR="003B0691" w:rsidRPr="004D53F3" w:rsidRDefault="0079465E" w:rsidP="00CC68EF">
      <w:pPr>
        <w:jc w:val="both"/>
        <w:rPr>
          <w:rFonts w:ascii="Arial" w:hAnsi="Arial" w:cs="Arial"/>
          <w:i/>
          <w:lang w:val="ka-GE"/>
        </w:rPr>
      </w:pPr>
      <w:r w:rsidRPr="004D53F3">
        <w:rPr>
          <w:rFonts w:ascii="Sylfaen" w:hAnsi="Sylfaen" w:cs="Sylfaen"/>
          <w:lang w:val="ka-GE"/>
        </w:rPr>
        <w:t>სექცია</w:t>
      </w:r>
      <w:r w:rsidR="00495C39" w:rsidRPr="004D53F3">
        <w:rPr>
          <w:rFonts w:ascii="Arial" w:hAnsi="Arial" w:cs="Arial"/>
          <w:lang w:val="ka-GE"/>
        </w:rPr>
        <w:t xml:space="preserve"> 14:</w:t>
      </w:r>
      <w:r w:rsidR="00495C39" w:rsidRPr="004D53F3">
        <w:rPr>
          <w:rFonts w:ascii="Arial" w:hAnsi="Arial" w:cs="Arial"/>
          <w:i/>
          <w:lang w:val="ka-GE"/>
        </w:rPr>
        <w:t xml:space="preserve"> </w:t>
      </w:r>
      <w:r w:rsidR="00CC68EF" w:rsidRPr="004D53F3">
        <w:rPr>
          <w:rFonts w:ascii="Sylfaen" w:hAnsi="Sylfaen" w:cs="Arial"/>
          <w:i/>
          <w:lang w:val="ka-GE"/>
        </w:rPr>
        <w:t xml:space="preserve">ყოველი მხარე მიაწვდის ინფორმაციას რასაც თვითონ ფლობს, და რაც შეიძლება იყოს გამოთხოვილი რომელიმე მხარის მიერ, ისეთი რაც აუცილებელ გამჟღავნებას ექვემდებარება. ჩვენ, ინფორმაციის თავისუფლების აქტის ჭრილში, მისი </w:t>
      </w:r>
      <w:r w:rsidR="0003260D" w:rsidRPr="004D53F3">
        <w:rPr>
          <w:rFonts w:ascii="Sylfaen" w:hAnsi="Sylfaen" w:cs="Arial"/>
          <w:i/>
          <w:lang w:val="ka-GE"/>
        </w:rPr>
        <w:t>მოთხოვნებით</w:t>
      </w:r>
      <w:r w:rsidR="00CC68EF" w:rsidRPr="004D53F3">
        <w:rPr>
          <w:rFonts w:ascii="Sylfaen" w:hAnsi="Sylfaen" w:cs="Arial"/>
          <w:i/>
          <w:lang w:val="ka-GE"/>
        </w:rPr>
        <w:t xml:space="preserve"> რაშიც შედის MoU ინფორმაციაზე რაც </w:t>
      </w:r>
      <w:r w:rsidR="0003260D" w:rsidRPr="004D53F3">
        <w:rPr>
          <w:rFonts w:ascii="Sylfaen" w:hAnsi="Sylfaen" w:cs="Arial"/>
          <w:i/>
          <w:lang w:val="ka-GE"/>
        </w:rPr>
        <w:t>კონფიდენციალურია</w:t>
      </w:r>
      <w:r w:rsidR="00CC68EF" w:rsidRPr="004D53F3">
        <w:rPr>
          <w:rFonts w:ascii="Sylfaen" w:hAnsi="Sylfaen" w:cs="Arial"/>
          <w:i/>
          <w:lang w:val="ka-GE"/>
        </w:rPr>
        <w:t xml:space="preserve">, </w:t>
      </w:r>
      <w:r w:rsidR="0003260D" w:rsidRPr="004D53F3">
        <w:rPr>
          <w:rFonts w:ascii="Sylfaen" w:hAnsi="Sylfaen" w:cs="Arial"/>
          <w:i/>
          <w:lang w:val="ka-GE"/>
        </w:rPr>
        <w:t>მივმართავთ</w:t>
      </w:r>
      <w:r w:rsidR="00CC68EF" w:rsidRPr="004D53F3">
        <w:rPr>
          <w:rFonts w:ascii="Sylfaen" w:hAnsi="Sylfaen" w:cs="Arial"/>
          <w:i/>
          <w:lang w:val="ka-GE"/>
        </w:rPr>
        <w:t xml:space="preserve"> უკან ისეთ ინფორმაციაზე რაც ჩვენ ვიცით რო კონფიდენციალური ხასიათისაა. ყოველი მხარე გააფრთხილებს მეორე მხარეს რაიმე მნიშვნელოვანი ინფორმაციის გამჟღავნებაზე,  რასაც ისინი მიაწვდიან მესამე მხარეს.</w:t>
      </w:r>
    </w:p>
    <w:p w:rsidR="00642CDA" w:rsidRDefault="00CC68EF" w:rsidP="00CC68EF">
      <w:pPr>
        <w:jc w:val="both"/>
        <w:rPr>
          <w:rFonts w:ascii="Sylfaen" w:hAnsi="Sylfaen" w:cs="Arial"/>
          <w:b/>
          <w:i/>
          <w:lang w:val="ka-GE"/>
        </w:rPr>
      </w:pPr>
      <w:r w:rsidRPr="004D53F3">
        <w:rPr>
          <w:rFonts w:ascii="Sylfaen" w:hAnsi="Sylfaen" w:cs="Arial"/>
          <w:b/>
          <w:i/>
          <w:lang w:val="ka-GE"/>
        </w:rPr>
        <w:t xml:space="preserve">შუალედური დასკვნა: </w:t>
      </w:r>
      <w:r w:rsidRPr="004D53F3">
        <w:rPr>
          <w:rFonts w:ascii="Arial" w:hAnsi="Arial" w:cs="Arial"/>
          <w:b/>
          <w:i/>
          <w:lang w:val="ka-GE"/>
        </w:rPr>
        <w:t>UK</w:t>
      </w:r>
      <w:r w:rsidRPr="004D53F3">
        <w:rPr>
          <w:rFonts w:ascii="Sylfaen" w:hAnsi="Sylfaen" w:cs="Arial"/>
          <w:b/>
          <w:i/>
          <w:lang w:val="ka-GE"/>
        </w:rPr>
        <w:t xml:space="preserve">-ის წყლის სერვისების ინდუსტრიას აქვს სხვადასხვა საჯარო და კერძო მოთამაშე, </w:t>
      </w:r>
      <w:r w:rsidR="0003260D" w:rsidRPr="004D53F3">
        <w:rPr>
          <w:rFonts w:ascii="Sylfaen" w:hAnsi="Sylfaen" w:cs="Arial"/>
          <w:b/>
          <w:i/>
          <w:lang w:val="ka-GE"/>
        </w:rPr>
        <w:t>დაწესებულებები</w:t>
      </w:r>
      <w:r w:rsidRPr="004D53F3">
        <w:rPr>
          <w:rFonts w:ascii="Sylfaen" w:hAnsi="Sylfaen" w:cs="Arial"/>
          <w:b/>
          <w:i/>
          <w:lang w:val="ka-GE"/>
        </w:rPr>
        <w:t xml:space="preserve"> და ორგანიზაციები, ჩართულები და გამომყენებლები კერძო სამართლებრივი </w:t>
      </w:r>
      <w:r w:rsidR="0003260D" w:rsidRPr="004D53F3">
        <w:rPr>
          <w:rFonts w:ascii="Sylfaen" w:hAnsi="Sylfaen" w:cs="Arial"/>
          <w:b/>
          <w:i/>
          <w:lang w:val="ka-GE"/>
        </w:rPr>
        <w:t>ინსტრუმენტებისა</w:t>
      </w:r>
      <w:r w:rsidRPr="004D53F3">
        <w:rPr>
          <w:rFonts w:ascii="Sylfaen" w:hAnsi="Sylfaen" w:cs="Arial"/>
          <w:b/>
          <w:i/>
          <w:lang w:val="ka-GE"/>
        </w:rPr>
        <w:t>, რათა მოახდინონ უზრუნველყოფა მათი (MoU-ების) კოორდინაცია და კოოპერაცია.</w:t>
      </w:r>
      <w:r w:rsidR="005728F9" w:rsidRPr="004D53F3">
        <w:rPr>
          <w:rFonts w:ascii="Arial" w:hAnsi="Arial" w:cs="Arial"/>
          <w:b/>
          <w:i/>
          <w:lang w:val="ka-GE"/>
        </w:rPr>
        <w:t xml:space="preserve"> </w:t>
      </w:r>
    </w:p>
    <w:p w:rsidR="00052AA8" w:rsidRPr="00052AA8" w:rsidRDefault="00052AA8" w:rsidP="00CC68EF">
      <w:pPr>
        <w:jc w:val="both"/>
        <w:rPr>
          <w:rFonts w:ascii="Sylfaen" w:hAnsi="Sylfaen" w:cs="Arial"/>
          <w:b/>
          <w:i/>
          <w:lang w:val="ka-GE"/>
        </w:rPr>
      </w:pPr>
    </w:p>
    <w:p w:rsidR="00642CDA" w:rsidRPr="004D53F3" w:rsidRDefault="00CC68EF" w:rsidP="00782E6C">
      <w:pPr>
        <w:pStyle w:val="ListParagraph"/>
        <w:numPr>
          <w:ilvl w:val="1"/>
          <w:numId w:val="44"/>
        </w:numPr>
        <w:ind w:left="540" w:hanging="540"/>
        <w:jc w:val="both"/>
        <w:rPr>
          <w:rFonts w:ascii="Arial" w:hAnsi="Arial" w:cs="Arial"/>
          <w:lang w:val="ka-GE"/>
        </w:rPr>
      </w:pPr>
      <w:r w:rsidRPr="004D53F3">
        <w:rPr>
          <w:rFonts w:ascii="Arial" w:hAnsi="Arial" w:cs="Arial"/>
          <w:lang w:val="ka-GE"/>
        </w:rPr>
        <w:t>GNERC</w:t>
      </w:r>
      <w:r w:rsidRPr="004D53F3">
        <w:rPr>
          <w:rFonts w:ascii="Sylfaen" w:hAnsi="Sylfaen" w:cs="Arial"/>
          <w:lang w:val="ka-GE"/>
        </w:rPr>
        <w:t>-ის და სხვა პირების განცხადება (მათ შორის გარემოსა და ჯანმრთელობის უსაფრთხოება)</w:t>
      </w:r>
    </w:p>
    <w:p w:rsidR="00CD65A9" w:rsidRPr="004D53F3" w:rsidRDefault="00CC68EF" w:rsidP="00CC68EF">
      <w:pPr>
        <w:jc w:val="both"/>
        <w:rPr>
          <w:rFonts w:ascii="Arial" w:hAnsi="Arial" w:cs="Arial"/>
          <w:lang w:val="ka-GE"/>
        </w:rPr>
      </w:pPr>
      <w:r w:rsidRPr="004D53F3">
        <w:rPr>
          <w:rFonts w:ascii="Sylfaen" w:hAnsi="Sylfaen" w:cs="Arial"/>
          <w:lang w:val="ka-GE"/>
        </w:rPr>
        <w:t xml:space="preserve">იმისათვის რომ მოხდეს </w:t>
      </w:r>
      <w:r w:rsidR="00DE63FC" w:rsidRPr="004D53F3">
        <w:rPr>
          <w:rFonts w:ascii="Sylfaen" w:hAnsi="Sylfaen" w:cs="Sylfaen"/>
          <w:lang w:val="ka-GE"/>
        </w:rPr>
        <w:t>ბრძანებ</w:t>
      </w:r>
      <w:r w:rsidRPr="004D53F3">
        <w:rPr>
          <w:rFonts w:ascii="Sylfaen" w:hAnsi="Sylfaen" w:cs="Sylfaen"/>
          <w:lang w:val="ka-GE"/>
        </w:rPr>
        <w:t xml:space="preserve">ის გავრცელება ფართოს, </w:t>
      </w:r>
      <w:r w:rsidR="0003260D" w:rsidRPr="004D53F3">
        <w:rPr>
          <w:rFonts w:ascii="Sylfaen" w:hAnsi="Sylfaen" w:cs="Sylfaen"/>
          <w:lang w:val="ka-GE"/>
        </w:rPr>
        <w:t>საჭიროა</w:t>
      </w:r>
      <w:r w:rsidRPr="004D53F3">
        <w:rPr>
          <w:rFonts w:ascii="Sylfaen" w:hAnsi="Sylfaen" w:cs="Sylfaen"/>
          <w:lang w:val="ka-GE"/>
        </w:rPr>
        <w:t xml:space="preserve"> საქართველოს მთელი წყლის სექტორი, რელევანტური ინსტიტუტები და ორგანიზაციები ერთმანეთის გვერდით დასხდნენ; რის შემდეგაც  წყლის სექტორის დარეგულირების </w:t>
      </w:r>
      <w:r w:rsidR="0003260D" w:rsidRPr="004D53F3">
        <w:rPr>
          <w:rFonts w:ascii="Sylfaen" w:hAnsi="Sylfaen" w:cs="Sylfaen"/>
          <w:lang w:val="ka-GE"/>
        </w:rPr>
        <w:t>შესახებ</w:t>
      </w:r>
      <w:r w:rsidRPr="004D53F3">
        <w:rPr>
          <w:rFonts w:ascii="Sylfaen" w:hAnsi="Sylfaen" w:cs="Sylfaen"/>
          <w:lang w:val="ka-GE"/>
        </w:rPr>
        <w:t xml:space="preserve"> საჩივრები და გაუმჯობესებები უნდა განხორციელდეს, გაანალიზდეს და  შეთავაზებულ იქნეს უფრო </w:t>
      </w:r>
      <w:r w:rsidRPr="004D53F3">
        <w:rPr>
          <w:rFonts w:ascii="Sylfaen" w:hAnsi="Sylfaen" w:cs="Sylfaen"/>
          <w:lang w:val="ka-GE"/>
        </w:rPr>
        <w:lastRenderedPageBreak/>
        <w:t xml:space="preserve">ღრმა </w:t>
      </w:r>
      <w:r w:rsidR="0003260D" w:rsidRPr="004D53F3">
        <w:rPr>
          <w:rFonts w:ascii="Sylfaen" w:hAnsi="Sylfaen" w:cs="Sylfaen"/>
          <w:lang w:val="ka-GE"/>
        </w:rPr>
        <w:t>განხილვისთვის</w:t>
      </w:r>
      <w:r w:rsidRPr="004D53F3">
        <w:rPr>
          <w:rFonts w:ascii="Sylfaen" w:hAnsi="Sylfaen" w:cs="Sylfaen"/>
          <w:lang w:val="ka-GE"/>
        </w:rPr>
        <w:t xml:space="preserve"> (შემდეგი რეპორტის საგანი). ქოლგა ფუნქცია და კომპეტენციები, ამ დისკუსიისთვის </w:t>
      </w:r>
      <w:r w:rsidR="0003260D" w:rsidRPr="004D53F3">
        <w:rPr>
          <w:rFonts w:ascii="Sylfaen" w:hAnsi="Sylfaen" w:cs="Sylfaen"/>
          <w:lang w:val="ka-GE"/>
        </w:rPr>
        <w:t>რაცაა</w:t>
      </w:r>
      <w:r w:rsidRPr="004D53F3">
        <w:rPr>
          <w:rFonts w:ascii="Sylfaen" w:hAnsi="Sylfaen" w:cs="Sylfaen"/>
          <w:lang w:val="ka-GE"/>
        </w:rPr>
        <w:t xml:space="preserve"> რელევანტური მოცემულია ქვემოთ.</w:t>
      </w:r>
      <w:r w:rsidR="00CD65A9" w:rsidRPr="004D53F3">
        <w:rPr>
          <w:rFonts w:ascii="Arial" w:hAnsi="Arial" w:cs="Arial"/>
          <w:lang w:val="ka-GE"/>
        </w:rPr>
        <w:t xml:space="preserve"> </w:t>
      </w:r>
    </w:p>
    <w:tbl>
      <w:tblPr>
        <w:tblStyle w:val="TableGrid"/>
        <w:tblW w:w="9932" w:type="dxa"/>
        <w:tblLayout w:type="fixed"/>
        <w:tblLook w:val="04A0" w:firstRow="1" w:lastRow="0" w:firstColumn="1" w:lastColumn="0" w:noHBand="0" w:noVBand="1"/>
      </w:tblPr>
      <w:tblGrid>
        <w:gridCol w:w="1510"/>
        <w:gridCol w:w="1510"/>
        <w:gridCol w:w="1678"/>
        <w:gridCol w:w="1510"/>
        <w:gridCol w:w="1717"/>
        <w:gridCol w:w="2007"/>
      </w:tblGrid>
      <w:tr w:rsidR="005C5E15" w:rsidRPr="004D53F3" w:rsidTr="00A5577A">
        <w:trPr>
          <w:tblHeader/>
        </w:trPr>
        <w:tc>
          <w:tcPr>
            <w:tcW w:w="1510" w:type="dxa"/>
            <w:shd w:val="clear" w:color="auto" w:fill="BDD6EE" w:themeFill="accent1" w:themeFillTint="66"/>
          </w:tcPr>
          <w:p w:rsidR="00F8186F" w:rsidRPr="004D53F3" w:rsidRDefault="00F8186F" w:rsidP="00782E6C">
            <w:pPr>
              <w:jc w:val="both"/>
              <w:rPr>
                <w:rFonts w:ascii="Arial" w:hAnsi="Arial" w:cs="Arial"/>
                <w:b/>
                <w:lang w:val="ka-GE"/>
              </w:rPr>
            </w:pPr>
            <w:r w:rsidRPr="004D53F3">
              <w:rPr>
                <w:rFonts w:ascii="Arial" w:hAnsi="Arial" w:cs="Arial"/>
                <w:b/>
                <w:lang w:val="ka-GE"/>
              </w:rPr>
              <w:t>GNERC</w:t>
            </w:r>
          </w:p>
        </w:tc>
        <w:tc>
          <w:tcPr>
            <w:tcW w:w="1510" w:type="dxa"/>
            <w:shd w:val="clear" w:color="auto" w:fill="BDD6EE" w:themeFill="accent1" w:themeFillTint="66"/>
          </w:tcPr>
          <w:p w:rsidR="00F8186F" w:rsidRPr="00A5577A" w:rsidRDefault="00A5577A" w:rsidP="00782E6C">
            <w:pPr>
              <w:jc w:val="both"/>
              <w:rPr>
                <w:rFonts w:ascii="Sylfaen" w:hAnsi="Sylfaen" w:cs="Arial"/>
                <w:b/>
                <w:lang w:val="ka-GE"/>
              </w:rPr>
            </w:pPr>
            <w:r>
              <w:rPr>
                <w:rFonts w:ascii="Sylfaen" w:hAnsi="Sylfaen" w:cs="Arial"/>
                <w:b/>
                <w:lang w:val="ka-GE"/>
              </w:rPr>
              <w:t>„შრომის სამინისტრო“</w:t>
            </w:r>
          </w:p>
        </w:tc>
        <w:tc>
          <w:tcPr>
            <w:tcW w:w="1678" w:type="dxa"/>
            <w:shd w:val="clear" w:color="auto" w:fill="BDD6EE" w:themeFill="accent1" w:themeFillTint="66"/>
          </w:tcPr>
          <w:p w:rsidR="00F8186F" w:rsidRPr="004D53F3" w:rsidRDefault="00E95864" w:rsidP="00782E6C">
            <w:pPr>
              <w:jc w:val="both"/>
              <w:rPr>
                <w:rFonts w:ascii="Arial" w:hAnsi="Arial" w:cs="Arial"/>
                <w:b/>
                <w:lang w:val="ka-GE"/>
              </w:rPr>
            </w:pPr>
            <w:r>
              <w:rPr>
                <w:rFonts w:ascii="Arial" w:hAnsi="Arial" w:cs="Arial"/>
                <w:b/>
                <w:lang w:val="ka-GE"/>
              </w:rPr>
              <w:t>“</w:t>
            </w:r>
            <w:r>
              <w:rPr>
                <w:rFonts w:ascii="Sylfaen" w:hAnsi="Sylfaen" w:cs="Sylfaen"/>
                <w:b/>
                <w:lang w:val="ka-GE"/>
              </w:rPr>
              <w:t>გარემოს</w:t>
            </w:r>
            <w:r>
              <w:rPr>
                <w:rFonts w:ascii="Arial" w:hAnsi="Arial" w:cs="Arial"/>
                <w:b/>
                <w:lang w:val="ka-GE"/>
              </w:rPr>
              <w:t xml:space="preserve"> </w:t>
            </w:r>
            <w:r>
              <w:rPr>
                <w:rFonts w:ascii="Sylfaen" w:hAnsi="Sylfaen" w:cs="Sylfaen"/>
                <w:b/>
                <w:lang w:val="ka-GE"/>
              </w:rPr>
              <w:t>დაცვის</w:t>
            </w:r>
            <w:r>
              <w:rPr>
                <w:rFonts w:ascii="Arial" w:hAnsi="Arial" w:cs="Arial"/>
                <w:b/>
                <w:lang w:val="ka-GE"/>
              </w:rPr>
              <w:t xml:space="preserve"> </w:t>
            </w:r>
            <w:r>
              <w:rPr>
                <w:rFonts w:ascii="Sylfaen" w:hAnsi="Sylfaen" w:cs="Sylfaen"/>
                <w:b/>
                <w:lang w:val="ka-GE"/>
              </w:rPr>
              <w:t>სამინისტრო</w:t>
            </w:r>
            <w:r>
              <w:rPr>
                <w:rFonts w:ascii="Arial" w:hAnsi="Arial" w:cs="Arial"/>
                <w:b/>
                <w:lang w:val="ka-GE"/>
              </w:rPr>
              <w:t>“</w:t>
            </w:r>
          </w:p>
        </w:tc>
        <w:tc>
          <w:tcPr>
            <w:tcW w:w="1510" w:type="dxa"/>
            <w:shd w:val="clear" w:color="auto" w:fill="BDD6EE" w:themeFill="accent1" w:themeFillTint="66"/>
          </w:tcPr>
          <w:p w:rsidR="00F8186F" w:rsidRPr="004D53F3" w:rsidRDefault="00FE185B" w:rsidP="00782E6C">
            <w:pPr>
              <w:jc w:val="both"/>
              <w:rPr>
                <w:rFonts w:ascii="Arial" w:hAnsi="Arial" w:cs="Arial"/>
                <w:b/>
                <w:lang w:val="ka-GE"/>
              </w:rPr>
            </w:pPr>
            <w:r>
              <w:rPr>
                <w:rFonts w:ascii="Arial" w:hAnsi="Arial" w:cs="Arial"/>
                <w:b/>
                <w:lang w:val="ka-GE"/>
              </w:rPr>
              <w:t>“</w:t>
            </w:r>
            <w:r>
              <w:rPr>
                <w:rFonts w:ascii="Sylfaen" w:hAnsi="Sylfaen" w:cs="Sylfaen"/>
                <w:b/>
                <w:lang w:val="ka-GE"/>
              </w:rPr>
              <w:t>სოფ</w:t>
            </w:r>
            <w:r>
              <w:rPr>
                <w:rFonts w:ascii="Arial" w:hAnsi="Arial" w:cs="Arial"/>
                <w:b/>
                <w:lang w:val="ka-GE"/>
              </w:rPr>
              <w:t>.</w:t>
            </w:r>
            <w:r>
              <w:rPr>
                <w:rFonts w:ascii="Sylfaen" w:hAnsi="Sylfaen" w:cs="Sylfaen"/>
                <w:b/>
                <w:lang w:val="ka-GE"/>
              </w:rPr>
              <w:t>მეურნ</w:t>
            </w:r>
            <w:r>
              <w:rPr>
                <w:rFonts w:ascii="Arial" w:hAnsi="Arial" w:cs="Arial"/>
                <w:b/>
                <w:lang w:val="ka-GE"/>
              </w:rPr>
              <w:t xml:space="preserve">. </w:t>
            </w:r>
            <w:r>
              <w:rPr>
                <w:rFonts w:ascii="Sylfaen" w:hAnsi="Sylfaen" w:cs="Sylfaen"/>
                <w:b/>
                <w:lang w:val="ka-GE"/>
              </w:rPr>
              <w:t>სამინისტრო</w:t>
            </w:r>
            <w:r>
              <w:rPr>
                <w:rFonts w:ascii="Arial" w:hAnsi="Arial" w:cs="Arial"/>
                <w:b/>
                <w:lang w:val="ka-GE"/>
              </w:rPr>
              <w:t xml:space="preserve">“ </w:t>
            </w:r>
          </w:p>
        </w:tc>
        <w:tc>
          <w:tcPr>
            <w:tcW w:w="1717" w:type="dxa"/>
            <w:shd w:val="clear" w:color="auto" w:fill="BDD6EE" w:themeFill="accent1" w:themeFillTint="66"/>
          </w:tcPr>
          <w:p w:rsidR="00F8186F" w:rsidRPr="004D53F3" w:rsidRDefault="00E95864" w:rsidP="00782E6C">
            <w:pPr>
              <w:jc w:val="both"/>
              <w:rPr>
                <w:rFonts w:ascii="Arial" w:hAnsi="Arial" w:cs="Arial"/>
                <w:b/>
                <w:lang w:val="ka-GE"/>
              </w:rPr>
            </w:pPr>
            <w:r>
              <w:rPr>
                <w:rFonts w:ascii="Arial" w:hAnsi="Arial" w:cs="Arial"/>
                <w:b/>
                <w:lang w:val="ka-GE"/>
              </w:rPr>
              <w:t>“</w:t>
            </w:r>
            <w:r>
              <w:rPr>
                <w:rFonts w:ascii="Sylfaen" w:hAnsi="Sylfaen" w:cs="Sylfaen"/>
                <w:b/>
                <w:lang w:val="ka-GE"/>
              </w:rPr>
              <w:t>ინფრასტრუქტურის</w:t>
            </w:r>
            <w:r>
              <w:rPr>
                <w:rFonts w:ascii="Arial" w:hAnsi="Arial" w:cs="Arial"/>
                <w:b/>
                <w:lang w:val="ka-GE"/>
              </w:rPr>
              <w:t xml:space="preserve"> </w:t>
            </w:r>
            <w:r>
              <w:rPr>
                <w:rFonts w:ascii="Sylfaen" w:hAnsi="Sylfaen" w:cs="Sylfaen"/>
                <w:b/>
                <w:lang w:val="ka-GE"/>
              </w:rPr>
              <w:t>სამინისტრო</w:t>
            </w:r>
            <w:r>
              <w:rPr>
                <w:rFonts w:ascii="Arial" w:hAnsi="Arial" w:cs="Arial"/>
                <w:b/>
                <w:lang w:val="ka-GE"/>
              </w:rPr>
              <w:t>“</w:t>
            </w:r>
          </w:p>
        </w:tc>
        <w:tc>
          <w:tcPr>
            <w:tcW w:w="2007" w:type="dxa"/>
            <w:shd w:val="clear" w:color="auto" w:fill="BDD6EE" w:themeFill="accent1" w:themeFillTint="66"/>
          </w:tcPr>
          <w:p w:rsidR="00F8186F" w:rsidRPr="004D53F3" w:rsidRDefault="00E95864" w:rsidP="00782E6C">
            <w:pPr>
              <w:jc w:val="both"/>
              <w:rPr>
                <w:rFonts w:ascii="Arial" w:hAnsi="Arial" w:cs="Arial"/>
                <w:b/>
                <w:lang w:val="ka-GE"/>
              </w:rPr>
            </w:pPr>
            <w:r>
              <w:rPr>
                <w:rFonts w:ascii="Arial" w:hAnsi="Arial" w:cs="Arial"/>
                <w:b/>
                <w:lang w:val="ka-GE"/>
              </w:rPr>
              <w:t>“</w:t>
            </w:r>
            <w:r>
              <w:rPr>
                <w:rFonts w:ascii="Sylfaen" w:hAnsi="Sylfaen" w:cs="Sylfaen"/>
                <w:b/>
                <w:lang w:val="ka-GE"/>
              </w:rPr>
              <w:t>ეკონომიკის</w:t>
            </w:r>
            <w:r>
              <w:rPr>
                <w:rFonts w:ascii="Arial" w:hAnsi="Arial" w:cs="Arial"/>
                <w:b/>
                <w:lang w:val="ka-GE"/>
              </w:rPr>
              <w:t xml:space="preserve"> </w:t>
            </w:r>
            <w:r>
              <w:rPr>
                <w:rFonts w:ascii="Sylfaen" w:hAnsi="Sylfaen" w:cs="Sylfaen"/>
                <w:b/>
                <w:lang w:val="ka-GE"/>
              </w:rPr>
              <w:t>სამინისტრო</w:t>
            </w:r>
            <w:r>
              <w:rPr>
                <w:rFonts w:ascii="Arial" w:hAnsi="Arial" w:cs="Arial"/>
                <w:b/>
                <w:lang w:val="ka-GE"/>
              </w:rPr>
              <w:t>“</w:t>
            </w:r>
          </w:p>
        </w:tc>
      </w:tr>
      <w:tr w:rsidR="005C5E15" w:rsidRPr="004D53F3" w:rsidTr="00A5577A">
        <w:tc>
          <w:tcPr>
            <w:tcW w:w="1510" w:type="dxa"/>
          </w:tcPr>
          <w:p w:rsidR="00F8186F" w:rsidRPr="004D53F3" w:rsidRDefault="00B449AC" w:rsidP="00DF6D84">
            <w:pPr>
              <w:jc w:val="both"/>
              <w:rPr>
                <w:rFonts w:ascii="Arial" w:hAnsi="Arial" w:cs="Arial"/>
                <w:lang w:val="ka-GE"/>
              </w:rPr>
            </w:pPr>
            <w:r w:rsidRPr="004D53F3">
              <w:rPr>
                <w:rFonts w:ascii="Sylfaen" w:hAnsi="Sylfaen" w:cs="Arial"/>
                <w:lang w:val="ka-GE"/>
              </w:rPr>
              <w:t xml:space="preserve">გამოცემა &amp; გამოხმობა </w:t>
            </w:r>
            <w:r w:rsidR="0003260D" w:rsidRPr="004D53F3">
              <w:rPr>
                <w:rFonts w:ascii="Sylfaen" w:hAnsi="Sylfaen" w:cs="Arial"/>
                <w:lang w:val="ka-GE"/>
              </w:rPr>
              <w:t>წულის</w:t>
            </w:r>
            <w:r w:rsidRPr="004D53F3">
              <w:rPr>
                <w:rFonts w:ascii="Sylfaen" w:hAnsi="Sylfaen" w:cs="Arial"/>
                <w:lang w:val="ka-GE"/>
              </w:rPr>
              <w:t xml:space="preserve"> მიწოდების ლიცენზიის</w:t>
            </w:r>
            <w:r w:rsidR="00FE5602" w:rsidRPr="004D53F3">
              <w:rPr>
                <w:rFonts w:ascii="Arial" w:hAnsi="Arial" w:cs="Arial"/>
                <w:lang w:val="ka-GE"/>
              </w:rPr>
              <w:t xml:space="preserve"> </w:t>
            </w:r>
          </w:p>
        </w:tc>
        <w:tc>
          <w:tcPr>
            <w:tcW w:w="1510" w:type="dxa"/>
          </w:tcPr>
          <w:p w:rsidR="00F8186F" w:rsidRPr="004D53F3" w:rsidRDefault="00BA7192" w:rsidP="00782E6C">
            <w:pPr>
              <w:jc w:val="both"/>
              <w:rPr>
                <w:rFonts w:ascii="Arial" w:hAnsi="Arial" w:cs="Arial"/>
                <w:lang w:val="ka-GE"/>
              </w:rPr>
            </w:pPr>
            <w:r w:rsidRPr="004D53F3">
              <w:rPr>
                <w:rFonts w:ascii="Sylfaen" w:hAnsi="Sylfaen" w:cs="Arial"/>
                <w:lang w:val="ka-GE"/>
              </w:rPr>
              <w:t>ადგენს წყლის ხარისხის სტანდარტებს</w:t>
            </w:r>
            <w:r w:rsidR="00F8186F" w:rsidRPr="004D53F3">
              <w:rPr>
                <w:rFonts w:ascii="Arial" w:hAnsi="Arial" w:cs="Arial"/>
                <w:lang w:val="ka-GE"/>
              </w:rPr>
              <w:t xml:space="preserve"> </w:t>
            </w:r>
          </w:p>
        </w:tc>
        <w:tc>
          <w:tcPr>
            <w:tcW w:w="1678" w:type="dxa"/>
          </w:tcPr>
          <w:p w:rsidR="00F8186F" w:rsidRPr="004D53F3" w:rsidRDefault="00BA7192" w:rsidP="00782E6C">
            <w:pPr>
              <w:jc w:val="both"/>
              <w:rPr>
                <w:rFonts w:ascii="Sylfaen" w:hAnsi="Sylfaen" w:cs="Arial"/>
                <w:lang w:val="ka-GE"/>
              </w:rPr>
            </w:pPr>
            <w:r w:rsidRPr="004D53F3">
              <w:rPr>
                <w:rFonts w:ascii="Sylfaen" w:hAnsi="Sylfaen" w:cs="Arial"/>
                <w:lang w:val="ka-GE"/>
              </w:rPr>
              <w:t>ადგენს წყლის რესურსების პოლიტიკას</w:t>
            </w:r>
          </w:p>
        </w:tc>
        <w:tc>
          <w:tcPr>
            <w:tcW w:w="1510" w:type="dxa"/>
          </w:tcPr>
          <w:p w:rsidR="00F8186F" w:rsidRPr="004D53F3" w:rsidRDefault="00BA7192" w:rsidP="00782E6C">
            <w:pPr>
              <w:jc w:val="both"/>
              <w:rPr>
                <w:rFonts w:ascii="Sylfaen" w:hAnsi="Sylfaen" w:cs="Arial"/>
                <w:lang w:val="ka-GE"/>
              </w:rPr>
            </w:pPr>
            <w:r w:rsidRPr="004D53F3">
              <w:rPr>
                <w:rFonts w:ascii="Sylfaen" w:hAnsi="Sylfaen" w:cs="Arial"/>
                <w:lang w:val="ka-GE"/>
              </w:rPr>
              <w:t>აკონტროლებს წყლის ხარისხის სტანდარტს</w:t>
            </w:r>
          </w:p>
        </w:tc>
        <w:tc>
          <w:tcPr>
            <w:tcW w:w="1717" w:type="dxa"/>
          </w:tcPr>
          <w:p w:rsidR="00F8186F" w:rsidRPr="004D53F3" w:rsidRDefault="00BA7192" w:rsidP="00782E6C">
            <w:pPr>
              <w:jc w:val="both"/>
              <w:rPr>
                <w:rFonts w:ascii="Arial" w:hAnsi="Arial" w:cs="Arial"/>
                <w:lang w:val="ka-GE"/>
              </w:rPr>
            </w:pPr>
            <w:r w:rsidRPr="004D53F3">
              <w:rPr>
                <w:rFonts w:ascii="Sylfaen" w:hAnsi="Sylfaen" w:cs="Arial"/>
                <w:lang w:val="ka-GE"/>
              </w:rPr>
              <w:t>პროექტის იმპლემენტაცია</w:t>
            </w:r>
            <w:r w:rsidR="00F8186F" w:rsidRPr="004D53F3">
              <w:rPr>
                <w:rStyle w:val="FootnoteReference"/>
                <w:rFonts w:ascii="Arial" w:hAnsi="Arial" w:cs="Arial"/>
                <w:lang w:val="ka-GE"/>
              </w:rPr>
              <w:footnoteReference w:id="9"/>
            </w:r>
            <w:r w:rsidR="00F8186F" w:rsidRPr="004D53F3">
              <w:rPr>
                <w:rFonts w:ascii="Arial" w:hAnsi="Arial" w:cs="Arial"/>
                <w:lang w:val="ka-GE"/>
              </w:rPr>
              <w:t xml:space="preserve"> </w:t>
            </w:r>
          </w:p>
        </w:tc>
        <w:tc>
          <w:tcPr>
            <w:tcW w:w="2007" w:type="dxa"/>
          </w:tcPr>
          <w:p w:rsidR="00F8186F" w:rsidRPr="004D53F3" w:rsidRDefault="00BA7192" w:rsidP="00782E6C">
            <w:pPr>
              <w:jc w:val="both"/>
              <w:rPr>
                <w:rFonts w:ascii="Sylfaen" w:hAnsi="Sylfaen" w:cs="Arial"/>
                <w:lang w:val="ka-GE"/>
              </w:rPr>
            </w:pPr>
            <w:r w:rsidRPr="004D53F3">
              <w:rPr>
                <w:rFonts w:ascii="Sylfaen" w:hAnsi="Sylfaen" w:cs="Arial"/>
                <w:lang w:val="ka-GE"/>
              </w:rPr>
              <w:t>ადგენს მშენებლობის სტანდარტს</w:t>
            </w:r>
          </w:p>
        </w:tc>
      </w:tr>
      <w:tr w:rsidR="005C5E15" w:rsidRPr="004D53F3" w:rsidTr="00A5577A">
        <w:tc>
          <w:tcPr>
            <w:tcW w:w="1510" w:type="dxa"/>
          </w:tcPr>
          <w:p w:rsidR="00F8186F" w:rsidRPr="004D53F3" w:rsidRDefault="00DF6D84" w:rsidP="00DF6D84">
            <w:pPr>
              <w:jc w:val="both"/>
              <w:rPr>
                <w:rFonts w:ascii="Arial" w:hAnsi="Arial" w:cs="Arial"/>
                <w:lang w:val="ka-GE"/>
              </w:rPr>
            </w:pPr>
            <w:r w:rsidRPr="004D53F3">
              <w:rPr>
                <w:rFonts w:ascii="Sylfaen" w:hAnsi="Sylfaen" w:cs="Arial"/>
                <w:lang w:val="ka-GE"/>
              </w:rPr>
              <w:t>ნორმატიული აქტების შექმნა</w:t>
            </w:r>
          </w:p>
        </w:tc>
        <w:tc>
          <w:tcPr>
            <w:tcW w:w="1510" w:type="dxa"/>
          </w:tcPr>
          <w:p w:rsidR="00F8186F" w:rsidRPr="004D53F3" w:rsidRDefault="00BA7192" w:rsidP="00782E6C">
            <w:pPr>
              <w:jc w:val="both"/>
              <w:rPr>
                <w:rFonts w:ascii="Arial" w:hAnsi="Arial" w:cs="Arial"/>
                <w:lang w:val="ka-GE"/>
              </w:rPr>
            </w:pPr>
            <w:r w:rsidRPr="004D53F3">
              <w:rPr>
                <w:rFonts w:ascii="Sylfaen" w:hAnsi="Sylfaen" w:cs="Arial"/>
                <w:lang w:val="ka-GE"/>
              </w:rPr>
              <w:t>ადგენს ტექნიკურ რეგულაციებს</w:t>
            </w:r>
            <w:r w:rsidR="00F8186F" w:rsidRPr="004D53F3">
              <w:rPr>
                <w:rFonts w:ascii="Arial" w:hAnsi="Arial" w:cs="Arial"/>
                <w:lang w:val="ka-GE"/>
              </w:rPr>
              <w:t xml:space="preserve"> </w:t>
            </w:r>
          </w:p>
        </w:tc>
        <w:tc>
          <w:tcPr>
            <w:tcW w:w="1678" w:type="dxa"/>
          </w:tcPr>
          <w:p w:rsidR="00F8186F" w:rsidRPr="004D53F3" w:rsidRDefault="00BA7192" w:rsidP="00782E6C">
            <w:pPr>
              <w:jc w:val="both"/>
              <w:rPr>
                <w:rFonts w:ascii="Sylfaen" w:hAnsi="Sylfaen" w:cs="Arial"/>
                <w:lang w:val="ka-GE"/>
              </w:rPr>
            </w:pPr>
            <w:r w:rsidRPr="004D53F3">
              <w:rPr>
                <w:rFonts w:ascii="Sylfaen" w:hAnsi="Sylfaen" w:cs="Arial"/>
                <w:lang w:val="ka-GE"/>
              </w:rPr>
              <w:t>წყლის რესურსების დაცვა</w:t>
            </w:r>
          </w:p>
        </w:tc>
        <w:tc>
          <w:tcPr>
            <w:tcW w:w="1510" w:type="dxa"/>
          </w:tcPr>
          <w:p w:rsidR="00F8186F" w:rsidRPr="004D53F3" w:rsidRDefault="00BA7192" w:rsidP="00782E6C">
            <w:pPr>
              <w:jc w:val="both"/>
              <w:rPr>
                <w:rFonts w:ascii="Sylfaen" w:hAnsi="Sylfaen" w:cs="Arial"/>
                <w:lang w:val="ka-GE"/>
              </w:rPr>
            </w:pPr>
            <w:r w:rsidRPr="004D53F3">
              <w:rPr>
                <w:rFonts w:ascii="Sylfaen" w:hAnsi="Sylfaen" w:cs="Arial"/>
                <w:lang w:val="ka-GE"/>
              </w:rPr>
              <w:t>წყლის რესურსების პოლიტიკა</w:t>
            </w:r>
          </w:p>
        </w:tc>
        <w:tc>
          <w:tcPr>
            <w:tcW w:w="1717" w:type="dxa"/>
          </w:tcPr>
          <w:p w:rsidR="00F8186F" w:rsidRPr="004D53F3" w:rsidRDefault="00BA7192" w:rsidP="00782E6C">
            <w:pPr>
              <w:jc w:val="both"/>
              <w:rPr>
                <w:rFonts w:ascii="Sylfaen" w:hAnsi="Sylfaen" w:cs="Arial"/>
                <w:lang w:val="ka-GE"/>
              </w:rPr>
            </w:pPr>
            <w:r w:rsidRPr="004D53F3">
              <w:rPr>
                <w:rFonts w:ascii="Sylfaen" w:hAnsi="Sylfaen" w:cs="Arial"/>
                <w:lang w:val="ka-GE"/>
              </w:rPr>
              <w:t xml:space="preserve">ფინანსური </w:t>
            </w:r>
            <w:r w:rsidR="0003260D" w:rsidRPr="004D53F3">
              <w:rPr>
                <w:rFonts w:ascii="Sylfaen" w:hAnsi="Sylfaen" w:cs="Arial"/>
                <w:lang w:val="ka-GE"/>
              </w:rPr>
              <w:t>კონსტრუქსიის</w:t>
            </w:r>
            <w:r w:rsidRPr="004D53F3">
              <w:rPr>
                <w:rFonts w:ascii="Sylfaen" w:hAnsi="Sylfaen" w:cs="Arial"/>
                <w:lang w:val="ka-GE"/>
              </w:rPr>
              <w:t xml:space="preserve"> დაკვირვება</w:t>
            </w:r>
          </w:p>
        </w:tc>
        <w:tc>
          <w:tcPr>
            <w:tcW w:w="2007" w:type="dxa"/>
          </w:tcPr>
          <w:p w:rsidR="00F8186F" w:rsidRPr="004D53F3" w:rsidRDefault="00BA7192" w:rsidP="00782E6C">
            <w:pPr>
              <w:jc w:val="both"/>
              <w:rPr>
                <w:rFonts w:ascii="Sylfaen" w:hAnsi="Sylfaen" w:cs="Arial"/>
                <w:lang w:val="ka-GE"/>
              </w:rPr>
            </w:pPr>
            <w:r w:rsidRPr="004D53F3">
              <w:rPr>
                <w:rFonts w:ascii="Sylfaen" w:hAnsi="Sylfaen" w:cs="Arial"/>
                <w:lang w:val="ka-GE"/>
              </w:rPr>
              <w:t>გამოსცემს კონსტრუქციული ნებართვებს</w:t>
            </w:r>
          </w:p>
        </w:tc>
      </w:tr>
      <w:tr w:rsidR="005C5E15" w:rsidRPr="004D53F3" w:rsidTr="00A5577A">
        <w:tc>
          <w:tcPr>
            <w:tcW w:w="1510" w:type="dxa"/>
          </w:tcPr>
          <w:p w:rsidR="00F8186F" w:rsidRPr="004D53F3" w:rsidRDefault="00DF6D84" w:rsidP="00782E6C">
            <w:pPr>
              <w:jc w:val="both"/>
              <w:rPr>
                <w:rFonts w:ascii="Sylfaen" w:hAnsi="Sylfaen" w:cs="Arial"/>
                <w:lang w:val="ka-GE"/>
              </w:rPr>
            </w:pPr>
            <w:r w:rsidRPr="004D53F3">
              <w:rPr>
                <w:rFonts w:ascii="Sylfaen" w:hAnsi="Sylfaen" w:cs="Arial"/>
                <w:lang w:val="ka-GE"/>
              </w:rPr>
              <w:t>ტარიფების და დაკავშირების ღირებულების დადგენა</w:t>
            </w:r>
          </w:p>
        </w:tc>
        <w:tc>
          <w:tcPr>
            <w:tcW w:w="1510" w:type="dxa"/>
          </w:tcPr>
          <w:p w:rsidR="00F8186F" w:rsidRPr="004D53F3" w:rsidRDefault="00DF6D84" w:rsidP="00782E6C">
            <w:pPr>
              <w:jc w:val="both"/>
              <w:rPr>
                <w:rFonts w:ascii="Sylfaen" w:hAnsi="Sylfaen" w:cs="Arial"/>
                <w:lang w:val="ka-GE"/>
              </w:rPr>
            </w:pPr>
            <w:r w:rsidRPr="004D53F3">
              <w:rPr>
                <w:rFonts w:ascii="Sylfaen" w:hAnsi="Sylfaen" w:cs="Arial"/>
                <w:lang w:val="ka-GE"/>
              </w:rPr>
              <w:t>ჰიგიენური მოთხოვნების დადგენა</w:t>
            </w:r>
          </w:p>
        </w:tc>
        <w:tc>
          <w:tcPr>
            <w:tcW w:w="1678" w:type="dxa"/>
          </w:tcPr>
          <w:p w:rsidR="00F8186F" w:rsidRPr="004D53F3" w:rsidRDefault="00DF6D84" w:rsidP="00782E6C">
            <w:pPr>
              <w:jc w:val="both"/>
              <w:rPr>
                <w:rFonts w:ascii="Sylfaen" w:hAnsi="Sylfaen" w:cs="Arial"/>
                <w:lang w:val="ka-GE"/>
              </w:rPr>
            </w:pPr>
            <w:r w:rsidRPr="004D53F3">
              <w:rPr>
                <w:rFonts w:ascii="Sylfaen" w:hAnsi="Sylfaen" w:cs="Arial"/>
                <w:lang w:val="ka-GE"/>
              </w:rPr>
              <w:t>წყლის გამოყენების აკრძალვა</w:t>
            </w:r>
          </w:p>
        </w:tc>
        <w:tc>
          <w:tcPr>
            <w:tcW w:w="1510" w:type="dxa"/>
          </w:tcPr>
          <w:p w:rsidR="00F8186F" w:rsidRPr="004D53F3" w:rsidRDefault="00DF6D84" w:rsidP="00782E6C">
            <w:pPr>
              <w:jc w:val="both"/>
              <w:rPr>
                <w:rFonts w:ascii="Sylfaen" w:hAnsi="Sylfaen" w:cs="Arial"/>
                <w:lang w:val="ka-GE"/>
              </w:rPr>
            </w:pPr>
            <w:r w:rsidRPr="004D53F3">
              <w:rPr>
                <w:rFonts w:ascii="Sylfaen" w:hAnsi="Sylfaen" w:cs="Arial"/>
                <w:lang w:val="ka-GE"/>
              </w:rPr>
              <w:t>წყლის რესურსების დაცვა</w:t>
            </w:r>
          </w:p>
        </w:tc>
        <w:tc>
          <w:tcPr>
            <w:tcW w:w="1717" w:type="dxa"/>
          </w:tcPr>
          <w:p w:rsidR="00F8186F" w:rsidRPr="004D53F3" w:rsidRDefault="00BA7192" w:rsidP="00BA7192">
            <w:pPr>
              <w:jc w:val="both"/>
              <w:rPr>
                <w:rFonts w:ascii="Arial" w:hAnsi="Arial" w:cs="Arial"/>
                <w:lang w:val="ka-GE"/>
              </w:rPr>
            </w:pPr>
            <w:r w:rsidRPr="004D53F3">
              <w:rPr>
                <w:rFonts w:ascii="Arial" w:hAnsi="Arial" w:cs="Arial"/>
                <w:lang w:val="ka-GE"/>
              </w:rPr>
              <w:t>IFI</w:t>
            </w:r>
            <w:r w:rsidRPr="004D53F3">
              <w:rPr>
                <w:rFonts w:ascii="Sylfaen" w:hAnsi="Sylfaen" w:cs="Arial"/>
                <w:lang w:val="ka-GE"/>
              </w:rPr>
              <w:t xml:space="preserve">სთან და კონორებთან </w:t>
            </w:r>
            <w:r w:rsidR="0003260D" w:rsidRPr="004D53F3">
              <w:rPr>
                <w:rFonts w:ascii="Sylfaen" w:hAnsi="Sylfaen" w:cs="Arial"/>
                <w:lang w:val="ka-GE"/>
              </w:rPr>
              <w:t>კომუნიკაცია</w:t>
            </w:r>
          </w:p>
        </w:tc>
        <w:tc>
          <w:tcPr>
            <w:tcW w:w="2007" w:type="dxa"/>
          </w:tcPr>
          <w:p w:rsidR="00F8186F" w:rsidRPr="004D53F3" w:rsidRDefault="00DF6D84" w:rsidP="00782E6C">
            <w:pPr>
              <w:jc w:val="both"/>
              <w:rPr>
                <w:rFonts w:ascii="Sylfaen" w:hAnsi="Sylfaen" w:cs="Arial"/>
                <w:lang w:val="ka-GE"/>
              </w:rPr>
            </w:pPr>
            <w:r w:rsidRPr="004D53F3">
              <w:rPr>
                <w:rFonts w:ascii="Sylfaen" w:hAnsi="Sylfaen" w:cs="Arial"/>
                <w:lang w:val="ka-GE"/>
              </w:rPr>
              <w:t>წყლის არსებობაზე ნებართვის გაცემა</w:t>
            </w:r>
          </w:p>
        </w:tc>
      </w:tr>
      <w:tr w:rsidR="005C5E15" w:rsidRPr="004D53F3" w:rsidTr="00A5577A">
        <w:tc>
          <w:tcPr>
            <w:tcW w:w="1510" w:type="dxa"/>
          </w:tcPr>
          <w:p w:rsidR="00F8186F" w:rsidRPr="004D53F3" w:rsidRDefault="00BA7192" w:rsidP="00782E6C">
            <w:pPr>
              <w:jc w:val="both"/>
              <w:rPr>
                <w:rFonts w:ascii="Sylfaen" w:hAnsi="Sylfaen" w:cs="Arial"/>
                <w:lang w:val="ka-GE"/>
              </w:rPr>
            </w:pPr>
            <w:r w:rsidRPr="004D53F3">
              <w:rPr>
                <w:rFonts w:ascii="Sylfaen" w:hAnsi="Sylfaen" w:cs="Arial"/>
                <w:lang w:val="ka-GE"/>
              </w:rPr>
              <w:t xml:space="preserve">მომხმარებელთა </w:t>
            </w:r>
            <w:r w:rsidR="0003260D" w:rsidRPr="004D53F3">
              <w:rPr>
                <w:rFonts w:ascii="Sylfaen" w:hAnsi="Sylfaen" w:cs="Arial"/>
                <w:lang w:val="ka-GE"/>
              </w:rPr>
              <w:t>დაცვა</w:t>
            </w:r>
          </w:p>
        </w:tc>
        <w:tc>
          <w:tcPr>
            <w:tcW w:w="1510" w:type="dxa"/>
          </w:tcPr>
          <w:p w:rsidR="00F8186F" w:rsidRPr="004D53F3" w:rsidRDefault="00BA7192" w:rsidP="00782E6C">
            <w:pPr>
              <w:jc w:val="both"/>
              <w:rPr>
                <w:rFonts w:ascii="Arial" w:hAnsi="Arial" w:cs="Arial"/>
                <w:lang w:val="ka-GE"/>
              </w:rPr>
            </w:pPr>
            <w:r w:rsidRPr="004D53F3">
              <w:rPr>
                <w:rFonts w:ascii="Sylfaen" w:hAnsi="Sylfaen" w:cs="Arial"/>
                <w:lang w:val="ka-GE"/>
              </w:rPr>
              <w:t>სასმელი წყლის სტანდარტების კონტროლი</w:t>
            </w:r>
            <w:r w:rsidR="00F8186F" w:rsidRPr="004D53F3">
              <w:rPr>
                <w:rStyle w:val="FootnoteReference"/>
                <w:rFonts w:ascii="Arial" w:hAnsi="Arial" w:cs="Arial"/>
                <w:lang w:val="ka-GE"/>
              </w:rPr>
              <w:footnoteReference w:id="10"/>
            </w:r>
          </w:p>
        </w:tc>
        <w:tc>
          <w:tcPr>
            <w:tcW w:w="1678" w:type="dxa"/>
          </w:tcPr>
          <w:p w:rsidR="00F8186F" w:rsidRPr="004D53F3" w:rsidRDefault="00BA7192" w:rsidP="00782E6C">
            <w:pPr>
              <w:jc w:val="both"/>
              <w:rPr>
                <w:rFonts w:ascii="Sylfaen" w:hAnsi="Sylfaen" w:cs="Arial"/>
                <w:lang w:val="ka-GE"/>
              </w:rPr>
            </w:pPr>
            <w:r w:rsidRPr="004D53F3">
              <w:rPr>
                <w:rFonts w:ascii="Sylfaen" w:hAnsi="Sylfaen" w:cs="Arial"/>
                <w:lang w:val="ka-GE"/>
              </w:rPr>
              <w:t>აკონტროლებს წყლის სტანდარტებს</w:t>
            </w:r>
          </w:p>
        </w:tc>
        <w:tc>
          <w:tcPr>
            <w:tcW w:w="1510" w:type="dxa"/>
          </w:tcPr>
          <w:p w:rsidR="00F8186F" w:rsidRPr="004D53F3" w:rsidRDefault="00BA7192" w:rsidP="00782E6C">
            <w:pPr>
              <w:jc w:val="both"/>
              <w:rPr>
                <w:rFonts w:ascii="Sylfaen" w:hAnsi="Sylfaen" w:cs="Arial"/>
                <w:lang w:val="ka-GE"/>
              </w:rPr>
            </w:pPr>
            <w:r w:rsidRPr="004D53F3">
              <w:rPr>
                <w:rFonts w:ascii="Sylfaen" w:hAnsi="Sylfaen" w:cs="Arial"/>
                <w:lang w:val="ka-GE"/>
              </w:rPr>
              <w:t>ხელს უწყობს ეფექტურ გამოყენებას</w:t>
            </w:r>
          </w:p>
        </w:tc>
        <w:tc>
          <w:tcPr>
            <w:tcW w:w="1717" w:type="dxa"/>
          </w:tcPr>
          <w:p w:rsidR="00F8186F" w:rsidRPr="004D53F3" w:rsidRDefault="00F8186F" w:rsidP="00782E6C">
            <w:pPr>
              <w:jc w:val="both"/>
              <w:rPr>
                <w:rFonts w:ascii="Arial" w:hAnsi="Arial" w:cs="Arial"/>
                <w:lang w:val="ka-GE"/>
              </w:rPr>
            </w:pPr>
          </w:p>
        </w:tc>
        <w:tc>
          <w:tcPr>
            <w:tcW w:w="2007" w:type="dxa"/>
          </w:tcPr>
          <w:p w:rsidR="00F8186F" w:rsidRPr="004D53F3" w:rsidRDefault="00F8186F" w:rsidP="00782E6C">
            <w:pPr>
              <w:jc w:val="both"/>
              <w:rPr>
                <w:rFonts w:ascii="Arial" w:hAnsi="Arial" w:cs="Arial"/>
                <w:lang w:val="ka-GE"/>
              </w:rPr>
            </w:pPr>
          </w:p>
        </w:tc>
      </w:tr>
      <w:tr w:rsidR="005C5E15" w:rsidRPr="004D53F3" w:rsidTr="00A5577A">
        <w:tc>
          <w:tcPr>
            <w:tcW w:w="1510" w:type="dxa"/>
          </w:tcPr>
          <w:p w:rsidR="00F8186F" w:rsidRPr="004D53F3" w:rsidRDefault="00BA7192" w:rsidP="00782E6C">
            <w:pPr>
              <w:jc w:val="both"/>
              <w:rPr>
                <w:rFonts w:ascii="Sylfaen" w:hAnsi="Sylfaen" w:cs="Arial"/>
                <w:lang w:val="ka-GE"/>
              </w:rPr>
            </w:pPr>
            <w:r w:rsidRPr="004D53F3">
              <w:rPr>
                <w:rFonts w:ascii="Sylfaen" w:hAnsi="Sylfaen" w:cs="Arial"/>
                <w:lang w:val="ka-GE"/>
              </w:rPr>
              <w:t>დავების მოგვარება</w:t>
            </w:r>
          </w:p>
        </w:tc>
        <w:tc>
          <w:tcPr>
            <w:tcW w:w="1510" w:type="dxa"/>
          </w:tcPr>
          <w:p w:rsidR="00F8186F" w:rsidRPr="004D53F3" w:rsidRDefault="00BA7192" w:rsidP="00782E6C">
            <w:pPr>
              <w:jc w:val="both"/>
              <w:rPr>
                <w:rFonts w:ascii="Sylfaen" w:hAnsi="Sylfaen" w:cs="Arial"/>
                <w:lang w:val="ka-GE"/>
              </w:rPr>
            </w:pPr>
            <w:r w:rsidRPr="004D53F3">
              <w:rPr>
                <w:rFonts w:ascii="Sylfaen" w:hAnsi="Sylfaen" w:cs="Arial"/>
                <w:lang w:val="ka-GE"/>
              </w:rPr>
              <w:t>წყლის რესურსების დაცვა</w:t>
            </w:r>
          </w:p>
        </w:tc>
        <w:tc>
          <w:tcPr>
            <w:tcW w:w="1678" w:type="dxa"/>
          </w:tcPr>
          <w:p w:rsidR="00F8186F" w:rsidRPr="004D53F3" w:rsidRDefault="00BA7192" w:rsidP="00782E6C">
            <w:pPr>
              <w:jc w:val="both"/>
              <w:rPr>
                <w:rFonts w:ascii="Arial" w:hAnsi="Arial" w:cs="Arial"/>
                <w:lang w:val="ka-GE"/>
              </w:rPr>
            </w:pPr>
            <w:r w:rsidRPr="004D53F3">
              <w:rPr>
                <w:rFonts w:ascii="Sylfaen" w:hAnsi="Sylfaen" w:cs="Arial"/>
                <w:lang w:val="ka-GE"/>
              </w:rPr>
              <w:t>წყლის აბსტრაქციის ლიცენზია</w:t>
            </w:r>
            <w:r w:rsidR="00196C23" w:rsidRPr="004D53F3">
              <w:rPr>
                <w:rStyle w:val="FootnoteReference"/>
                <w:rFonts w:ascii="Arial" w:hAnsi="Arial" w:cs="Arial"/>
                <w:lang w:val="ka-GE"/>
              </w:rPr>
              <w:footnoteReference w:id="11"/>
            </w:r>
          </w:p>
        </w:tc>
        <w:tc>
          <w:tcPr>
            <w:tcW w:w="1510" w:type="dxa"/>
          </w:tcPr>
          <w:p w:rsidR="00F8186F" w:rsidRPr="004D53F3" w:rsidRDefault="00BA7192" w:rsidP="00782E6C">
            <w:pPr>
              <w:jc w:val="both"/>
              <w:rPr>
                <w:rFonts w:ascii="Sylfaen" w:hAnsi="Sylfaen" w:cs="Arial"/>
                <w:lang w:val="ka-GE"/>
              </w:rPr>
            </w:pPr>
            <w:r w:rsidRPr="004D53F3">
              <w:rPr>
                <w:rFonts w:ascii="Sylfaen" w:hAnsi="Sylfaen" w:cs="Arial"/>
                <w:lang w:val="ka-GE"/>
              </w:rPr>
              <w:t>სასმელი წყლის კონტროლი</w:t>
            </w:r>
          </w:p>
        </w:tc>
        <w:tc>
          <w:tcPr>
            <w:tcW w:w="1717" w:type="dxa"/>
          </w:tcPr>
          <w:p w:rsidR="00F8186F" w:rsidRPr="004D53F3" w:rsidRDefault="00F8186F" w:rsidP="00782E6C">
            <w:pPr>
              <w:jc w:val="both"/>
              <w:rPr>
                <w:rFonts w:ascii="Arial" w:hAnsi="Arial" w:cs="Arial"/>
                <w:lang w:val="ka-GE"/>
              </w:rPr>
            </w:pPr>
          </w:p>
        </w:tc>
        <w:tc>
          <w:tcPr>
            <w:tcW w:w="2007" w:type="dxa"/>
          </w:tcPr>
          <w:p w:rsidR="00F8186F" w:rsidRPr="004D53F3" w:rsidRDefault="00F8186F" w:rsidP="00782E6C">
            <w:pPr>
              <w:jc w:val="both"/>
              <w:rPr>
                <w:rFonts w:ascii="Arial" w:hAnsi="Arial" w:cs="Arial"/>
                <w:lang w:val="ka-GE"/>
              </w:rPr>
            </w:pPr>
          </w:p>
        </w:tc>
      </w:tr>
      <w:tr w:rsidR="005C5E15" w:rsidRPr="004D53F3" w:rsidTr="00A5577A">
        <w:tc>
          <w:tcPr>
            <w:tcW w:w="1510" w:type="dxa"/>
          </w:tcPr>
          <w:p w:rsidR="005C5E15" w:rsidRPr="004D53F3" w:rsidRDefault="00BA7192" w:rsidP="00782E6C">
            <w:pPr>
              <w:jc w:val="both"/>
              <w:rPr>
                <w:rFonts w:ascii="Sylfaen" w:hAnsi="Sylfaen" w:cs="Arial"/>
                <w:lang w:val="ka-GE"/>
              </w:rPr>
            </w:pPr>
            <w:r w:rsidRPr="004D53F3">
              <w:rPr>
                <w:rFonts w:ascii="Sylfaen" w:hAnsi="Sylfaen" w:cs="Arial"/>
                <w:lang w:val="ka-GE"/>
              </w:rPr>
              <w:t>გამოთხოვა ბიზნეს გეგმის (</w:t>
            </w:r>
            <w:r w:rsidR="0003260D" w:rsidRPr="004D53F3">
              <w:rPr>
                <w:rFonts w:ascii="Sylfaen" w:hAnsi="Sylfaen" w:cs="Arial"/>
                <w:lang w:val="ka-GE"/>
              </w:rPr>
              <w:t>სამოქმედო</w:t>
            </w:r>
            <w:r w:rsidRPr="004D53F3">
              <w:rPr>
                <w:rFonts w:ascii="Sylfaen" w:hAnsi="Sylfaen" w:cs="Arial"/>
                <w:lang w:val="ka-GE"/>
              </w:rPr>
              <w:t xml:space="preserve"> გეგმის) </w:t>
            </w:r>
            <w:r w:rsidR="0003260D" w:rsidRPr="004D53F3">
              <w:rPr>
                <w:rFonts w:ascii="Sylfaen" w:hAnsi="Sylfaen" w:cs="Arial"/>
                <w:lang w:val="ka-GE"/>
              </w:rPr>
              <w:t>ლიცენზიანტისგან</w:t>
            </w:r>
          </w:p>
        </w:tc>
        <w:tc>
          <w:tcPr>
            <w:tcW w:w="1510" w:type="dxa"/>
          </w:tcPr>
          <w:p w:rsidR="005C5E15" w:rsidRPr="004D53F3" w:rsidRDefault="005C5E15" w:rsidP="00782E6C">
            <w:pPr>
              <w:jc w:val="both"/>
              <w:rPr>
                <w:rFonts w:ascii="Arial" w:hAnsi="Arial" w:cs="Arial"/>
                <w:lang w:val="ka-GE"/>
              </w:rPr>
            </w:pPr>
          </w:p>
        </w:tc>
        <w:tc>
          <w:tcPr>
            <w:tcW w:w="1678" w:type="dxa"/>
          </w:tcPr>
          <w:p w:rsidR="005C5E15" w:rsidRPr="004D53F3" w:rsidRDefault="00BA7192" w:rsidP="00782E6C">
            <w:pPr>
              <w:jc w:val="both"/>
              <w:rPr>
                <w:rFonts w:ascii="Sylfaen" w:hAnsi="Sylfaen" w:cs="Arial"/>
                <w:lang w:val="ka-GE"/>
              </w:rPr>
            </w:pPr>
            <w:r w:rsidRPr="004D53F3">
              <w:rPr>
                <w:rFonts w:ascii="Sylfaen" w:hAnsi="Sylfaen" w:cs="Arial"/>
                <w:lang w:val="ka-GE"/>
              </w:rPr>
              <w:t xml:space="preserve">წყლის </w:t>
            </w:r>
            <w:r w:rsidR="0003260D" w:rsidRPr="004D53F3">
              <w:rPr>
                <w:rFonts w:ascii="Sylfaen" w:hAnsi="Sylfaen" w:cs="Arial"/>
                <w:lang w:val="ka-GE"/>
              </w:rPr>
              <w:t>აბსტრაქციის</w:t>
            </w:r>
            <w:r w:rsidRPr="004D53F3">
              <w:rPr>
                <w:rFonts w:ascii="Sylfaen" w:hAnsi="Sylfaen" w:cs="Arial"/>
                <w:lang w:val="ka-GE"/>
              </w:rPr>
              <w:t xml:space="preserve"> ლიცენზიის გამოხმობის განხილვა</w:t>
            </w:r>
          </w:p>
        </w:tc>
        <w:tc>
          <w:tcPr>
            <w:tcW w:w="1510" w:type="dxa"/>
          </w:tcPr>
          <w:p w:rsidR="005C5E15" w:rsidRPr="004D53F3" w:rsidRDefault="00BA7192" w:rsidP="00782E6C">
            <w:pPr>
              <w:jc w:val="both"/>
              <w:rPr>
                <w:rFonts w:ascii="Sylfaen" w:hAnsi="Sylfaen" w:cs="Arial"/>
                <w:lang w:val="ka-GE"/>
              </w:rPr>
            </w:pPr>
            <w:r w:rsidRPr="004D53F3">
              <w:rPr>
                <w:rFonts w:ascii="Sylfaen" w:hAnsi="Sylfaen" w:cs="Arial"/>
                <w:lang w:val="ka-GE"/>
              </w:rPr>
              <w:t>საჩივრებზე პასუხი</w:t>
            </w:r>
          </w:p>
        </w:tc>
        <w:tc>
          <w:tcPr>
            <w:tcW w:w="1717" w:type="dxa"/>
          </w:tcPr>
          <w:p w:rsidR="005C5E15" w:rsidRPr="004D53F3" w:rsidRDefault="005C5E15" w:rsidP="00782E6C">
            <w:pPr>
              <w:jc w:val="both"/>
              <w:rPr>
                <w:rFonts w:ascii="Arial" w:hAnsi="Arial" w:cs="Arial"/>
                <w:lang w:val="ka-GE"/>
              </w:rPr>
            </w:pPr>
          </w:p>
        </w:tc>
        <w:tc>
          <w:tcPr>
            <w:tcW w:w="2007" w:type="dxa"/>
          </w:tcPr>
          <w:p w:rsidR="005C5E15" w:rsidRPr="004D53F3" w:rsidRDefault="005C5E15" w:rsidP="00782E6C">
            <w:pPr>
              <w:jc w:val="both"/>
              <w:rPr>
                <w:rFonts w:ascii="Arial" w:hAnsi="Arial" w:cs="Arial"/>
                <w:lang w:val="ka-GE"/>
              </w:rPr>
            </w:pPr>
          </w:p>
        </w:tc>
      </w:tr>
    </w:tbl>
    <w:p w:rsidR="005920DE" w:rsidRPr="004D53F3" w:rsidRDefault="00CD65A9" w:rsidP="00782E6C">
      <w:pPr>
        <w:jc w:val="both"/>
        <w:rPr>
          <w:rFonts w:ascii="Arial" w:hAnsi="Arial" w:cs="Arial"/>
          <w:lang w:val="ka-GE"/>
        </w:rPr>
      </w:pPr>
      <w:r w:rsidRPr="004D53F3">
        <w:rPr>
          <w:rFonts w:ascii="Arial" w:hAnsi="Arial" w:cs="Arial"/>
          <w:lang w:val="ka-GE"/>
        </w:rPr>
        <w:t xml:space="preserve"> </w:t>
      </w:r>
    </w:p>
    <w:p w:rsidR="005450EF" w:rsidRPr="004D53F3" w:rsidRDefault="00BA7192" w:rsidP="00BA7192">
      <w:pPr>
        <w:jc w:val="both"/>
        <w:rPr>
          <w:rFonts w:ascii="Arial" w:hAnsi="Arial" w:cs="Arial"/>
          <w:lang w:val="ka-GE"/>
        </w:rPr>
      </w:pPr>
      <w:r w:rsidRPr="004D53F3">
        <w:rPr>
          <w:rFonts w:ascii="Sylfaen" w:hAnsi="Sylfaen" w:cs="Arial"/>
          <w:lang w:val="ka-GE"/>
        </w:rPr>
        <w:t xml:space="preserve">როგორც ზ/მოცემული ტაბლოდან </w:t>
      </w:r>
      <w:r w:rsidR="0003260D" w:rsidRPr="004D53F3">
        <w:rPr>
          <w:rFonts w:ascii="Sylfaen" w:hAnsi="Sylfaen" w:cs="Arial"/>
          <w:lang w:val="ka-GE"/>
        </w:rPr>
        <w:t>ჩანს, არის</w:t>
      </w:r>
      <w:r w:rsidRPr="004D53F3">
        <w:rPr>
          <w:rFonts w:ascii="Sylfaen" w:hAnsi="Sylfaen" w:cs="Arial"/>
          <w:lang w:val="ka-GE"/>
        </w:rPr>
        <w:t xml:space="preserve"> რიგი რელევანტური ფუნქციები და კომპეტენციები სხვადასხვა დაწესებულებებს შორის განაწილებული. წყლის ეფექტური რეგულირება მიზნად უნდა ისახავდეს არსებული დეკომინატორის ფუნქციების და კომპეტენციების შეთავსებაც კი, რაც მართულია ზოგადი წყლის პოლიტიკის ობიექტებით. მაგალითი, სადაც ეფექტურად შეიძლება გამოსწორდეს </w:t>
      </w:r>
      <w:r w:rsidR="0003260D" w:rsidRPr="004D53F3">
        <w:rPr>
          <w:rFonts w:ascii="Sylfaen" w:hAnsi="Sylfaen" w:cs="Arial"/>
          <w:lang w:val="ka-GE"/>
        </w:rPr>
        <w:t>კომუნიკაციების</w:t>
      </w:r>
      <w:r w:rsidRPr="004D53F3">
        <w:rPr>
          <w:rFonts w:ascii="Sylfaen" w:hAnsi="Sylfaen" w:cs="Arial"/>
          <w:lang w:val="ka-GE"/>
        </w:rPr>
        <w:t xml:space="preserve"> შეკავშირება და მშენებლობის ნებართვა, რაც რეგულირებულია </w:t>
      </w:r>
      <w:r w:rsidR="00DE63FC" w:rsidRPr="004D53F3">
        <w:rPr>
          <w:rFonts w:ascii="Sylfaen" w:hAnsi="Sylfaen" w:cs="Sylfaen"/>
          <w:lang w:val="ka-GE"/>
        </w:rPr>
        <w:t>ბრძანება</w:t>
      </w:r>
      <w:r w:rsidR="005450EF" w:rsidRPr="004D53F3">
        <w:rPr>
          <w:rFonts w:ascii="Arial" w:hAnsi="Arial" w:cs="Arial"/>
          <w:lang w:val="ka-GE"/>
        </w:rPr>
        <w:t xml:space="preserve"> 1-1/2288</w:t>
      </w:r>
      <w:r w:rsidR="00613C10" w:rsidRPr="004D53F3">
        <w:rPr>
          <w:rFonts w:ascii="Arial" w:hAnsi="Arial" w:cs="Arial"/>
          <w:lang w:val="ka-GE"/>
        </w:rPr>
        <w:t xml:space="preserve">. </w:t>
      </w:r>
      <w:r w:rsidRPr="004D53F3">
        <w:rPr>
          <w:rFonts w:ascii="Sylfaen" w:hAnsi="Sylfaen" w:cs="Arial"/>
          <w:lang w:val="ka-GE"/>
        </w:rPr>
        <w:t xml:space="preserve">მშენებლობის </w:t>
      </w:r>
      <w:r w:rsidRPr="004D53F3">
        <w:rPr>
          <w:rFonts w:ascii="Sylfaen" w:hAnsi="Sylfaen" w:cs="Arial"/>
          <w:lang w:val="ka-GE"/>
        </w:rPr>
        <w:lastRenderedPageBreak/>
        <w:t>ნებართვა უნდა იყოს დეტალური კომუნიკაციების გეგმის საგანი, ასეთი წყლის არსებობა, უახლესი წყლის რესურსიდან დისტანცირება, ვინ არის ამაზე პასუხისმგებელი და ა.შ. მაგრამ როგორც პრაქტიკა უჩვენებს ეს არ მუშაობს.</w:t>
      </w:r>
      <w:r w:rsidR="005450EF" w:rsidRPr="004D53F3">
        <w:rPr>
          <w:rFonts w:ascii="Arial" w:hAnsi="Arial" w:cs="Arial"/>
          <w:lang w:val="ka-GE"/>
        </w:rPr>
        <w:t xml:space="preserve"> </w:t>
      </w:r>
    </w:p>
    <w:p w:rsidR="005450EF" w:rsidRPr="004D53F3" w:rsidRDefault="005450EF" w:rsidP="00782E6C">
      <w:pPr>
        <w:jc w:val="both"/>
        <w:rPr>
          <w:rFonts w:ascii="Arial" w:hAnsi="Arial" w:cs="Arial"/>
          <w:lang w:val="ka-GE"/>
        </w:rPr>
      </w:pPr>
    </w:p>
    <w:p w:rsidR="00CD65A9" w:rsidRPr="004D53F3" w:rsidRDefault="00FD592E" w:rsidP="00782E6C">
      <w:pPr>
        <w:pStyle w:val="ListParagraph"/>
        <w:numPr>
          <w:ilvl w:val="1"/>
          <w:numId w:val="44"/>
        </w:numPr>
        <w:ind w:left="540" w:hanging="540"/>
        <w:jc w:val="both"/>
        <w:rPr>
          <w:rFonts w:ascii="Arial" w:hAnsi="Arial" w:cs="Arial"/>
          <w:lang w:val="ka-GE"/>
        </w:rPr>
      </w:pPr>
      <w:r w:rsidRPr="004D53F3">
        <w:rPr>
          <w:rFonts w:ascii="Sylfaen" w:hAnsi="Sylfaen" w:cs="Arial"/>
          <w:lang w:val="ka-GE"/>
        </w:rPr>
        <w:t xml:space="preserve">წყლის სექტორის რეგულირების </w:t>
      </w:r>
      <w:r w:rsidR="0003260D" w:rsidRPr="004D53F3">
        <w:rPr>
          <w:rFonts w:ascii="Sylfaen" w:hAnsi="Sylfaen" w:cs="Arial"/>
          <w:lang w:val="ka-GE"/>
        </w:rPr>
        <w:t>ვარიანტები</w:t>
      </w:r>
      <w:r w:rsidRPr="004D53F3">
        <w:rPr>
          <w:rFonts w:ascii="Sylfaen" w:hAnsi="Sylfaen" w:cs="Arial"/>
          <w:lang w:val="ka-GE"/>
        </w:rPr>
        <w:t xml:space="preserve"> და შიდა ორგანიზაციული კოოპერაცია</w:t>
      </w:r>
      <w:r w:rsidR="00CD65A9" w:rsidRPr="004D53F3">
        <w:rPr>
          <w:rFonts w:ascii="Arial" w:hAnsi="Arial" w:cs="Arial"/>
          <w:lang w:val="ka-GE"/>
        </w:rPr>
        <w:t xml:space="preserve"> </w:t>
      </w:r>
    </w:p>
    <w:p w:rsidR="00CD65A9" w:rsidRPr="004D53F3" w:rsidRDefault="00FD592E" w:rsidP="00FD592E">
      <w:pPr>
        <w:jc w:val="both"/>
        <w:rPr>
          <w:rFonts w:ascii="Arial" w:hAnsi="Arial" w:cs="Arial"/>
          <w:lang w:val="ka-GE"/>
        </w:rPr>
      </w:pPr>
      <w:r w:rsidRPr="004D53F3">
        <w:rPr>
          <w:rFonts w:ascii="Sylfaen" w:hAnsi="Sylfaen" w:cs="Arial"/>
          <w:lang w:val="ka-GE"/>
        </w:rPr>
        <w:t xml:space="preserve">ეფექტური და ეკონომიკური რეგულირებისათვის, არსებობს GNERK-ის საჭიროება, ეკონომიკური რეგულატორისა რომელიც კავშირშია ახლოს სხვა საჯარო დაწესებულებებთან ერთის მხრივ, და მეორე მხრივ უფრო ახლოსაა საჯაროდ ფლობილ და კერძო </w:t>
      </w:r>
      <w:r w:rsidR="0003260D" w:rsidRPr="004D53F3">
        <w:rPr>
          <w:rFonts w:ascii="Sylfaen" w:hAnsi="Sylfaen" w:cs="Arial"/>
          <w:lang w:val="ka-GE"/>
        </w:rPr>
        <w:t>ლიცენზიანტებთან</w:t>
      </w:r>
      <w:r w:rsidRPr="004D53F3">
        <w:rPr>
          <w:rFonts w:ascii="Sylfaen" w:hAnsi="Sylfaen" w:cs="Arial"/>
          <w:lang w:val="ka-GE"/>
        </w:rPr>
        <w:t>. ეს ორი საკითხი ცალ-ცალკე უნდა იქნას განხილული.</w:t>
      </w:r>
      <w:r w:rsidR="00CD65A9" w:rsidRPr="004D53F3">
        <w:rPr>
          <w:rFonts w:ascii="Arial" w:hAnsi="Arial" w:cs="Arial"/>
          <w:lang w:val="ka-GE"/>
        </w:rPr>
        <w:t xml:space="preserve"> </w:t>
      </w:r>
    </w:p>
    <w:p w:rsidR="00CD65A9" w:rsidRPr="004D53F3" w:rsidRDefault="00FD592E" w:rsidP="00782E6C">
      <w:pPr>
        <w:jc w:val="both"/>
        <w:rPr>
          <w:rFonts w:ascii="Arial" w:hAnsi="Arial" w:cs="Arial"/>
          <w:b/>
          <w:lang w:val="ka-GE"/>
        </w:rPr>
      </w:pPr>
      <w:r w:rsidRPr="004D53F3">
        <w:rPr>
          <w:rFonts w:ascii="Sylfaen" w:hAnsi="Sylfaen" w:cs="Arial"/>
          <w:b/>
          <w:lang w:val="ka-GE"/>
        </w:rPr>
        <w:t xml:space="preserve">ურთიერთობის ვარიანტები სხვა საჯარო დაწესებულებებსა და </w:t>
      </w:r>
      <w:r w:rsidR="0003260D" w:rsidRPr="004D53F3">
        <w:rPr>
          <w:rFonts w:ascii="Sylfaen" w:hAnsi="Sylfaen" w:cs="Arial"/>
          <w:b/>
          <w:lang w:val="ka-GE"/>
        </w:rPr>
        <w:t>ინსტიტუტებთან</w:t>
      </w:r>
      <w:r w:rsidR="005C5E15" w:rsidRPr="004D53F3">
        <w:rPr>
          <w:rFonts w:ascii="Arial" w:hAnsi="Arial" w:cs="Arial"/>
          <w:b/>
          <w:lang w:val="ka-GE"/>
        </w:rPr>
        <w:t xml:space="preserve"> </w:t>
      </w:r>
    </w:p>
    <w:p w:rsidR="00006F84" w:rsidRPr="004D53F3" w:rsidRDefault="003448CA" w:rsidP="00782E6C">
      <w:pPr>
        <w:jc w:val="both"/>
        <w:rPr>
          <w:rFonts w:ascii="Sylfaen" w:hAnsi="Sylfaen" w:cs="Arial"/>
          <w:lang w:val="ka-GE"/>
        </w:rPr>
      </w:pPr>
      <w:r w:rsidRPr="004D53F3">
        <w:rPr>
          <w:rFonts w:ascii="Sylfaen" w:hAnsi="Sylfaen" w:cs="Arial"/>
          <w:lang w:val="ka-GE"/>
        </w:rPr>
        <w:t xml:space="preserve">როგორც UK-ის მარეგულირებელი სისტემა, სადაც სამთავრობო და არასამთავრობო ორგანიზაციების </w:t>
      </w:r>
      <w:r w:rsidR="00E841BC" w:rsidRPr="004D53F3">
        <w:rPr>
          <w:rFonts w:ascii="Sylfaen" w:hAnsi="Sylfaen" w:cs="Arial"/>
          <w:lang w:val="ka-GE"/>
        </w:rPr>
        <w:t xml:space="preserve">მრავლად არეგულირებენ წყლის სექტორს, ქართული სისტემა ასევე იცნობს რამდენიმე დაწესებულებას და ორგანიზაციას, რომლებსაც </w:t>
      </w:r>
      <w:r w:rsidR="0003260D" w:rsidRPr="004D53F3">
        <w:rPr>
          <w:rFonts w:ascii="Sylfaen" w:hAnsi="Sylfaen" w:cs="Arial"/>
          <w:lang w:val="ka-GE"/>
        </w:rPr>
        <w:t>ლიცენზიანტები</w:t>
      </w:r>
      <w:r w:rsidR="00E841BC" w:rsidRPr="004D53F3">
        <w:rPr>
          <w:rFonts w:ascii="Sylfaen" w:hAnsi="Sylfaen" w:cs="Arial"/>
          <w:lang w:val="ka-GE"/>
        </w:rPr>
        <w:t xml:space="preserve"> ოპერირებენ</w:t>
      </w:r>
      <w:r w:rsidR="0073108F" w:rsidRPr="004D53F3">
        <w:rPr>
          <w:rFonts w:ascii="Sylfaen" w:hAnsi="Sylfaen" w:cs="Arial"/>
          <w:lang w:val="ka-GE"/>
        </w:rPr>
        <w:t>.</w:t>
      </w:r>
    </w:p>
    <w:p w:rsidR="00E871EA" w:rsidRPr="004D53F3" w:rsidRDefault="00E871EA" w:rsidP="00782E6C">
      <w:pPr>
        <w:jc w:val="both"/>
        <w:rPr>
          <w:rFonts w:ascii="Sylfaen" w:hAnsi="Sylfaen" w:cs="Arial"/>
          <w:lang w:val="ka-GE"/>
        </w:rPr>
      </w:pPr>
      <w:r w:rsidRPr="004D53F3">
        <w:rPr>
          <w:rFonts w:ascii="Arial" w:hAnsi="Arial" w:cs="Arial"/>
          <w:lang w:val="ka-GE"/>
        </w:rPr>
        <w:t>UK</w:t>
      </w:r>
      <w:r w:rsidR="00006F84" w:rsidRPr="004D53F3">
        <w:rPr>
          <w:rFonts w:ascii="Arial" w:hAnsi="Arial" w:cs="Arial"/>
          <w:lang w:val="ka-GE"/>
        </w:rPr>
        <w:t>-</w:t>
      </w:r>
      <w:r w:rsidR="00006F84" w:rsidRPr="004D53F3">
        <w:rPr>
          <w:rFonts w:ascii="Sylfaen" w:hAnsi="Sylfaen" w:cs="Arial"/>
          <w:lang w:val="ka-GE"/>
        </w:rPr>
        <w:t xml:space="preserve">სგან განსხვავებით, საქართველოში არსებობს კოდიფიცირებული </w:t>
      </w:r>
      <w:r w:rsidR="0003260D" w:rsidRPr="004D53F3">
        <w:rPr>
          <w:rFonts w:ascii="Sylfaen" w:hAnsi="Sylfaen" w:cs="Arial"/>
          <w:lang w:val="ka-GE"/>
        </w:rPr>
        <w:t>სამართლებრივი</w:t>
      </w:r>
      <w:r w:rsidR="00006F84" w:rsidRPr="004D53F3">
        <w:rPr>
          <w:rFonts w:ascii="Sylfaen" w:hAnsi="Sylfaen" w:cs="Arial"/>
          <w:lang w:val="ka-GE"/>
        </w:rPr>
        <w:t xml:space="preserve"> სისტემა</w:t>
      </w:r>
      <w:r w:rsidR="00006F84" w:rsidRPr="004D53F3">
        <w:rPr>
          <w:rFonts w:ascii="Arial" w:hAnsi="Arial" w:cs="Arial"/>
          <w:lang w:val="ka-GE"/>
        </w:rPr>
        <w:t>,</w:t>
      </w:r>
      <w:r w:rsidR="00006F84" w:rsidRPr="004D53F3">
        <w:rPr>
          <w:rFonts w:ascii="Sylfaen" w:hAnsi="Sylfaen" w:cs="Arial"/>
          <w:lang w:val="ka-GE"/>
        </w:rPr>
        <w:t xml:space="preserve"> შესაბამისად, ნაკლები შეიძლება დარჩეს რეალურ </w:t>
      </w:r>
      <w:r w:rsidR="0003260D" w:rsidRPr="004D53F3">
        <w:rPr>
          <w:rFonts w:ascii="Sylfaen" w:hAnsi="Sylfaen" w:cs="Arial"/>
          <w:lang w:val="ka-GE"/>
        </w:rPr>
        <w:t>პრაქტიკას</w:t>
      </w:r>
      <w:r w:rsidR="00006F84" w:rsidRPr="004D53F3">
        <w:rPr>
          <w:rFonts w:ascii="Sylfaen" w:hAnsi="Sylfaen" w:cs="Arial"/>
          <w:lang w:val="ka-GE"/>
        </w:rPr>
        <w:t xml:space="preserve">. საჯარო დაწესებულებებს </w:t>
      </w:r>
      <w:r w:rsidR="0003260D" w:rsidRPr="004D53F3">
        <w:rPr>
          <w:rFonts w:ascii="Sylfaen" w:hAnsi="Sylfaen" w:cs="Arial"/>
          <w:lang w:val="ka-GE"/>
        </w:rPr>
        <w:t>შეუძლიათ</w:t>
      </w:r>
      <w:r w:rsidR="00006F84" w:rsidRPr="004D53F3">
        <w:rPr>
          <w:rFonts w:ascii="Sylfaen" w:hAnsi="Sylfaen" w:cs="Arial"/>
          <w:lang w:val="ka-GE"/>
        </w:rPr>
        <w:t xml:space="preserve"> მხოლოდ ამ კანონების საფუძველზე იმოქმედონ, დამატებითი ქმედება შესაძლოა თავისუფლად იყოს სხვისი უფლებების </w:t>
      </w:r>
      <w:r w:rsidR="0003260D" w:rsidRPr="004D53F3">
        <w:rPr>
          <w:rFonts w:ascii="Sylfaen" w:hAnsi="Sylfaen" w:cs="Arial"/>
          <w:lang w:val="ka-GE"/>
        </w:rPr>
        <w:t>შეზღუდვის</w:t>
      </w:r>
      <w:r w:rsidR="00006F84" w:rsidRPr="004D53F3">
        <w:rPr>
          <w:rFonts w:ascii="Sylfaen" w:hAnsi="Sylfaen" w:cs="Arial"/>
          <w:lang w:val="ka-GE"/>
        </w:rPr>
        <w:t xml:space="preserve"> გამომწვევი.</w:t>
      </w:r>
      <w:r w:rsidRPr="004D53F3">
        <w:rPr>
          <w:rFonts w:ascii="Arial" w:hAnsi="Arial" w:cs="Arial"/>
          <w:lang w:val="ka-GE"/>
        </w:rPr>
        <w:t xml:space="preserve"> </w:t>
      </w:r>
    </w:p>
    <w:p w:rsidR="00E871EA" w:rsidRPr="004D53F3" w:rsidRDefault="00006F84" w:rsidP="00006F84">
      <w:pPr>
        <w:jc w:val="both"/>
        <w:rPr>
          <w:rFonts w:ascii="Arial" w:hAnsi="Arial" w:cs="Arial"/>
          <w:lang w:val="ka-GE"/>
        </w:rPr>
      </w:pPr>
      <w:r w:rsidRPr="004D53F3">
        <w:rPr>
          <w:rFonts w:ascii="Sylfaen" w:hAnsi="Sylfaen" w:cs="Arial"/>
          <w:lang w:val="ka-GE"/>
        </w:rPr>
        <w:t xml:space="preserve">შესაბამისად, ნებისმიერი </w:t>
      </w:r>
      <w:r w:rsidR="0003260D" w:rsidRPr="004D53F3">
        <w:rPr>
          <w:rFonts w:ascii="Sylfaen" w:hAnsi="Sylfaen" w:cs="Arial"/>
          <w:lang w:val="ka-GE"/>
        </w:rPr>
        <w:t>კოოპერაცია დაწესებულებებთან</w:t>
      </w:r>
      <w:r w:rsidRPr="004D53F3">
        <w:rPr>
          <w:rFonts w:ascii="Sylfaen" w:hAnsi="Sylfaen" w:cs="Arial"/>
          <w:lang w:val="ka-GE"/>
        </w:rPr>
        <w:t xml:space="preserve"> წყლის სექტორთან დაკავშირებით, უნდა იყოს ნორმატიულად გაწერილი, რაც მათ უფლებას მისცემს კოოპერაცია და კოორდინაცია განახორციელონ ერთმანეთთან წყლის სექტორის პროვაიდერების </w:t>
      </w:r>
      <w:r w:rsidR="0003260D" w:rsidRPr="004D53F3">
        <w:rPr>
          <w:rFonts w:ascii="Sylfaen" w:hAnsi="Sylfaen" w:cs="Arial"/>
          <w:lang w:val="ka-GE"/>
        </w:rPr>
        <w:t>ლიცენზიების</w:t>
      </w:r>
      <w:r w:rsidRPr="004D53F3">
        <w:rPr>
          <w:rFonts w:ascii="Sylfaen" w:hAnsi="Sylfaen" w:cs="Arial"/>
          <w:lang w:val="ka-GE"/>
        </w:rPr>
        <w:t xml:space="preserve"> საქმიანობაში.</w:t>
      </w:r>
      <w:r w:rsidR="00E871EA" w:rsidRPr="004D53F3">
        <w:rPr>
          <w:rFonts w:ascii="Arial" w:hAnsi="Arial" w:cs="Arial"/>
          <w:lang w:val="ka-GE"/>
        </w:rPr>
        <w:t xml:space="preserve"> </w:t>
      </w:r>
    </w:p>
    <w:p w:rsidR="00006F84" w:rsidRPr="004D53F3" w:rsidRDefault="00006F84" w:rsidP="00782E6C">
      <w:pPr>
        <w:jc w:val="both"/>
        <w:rPr>
          <w:rFonts w:ascii="Sylfaen" w:hAnsi="Sylfaen" w:cs="Arial"/>
          <w:lang w:val="ka-GE"/>
        </w:rPr>
      </w:pPr>
      <w:r w:rsidRPr="004D53F3">
        <w:rPr>
          <w:rFonts w:ascii="Sylfaen" w:hAnsi="Sylfaen" w:cs="Arial"/>
          <w:lang w:val="ka-GE"/>
        </w:rPr>
        <w:t xml:space="preserve">ნორმატიული </w:t>
      </w:r>
      <w:r w:rsidR="0003260D" w:rsidRPr="004D53F3">
        <w:rPr>
          <w:rFonts w:ascii="Sylfaen" w:hAnsi="Sylfaen" w:cs="Arial"/>
          <w:lang w:val="ka-GE"/>
        </w:rPr>
        <w:t>აქტების</w:t>
      </w:r>
      <w:r w:rsidRPr="004D53F3">
        <w:rPr>
          <w:rFonts w:ascii="Sylfaen" w:hAnsi="Sylfaen" w:cs="Arial"/>
          <w:lang w:val="ka-GE"/>
        </w:rPr>
        <w:t xml:space="preserve"> არქონისას, </w:t>
      </w:r>
      <w:r w:rsidR="0003260D" w:rsidRPr="004D53F3">
        <w:rPr>
          <w:rFonts w:ascii="Sylfaen" w:hAnsi="Sylfaen" w:cs="Arial"/>
          <w:lang w:val="ka-GE"/>
        </w:rPr>
        <w:t>რელევანტურ დაწესებულებებში</w:t>
      </w:r>
      <w:r w:rsidRPr="004D53F3">
        <w:rPr>
          <w:rFonts w:ascii="Sylfaen" w:hAnsi="Sylfaen" w:cs="Arial"/>
          <w:lang w:val="ka-GE"/>
        </w:rPr>
        <w:t xml:space="preserve">, უნდა გაამჟღავნონ ერთმანეთის მიმართ ინფორმაცია, </w:t>
      </w:r>
      <w:r w:rsidR="0003260D" w:rsidRPr="004D53F3">
        <w:rPr>
          <w:rFonts w:ascii="Sylfaen" w:hAnsi="Sylfaen" w:cs="Arial"/>
          <w:lang w:val="ka-GE"/>
        </w:rPr>
        <w:t>კოორდინაცია</w:t>
      </w:r>
      <w:r w:rsidRPr="004D53F3">
        <w:rPr>
          <w:rFonts w:ascii="Sylfaen" w:hAnsi="Sylfaen" w:cs="Arial"/>
          <w:lang w:val="ka-GE"/>
        </w:rPr>
        <w:t xml:space="preserve"> და კოოპერაცია მოახდინონ ერთმანეთთან, </w:t>
      </w:r>
      <w:r w:rsidR="0003260D" w:rsidRPr="004D53F3">
        <w:rPr>
          <w:rFonts w:ascii="Sylfaen" w:hAnsi="Sylfaen" w:cs="Arial"/>
          <w:lang w:val="ka-GE"/>
        </w:rPr>
        <w:t>გარკვეული</w:t>
      </w:r>
      <w:r w:rsidRPr="004D53F3">
        <w:rPr>
          <w:rFonts w:ascii="Sylfaen" w:hAnsi="Sylfaen" w:cs="Arial"/>
          <w:lang w:val="ka-GE"/>
        </w:rPr>
        <w:t xml:space="preserve"> მონაცემები და ინფორმაციები საერთო ბაზაში გავიდეს.</w:t>
      </w:r>
    </w:p>
    <w:p w:rsidR="00006F84" w:rsidRPr="004D53F3" w:rsidRDefault="00006F84" w:rsidP="00782E6C">
      <w:pPr>
        <w:jc w:val="both"/>
        <w:rPr>
          <w:rFonts w:ascii="Sylfaen" w:hAnsi="Sylfaen" w:cs="Arial"/>
          <w:b/>
          <w:i/>
          <w:lang w:val="ka-GE"/>
        </w:rPr>
      </w:pPr>
      <w:r w:rsidRPr="004D53F3">
        <w:rPr>
          <w:rFonts w:ascii="Sylfaen" w:hAnsi="Sylfaen" w:cs="Arial"/>
          <w:b/>
          <w:i/>
          <w:lang w:val="ka-GE"/>
        </w:rPr>
        <w:t xml:space="preserve">შუალედური დასკვნა: უბრალო ნორმატიული აქტი შესაძლოა გაიდრაფტოს და შევიდეს ძალაში, რომელიც უფლებას მისცემს რელევანტურ წყლის სექტორების დაწესებულებებს და </w:t>
      </w:r>
      <w:r w:rsidR="0003260D" w:rsidRPr="004D53F3">
        <w:rPr>
          <w:rFonts w:ascii="Sylfaen" w:hAnsi="Sylfaen" w:cs="Arial"/>
          <w:b/>
          <w:i/>
          <w:lang w:val="ka-GE"/>
        </w:rPr>
        <w:t>ინსტიტუციებს</w:t>
      </w:r>
      <w:r w:rsidRPr="004D53F3">
        <w:rPr>
          <w:rFonts w:ascii="Sylfaen" w:hAnsi="Sylfaen" w:cs="Arial"/>
          <w:b/>
          <w:i/>
          <w:lang w:val="ka-GE"/>
        </w:rPr>
        <w:t xml:space="preserve"> რომ მოახდინონ ერთმანეთთან კოოპერაცია, ერთობლივი მცდელობით დაარეგულირონ წყლის სექტორი და სერვისის მიმწოდებლები (</w:t>
      </w:r>
      <w:r w:rsidR="0003260D" w:rsidRPr="004D53F3">
        <w:rPr>
          <w:rFonts w:ascii="Sylfaen" w:hAnsi="Sylfaen" w:cs="Arial"/>
          <w:b/>
          <w:i/>
          <w:lang w:val="ka-GE"/>
        </w:rPr>
        <w:t>ლიცენზიანტები</w:t>
      </w:r>
      <w:r w:rsidRPr="004D53F3">
        <w:rPr>
          <w:rFonts w:ascii="Sylfaen" w:hAnsi="Sylfaen" w:cs="Arial"/>
          <w:b/>
          <w:i/>
          <w:lang w:val="ka-GE"/>
        </w:rPr>
        <w:t>).</w:t>
      </w:r>
    </w:p>
    <w:p w:rsidR="00006F84" w:rsidRPr="004D53F3" w:rsidRDefault="00006F84" w:rsidP="00782E6C">
      <w:pPr>
        <w:jc w:val="both"/>
        <w:rPr>
          <w:rFonts w:ascii="Sylfaen" w:hAnsi="Sylfaen" w:cs="Arial"/>
          <w:lang w:val="ka-GE"/>
        </w:rPr>
      </w:pPr>
      <w:r w:rsidRPr="004D53F3">
        <w:rPr>
          <w:rFonts w:ascii="Sylfaen" w:hAnsi="Sylfaen" w:cs="Arial"/>
          <w:lang w:val="ka-GE"/>
        </w:rPr>
        <w:t xml:space="preserve">შემდეგი შეკითხვა ეხება, რამდენად დეტალური უნდა იყოს ეს </w:t>
      </w:r>
      <w:r w:rsidRPr="004D53F3">
        <w:rPr>
          <w:rFonts w:ascii="Sylfaen" w:hAnsi="Sylfaen" w:cs="Arial"/>
          <w:i/>
          <w:lang w:val="ka-GE"/>
        </w:rPr>
        <w:t xml:space="preserve">ნორმატიული </w:t>
      </w:r>
      <w:r w:rsidRPr="004D53F3">
        <w:rPr>
          <w:rFonts w:ascii="Sylfaen" w:hAnsi="Sylfaen" w:cs="Arial"/>
          <w:lang w:val="ka-GE"/>
        </w:rPr>
        <w:t xml:space="preserve">კოოპერაციის შესახებ ბრძანება. ორი ვარიანტი არსებობს. ორივე შემთხვევაში, ზოგადი შინაარსი აქტის უნდა მიემართებოდეს რელევანტურ ინსტიტუციებსა და ორგანიზაციებს, მიმართული უნდა იყოს და განიმარტოს პრინციპები კოოპერაციის და კოორდინაციის წინასწარ </w:t>
      </w:r>
      <w:r w:rsidR="0003260D" w:rsidRPr="004D53F3">
        <w:rPr>
          <w:rFonts w:ascii="Sylfaen" w:hAnsi="Sylfaen" w:cs="Arial"/>
          <w:lang w:val="ka-GE"/>
        </w:rPr>
        <w:t>განსაზღვრული</w:t>
      </w:r>
      <w:r w:rsidRPr="004D53F3">
        <w:rPr>
          <w:rFonts w:ascii="Sylfaen" w:hAnsi="Sylfaen" w:cs="Arial"/>
          <w:lang w:val="ka-GE"/>
        </w:rPr>
        <w:t xml:space="preserve"> დროების მიმართ.</w:t>
      </w:r>
    </w:p>
    <w:p w:rsidR="00A915F0" w:rsidRPr="004D53F3" w:rsidRDefault="00006F84" w:rsidP="00782E6C">
      <w:pPr>
        <w:pStyle w:val="ListParagraph"/>
        <w:numPr>
          <w:ilvl w:val="0"/>
          <w:numId w:val="40"/>
        </w:numPr>
        <w:jc w:val="both"/>
        <w:rPr>
          <w:rFonts w:ascii="Arial" w:hAnsi="Arial" w:cs="Arial"/>
          <w:lang w:val="ka-GE"/>
        </w:rPr>
      </w:pPr>
      <w:r w:rsidRPr="004D53F3">
        <w:rPr>
          <w:rFonts w:ascii="Sylfaen" w:hAnsi="Sylfaen" w:cs="Arial"/>
          <w:lang w:val="ka-GE"/>
        </w:rPr>
        <w:t xml:space="preserve">ზოგადი აქტი და </w:t>
      </w:r>
      <w:r w:rsidR="0003260D" w:rsidRPr="004D53F3">
        <w:rPr>
          <w:rFonts w:ascii="Sylfaen" w:hAnsi="Sylfaen" w:cs="Arial"/>
          <w:lang w:val="ka-GE"/>
        </w:rPr>
        <w:t>დეტალები</w:t>
      </w:r>
      <w:r w:rsidRPr="004D53F3">
        <w:rPr>
          <w:rFonts w:ascii="Sylfaen" w:hAnsi="Sylfaen" w:cs="Arial"/>
          <w:lang w:val="ka-GE"/>
        </w:rPr>
        <w:t xml:space="preserve"> დანართში</w:t>
      </w:r>
    </w:p>
    <w:p w:rsidR="00006F84" w:rsidRPr="004D53F3" w:rsidRDefault="00006F84" w:rsidP="00782E6C">
      <w:pPr>
        <w:jc w:val="both"/>
        <w:rPr>
          <w:rFonts w:ascii="Sylfaen" w:hAnsi="Sylfaen" w:cs="Arial"/>
          <w:lang w:val="ka-GE"/>
        </w:rPr>
      </w:pPr>
      <w:r w:rsidRPr="004D53F3">
        <w:rPr>
          <w:rFonts w:ascii="Sylfaen" w:hAnsi="Sylfaen" w:cs="Arial"/>
          <w:lang w:val="ka-GE"/>
        </w:rPr>
        <w:t xml:space="preserve">ეს ვერსია სასარგებლო იქნება სამართლებრივი გამჭვირვალობისა და უსაფრთხოებისთვის. მთავარი აზრი ამ აქტისა იქნება კოოპერაციის და კოორდინაციის პრინციპის დაფუძნება, და ყველა ინსტიტუციაზე დეტალური ინფორმაცია რაც </w:t>
      </w:r>
      <w:r w:rsidRPr="004D53F3">
        <w:rPr>
          <w:rFonts w:ascii="Sylfaen" w:hAnsi="Sylfaen" w:cs="Arial"/>
          <w:lang w:val="ka-GE"/>
        </w:rPr>
        <w:lastRenderedPageBreak/>
        <w:t xml:space="preserve">მოცემული იქნება დანართში. </w:t>
      </w:r>
      <w:r w:rsidR="0003260D" w:rsidRPr="004D53F3">
        <w:rPr>
          <w:rFonts w:ascii="Sylfaen" w:hAnsi="Sylfaen" w:cs="Arial"/>
          <w:lang w:val="ka-GE"/>
        </w:rPr>
        <w:t xml:space="preserve">მაგალითად, საკვების ეროვნული სააგენტო </w:t>
      </w:r>
      <w:r w:rsidR="00FE185B">
        <w:rPr>
          <w:rFonts w:ascii="Arial" w:hAnsi="Arial" w:cs="Arial"/>
          <w:lang w:val="ka-GE"/>
        </w:rPr>
        <w:t>“</w:t>
      </w:r>
      <w:r w:rsidR="00FE185B">
        <w:rPr>
          <w:rFonts w:ascii="Sylfaen" w:hAnsi="Sylfaen" w:cs="Sylfaen"/>
          <w:lang w:val="ka-GE"/>
        </w:rPr>
        <w:t>სოფ</w:t>
      </w:r>
      <w:r w:rsidR="00FE185B">
        <w:rPr>
          <w:rFonts w:ascii="Arial" w:hAnsi="Arial" w:cs="Arial"/>
          <w:lang w:val="ka-GE"/>
        </w:rPr>
        <w:t>.</w:t>
      </w:r>
      <w:r w:rsidR="00FE185B">
        <w:rPr>
          <w:rFonts w:ascii="Sylfaen" w:hAnsi="Sylfaen" w:cs="Sylfaen"/>
          <w:lang w:val="ka-GE"/>
        </w:rPr>
        <w:t>მეურნ</w:t>
      </w:r>
      <w:r w:rsidR="00FE185B">
        <w:rPr>
          <w:rFonts w:ascii="Arial" w:hAnsi="Arial" w:cs="Arial"/>
          <w:lang w:val="ka-GE"/>
        </w:rPr>
        <w:t xml:space="preserve">. </w:t>
      </w:r>
      <w:r w:rsidR="00FE185B">
        <w:rPr>
          <w:rFonts w:ascii="Sylfaen" w:hAnsi="Sylfaen" w:cs="Sylfaen"/>
          <w:lang w:val="ka-GE"/>
        </w:rPr>
        <w:t>სამინისტრო</w:t>
      </w:r>
      <w:r w:rsidR="00FE185B">
        <w:rPr>
          <w:rFonts w:ascii="Arial" w:hAnsi="Arial" w:cs="Arial"/>
          <w:lang w:val="ka-GE"/>
        </w:rPr>
        <w:t xml:space="preserve">“ </w:t>
      </w:r>
      <w:r w:rsidR="0003260D" w:rsidRPr="004D53F3">
        <w:rPr>
          <w:rFonts w:ascii="Arial" w:hAnsi="Arial" w:cs="Arial"/>
          <w:lang w:val="ka-GE"/>
        </w:rPr>
        <w:t>GR</w:t>
      </w:r>
      <w:r w:rsidR="0003260D" w:rsidRPr="004D53F3">
        <w:rPr>
          <w:rFonts w:ascii="Sylfaen" w:hAnsi="Sylfaen" w:cs="Arial"/>
          <w:lang w:val="ka-GE"/>
        </w:rPr>
        <w:t>-ში დანართის ძალით ვალდებული იქნება</w:t>
      </w:r>
      <w:r w:rsidR="0003260D" w:rsidRPr="004D53F3">
        <w:rPr>
          <w:rFonts w:ascii="Arial" w:hAnsi="Arial" w:cs="Arial"/>
          <w:lang w:val="ka-GE"/>
        </w:rPr>
        <w:t xml:space="preserve"> GNERC</w:t>
      </w:r>
      <w:r w:rsidR="0003260D" w:rsidRPr="004D53F3">
        <w:rPr>
          <w:rFonts w:ascii="Sylfaen" w:hAnsi="Sylfaen" w:cs="Arial"/>
          <w:lang w:val="ka-GE"/>
        </w:rPr>
        <w:t>ს აცნობოს ნებისმიერი დარღვევის შესახებ ჯანმრთელობისა და უსაფრთხოების სტანდარტებზე კონკრეტული ლიცენზიანტების მიერ, უფრო ზოგადად კი აცნობოს GNERC-ს რეგულარული საფუძვლების შესახებ და ლიცენზიანტების მიერ ზოგადი შესრულების შესახებ; ნათელი პროცედურა და დროები უნდა იყოს გაწერილი.</w:t>
      </w:r>
    </w:p>
    <w:p w:rsidR="00006F84" w:rsidRPr="004D53F3" w:rsidRDefault="00006F84" w:rsidP="00782E6C">
      <w:pPr>
        <w:jc w:val="both"/>
        <w:rPr>
          <w:rFonts w:ascii="Sylfaen" w:hAnsi="Sylfaen" w:cs="Arial"/>
          <w:lang w:val="ka-GE"/>
        </w:rPr>
      </w:pPr>
      <w:r w:rsidRPr="004D53F3">
        <w:rPr>
          <w:rFonts w:ascii="Sylfaen" w:hAnsi="Sylfaen" w:cs="Arial"/>
          <w:lang w:val="ka-GE"/>
        </w:rPr>
        <w:t>მაშინ როცა სამართლებრივი სიზუსტე ყოველთვის დადებითია, მიახლოებითი მოუქნელობა ამ ვერსიისა არის უარყოფითი ფაქტორი. მაგალითად,</w:t>
      </w:r>
      <w:r w:rsidR="00C311B3" w:rsidRPr="004D53F3">
        <w:rPr>
          <w:rFonts w:ascii="Sylfaen" w:hAnsi="Sylfaen" w:cs="Arial"/>
          <w:lang w:val="ka-GE"/>
        </w:rPr>
        <w:t xml:space="preserve"> კომპეტენციები იცვლება, დამატება ხდება და ა.შ, ან ფუნქცია გადაინაცვლებს ერთი სამინისტროდან მეორეში, შემდეგ ნორმატიული აქტის დამატების საჭიროებაც ჩნდება.</w:t>
      </w:r>
    </w:p>
    <w:p w:rsidR="00A915F0" w:rsidRPr="004D53F3" w:rsidRDefault="00C311B3" w:rsidP="00782E6C">
      <w:pPr>
        <w:pStyle w:val="ListParagraph"/>
        <w:numPr>
          <w:ilvl w:val="0"/>
          <w:numId w:val="40"/>
        </w:numPr>
        <w:jc w:val="both"/>
        <w:rPr>
          <w:rFonts w:ascii="Arial" w:hAnsi="Arial" w:cs="Arial"/>
          <w:lang w:val="ka-GE"/>
        </w:rPr>
      </w:pPr>
      <w:r w:rsidRPr="004D53F3">
        <w:rPr>
          <w:rFonts w:ascii="Sylfaen" w:hAnsi="Sylfaen" w:cs="Arial"/>
          <w:lang w:val="ka-GE"/>
        </w:rPr>
        <w:t xml:space="preserve">ზოგადი აქტი და დეტალები </w:t>
      </w:r>
      <w:r w:rsidRPr="004D53F3">
        <w:rPr>
          <w:rFonts w:ascii="Arial" w:hAnsi="Arial" w:cs="Arial"/>
          <w:lang w:val="ka-GE"/>
        </w:rPr>
        <w:t>MoU</w:t>
      </w:r>
      <w:r w:rsidRPr="004D53F3">
        <w:rPr>
          <w:rFonts w:ascii="Sylfaen" w:hAnsi="Sylfaen" w:cs="Arial"/>
          <w:lang w:val="ka-GE"/>
        </w:rPr>
        <w:t>ს მეშვეობით</w:t>
      </w:r>
    </w:p>
    <w:p w:rsidR="00C311B3" w:rsidRPr="004D53F3" w:rsidRDefault="0003260D" w:rsidP="00782E6C">
      <w:pPr>
        <w:jc w:val="both"/>
        <w:rPr>
          <w:rFonts w:ascii="Sylfaen" w:hAnsi="Sylfaen" w:cs="Arial"/>
          <w:lang w:val="ka-GE"/>
        </w:rPr>
      </w:pPr>
      <w:r w:rsidRPr="004D53F3">
        <w:rPr>
          <w:rFonts w:ascii="Sylfaen" w:hAnsi="Sylfaen" w:cs="Arial"/>
          <w:lang w:val="ka-GE"/>
        </w:rPr>
        <w:t xml:space="preserve">ამ ვერსიის მიხედვით, აქტი მიემართება მხარეებს რომლებსაც ეხებათ ეს (ისე როგორც ზემოთ) და შემდეგ ნებისმიერი დეტალისთვის მიემართება </w:t>
      </w:r>
      <w:r w:rsidRPr="004D53F3">
        <w:rPr>
          <w:rFonts w:ascii="Arial" w:hAnsi="Arial" w:cs="Arial"/>
          <w:lang w:val="ka-GE"/>
        </w:rPr>
        <w:t>MoU</w:t>
      </w:r>
      <w:r w:rsidRPr="004D53F3">
        <w:rPr>
          <w:rFonts w:ascii="Sylfaen" w:hAnsi="Sylfaen" w:cs="Arial"/>
          <w:lang w:val="ka-GE"/>
        </w:rPr>
        <w:t xml:space="preserve">-ს რათა ხელი მოეწეროს შესაბამისი ინსტიტუციებისა და ორგანიზაციების მიერ (მსგავსად </w:t>
      </w:r>
      <w:r w:rsidRPr="004D53F3">
        <w:rPr>
          <w:rFonts w:ascii="Arial" w:hAnsi="Arial" w:cs="Arial"/>
          <w:lang w:val="ka-GE"/>
        </w:rPr>
        <w:t>MoU</w:t>
      </w:r>
      <w:r w:rsidRPr="004D53F3">
        <w:rPr>
          <w:rFonts w:ascii="Sylfaen" w:hAnsi="Sylfaen" w:cs="Arial"/>
          <w:lang w:val="ka-GE"/>
        </w:rPr>
        <w:t xml:space="preserve">-სი ხელი ეწერება UK-ში, იხ. </w:t>
      </w:r>
      <w:r w:rsidR="00C311B3" w:rsidRPr="004D53F3">
        <w:rPr>
          <w:rFonts w:ascii="Sylfaen" w:hAnsi="Sylfaen" w:cs="Arial"/>
          <w:lang w:val="ka-GE"/>
        </w:rPr>
        <w:t xml:space="preserve">დანართი 1, მაგალითისთვის </w:t>
      </w:r>
      <w:r w:rsidR="00C311B3" w:rsidRPr="004D53F3">
        <w:rPr>
          <w:rFonts w:ascii="Arial" w:hAnsi="Arial" w:cs="Arial"/>
          <w:lang w:val="ka-GE"/>
        </w:rPr>
        <w:t>MoU</w:t>
      </w:r>
      <w:r w:rsidR="00C311B3" w:rsidRPr="004D53F3">
        <w:rPr>
          <w:rFonts w:ascii="Sylfaen" w:hAnsi="Sylfaen" w:cs="Arial"/>
          <w:lang w:val="ka-GE"/>
        </w:rPr>
        <w:t xml:space="preserve"> რომ ხელს აწერს </w:t>
      </w:r>
      <w:r w:rsidR="00C311B3" w:rsidRPr="004D53F3">
        <w:rPr>
          <w:rFonts w:ascii="Arial" w:hAnsi="Arial" w:cs="Arial"/>
          <w:lang w:val="ka-GE"/>
        </w:rPr>
        <w:t>OFWAT</w:t>
      </w:r>
      <w:r w:rsidR="00C311B3" w:rsidRPr="004D53F3">
        <w:rPr>
          <w:rFonts w:ascii="Sylfaen" w:hAnsi="Sylfaen" w:cs="Arial"/>
          <w:lang w:val="ka-GE"/>
        </w:rPr>
        <w:t xml:space="preserve">სა და DWIს შორის). ინსტიტუციები და ორგანიზაციები </w:t>
      </w:r>
      <w:r w:rsidRPr="004D53F3">
        <w:rPr>
          <w:rFonts w:ascii="Sylfaen" w:hAnsi="Sylfaen" w:cs="Arial"/>
          <w:lang w:val="ka-GE"/>
        </w:rPr>
        <w:t>განსაზღვრავენ</w:t>
      </w:r>
      <w:r w:rsidR="00C311B3" w:rsidRPr="004D53F3">
        <w:rPr>
          <w:rFonts w:ascii="Sylfaen" w:hAnsi="Sylfaen" w:cs="Arial"/>
          <w:lang w:val="ka-GE"/>
        </w:rPr>
        <w:t xml:space="preserve"> ერთმანეთთან მონაცემებს თუ რა სახის ინფორმაცია სჭირდებათ მათ ბრძანებაში რომ იმოქმედოს ეფექტურად.</w:t>
      </w:r>
    </w:p>
    <w:p w:rsidR="00415A6E" w:rsidRPr="004D53F3" w:rsidRDefault="00C311B3" w:rsidP="00782E6C">
      <w:pPr>
        <w:pStyle w:val="ListParagraph"/>
        <w:numPr>
          <w:ilvl w:val="0"/>
          <w:numId w:val="40"/>
        </w:numPr>
        <w:jc w:val="both"/>
        <w:rPr>
          <w:rFonts w:ascii="Arial" w:hAnsi="Arial" w:cs="Arial"/>
          <w:lang w:val="ka-GE"/>
        </w:rPr>
      </w:pPr>
      <w:r w:rsidRPr="004D53F3">
        <w:rPr>
          <w:rFonts w:ascii="Sylfaen" w:hAnsi="Sylfaen" w:cs="Arial"/>
          <w:lang w:val="ka-GE"/>
        </w:rPr>
        <w:t>ზოგადი მახასიათებლები</w:t>
      </w:r>
    </w:p>
    <w:p w:rsidR="00C311B3" w:rsidRPr="004D53F3" w:rsidRDefault="00C311B3" w:rsidP="00782E6C">
      <w:pPr>
        <w:jc w:val="both"/>
        <w:rPr>
          <w:rFonts w:ascii="Sylfaen" w:hAnsi="Sylfaen" w:cs="Arial"/>
          <w:lang w:val="ka-GE"/>
        </w:rPr>
      </w:pPr>
      <w:r w:rsidRPr="004D53F3">
        <w:rPr>
          <w:rFonts w:ascii="Sylfaen" w:hAnsi="Sylfaen" w:cs="Arial"/>
          <w:lang w:val="ka-GE"/>
        </w:rPr>
        <w:t xml:space="preserve">არჩეული ვარიანტის მიუხედავად, ადგილზე უნდა იყოს რამდენიმე მექანიზმი, რომლის გარეშეც კოოპერაცია და </w:t>
      </w:r>
      <w:r w:rsidR="0003260D" w:rsidRPr="004D53F3">
        <w:rPr>
          <w:rFonts w:ascii="Sylfaen" w:hAnsi="Sylfaen" w:cs="Arial"/>
          <w:lang w:val="ka-GE"/>
        </w:rPr>
        <w:t>კოორდინაცია</w:t>
      </w:r>
      <w:r w:rsidRPr="004D53F3">
        <w:rPr>
          <w:rFonts w:ascii="Sylfaen" w:hAnsi="Sylfaen" w:cs="Arial"/>
          <w:lang w:val="ka-GE"/>
        </w:rPr>
        <w:t xml:space="preserve"> იქნება რთული. ეს მოიცავს „კოოპერაციის წერეს“ და ამკვიდრებს გაერთიანებული წყლის სექტორის მარეგულირებელ ჩარჩოს.</w:t>
      </w:r>
    </w:p>
    <w:p w:rsidR="00C311B3" w:rsidRPr="004D53F3" w:rsidRDefault="00C311B3" w:rsidP="00782E6C">
      <w:pPr>
        <w:jc w:val="both"/>
        <w:rPr>
          <w:rFonts w:ascii="Sylfaen" w:hAnsi="Sylfaen" w:cs="Arial"/>
          <w:lang w:val="ka-GE"/>
        </w:rPr>
      </w:pPr>
      <w:r w:rsidRPr="004D53F3">
        <w:rPr>
          <w:rFonts w:ascii="Sylfaen" w:hAnsi="Sylfaen" w:cs="Arial"/>
          <w:lang w:val="ka-GE"/>
        </w:rPr>
        <w:t>ესენია:</w:t>
      </w:r>
    </w:p>
    <w:p w:rsidR="00CF63D9" w:rsidRPr="004D53F3" w:rsidRDefault="00C311B3" w:rsidP="00782E6C">
      <w:pPr>
        <w:pStyle w:val="ListParagraph"/>
        <w:numPr>
          <w:ilvl w:val="0"/>
          <w:numId w:val="35"/>
        </w:numPr>
        <w:jc w:val="both"/>
        <w:rPr>
          <w:rFonts w:ascii="Arial" w:hAnsi="Arial" w:cs="Arial"/>
          <w:lang w:val="ka-GE"/>
        </w:rPr>
      </w:pPr>
      <w:r w:rsidRPr="004D53F3">
        <w:rPr>
          <w:rFonts w:ascii="Sylfaen" w:hAnsi="Sylfaen" w:cs="Arial"/>
          <w:lang w:val="ka-GE"/>
        </w:rPr>
        <w:t xml:space="preserve">შეხვედრები: პერიოდული, </w:t>
      </w:r>
      <w:r w:rsidR="0003260D" w:rsidRPr="004D53F3">
        <w:rPr>
          <w:rFonts w:ascii="Sylfaen" w:hAnsi="Sylfaen" w:cs="Arial"/>
          <w:lang w:val="ka-GE"/>
        </w:rPr>
        <w:t>რეგულარული</w:t>
      </w:r>
      <w:r w:rsidRPr="004D53F3">
        <w:rPr>
          <w:rFonts w:ascii="Sylfaen" w:hAnsi="Sylfaen" w:cs="Arial"/>
          <w:lang w:val="ka-GE"/>
        </w:rPr>
        <w:t>, სადაც უფროსები ამ ინსტიტუციების და ორგანიზაციების შეხვდებიან</w:t>
      </w:r>
      <w:r w:rsidR="00415A6E" w:rsidRPr="004D53F3">
        <w:rPr>
          <w:rFonts w:ascii="Arial" w:hAnsi="Arial" w:cs="Arial"/>
          <w:lang w:val="ka-GE"/>
        </w:rPr>
        <w:t>;</w:t>
      </w:r>
      <w:r w:rsidRPr="004D53F3">
        <w:rPr>
          <w:rFonts w:ascii="Sylfaen" w:hAnsi="Sylfaen" w:cs="Arial"/>
          <w:lang w:val="ka-GE"/>
        </w:rPr>
        <w:t xml:space="preserve"> სპეციალური შეხვედრები აუცილებლობის შემთხვევაში თუ გარემოებები ამას მოითხოვს.</w:t>
      </w:r>
      <w:r w:rsidR="00415A6E" w:rsidRPr="004D53F3">
        <w:rPr>
          <w:rFonts w:ascii="Arial" w:hAnsi="Arial" w:cs="Arial"/>
          <w:lang w:val="ka-GE"/>
        </w:rPr>
        <w:t xml:space="preserve"> </w:t>
      </w:r>
    </w:p>
    <w:p w:rsidR="00CF63D9" w:rsidRPr="004D53F3" w:rsidRDefault="00C311B3" w:rsidP="00782E6C">
      <w:pPr>
        <w:pStyle w:val="ListParagraph"/>
        <w:numPr>
          <w:ilvl w:val="0"/>
          <w:numId w:val="35"/>
        </w:numPr>
        <w:jc w:val="both"/>
        <w:rPr>
          <w:rFonts w:ascii="Arial" w:hAnsi="Arial" w:cs="Arial"/>
          <w:lang w:val="ka-GE"/>
        </w:rPr>
      </w:pPr>
      <w:r w:rsidRPr="004D53F3">
        <w:rPr>
          <w:rFonts w:ascii="Sylfaen" w:hAnsi="Sylfaen" w:cs="Arial"/>
          <w:lang w:val="ka-GE"/>
        </w:rPr>
        <w:t>ნორმატიული აქტი დაამკვიდრებს კოოპერაციას და კოორდინაციას შესაბამისი ინსტიტუციების და ორგანიზაციების.</w:t>
      </w:r>
      <w:r w:rsidR="00626E24" w:rsidRPr="004D53F3">
        <w:rPr>
          <w:rFonts w:ascii="Arial" w:hAnsi="Arial" w:cs="Arial"/>
          <w:lang w:val="ka-GE"/>
        </w:rPr>
        <w:t xml:space="preserve"> </w:t>
      </w:r>
    </w:p>
    <w:p w:rsidR="00145496" w:rsidRPr="004D53F3" w:rsidRDefault="00C311B3" w:rsidP="00782E6C">
      <w:pPr>
        <w:pStyle w:val="ListParagraph"/>
        <w:numPr>
          <w:ilvl w:val="0"/>
          <w:numId w:val="35"/>
        </w:numPr>
        <w:jc w:val="both"/>
        <w:rPr>
          <w:rFonts w:ascii="Arial" w:hAnsi="Arial" w:cs="Arial"/>
          <w:lang w:val="ka-GE"/>
        </w:rPr>
      </w:pPr>
      <w:r w:rsidRPr="004D53F3">
        <w:rPr>
          <w:rFonts w:ascii="Sylfaen" w:hAnsi="Sylfaen" w:cs="Arial"/>
          <w:lang w:val="ka-GE"/>
        </w:rPr>
        <w:t>წინასწარ განსაზღვრული ერთობლივ ბაზაში მონაცემის გადასვლა</w:t>
      </w:r>
      <w:r w:rsidR="00145496" w:rsidRPr="004D53F3">
        <w:rPr>
          <w:rFonts w:ascii="Arial" w:hAnsi="Arial" w:cs="Arial"/>
          <w:lang w:val="ka-GE"/>
        </w:rPr>
        <w:t xml:space="preserve"> (MIS) </w:t>
      </w:r>
      <w:r w:rsidRPr="004D53F3">
        <w:rPr>
          <w:rFonts w:ascii="Sylfaen" w:hAnsi="Sylfaen" w:cs="Arial"/>
          <w:lang w:val="ka-GE"/>
        </w:rPr>
        <w:t xml:space="preserve">სხვა </w:t>
      </w:r>
      <w:r w:rsidR="0003260D" w:rsidRPr="004D53F3">
        <w:rPr>
          <w:rFonts w:ascii="Sylfaen" w:hAnsi="Sylfaen" w:cs="Arial"/>
          <w:lang w:val="ka-GE"/>
        </w:rPr>
        <w:t>წვდომის</w:t>
      </w:r>
      <w:r w:rsidRPr="004D53F3">
        <w:rPr>
          <w:rFonts w:ascii="Sylfaen" w:hAnsi="Sylfaen" w:cs="Arial"/>
          <w:lang w:val="ka-GE"/>
        </w:rPr>
        <w:t xml:space="preserve"> ფარგლებში. ეს ნიშნავს, რომ რელევანტური ინფორმაციაა ხელმისაწვდომი რეალურ დროში. და ყველას ექნება შესაძლებლობა წვდომა ჰქონდეს ამ ინფორმაციასთან როცა საჭირო იქნება.</w:t>
      </w:r>
      <w:r w:rsidR="00145496" w:rsidRPr="004D53F3">
        <w:rPr>
          <w:rFonts w:ascii="Arial" w:hAnsi="Arial" w:cs="Arial"/>
          <w:lang w:val="ka-GE"/>
        </w:rPr>
        <w:t xml:space="preserve"> </w:t>
      </w:r>
    </w:p>
    <w:p w:rsidR="00626E24" w:rsidRPr="004D53F3" w:rsidRDefault="0003260D" w:rsidP="00782E6C">
      <w:pPr>
        <w:pStyle w:val="ListParagraph"/>
        <w:numPr>
          <w:ilvl w:val="0"/>
          <w:numId w:val="35"/>
        </w:numPr>
        <w:jc w:val="both"/>
        <w:rPr>
          <w:rFonts w:ascii="Arial" w:hAnsi="Arial" w:cs="Arial"/>
          <w:lang w:val="ka-GE"/>
        </w:rPr>
      </w:pPr>
      <w:r w:rsidRPr="004D53F3">
        <w:rPr>
          <w:rFonts w:ascii="Sylfaen" w:hAnsi="Sylfaen" w:cs="Arial"/>
          <w:lang w:val="ka-GE"/>
        </w:rPr>
        <w:t>რეგულარული</w:t>
      </w:r>
      <w:r w:rsidR="00C311B3" w:rsidRPr="004D53F3">
        <w:rPr>
          <w:rFonts w:ascii="Sylfaen" w:hAnsi="Sylfaen" w:cs="Arial"/>
          <w:lang w:val="ka-GE"/>
        </w:rPr>
        <w:t xml:space="preserve"> </w:t>
      </w:r>
      <w:r w:rsidRPr="004D53F3">
        <w:rPr>
          <w:rFonts w:ascii="Sylfaen" w:hAnsi="Sylfaen" w:cs="Arial"/>
          <w:lang w:val="ka-GE"/>
        </w:rPr>
        <w:t>რეიტინგით</w:t>
      </w:r>
      <w:r w:rsidR="00C311B3" w:rsidRPr="004D53F3">
        <w:rPr>
          <w:rFonts w:ascii="Sylfaen" w:hAnsi="Sylfaen" w:cs="Arial"/>
          <w:lang w:val="ka-GE"/>
        </w:rPr>
        <w:t xml:space="preserve"> კოოპერაცია კოორდინაციის პროცესებთან დაკავშირებით, და შესაბამისად გაუმჯობესება საქართველოში წყლის სექტორისა, </w:t>
      </w:r>
      <w:r w:rsidR="003E2F2C" w:rsidRPr="004D53F3">
        <w:rPr>
          <w:rFonts w:ascii="Sylfaen" w:hAnsi="Sylfaen" w:cs="Arial"/>
          <w:lang w:val="ka-GE"/>
        </w:rPr>
        <w:t>საქართველოს მთავრობასთან და / ან პარლამენტთან (ერთხელ ან ორჯერ წელიწადში)</w:t>
      </w:r>
      <w:r w:rsidR="00626E24" w:rsidRPr="004D53F3">
        <w:rPr>
          <w:rFonts w:ascii="Arial" w:hAnsi="Arial" w:cs="Arial"/>
          <w:lang w:val="ka-GE"/>
        </w:rPr>
        <w:t xml:space="preserve"> </w:t>
      </w:r>
    </w:p>
    <w:p w:rsidR="00626E24" w:rsidRPr="004D53F3" w:rsidRDefault="003E2F2C" w:rsidP="00782E6C">
      <w:pPr>
        <w:pStyle w:val="ListParagraph"/>
        <w:numPr>
          <w:ilvl w:val="0"/>
          <w:numId w:val="35"/>
        </w:numPr>
        <w:jc w:val="both"/>
        <w:rPr>
          <w:rFonts w:ascii="Arial" w:hAnsi="Arial" w:cs="Arial"/>
          <w:lang w:val="ka-GE"/>
        </w:rPr>
      </w:pPr>
      <w:r w:rsidRPr="004D53F3">
        <w:rPr>
          <w:rFonts w:ascii="Sylfaen" w:hAnsi="Sylfaen" w:cs="Arial"/>
          <w:lang w:val="ka-GE"/>
        </w:rPr>
        <w:t>განხილვა აუდიტორების მიერ.</w:t>
      </w:r>
      <w:r w:rsidR="00626E24" w:rsidRPr="004D53F3">
        <w:rPr>
          <w:rFonts w:ascii="Arial" w:hAnsi="Arial" w:cs="Arial"/>
          <w:lang w:val="ka-GE"/>
        </w:rPr>
        <w:t xml:space="preserve"> </w:t>
      </w:r>
    </w:p>
    <w:p w:rsidR="00CF63D9" w:rsidRDefault="00CF63D9" w:rsidP="00782E6C">
      <w:pPr>
        <w:pStyle w:val="ListParagraph"/>
        <w:jc w:val="both"/>
        <w:rPr>
          <w:rFonts w:ascii="Sylfaen" w:hAnsi="Sylfaen" w:cs="Arial"/>
          <w:lang w:val="ka-GE"/>
        </w:rPr>
      </w:pPr>
    </w:p>
    <w:p w:rsidR="00210D37" w:rsidRDefault="00210D37" w:rsidP="00782E6C">
      <w:pPr>
        <w:pStyle w:val="ListParagraph"/>
        <w:jc w:val="both"/>
        <w:rPr>
          <w:rFonts w:ascii="Sylfaen" w:hAnsi="Sylfaen" w:cs="Arial"/>
          <w:lang w:val="ka-GE"/>
        </w:rPr>
      </w:pPr>
    </w:p>
    <w:p w:rsidR="00210D37" w:rsidRDefault="00210D37" w:rsidP="00782E6C">
      <w:pPr>
        <w:pStyle w:val="ListParagraph"/>
        <w:jc w:val="both"/>
        <w:rPr>
          <w:rFonts w:ascii="Sylfaen" w:hAnsi="Sylfaen" w:cs="Arial"/>
          <w:lang w:val="ka-GE"/>
        </w:rPr>
      </w:pPr>
    </w:p>
    <w:p w:rsidR="00210D37" w:rsidRDefault="00210D37" w:rsidP="00782E6C">
      <w:pPr>
        <w:pStyle w:val="ListParagraph"/>
        <w:jc w:val="both"/>
        <w:rPr>
          <w:rFonts w:ascii="Sylfaen" w:hAnsi="Sylfaen" w:cs="Arial"/>
          <w:lang w:val="ka-GE"/>
        </w:rPr>
      </w:pPr>
    </w:p>
    <w:p w:rsidR="00210D37" w:rsidRPr="00210D37" w:rsidRDefault="00210D37" w:rsidP="00782E6C">
      <w:pPr>
        <w:pStyle w:val="ListParagraph"/>
        <w:jc w:val="both"/>
        <w:rPr>
          <w:rFonts w:ascii="Sylfaen" w:hAnsi="Sylfaen" w:cs="Arial"/>
          <w:lang w:val="ka-GE"/>
        </w:rPr>
      </w:pPr>
    </w:p>
    <w:p w:rsidR="003E2F2C" w:rsidRPr="004D53F3" w:rsidRDefault="0003260D" w:rsidP="003E2F2C">
      <w:pPr>
        <w:jc w:val="both"/>
        <w:rPr>
          <w:rFonts w:ascii="Sylfaen" w:hAnsi="Sylfaen" w:cs="Arial"/>
          <w:b/>
          <w:lang w:val="ka-GE"/>
        </w:rPr>
      </w:pPr>
      <w:r w:rsidRPr="004D53F3">
        <w:rPr>
          <w:rFonts w:ascii="Sylfaen" w:hAnsi="Sylfaen" w:cs="Arial"/>
          <w:b/>
          <w:lang w:val="ka-GE"/>
        </w:rPr>
        <w:lastRenderedPageBreak/>
        <w:t>ლიცენზიანტების</w:t>
      </w:r>
      <w:r w:rsidR="003E2F2C" w:rsidRPr="004D53F3">
        <w:rPr>
          <w:rFonts w:ascii="Sylfaen" w:hAnsi="Sylfaen" w:cs="Arial"/>
          <w:b/>
          <w:lang w:val="ka-GE"/>
        </w:rPr>
        <w:t xml:space="preserve"> რეგულირების ვარიანტები </w:t>
      </w:r>
    </w:p>
    <w:p w:rsidR="0006511E" w:rsidRPr="004D53F3" w:rsidRDefault="003E2F2C" w:rsidP="003E2F2C">
      <w:pPr>
        <w:jc w:val="both"/>
        <w:rPr>
          <w:rFonts w:ascii="Sylfaen" w:hAnsi="Sylfaen" w:cs="Arial"/>
          <w:lang w:val="ka-GE"/>
        </w:rPr>
      </w:pPr>
      <w:r w:rsidRPr="004D53F3">
        <w:rPr>
          <w:rFonts w:ascii="Sylfaen" w:hAnsi="Sylfaen" w:cs="Arial"/>
          <w:lang w:val="ka-GE"/>
        </w:rPr>
        <w:t xml:space="preserve">ამავე დროს, </w:t>
      </w:r>
      <w:r w:rsidR="005C5E15" w:rsidRPr="004D53F3">
        <w:rPr>
          <w:rFonts w:ascii="Arial" w:hAnsi="Arial" w:cs="Arial"/>
          <w:lang w:val="ka-GE"/>
        </w:rPr>
        <w:t xml:space="preserve">GNERC </w:t>
      </w:r>
      <w:r w:rsidRPr="004D53F3">
        <w:rPr>
          <w:rFonts w:ascii="Sylfaen" w:hAnsi="Sylfaen" w:cs="Arial"/>
          <w:lang w:val="ka-GE"/>
        </w:rPr>
        <w:t xml:space="preserve">-ს უნდა შეეძლოს </w:t>
      </w:r>
      <w:r w:rsidR="0003260D" w:rsidRPr="004D53F3">
        <w:rPr>
          <w:rFonts w:ascii="Sylfaen" w:hAnsi="Sylfaen" w:cs="Arial"/>
          <w:lang w:val="ka-GE"/>
        </w:rPr>
        <w:t>ლიცენზიატებთან</w:t>
      </w:r>
      <w:r w:rsidRPr="004D53F3">
        <w:rPr>
          <w:rFonts w:ascii="Sylfaen" w:hAnsi="Sylfaen" w:cs="Arial"/>
          <w:lang w:val="ka-GE"/>
        </w:rPr>
        <w:t xml:space="preserve"> მიმართვა, </w:t>
      </w:r>
      <w:r w:rsidR="0003260D" w:rsidRPr="004D53F3">
        <w:rPr>
          <w:rFonts w:ascii="Sylfaen" w:hAnsi="Sylfaen" w:cs="Arial"/>
          <w:lang w:val="ka-GE"/>
        </w:rPr>
        <w:t>მიუხედავად</w:t>
      </w:r>
      <w:r w:rsidRPr="004D53F3">
        <w:rPr>
          <w:rFonts w:ascii="Sylfaen" w:hAnsi="Sylfaen" w:cs="Arial"/>
          <w:lang w:val="ka-GE"/>
        </w:rPr>
        <w:t xml:space="preserve"> მათი მფლობელებისა და შესაბამისად დაკავშირებული ვალდებულებების და საჯარო იერარქიებისა. </w:t>
      </w:r>
    </w:p>
    <w:p w:rsidR="003E2F2C" w:rsidRPr="004D53F3" w:rsidRDefault="003E2F2C" w:rsidP="00782E6C">
      <w:pPr>
        <w:ind w:left="360"/>
        <w:jc w:val="both"/>
        <w:rPr>
          <w:rFonts w:ascii="Sylfaen" w:hAnsi="Sylfaen" w:cs="Arial"/>
          <w:lang w:val="ka-GE"/>
        </w:rPr>
      </w:pPr>
      <w:r w:rsidRPr="004D53F3">
        <w:rPr>
          <w:rFonts w:ascii="Sylfaen" w:hAnsi="Sylfaen" w:cs="Arial"/>
          <w:lang w:val="ka-GE"/>
        </w:rPr>
        <w:t xml:space="preserve">ყველაზე მარტივი ვარიანტი რაც არის </w:t>
      </w:r>
      <w:r w:rsidRPr="004D53F3">
        <w:rPr>
          <w:rFonts w:ascii="Arial" w:hAnsi="Arial" w:cs="Arial"/>
          <w:lang w:val="ka-GE"/>
        </w:rPr>
        <w:t>GNERC</w:t>
      </w:r>
      <w:r w:rsidRPr="004D53F3">
        <w:rPr>
          <w:rFonts w:ascii="Sylfaen" w:hAnsi="Sylfaen" w:cs="Arial"/>
          <w:lang w:val="ka-GE"/>
        </w:rPr>
        <w:t xml:space="preserve">-ის ხელში, რომ გამოითხოვოს და შესაბამისი </w:t>
      </w:r>
      <w:r w:rsidR="00A5577A">
        <w:rPr>
          <w:rFonts w:ascii="Sylfaen" w:hAnsi="Sylfaen" w:cs="Arial"/>
          <w:lang w:val="ka-GE"/>
        </w:rPr>
        <w:t>კანონების საფუძველზე მოახდინოს აღსრულება</w:t>
      </w:r>
      <w:r w:rsidRPr="004D53F3">
        <w:rPr>
          <w:rFonts w:ascii="Sylfaen" w:hAnsi="Sylfaen" w:cs="Arial"/>
          <w:lang w:val="ka-GE"/>
        </w:rPr>
        <w:t xml:space="preserve">, გამოცემული ლიცენზიის მეშვეობით, გამოითხოვოს </w:t>
      </w:r>
      <w:r w:rsidR="0003260D" w:rsidRPr="004D53F3">
        <w:rPr>
          <w:rFonts w:ascii="Sylfaen" w:hAnsi="Sylfaen" w:cs="Arial"/>
          <w:lang w:val="ka-GE"/>
        </w:rPr>
        <w:t>ლიცენზიების</w:t>
      </w:r>
      <w:r w:rsidRPr="004D53F3">
        <w:rPr>
          <w:rFonts w:ascii="Sylfaen" w:hAnsi="Sylfaen" w:cs="Arial"/>
          <w:lang w:val="ka-GE"/>
        </w:rPr>
        <w:t xml:space="preserve"> ბიზნეს გეგმა, რომელიც მოიცავს სიტუაციას წყლის მომარაგებასა და გამდინარე წყალის შესახებ რაც უკავშირდება არსებულ აქტივებს,  </w:t>
      </w:r>
      <w:r w:rsidR="0003260D" w:rsidRPr="004D53F3">
        <w:rPr>
          <w:rFonts w:ascii="Sylfaen" w:hAnsi="Sylfaen" w:cs="Arial"/>
          <w:lang w:val="ka-GE"/>
        </w:rPr>
        <w:t>ლიცენზიანტების</w:t>
      </w:r>
      <w:r w:rsidRPr="004D53F3">
        <w:rPr>
          <w:rFonts w:ascii="Sylfaen" w:hAnsi="Sylfaen" w:cs="Arial"/>
          <w:lang w:val="ka-GE"/>
        </w:rPr>
        <w:t xml:space="preserve"> ფინანსურ სიტუაციას, დაგეგმილ გაუმჯობესებას და ეფექტურ ზომებს და ა.შ.</w:t>
      </w:r>
    </w:p>
    <w:p w:rsidR="003E2F2C" w:rsidRPr="004D53F3" w:rsidRDefault="003E2F2C" w:rsidP="00782E6C">
      <w:pPr>
        <w:ind w:left="360"/>
        <w:jc w:val="both"/>
        <w:rPr>
          <w:rFonts w:ascii="Sylfaen" w:hAnsi="Sylfaen" w:cs="Arial"/>
          <w:lang w:val="ka-GE"/>
        </w:rPr>
      </w:pPr>
      <w:r w:rsidRPr="004D53F3">
        <w:rPr>
          <w:rFonts w:ascii="Sylfaen" w:hAnsi="Sylfaen" w:cs="Arial"/>
          <w:lang w:val="ka-GE"/>
        </w:rPr>
        <w:t xml:space="preserve">ბიზნეს </w:t>
      </w:r>
      <w:r w:rsidR="0003260D" w:rsidRPr="004D53F3">
        <w:rPr>
          <w:rFonts w:ascii="Sylfaen" w:hAnsi="Sylfaen" w:cs="Arial"/>
          <w:lang w:val="ka-GE"/>
        </w:rPr>
        <w:t>გეგმაზე</w:t>
      </w:r>
      <w:r w:rsidRPr="004D53F3">
        <w:rPr>
          <w:rFonts w:ascii="Sylfaen" w:hAnsi="Sylfaen" w:cs="Arial"/>
          <w:lang w:val="ka-GE"/>
        </w:rPr>
        <w:t xml:space="preserve"> დაყრდნობით, </w:t>
      </w:r>
      <w:r w:rsidRPr="004D53F3">
        <w:rPr>
          <w:rFonts w:ascii="Arial" w:hAnsi="Arial" w:cs="Arial"/>
          <w:lang w:val="ka-GE"/>
        </w:rPr>
        <w:t>GNERC</w:t>
      </w:r>
      <w:r w:rsidRPr="004D53F3">
        <w:rPr>
          <w:rFonts w:ascii="Sylfaen" w:hAnsi="Sylfaen" w:cs="Arial"/>
          <w:lang w:val="ka-GE"/>
        </w:rPr>
        <w:t xml:space="preserve">ს შეუძლია გამოსცეს „დროებითი ტარიფები“ (შესაბამისი კანონმდებლობის საფუძველზე), რომლებითაც სარგებლობა </w:t>
      </w:r>
      <w:r w:rsidR="0003260D" w:rsidRPr="004D53F3">
        <w:rPr>
          <w:rFonts w:ascii="Sylfaen" w:hAnsi="Sylfaen" w:cs="Arial"/>
          <w:lang w:val="ka-GE"/>
        </w:rPr>
        <w:t>ლიცენზიანტს</w:t>
      </w:r>
      <w:r w:rsidRPr="004D53F3">
        <w:rPr>
          <w:rFonts w:ascii="Sylfaen" w:hAnsi="Sylfaen" w:cs="Arial"/>
          <w:lang w:val="ka-GE"/>
        </w:rPr>
        <w:t xml:space="preserve"> შეეძლება გარკვეული პერიოდის მანძილზე, მაგალითად, ერთი კალენდარული წელი. შემდეგ წელს </w:t>
      </w:r>
      <w:r w:rsidRPr="004D53F3">
        <w:rPr>
          <w:rFonts w:ascii="Arial" w:hAnsi="Arial" w:cs="Arial"/>
          <w:lang w:val="ka-GE"/>
        </w:rPr>
        <w:t>GNERC</w:t>
      </w:r>
      <w:r w:rsidRPr="004D53F3">
        <w:rPr>
          <w:rFonts w:ascii="Sylfaen" w:hAnsi="Sylfaen" w:cs="Arial"/>
          <w:lang w:val="ka-GE"/>
        </w:rPr>
        <w:t xml:space="preserve"> განიხილავს </w:t>
      </w:r>
      <w:r w:rsidR="0003260D" w:rsidRPr="004D53F3">
        <w:rPr>
          <w:rFonts w:ascii="Sylfaen" w:hAnsi="Sylfaen" w:cs="Arial"/>
          <w:lang w:val="ka-GE"/>
        </w:rPr>
        <w:t>ლიცენზიანტის</w:t>
      </w:r>
      <w:r w:rsidRPr="004D53F3">
        <w:rPr>
          <w:rFonts w:ascii="Sylfaen" w:hAnsi="Sylfaen" w:cs="Arial"/>
          <w:lang w:val="ka-GE"/>
        </w:rPr>
        <w:t xml:space="preserve"> მიერ შესრულების ინფორმაციას  და დაადგენს :დროებითი ტარიფის“ მხარდაჭერას თუ პირიქით, </w:t>
      </w:r>
      <w:r w:rsidR="0003260D" w:rsidRPr="004D53F3">
        <w:rPr>
          <w:rFonts w:ascii="Sylfaen" w:hAnsi="Sylfaen" w:cs="Arial"/>
          <w:lang w:val="ka-GE"/>
        </w:rPr>
        <w:t>ლიცენზიანტის</w:t>
      </w:r>
      <w:r w:rsidRPr="004D53F3">
        <w:rPr>
          <w:rFonts w:ascii="Sylfaen" w:hAnsi="Sylfaen" w:cs="Arial"/>
          <w:lang w:val="ka-GE"/>
        </w:rPr>
        <w:t xml:space="preserve"> მიმართ მატი წინა შესრულების მიხედვით, მხედველობაში მიიღებს განახლებულ ბიზნეს გეგმას.</w:t>
      </w:r>
    </w:p>
    <w:p w:rsidR="003E2F2C" w:rsidRPr="004D53F3" w:rsidRDefault="003E2F2C" w:rsidP="00782E6C">
      <w:pPr>
        <w:ind w:left="360"/>
        <w:jc w:val="both"/>
        <w:rPr>
          <w:rFonts w:ascii="Sylfaen" w:hAnsi="Sylfaen" w:cs="Arial"/>
          <w:lang w:val="ka-GE"/>
        </w:rPr>
      </w:pPr>
      <w:r w:rsidRPr="004D53F3">
        <w:rPr>
          <w:rFonts w:ascii="Sylfaen" w:hAnsi="Sylfaen" w:cs="Arial"/>
          <w:lang w:val="ka-GE"/>
        </w:rPr>
        <w:t xml:space="preserve">უფრო დამუშავებული ვარიანტი იქნება წყლის მიწოდების კონტრაქტების დადება, </w:t>
      </w:r>
      <w:r w:rsidR="0003260D" w:rsidRPr="004D53F3">
        <w:rPr>
          <w:rFonts w:ascii="Sylfaen" w:hAnsi="Sylfaen" w:cs="Arial"/>
          <w:lang w:val="ka-GE"/>
        </w:rPr>
        <w:t>ლიცენზიანტსა</w:t>
      </w:r>
      <w:r w:rsidRPr="004D53F3">
        <w:rPr>
          <w:rFonts w:ascii="Sylfaen" w:hAnsi="Sylfaen" w:cs="Arial"/>
          <w:lang w:val="ka-GE"/>
        </w:rPr>
        <w:t xml:space="preserve"> და შესაბამის ადმინისტრაციულ ორგანოს შორის, სპეციფიურ თემაზე. </w:t>
      </w:r>
      <w:r w:rsidRPr="004D53F3">
        <w:rPr>
          <w:rFonts w:ascii="Arial" w:hAnsi="Arial" w:cs="Arial"/>
          <w:lang w:val="ka-GE"/>
        </w:rPr>
        <w:t>GNERC</w:t>
      </w:r>
      <w:r w:rsidRPr="004D53F3">
        <w:rPr>
          <w:rFonts w:ascii="Sylfaen" w:hAnsi="Sylfaen" w:cs="Arial"/>
          <w:lang w:val="ka-GE"/>
        </w:rPr>
        <w:t xml:space="preserve"> იქნება თანახელმომწერი და მონიტორინგის გამნხორციელებელი; ეს იქნება პასიური მონიტორინგი, </w:t>
      </w:r>
      <w:r w:rsidR="0003260D" w:rsidRPr="004D53F3">
        <w:rPr>
          <w:rFonts w:ascii="Sylfaen" w:hAnsi="Sylfaen" w:cs="Arial"/>
          <w:lang w:val="ka-GE"/>
        </w:rPr>
        <w:t>ლიცენზიანტები</w:t>
      </w:r>
      <w:r w:rsidRPr="004D53F3">
        <w:rPr>
          <w:rFonts w:ascii="Sylfaen" w:hAnsi="Sylfaen" w:cs="Arial"/>
          <w:lang w:val="ka-GE"/>
        </w:rPr>
        <w:t xml:space="preserve"> სიახლეებს მიაწვდიან რეგულარულად და მოახვედრებენ </w:t>
      </w:r>
      <w:r w:rsidRPr="004D53F3">
        <w:rPr>
          <w:rFonts w:ascii="Arial" w:hAnsi="Arial" w:cs="Arial"/>
          <w:lang w:val="ka-GE"/>
        </w:rPr>
        <w:t>GNERC</w:t>
      </w:r>
      <w:r w:rsidRPr="004D53F3">
        <w:rPr>
          <w:rFonts w:ascii="Sylfaen" w:hAnsi="Sylfaen" w:cs="Arial"/>
          <w:lang w:val="ka-GE"/>
        </w:rPr>
        <w:t>-ის ყურადღების ქვეშ. საპასუხოს გნერკი გამოიყენებს ამ მონაცემებს ტარიფის განხილვისთვის.</w:t>
      </w:r>
    </w:p>
    <w:p w:rsidR="00936CD4" w:rsidRDefault="00936CD4"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210D37" w:rsidRDefault="00210D37" w:rsidP="00782E6C">
      <w:pPr>
        <w:jc w:val="both"/>
        <w:rPr>
          <w:rFonts w:ascii="Sylfaen" w:hAnsi="Sylfaen" w:cs="Arial"/>
          <w:lang w:val="ka-GE"/>
        </w:rPr>
      </w:pPr>
    </w:p>
    <w:p w:rsidR="00A11665" w:rsidRPr="004D53F3" w:rsidRDefault="00A5577A" w:rsidP="00A5577A">
      <w:pPr>
        <w:pStyle w:val="Heading1"/>
        <w:numPr>
          <w:ilvl w:val="0"/>
          <w:numId w:val="44"/>
        </w:numPr>
        <w:jc w:val="both"/>
        <w:rPr>
          <w:rFonts w:ascii="Arial" w:hAnsi="Arial" w:cs="Arial"/>
          <w:lang w:val="ka-GE"/>
        </w:rPr>
      </w:pPr>
      <w:bookmarkStart w:id="11" w:name="_Toc477786531"/>
      <w:r w:rsidRPr="00A5577A">
        <w:rPr>
          <w:rFonts w:ascii="Sylfaen" w:hAnsi="Sylfaen" w:cs="Sylfaen"/>
          <w:lang w:val="ka-GE"/>
        </w:rPr>
        <w:lastRenderedPageBreak/>
        <w:t>დასკვნები</w:t>
      </w:r>
      <w:r w:rsidRPr="00A5577A">
        <w:rPr>
          <w:rFonts w:ascii="Arial" w:hAnsi="Arial" w:cs="Arial"/>
          <w:lang w:val="ka-GE"/>
        </w:rPr>
        <w:t xml:space="preserve"> </w:t>
      </w:r>
      <w:r w:rsidRPr="00A5577A">
        <w:rPr>
          <w:rFonts w:ascii="Sylfaen" w:hAnsi="Sylfaen" w:cs="Sylfaen"/>
          <w:lang w:val="ka-GE"/>
        </w:rPr>
        <w:t>და</w:t>
      </w:r>
      <w:r w:rsidRPr="00A5577A">
        <w:rPr>
          <w:rFonts w:ascii="Arial" w:hAnsi="Arial" w:cs="Arial"/>
          <w:lang w:val="ka-GE"/>
        </w:rPr>
        <w:t xml:space="preserve"> </w:t>
      </w:r>
      <w:r w:rsidRPr="00A5577A">
        <w:rPr>
          <w:rFonts w:ascii="Sylfaen" w:hAnsi="Sylfaen" w:cs="Sylfaen"/>
          <w:lang w:val="ka-GE"/>
        </w:rPr>
        <w:t>შემოთავაზებები</w:t>
      </w:r>
      <w:r w:rsidRPr="00A5577A">
        <w:rPr>
          <w:rFonts w:ascii="Arial" w:hAnsi="Arial" w:cs="Arial"/>
          <w:lang w:val="ka-GE"/>
        </w:rPr>
        <w:t xml:space="preserve"> </w:t>
      </w:r>
      <w:r w:rsidRPr="00A5577A">
        <w:rPr>
          <w:rFonts w:ascii="Sylfaen" w:hAnsi="Sylfaen" w:cs="Sylfaen"/>
          <w:lang w:val="ka-GE"/>
        </w:rPr>
        <w:t>წინ</w:t>
      </w:r>
      <w:bookmarkStart w:id="12" w:name="_GoBack"/>
      <w:bookmarkEnd w:id="12"/>
      <w:r w:rsidRPr="00A5577A">
        <w:rPr>
          <w:rFonts w:ascii="Sylfaen" w:hAnsi="Sylfaen" w:cs="Sylfaen"/>
          <w:lang w:val="ka-GE"/>
        </w:rPr>
        <w:t>სვლისთვი</w:t>
      </w:r>
      <w:r w:rsidRPr="00A5577A">
        <w:rPr>
          <w:rFonts w:ascii="Arial" w:hAnsi="Arial" w:cs="Arial"/>
          <w:lang w:val="ka-GE"/>
        </w:rPr>
        <w:t>ს</w:t>
      </w:r>
      <w:bookmarkEnd w:id="11"/>
      <w:r w:rsidR="00A11665" w:rsidRPr="004D53F3">
        <w:rPr>
          <w:rFonts w:ascii="Arial" w:hAnsi="Arial" w:cs="Arial"/>
          <w:lang w:val="ka-GE"/>
        </w:rPr>
        <w:t xml:space="preserve"> </w:t>
      </w:r>
    </w:p>
    <w:p w:rsidR="007935DA" w:rsidRPr="004D53F3" w:rsidRDefault="0003260D" w:rsidP="008E0B27">
      <w:pPr>
        <w:ind w:left="360"/>
        <w:jc w:val="both"/>
        <w:rPr>
          <w:rFonts w:ascii="Arial" w:hAnsi="Arial" w:cs="Arial"/>
          <w:lang w:val="ka-GE"/>
        </w:rPr>
      </w:pPr>
      <w:r w:rsidRPr="004D53F3">
        <w:rPr>
          <w:rFonts w:ascii="Sylfaen" w:hAnsi="Sylfaen" w:cs="Arial"/>
          <w:lang w:val="ka-GE"/>
        </w:rPr>
        <w:t xml:space="preserve">ამ პროექტის შემდეგ ფაზაში, ანალიტიკურ ფასში, ზემოთ მოცემული ვარიანტები და შეჯამებული ქვემოთ იქნება უფრო ღრმა ანალიზის საგანი (ასევე გარემოს და ჯანმრთელობის &amp; უსაფრთხოების აბსტრაქტული ნებართვები). </w:t>
      </w:r>
      <w:r w:rsidR="008E0B27" w:rsidRPr="004D53F3">
        <w:rPr>
          <w:rFonts w:ascii="Sylfaen" w:hAnsi="Sylfaen" w:cs="Arial"/>
          <w:lang w:val="ka-GE"/>
        </w:rPr>
        <w:t xml:space="preserve">კერძოდ, </w:t>
      </w:r>
      <w:r w:rsidR="008E0B27" w:rsidRPr="004D53F3">
        <w:rPr>
          <w:rFonts w:ascii="Arial" w:hAnsi="Arial" w:cs="Arial"/>
          <w:lang w:val="ka-GE"/>
        </w:rPr>
        <w:t>GNERC</w:t>
      </w:r>
      <w:r w:rsidR="008E0B27" w:rsidRPr="004D53F3">
        <w:rPr>
          <w:rFonts w:ascii="Sylfaen" w:hAnsi="Sylfaen" w:cs="Arial"/>
          <w:lang w:val="ka-GE"/>
        </w:rPr>
        <w:t xml:space="preserve">-სა და შესაბამის საჯარო დაწესებულებებს და ინსტიტუტებს შორის ურთიერთობა იქნება გავრცელებული, უფრო დეტალური შეთავაზებები იქნება განხილული, როცა უმჯობესი გადაჭრის გზები იქნება შეთანხმებული, სამუშაო </w:t>
      </w:r>
      <w:r w:rsidRPr="004D53F3">
        <w:rPr>
          <w:rFonts w:ascii="Sylfaen" w:hAnsi="Sylfaen" w:cs="Arial"/>
          <w:lang w:val="ka-GE"/>
        </w:rPr>
        <w:t>ვერსია</w:t>
      </w:r>
      <w:r w:rsidR="008E0B27" w:rsidRPr="004D53F3">
        <w:rPr>
          <w:rFonts w:ascii="Sylfaen" w:hAnsi="Sylfaen" w:cs="Arial"/>
          <w:lang w:val="ka-GE"/>
        </w:rPr>
        <w:t xml:space="preserve"> რუკისა იქნება მომზადებული.</w:t>
      </w:r>
      <w:r w:rsidR="00BC4510" w:rsidRPr="004D53F3">
        <w:rPr>
          <w:rFonts w:ascii="Arial" w:hAnsi="Arial" w:cs="Arial"/>
          <w:lang w:val="ka-GE"/>
        </w:rPr>
        <w:t xml:space="preserve"> </w:t>
      </w:r>
    </w:p>
    <w:p w:rsidR="00BC4510" w:rsidRPr="004D53F3" w:rsidRDefault="008E0B27" w:rsidP="00782E6C">
      <w:pPr>
        <w:ind w:left="360"/>
        <w:jc w:val="both"/>
        <w:rPr>
          <w:rFonts w:ascii="Sylfaen" w:hAnsi="Sylfaen" w:cs="Arial"/>
          <w:lang w:val="ka-GE"/>
        </w:rPr>
      </w:pPr>
      <w:r w:rsidRPr="004D53F3">
        <w:rPr>
          <w:rFonts w:ascii="Sylfaen" w:hAnsi="Sylfaen" w:cs="Arial"/>
          <w:lang w:val="ka-GE"/>
        </w:rPr>
        <w:t>მცირე დასკვნები შეიძლება გაკეთდეს, რაც ქვემოთაა მოცემული.</w:t>
      </w:r>
    </w:p>
    <w:p w:rsidR="00BC4510" w:rsidRPr="00052AA8" w:rsidRDefault="00052AA8" w:rsidP="00782E6C">
      <w:pPr>
        <w:ind w:left="360"/>
        <w:jc w:val="both"/>
        <w:rPr>
          <w:rFonts w:ascii="Sylfaen" w:hAnsi="Sylfaen" w:cs="Arial"/>
          <w:b/>
          <w:i/>
          <w:lang w:val="ka-GE"/>
        </w:rPr>
      </w:pPr>
      <w:r>
        <w:rPr>
          <w:rFonts w:ascii="Sylfaen" w:hAnsi="Sylfaen" w:cs="Arial"/>
          <w:b/>
          <w:i/>
          <w:lang w:val="ka-GE"/>
        </w:rPr>
        <w:t>თანამშრომლობის წრე</w:t>
      </w:r>
    </w:p>
    <w:p w:rsidR="004A0CEF" w:rsidRPr="004D53F3" w:rsidRDefault="007B5003" w:rsidP="00782E6C">
      <w:pPr>
        <w:pStyle w:val="ListParagraph"/>
        <w:numPr>
          <w:ilvl w:val="0"/>
          <w:numId w:val="42"/>
        </w:numPr>
        <w:jc w:val="both"/>
        <w:rPr>
          <w:rFonts w:ascii="Arial" w:hAnsi="Arial" w:cs="Arial"/>
          <w:lang w:val="ka-GE"/>
        </w:rPr>
      </w:pPr>
      <w:r w:rsidRPr="004D53F3">
        <w:rPr>
          <w:rFonts w:ascii="Sylfaen" w:hAnsi="Sylfaen" w:cs="Arial"/>
          <w:lang w:val="ka-GE"/>
        </w:rPr>
        <w:t>ქართული წყლის სექტორი</w:t>
      </w:r>
      <w:r w:rsidR="008E0B27" w:rsidRPr="004D53F3">
        <w:rPr>
          <w:rFonts w:ascii="Sylfaen" w:hAnsi="Sylfaen" w:cs="Arial"/>
          <w:lang w:val="ka-GE"/>
        </w:rPr>
        <w:t>ს მარეგულირებელი სისტემა საკმაოდ მსგავსია დიდი ბრიტანეთის სისტემაზე;</w:t>
      </w:r>
      <w:r w:rsidR="004A0CEF" w:rsidRPr="004D53F3">
        <w:rPr>
          <w:rFonts w:ascii="Arial" w:hAnsi="Arial" w:cs="Arial"/>
          <w:lang w:val="ka-GE"/>
        </w:rPr>
        <w:t xml:space="preserve"> </w:t>
      </w:r>
    </w:p>
    <w:p w:rsidR="008E0B27" w:rsidRPr="004D53F3" w:rsidRDefault="0003260D" w:rsidP="00782E6C">
      <w:pPr>
        <w:pStyle w:val="ListParagraph"/>
        <w:numPr>
          <w:ilvl w:val="0"/>
          <w:numId w:val="42"/>
        </w:numPr>
        <w:jc w:val="both"/>
        <w:rPr>
          <w:rFonts w:ascii="Arial" w:hAnsi="Arial" w:cs="Arial"/>
          <w:lang w:val="ka-GE"/>
        </w:rPr>
      </w:pPr>
      <w:r w:rsidRPr="004D53F3">
        <w:rPr>
          <w:rFonts w:ascii="Sylfaen" w:hAnsi="Sylfaen" w:cs="Arial"/>
          <w:lang w:val="ka-GE"/>
        </w:rPr>
        <w:t>მრავალ</w:t>
      </w:r>
      <w:r w:rsidR="008E0B27" w:rsidRPr="004D53F3">
        <w:rPr>
          <w:rFonts w:ascii="Sylfaen" w:hAnsi="Sylfaen" w:cs="Arial"/>
          <w:lang w:val="ka-GE"/>
        </w:rPr>
        <w:t xml:space="preserve"> ინსტიტუტსა და ორგანიზაციას აქს სპეციფიური ფუნქციები და კომპეტენციები</w:t>
      </w:r>
    </w:p>
    <w:p w:rsidR="004A0CEF" w:rsidRPr="004D53F3" w:rsidRDefault="008E0B27" w:rsidP="00782E6C">
      <w:pPr>
        <w:pStyle w:val="ListParagraph"/>
        <w:numPr>
          <w:ilvl w:val="0"/>
          <w:numId w:val="42"/>
        </w:numPr>
        <w:jc w:val="both"/>
        <w:rPr>
          <w:rFonts w:ascii="Arial" w:hAnsi="Arial" w:cs="Arial"/>
          <w:lang w:val="ka-GE"/>
        </w:rPr>
      </w:pPr>
      <w:r w:rsidRPr="004D53F3">
        <w:rPr>
          <w:rFonts w:ascii="Sylfaen" w:hAnsi="Sylfaen" w:cs="Arial"/>
          <w:lang w:val="ka-GE"/>
        </w:rPr>
        <w:t>არ არსებობს ინსტიტუციონალიზებული „წრე კოოპერაციისთვის და კოორდინაციისთვის“ ამ ინსტიტუტებში;</w:t>
      </w:r>
      <w:r w:rsidR="004A0CEF" w:rsidRPr="004D53F3">
        <w:rPr>
          <w:rFonts w:ascii="Arial" w:hAnsi="Arial" w:cs="Arial"/>
          <w:lang w:val="ka-GE"/>
        </w:rPr>
        <w:t xml:space="preserve"> </w:t>
      </w:r>
    </w:p>
    <w:p w:rsidR="004A0CEF" w:rsidRPr="004D53F3" w:rsidRDefault="008E0B27" w:rsidP="00782E6C">
      <w:pPr>
        <w:pStyle w:val="ListParagraph"/>
        <w:numPr>
          <w:ilvl w:val="0"/>
          <w:numId w:val="42"/>
        </w:numPr>
        <w:jc w:val="both"/>
        <w:rPr>
          <w:rFonts w:ascii="Arial" w:hAnsi="Arial" w:cs="Arial"/>
          <w:lang w:val="ka-GE"/>
        </w:rPr>
      </w:pPr>
      <w:r w:rsidRPr="004D53F3">
        <w:rPr>
          <w:rFonts w:ascii="Sylfaen" w:hAnsi="Sylfaen" w:cs="Arial"/>
          <w:lang w:val="ka-GE"/>
        </w:rPr>
        <w:t>ახლო კოოპერაცია და კოორდინაცია არის გასაღები წყლის სექტორის მარეგულირებელი ინსტიტუტებისთვის, გარემო არის არსებითი;</w:t>
      </w:r>
      <w:r w:rsidR="004A0CEF" w:rsidRPr="004D53F3">
        <w:rPr>
          <w:rFonts w:ascii="Arial" w:hAnsi="Arial" w:cs="Arial"/>
          <w:lang w:val="ka-GE"/>
        </w:rPr>
        <w:t xml:space="preserve"> </w:t>
      </w:r>
    </w:p>
    <w:p w:rsidR="004A0CEF" w:rsidRPr="004D53F3" w:rsidRDefault="008E0B27" w:rsidP="00782E6C">
      <w:pPr>
        <w:pStyle w:val="ListParagraph"/>
        <w:numPr>
          <w:ilvl w:val="0"/>
          <w:numId w:val="42"/>
        </w:numPr>
        <w:jc w:val="both"/>
        <w:rPr>
          <w:rFonts w:ascii="Arial" w:hAnsi="Arial" w:cs="Arial"/>
          <w:lang w:val="ka-GE"/>
        </w:rPr>
      </w:pPr>
      <w:r w:rsidRPr="004D53F3">
        <w:rPr>
          <w:rFonts w:ascii="Sylfaen" w:hAnsi="Sylfaen" w:cs="Arial"/>
          <w:lang w:val="ka-GE"/>
        </w:rPr>
        <w:t xml:space="preserve">ნორმატიული აქტი, რომელიც მოიცავს </w:t>
      </w:r>
      <w:r w:rsidR="0003260D" w:rsidRPr="004D53F3">
        <w:rPr>
          <w:rFonts w:ascii="Sylfaen" w:hAnsi="Sylfaen" w:cs="Arial"/>
          <w:lang w:val="ka-GE"/>
        </w:rPr>
        <w:t>მთავარ</w:t>
      </w:r>
      <w:r w:rsidRPr="004D53F3">
        <w:rPr>
          <w:rFonts w:ascii="Sylfaen" w:hAnsi="Sylfaen" w:cs="Arial"/>
          <w:lang w:val="ka-GE"/>
        </w:rPr>
        <w:t xml:space="preserve"> საჯარო დაწესებულებებს წყლის მარეგულირებელ სექტორში, ჩარჩო უნდა იყოს ჩამოყალიბებული სამუშაო ვერსიის სახით, და როგროც მინიმუმ უნდა დაადგინოს (ა) რელევანტური დაწესებულებები და ორგანიზაციები რომელთა საქმეც არის ეს, (ბ) კოოპერაციის და კოორდინაციის მეთოდი.</w:t>
      </w:r>
      <w:r w:rsidR="004A0CEF" w:rsidRPr="004D53F3">
        <w:rPr>
          <w:rFonts w:ascii="Arial" w:hAnsi="Arial" w:cs="Arial"/>
          <w:lang w:val="ka-GE"/>
        </w:rPr>
        <w:t xml:space="preserve"> </w:t>
      </w:r>
    </w:p>
    <w:p w:rsidR="00A11665" w:rsidRPr="004D53F3" w:rsidRDefault="009766BE" w:rsidP="00782E6C">
      <w:pPr>
        <w:ind w:left="360"/>
        <w:jc w:val="both"/>
        <w:rPr>
          <w:rFonts w:ascii="Arial" w:hAnsi="Arial" w:cs="Arial"/>
          <w:b/>
          <w:i/>
          <w:lang w:val="ka-GE"/>
        </w:rPr>
      </w:pPr>
      <w:r w:rsidRPr="004D53F3">
        <w:rPr>
          <w:rFonts w:ascii="Sylfaen" w:hAnsi="Sylfaen" w:cs="Arial"/>
          <w:b/>
          <w:i/>
          <w:lang w:val="ka-GE"/>
        </w:rPr>
        <w:t>ლიცენზიის რეგულირება</w:t>
      </w:r>
      <w:r w:rsidR="00BC4510" w:rsidRPr="004D53F3">
        <w:rPr>
          <w:rFonts w:ascii="Arial" w:hAnsi="Arial" w:cs="Arial"/>
          <w:b/>
          <w:i/>
          <w:lang w:val="ka-GE"/>
        </w:rPr>
        <w:t xml:space="preserve"> </w:t>
      </w:r>
    </w:p>
    <w:p w:rsidR="00BC4510" w:rsidRPr="004D53F3" w:rsidRDefault="009766BE" w:rsidP="00782E6C">
      <w:pPr>
        <w:pStyle w:val="ListParagraph"/>
        <w:numPr>
          <w:ilvl w:val="0"/>
          <w:numId w:val="43"/>
        </w:numPr>
        <w:jc w:val="both"/>
        <w:rPr>
          <w:rFonts w:ascii="Arial" w:hAnsi="Arial" w:cs="Arial"/>
          <w:lang w:val="ka-GE"/>
        </w:rPr>
      </w:pPr>
      <w:r w:rsidRPr="004D53F3">
        <w:rPr>
          <w:rFonts w:ascii="Sylfaen" w:hAnsi="Sylfaen" w:cs="Arial"/>
          <w:lang w:val="ka-GE"/>
        </w:rPr>
        <w:t>ლიცენზიები არის ქართული კანონმდებლობის კერძო საგანი, რომელიც არის დადებითი მხარე;</w:t>
      </w:r>
      <w:r w:rsidR="00BC4510" w:rsidRPr="004D53F3">
        <w:rPr>
          <w:rFonts w:ascii="Arial" w:hAnsi="Arial" w:cs="Arial"/>
          <w:lang w:val="ka-GE"/>
        </w:rPr>
        <w:t xml:space="preserve"> </w:t>
      </w:r>
    </w:p>
    <w:p w:rsidR="00BC4510" w:rsidRPr="004D53F3" w:rsidRDefault="009766BE" w:rsidP="00782E6C">
      <w:pPr>
        <w:pStyle w:val="ListParagraph"/>
        <w:numPr>
          <w:ilvl w:val="0"/>
          <w:numId w:val="43"/>
        </w:numPr>
        <w:jc w:val="both"/>
        <w:rPr>
          <w:rFonts w:ascii="Arial" w:hAnsi="Arial" w:cs="Arial"/>
          <w:lang w:val="ka-GE"/>
        </w:rPr>
      </w:pPr>
      <w:r w:rsidRPr="004D53F3">
        <w:rPr>
          <w:rFonts w:ascii="Sylfaen" w:hAnsi="Sylfaen" w:cs="Arial"/>
          <w:lang w:val="ka-GE"/>
        </w:rPr>
        <w:t>ყველა, გარდა ერთი ლიცენზიისა არის საჯაროდ ფლობილი;</w:t>
      </w:r>
      <w:r w:rsidR="00BC4510" w:rsidRPr="004D53F3">
        <w:rPr>
          <w:rFonts w:ascii="Arial" w:hAnsi="Arial" w:cs="Arial"/>
          <w:lang w:val="ka-GE"/>
        </w:rPr>
        <w:t xml:space="preserve"> </w:t>
      </w:r>
    </w:p>
    <w:p w:rsidR="00BC4510" w:rsidRPr="004D53F3" w:rsidRDefault="009766BE" w:rsidP="00782E6C">
      <w:pPr>
        <w:pStyle w:val="ListParagraph"/>
        <w:numPr>
          <w:ilvl w:val="0"/>
          <w:numId w:val="43"/>
        </w:numPr>
        <w:jc w:val="both"/>
        <w:rPr>
          <w:rFonts w:ascii="Arial" w:hAnsi="Arial" w:cs="Arial"/>
          <w:lang w:val="ka-GE"/>
        </w:rPr>
      </w:pPr>
      <w:r w:rsidRPr="004D53F3">
        <w:rPr>
          <w:rFonts w:ascii="Arial" w:hAnsi="Arial" w:cs="Arial"/>
          <w:lang w:val="ka-GE"/>
        </w:rPr>
        <w:t>GNERC</w:t>
      </w:r>
      <w:r w:rsidRPr="004D53F3">
        <w:rPr>
          <w:rFonts w:ascii="Sylfaen" w:hAnsi="Sylfaen" w:cs="Arial"/>
          <w:lang w:val="ka-GE"/>
        </w:rPr>
        <w:t>-მა უნდა დაასაქმოს დამატებით, მაგალითად, რეგულარული ტარიფის მიმოხილვა (დროებითი ტარიფი) მიმართული შესაბამისი ბიზნეს დაგეგმარების და შესრულების წინააღმდეგ;</w:t>
      </w:r>
      <w:r w:rsidR="00BC4510" w:rsidRPr="004D53F3">
        <w:rPr>
          <w:rFonts w:ascii="Arial" w:hAnsi="Arial" w:cs="Arial"/>
          <w:lang w:val="ka-GE"/>
        </w:rPr>
        <w:t xml:space="preserve"> </w:t>
      </w:r>
    </w:p>
    <w:p w:rsidR="00BC4510" w:rsidRPr="004D53F3" w:rsidRDefault="006F3354" w:rsidP="00782E6C">
      <w:pPr>
        <w:pStyle w:val="ListParagraph"/>
        <w:numPr>
          <w:ilvl w:val="0"/>
          <w:numId w:val="43"/>
        </w:numPr>
        <w:jc w:val="both"/>
        <w:rPr>
          <w:rFonts w:ascii="Arial" w:hAnsi="Arial" w:cs="Arial"/>
          <w:lang w:val="ka-GE"/>
        </w:rPr>
      </w:pPr>
      <w:r w:rsidRPr="004D53F3">
        <w:rPr>
          <w:rFonts w:ascii="Sylfaen" w:hAnsi="Sylfaen" w:cs="Arial"/>
          <w:lang w:val="ka-GE"/>
        </w:rPr>
        <w:t xml:space="preserve">მოკლედან საშუალო ვადაში, ყველა ლიცენზიატმა უნდა </w:t>
      </w:r>
      <w:r w:rsidR="0003260D" w:rsidRPr="004D53F3">
        <w:rPr>
          <w:rFonts w:ascii="Sylfaen" w:hAnsi="Sylfaen" w:cs="Arial"/>
          <w:lang w:val="ka-GE"/>
        </w:rPr>
        <w:t>წარადგინოს</w:t>
      </w:r>
      <w:r w:rsidRPr="004D53F3">
        <w:rPr>
          <w:rFonts w:ascii="Sylfaen" w:hAnsi="Sylfaen" w:cs="Arial"/>
          <w:lang w:val="ka-GE"/>
        </w:rPr>
        <w:t xml:space="preserve"> </w:t>
      </w:r>
      <w:r w:rsidRPr="004D53F3">
        <w:rPr>
          <w:rFonts w:ascii="Arial" w:hAnsi="Arial" w:cs="Arial"/>
          <w:lang w:val="ka-GE"/>
        </w:rPr>
        <w:t xml:space="preserve">GNERC </w:t>
      </w:r>
      <w:r w:rsidRPr="004D53F3">
        <w:rPr>
          <w:rFonts w:ascii="Sylfaen" w:hAnsi="Sylfaen" w:cs="Arial"/>
          <w:lang w:val="ka-GE"/>
        </w:rPr>
        <w:t>-ში ბიზნეს გეგმა;</w:t>
      </w:r>
      <w:r w:rsidR="00BC4510" w:rsidRPr="004D53F3">
        <w:rPr>
          <w:rFonts w:ascii="Arial" w:hAnsi="Arial" w:cs="Arial"/>
          <w:lang w:val="ka-GE"/>
        </w:rPr>
        <w:t xml:space="preserve"> </w:t>
      </w:r>
    </w:p>
    <w:p w:rsidR="00A65EA6" w:rsidRPr="004D53F3" w:rsidRDefault="006F3354" w:rsidP="00782E6C">
      <w:pPr>
        <w:pStyle w:val="ListParagraph"/>
        <w:numPr>
          <w:ilvl w:val="0"/>
          <w:numId w:val="43"/>
        </w:numPr>
        <w:jc w:val="both"/>
        <w:rPr>
          <w:rFonts w:ascii="Arial" w:hAnsi="Arial" w:cs="Arial"/>
          <w:lang w:val="ka-GE"/>
        </w:rPr>
      </w:pPr>
      <w:r w:rsidRPr="004D53F3">
        <w:rPr>
          <w:rFonts w:ascii="Sylfaen" w:hAnsi="Sylfaen" w:cs="Arial"/>
          <w:lang w:val="ka-GE"/>
        </w:rPr>
        <w:t>მოკლედან საშუალო ვადაში, ყველა ლიცენზიატმა უნდა მოაწეროს ხელი წყლის მიწოდების მომსახურების კონტრაქტს ხელი.</w:t>
      </w:r>
    </w:p>
    <w:p w:rsidR="00A11665" w:rsidRPr="0003260D" w:rsidRDefault="00A11665" w:rsidP="00782E6C">
      <w:pPr>
        <w:jc w:val="both"/>
        <w:rPr>
          <w:rFonts w:ascii="Arial" w:hAnsi="Arial" w:cs="Arial"/>
          <w:lang w:val="ka-GE"/>
        </w:rPr>
      </w:pPr>
    </w:p>
    <w:sectPr w:rsidR="00A11665" w:rsidRPr="0003260D" w:rsidSect="00B62298">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5EC" w:rsidRDefault="000865EC" w:rsidP="00190A64">
      <w:pPr>
        <w:spacing w:after="0" w:line="240" w:lineRule="auto"/>
      </w:pPr>
      <w:r>
        <w:separator/>
      </w:r>
    </w:p>
  </w:endnote>
  <w:endnote w:type="continuationSeparator" w:id="0">
    <w:p w:rsidR="000865EC" w:rsidRDefault="000865EC" w:rsidP="0019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C80" w:rsidRPr="00052AA8" w:rsidRDefault="00052AA8" w:rsidP="0022018B">
    <w:pPr>
      <w:pStyle w:val="Footer"/>
      <w:jc w:val="right"/>
      <w:rPr>
        <w:rFonts w:ascii="Sylfaen" w:hAnsi="Sylfaen" w:cs="Arial"/>
        <w:sz w:val="18"/>
        <w:szCs w:val="18"/>
        <w:lang w:val="ka-GE"/>
      </w:rPr>
    </w:pPr>
    <w:r>
      <w:rPr>
        <w:rFonts w:ascii="Sylfaen" w:hAnsi="Sylfaen" w:cs="Arial"/>
        <w:sz w:val="18"/>
        <w:szCs w:val="18"/>
        <w:lang w:val="ka-GE"/>
      </w:rPr>
      <w:t>შუალედური ანგარიშის დანართი 6</w:t>
    </w:r>
  </w:p>
  <w:p w:rsidR="00814C80" w:rsidRDefault="0081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5EC" w:rsidRDefault="000865EC" w:rsidP="00190A64">
      <w:pPr>
        <w:spacing w:after="0" w:line="240" w:lineRule="auto"/>
      </w:pPr>
      <w:r>
        <w:separator/>
      </w:r>
    </w:p>
  </w:footnote>
  <w:footnote w:type="continuationSeparator" w:id="0">
    <w:p w:rsidR="000865EC" w:rsidRDefault="000865EC" w:rsidP="00190A64">
      <w:pPr>
        <w:spacing w:after="0" w:line="240" w:lineRule="auto"/>
      </w:pPr>
      <w:r>
        <w:continuationSeparator/>
      </w:r>
    </w:p>
  </w:footnote>
  <w:footnote w:id="1">
    <w:p w:rsidR="00814C80" w:rsidRPr="005074F0" w:rsidRDefault="00814C80" w:rsidP="005074F0">
      <w:pPr>
        <w:pStyle w:val="FootnoteText"/>
        <w:rPr>
          <w:lang w:val="en-GB"/>
        </w:rPr>
      </w:pPr>
      <w:r>
        <w:rPr>
          <w:rStyle w:val="FootnoteReference"/>
        </w:rPr>
        <w:footnoteRef/>
      </w:r>
      <w:r w:rsidRPr="005074F0">
        <w:rPr>
          <w:lang w:val="en-GB"/>
        </w:rPr>
        <w:t xml:space="preserve"> </w:t>
      </w:r>
      <w:r w:rsidRPr="00555CC8">
        <w:rPr>
          <w:rFonts w:ascii="Arial Unicode MS" w:hAnsi="Arial Unicode MS" w:cs="Arial Unicode MS"/>
          <w:lang w:val="en-GB"/>
        </w:rPr>
        <w:t>Ⴑ</w:t>
      </w:r>
      <w:r w:rsidRPr="00555CC8">
        <w:rPr>
          <w:rFonts w:ascii="Sylfaen" w:hAnsi="Sylfaen" w:cs="Sylfaen"/>
          <w:lang w:val="en-GB"/>
        </w:rPr>
        <w:t>აქართველოს</w:t>
      </w:r>
      <w:r w:rsidRPr="00555CC8">
        <w:rPr>
          <w:lang w:val="en-GB"/>
        </w:rPr>
        <w:t xml:space="preserve"> </w:t>
      </w:r>
      <w:r w:rsidRPr="00555CC8">
        <w:rPr>
          <w:rFonts w:ascii="Sylfaen" w:hAnsi="Sylfaen" w:cs="Sylfaen"/>
          <w:lang w:val="en-GB"/>
        </w:rPr>
        <w:t>კანონი</w:t>
      </w:r>
      <w:r w:rsidRPr="00555CC8">
        <w:rPr>
          <w:lang w:val="en-GB"/>
        </w:rPr>
        <w:t xml:space="preserve"> </w:t>
      </w:r>
      <w:r w:rsidRPr="00555CC8">
        <w:rPr>
          <w:rFonts w:ascii="Sylfaen" w:hAnsi="Sylfaen" w:cs="Sylfaen"/>
          <w:lang w:val="en-GB"/>
        </w:rPr>
        <w:t>დამოუკიდებელი</w:t>
      </w:r>
      <w:r w:rsidRPr="00555CC8">
        <w:rPr>
          <w:lang w:val="en-GB"/>
        </w:rPr>
        <w:t xml:space="preserve"> </w:t>
      </w:r>
      <w:r w:rsidRPr="00555CC8">
        <w:rPr>
          <w:rFonts w:ascii="Sylfaen" w:hAnsi="Sylfaen" w:cs="Sylfaen"/>
          <w:lang w:val="en-GB"/>
        </w:rPr>
        <w:t>ეროვნული</w:t>
      </w:r>
      <w:r w:rsidRPr="00555CC8">
        <w:rPr>
          <w:lang w:val="en-GB"/>
        </w:rPr>
        <w:t xml:space="preserve"> </w:t>
      </w:r>
      <w:r w:rsidRPr="00555CC8">
        <w:rPr>
          <w:rFonts w:ascii="Sylfaen" w:hAnsi="Sylfaen" w:cs="Sylfaen"/>
          <w:lang w:val="en-GB"/>
        </w:rPr>
        <w:t>მარეგულირებელი</w:t>
      </w:r>
      <w:r w:rsidRPr="00555CC8">
        <w:rPr>
          <w:lang w:val="en-GB"/>
        </w:rPr>
        <w:t xml:space="preserve"> </w:t>
      </w:r>
      <w:r w:rsidRPr="00555CC8">
        <w:rPr>
          <w:rFonts w:ascii="Sylfaen" w:hAnsi="Sylfaen" w:cs="Sylfaen"/>
          <w:lang w:val="en-GB"/>
        </w:rPr>
        <w:t>ორგანოების</w:t>
      </w:r>
      <w:r w:rsidRPr="00555CC8">
        <w:rPr>
          <w:lang w:val="en-GB"/>
        </w:rPr>
        <w:t xml:space="preserve"> </w:t>
      </w:r>
      <w:r w:rsidRPr="00555CC8">
        <w:rPr>
          <w:rFonts w:ascii="Sylfaen" w:hAnsi="Sylfaen" w:cs="Sylfaen"/>
          <w:lang w:val="en-GB"/>
        </w:rPr>
        <w:t>შესახებ</w:t>
      </w:r>
      <w:r>
        <w:rPr>
          <w:lang w:val="en-GB"/>
        </w:rPr>
        <w:t xml:space="preserve">, No 1666-Is, </w:t>
      </w:r>
      <w:r>
        <w:rPr>
          <w:rFonts w:ascii="Sylfaen" w:hAnsi="Sylfaen"/>
          <w:lang w:val="ka-GE"/>
        </w:rPr>
        <w:t>თარიღი</w:t>
      </w:r>
      <w:r>
        <w:rPr>
          <w:lang w:val="en-GB"/>
        </w:rPr>
        <w:t xml:space="preserve"> 13</w:t>
      </w:r>
      <w:r>
        <w:rPr>
          <w:rFonts w:ascii="Sylfaen" w:hAnsi="Sylfaen"/>
          <w:lang w:val="ka-GE"/>
        </w:rPr>
        <w:t>.09.</w:t>
      </w:r>
      <w:r w:rsidRPr="005074F0">
        <w:rPr>
          <w:lang w:val="en-GB"/>
        </w:rPr>
        <w:t>2002 (as amended from time to time).</w:t>
      </w:r>
    </w:p>
  </w:footnote>
  <w:footnote w:id="2">
    <w:p w:rsidR="00814C80" w:rsidRPr="00212791" w:rsidRDefault="00814C80" w:rsidP="009E4EFB">
      <w:pPr>
        <w:pStyle w:val="FootnoteText"/>
        <w:rPr>
          <w:lang w:val="en-US"/>
        </w:rPr>
      </w:pPr>
      <w:r>
        <w:rPr>
          <w:rStyle w:val="FootnoteReference"/>
        </w:rPr>
        <w:footnoteRef/>
      </w:r>
      <w:r w:rsidRPr="009E4EFB">
        <w:rPr>
          <w:lang w:val="en-GB"/>
        </w:rPr>
        <w:t xml:space="preserve"> </w:t>
      </w:r>
      <w:r>
        <w:rPr>
          <w:lang w:val="en-US"/>
        </w:rPr>
        <w:t xml:space="preserve">Clause 2 of the </w:t>
      </w:r>
      <w:r>
        <w:rPr>
          <w:rFonts w:ascii="Sylfaen" w:hAnsi="Sylfaen" w:cs="Sylfaen"/>
          <w:lang w:val="en-US"/>
        </w:rPr>
        <w:t>მუხლი</w:t>
      </w:r>
      <w:r>
        <w:rPr>
          <w:lang w:val="en-US"/>
        </w:rPr>
        <w:t xml:space="preserve"> 1 of the Charter</w:t>
      </w:r>
    </w:p>
  </w:footnote>
  <w:footnote w:id="3">
    <w:p w:rsidR="00814C80" w:rsidRPr="004B0B96" w:rsidRDefault="00814C80" w:rsidP="009E4EFB">
      <w:pPr>
        <w:pStyle w:val="FootnoteText"/>
        <w:rPr>
          <w:lang w:val="en-US"/>
        </w:rPr>
      </w:pPr>
      <w:r>
        <w:rPr>
          <w:rStyle w:val="FootnoteReference"/>
        </w:rPr>
        <w:footnoteRef/>
      </w:r>
      <w:r w:rsidRPr="009E4EFB">
        <w:rPr>
          <w:lang w:val="en-GB"/>
        </w:rPr>
        <w:t xml:space="preserve"> </w:t>
      </w:r>
      <w:r>
        <w:rPr>
          <w:bCs/>
          <w:lang w:val="en-GB"/>
        </w:rPr>
        <w:t>the Law of Georgia On Electricity and Natural Gas, No 816, Dated 27 June 1997 (as amended from time to time)</w:t>
      </w:r>
    </w:p>
  </w:footnote>
  <w:footnote w:id="4">
    <w:p w:rsidR="00814C80" w:rsidRPr="00D2716F" w:rsidRDefault="00814C80" w:rsidP="00437DA8">
      <w:pPr>
        <w:pStyle w:val="FootnoteText"/>
        <w:rPr>
          <w:rFonts w:ascii="Sylfaen" w:hAnsi="Sylfaen"/>
          <w:lang w:val="en-US"/>
        </w:rPr>
      </w:pPr>
      <w:r>
        <w:rPr>
          <w:rStyle w:val="FootnoteReference"/>
        </w:rPr>
        <w:footnoteRef/>
      </w:r>
      <w:r w:rsidRPr="00D2716F">
        <w:rPr>
          <w:lang w:val="en-US"/>
        </w:rPr>
        <w:t xml:space="preserve"> </w:t>
      </w:r>
      <w:r>
        <w:rPr>
          <w:lang w:val="en-US"/>
        </w:rPr>
        <w:t>“</w:t>
      </w:r>
      <w:r>
        <w:rPr>
          <w:rFonts w:ascii="Sylfaen" w:hAnsi="Sylfaen" w:cs="Sylfaen"/>
          <w:lang w:val="en-US"/>
        </w:rPr>
        <w:t>ჯანდაცვის</w:t>
      </w:r>
      <w:r>
        <w:rPr>
          <w:lang w:val="en-US"/>
        </w:rPr>
        <w:t xml:space="preserve"> </w:t>
      </w:r>
      <w:r>
        <w:rPr>
          <w:rFonts w:ascii="Sylfaen" w:hAnsi="Sylfaen" w:cs="Sylfaen"/>
          <w:lang w:val="en-US"/>
        </w:rPr>
        <w:t>შესახებ</w:t>
      </w:r>
      <w:r>
        <w:rPr>
          <w:lang w:val="en-US"/>
        </w:rPr>
        <w:t xml:space="preserve"> </w:t>
      </w:r>
      <w:r>
        <w:rPr>
          <w:rFonts w:ascii="Sylfaen" w:hAnsi="Sylfaen" w:cs="Sylfaen"/>
          <w:lang w:val="en-US"/>
        </w:rPr>
        <w:t>კანონი</w:t>
      </w:r>
      <w:r>
        <w:rPr>
          <w:lang w:val="en-US"/>
        </w:rPr>
        <w:t xml:space="preserve">” </w:t>
      </w:r>
      <w:r>
        <w:rPr>
          <w:rFonts w:ascii="Sylfaen" w:hAnsi="Sylfaen" w:cs="Sylfaen"/>
          <w:lang w:val="en-US"/>
        </w:rPr>
        <w:t>მუხლი</w:t>
      </w:r>
      <w:r>
        <w:rPr>
          <w:lang w:val="en-US"/>
        </w:rPr>
        <w:t xml:space="preserve"> 23.</w:t>
      </w:r>
    </w:p>
  </w:footnote>
  <w:footnote w:id="5">
    <w:p w:rsidR="00814C80" w:rsidRPr="00A86861" w:rsidRDefault="00814C80" w:rsidP="00437DA8">
      <w:pPr>
        <w:pStyle w:val="FootnoteText"/>
        <w:rPr>
          <w:rFonts w:ascii="Sylfaen" w:hAnsi="Sylfaen"/>
          <w:lang w:val="ka-GE"/>
        </w:rPr>
      </w:pPr>
      <w:r>
        <w:rPr>
          <w:rStyle w:val="FootnoteReference"/>
        </w:rPr>
        <w:footnoteRef/>
      </w:r>
      <w:r w:rsidRPr="00D2716F">
        <w:rPr>
          <w:lang w:val="en-US"/>
        </w:rPr>
        <w:t xml:space="preserve"> </w:t>
      </w:r>
      <w:r>
        <w:rPr>
          <w:lang w:val="en-US"/>
        </w:rPr>
        <w:t>“</w:t>
      </w:r>
      <w:r>
        <w:rPr>
          <w:rFonts w:ascii="Sylfaen" w:hAnsi="Sylfaen" w:cs="Sylfaen"/>
          <w:lang w:val="en-US"/>
        </w:rPr>
        <w:t>ჯანდაცვის</w:t>
      </w:r>
      <w:r>
        <w:rPr>
          <w:lang w:val="en-US"/>
        </w:rPr>
        <w:t xml:space="preserve"> </w:t>
      </w:r>
      <w:r>
        <w:rPr>
          <w:rFonts w:ascii="Sylfaen" w:hAnsi="Sylfaen" w:cs="Sylfaen"/>
          <w:lang w:val="en-US"/>
        </w:rPr>
        <w:t>შესახებ</w:t>
      </w:r>
      <w:r>
        <w:rPr>
          <w:lang w:val="en-US"/>
        </w:rPr>
        <w:t xml:space="preserve"> </w:t>
      </w:r>
      <w:r>
        <w:rPr>
          <w:rFonts w:ascii="Sylfaen" w:hAnsi="Sylfaen" w:cs="Sylfaen"/>
          <w:lang w:val="en-US"/>
        </w:rPr>
        <w:t>კანონი</w:t>
      </w:r>
      <w:r>
        <w:rPr>
          <w:lang w:val="en-US"/>
        </w:rPr>
        <w:t xml:space="preserve">” </w:t>
      </w:r>
      <w:r>
        <w:rPr>
          <w:rFonts w:ascii="Sylfaen" w:hAnsi="Sylfaen" w:cs="Sylfaen"/>
          <w:lang w:val="en-US"/>
        </w:rPr>
        <w:t>მუხლი</w:t>
      </w:r>
      <w:r>
        <w:rPr>
          <w:lang w:val="en-US"/>
        </w:rPr>
        <w:t xml:space="preserve"> 43</w:t>
      </w:r>
      <w:r>
        <w:rPr>
          <w:rFonts w:ascii="Sylfaen" w:hAnsi="Sylfaen"/>
          <w:lang w:val="ka-GE"/>
        </w:rPr>
        <w:t xml:space="preserve">.  </w:t>
      </w:r>
    </w:p>
  </w:footnote>
  <w:footnote w:id="6">
    <w:p w:rsidR="00814C80" w:rsidRPr="00434333" w:rsidRDefault="00814C80" w:rsidP="00437DA8">
      <w:pPr>
        <w:pStyle w:val="FootnoteText"/>
        <w:rPr>
          <w:rFonts w:ascii="Sylfaen" w:hAnsi="Sylfaen"/>
          <w:lang w:val="ka-GE"/>
        </w:rPr>
      </w:pPr>
      <w:r>
        <w:rPr>
          <w:rStyle w:val="FootnoteReference"/>
        </w:rPr>
        <w:footnoteRef/>
      </w:r>
      <w:r w:rsidRPr="00D2716F">
        <w:rPr>
          <w:lang w:val="en-US"/>
        </w:rPr>
        <w:t xml:space="preserve"> </w:t>
      </w:r>
      <w:r>
        <w:rPr>
          <w:lang w:val="en-US"/>
        </w:rPr>
        <w:t>“</w:t>
      </w:r>
      <w:r>
        <w:rPr>
          <w:rFonts w:ascii="Sylfaen" w:hAnsi="Sylfaen" w:cs="Sylfaen"/>
          <w:lang w:val="en-US"/>
        </w:rPr>
        <w:t>ჯანდაცვის</w:t>
      </w:r>
      <w:r>
        <w:rPr>
          <w:lang w:val="en-US"/>
        </w:rPr>
        <w:t xml:space="preserve"> </w:t>
      </w:r>
      <w:r>
        <w:rPr>
          <w:rFonts w:ascii="Sylfaen" w:hAnsi="Sylfaen" w:cs="Sylfaen"/>
          <w:lang w:val="en-US"/>
        </w:rPr>
        <w:t>შესახებ</w:t>
      </w:r>
      <w:r>
        <w:rPr>
          <w:lang w:val="en-US"/>
        </w:rPr>
        <w:t xml:space="preserve"> </w:t>
      </w:r>
      <w:r>
        <w:rPr>
          <w:rFonts w:ascii="Sylfaen" w:hAnsi="Sylfaen" w:cs="Sylfaen"/>
          <w:lang w:val="en-US"/>
        </w:rPr>
        <w:t>კანონი</w:t>
      </w:r>
      <w:r>
        <w:rPr>
          <w:lang w:val="en-US"/>
        </w:rPr>
        <w:t xml:space="preserve">” </w:t>
      </w:r>
      <w:r>
        <w:rPr>
          <w:rFonts w:ascii="Sylfaen" w:hAnsi="Sylfaen" w:cs="Sylfaen"/>
          <w:lang w:val="en-US"/>
        </w:rPr>
        <w:t>მუხლი</w:t>
      </w:r>
      <w:r>
        <w:rPr>
          <w:lang w:val="en-US"/>
        </w:rPr>
        <w:t xml:space="preserve"> 23</w:t>
      </w:r>
      <w:r>
        <w:rPr>
          <w:rFonts w:ascii="Sylfaen" w:hAnsi="Sylfaen"/>
          <w:lang w:val="ka-GE"/>
        </w:rPr>
        <w:t xml:space="preserve">.  </w:t>
      </w:r>
    </w:p>
  </w:footnote>
  <w:footnote w:id="7">
    <w:p w:rsidR="00814C80" w:rsidRPr="007C6B56" w:rsidRDefault="00814C80">
      <w:pPr>
        <w:pStyle w:val="FootnoteText"/>
        <w:rPr>
          <w:lang w:val="en-GB"/>
        </w:rPr>
      </w:pPr>
      <w:r>
        <w:rPr>
          <w:rStyle w:val="FootnoteReference"/>
        </w:rPr>
        <w:footnoteRef/>
      </w:r>
      <w:r w:rsidRPr="007C6B56">
        <w:rPr>
          <w:lang w:val="en-GB"/>
        </w:rPr>
        <w:t xml:space="preserve"> </w:t>
      </w:r>
      <w:r>
        <w:rPr>
          <w:rFonts w:ascii="Sylfaen" w:hAnsi="Sylfaen" w:cs="Sylfaen"/>
          <w:lang w:val="en-US"/>
        </w:rPr>
        <w:t>მუხლი</w:t>
      </w:r>
      <w:r>
        <w:rPr>
          <w:lang w:val="en-US"/>
        </w:rPr>
        <w:t xml:space="preserve"> 5, </w:t>
      </w:r>
      <w:r>
        <w:rPr>
          <w:rFonts w:ascii="Sylfaen" w:hAnsi="Sylfaen" w:cs="Sylfaen"/>
          <w:lang w:val="en-US"/>
        </w:rPr>
        <w:t>ნაწილი</w:t>
      </w:r>
      <w:r>
        <w:rPr>
          <w:lang w:val="en-US"/>
        </w:rPr>
        <w:t xml:space="preserve"> 4 </w:t>
      </w:r>
      <w:r>
        <w:rPr>
          <w:rFonts w:ascii="Sylfaen" w:hAnsi="Sylfaen" w:cs="Sylfaen"/>
          <w:lang w:val="en-US"/>
        </w:rPr>
        <w:t>ბუნებრივი</w:t>
      </w:r>
      <w:r>
        <w:rPr>
          <w:lang w:val="en-US"/>
        </w:rPr>
        <w:t xml:space="preserve"> </w:t>
      </w:r>
      <w:r>
        <w:rPr>
          <w:rFonts w:ascii="Sylfaen" w:hAnsi="Sylfaen" w:cs="Sylfaen"/>
          <w:lang w:val="en-US"/>
        </w:rPr>
        <w:t>რესურსების</w:t>
      </w:r>
      <w:r>
        <w:rPr>
          <w:lang w:val="en-US"/>
        </w:rPr>
        <w:t xml:space="preserve"> </w:t>
      </w:r>
      <w:r>
        <w:rPr>
          <w:rFonts w:ascii="Sylfaen" w:hAnsi="Sylfaen" w:cs="Sylfaen"/>
          <w:lang w:val="en-US"/>
        </w:rPr>
        <w:t>გამოყენების</w:t>
      </w:r>
      <w:r>
        <w:rPr>
          <w:lang w:val="en-US"/>
        </w:rPr>
        <w:t xml:space="preserve"> </w:t>
      </w:r>
      <w:r>
        <w:rPr>
          <w:rFonts w:ascii="Sylfaen" w:hAnsi="Sylfaen" w:cs="Sylfaen"/>
          <w:lang w:val="en-US"/>
        </w:rPr>
        <w:t>გამოყენების</w:t>
      </w:r>
      <w:r>
        <w:rPr>
          <w:lang w:val="en-US"/>
        </w:rPr>
        <w:t xml:space="preserve"> </w:t>
      </w:r>
      <w:r>
        <w:rPr>
          <w:rFonts w:ascii="Sylfaen" w:hAnsi="Sylfaen" w:cs="Sylfaen"/>
          <w:lang w:val="en-US"/>
        </w:rPr>
        <w:t>შესახებ</w:t>
      </w:r>
      <w:r>
        <w:rPr>
          <w:lang w:val="en-US"/>
        </w:rPr>
        <w:t>.</w:t>
      </w:r>
    </w:p>
  </w:footnote>
  <w:footnote w:id="8">
    <w:p w:rsidR="00814C80" w:rsidRPr="005920DE" w:rsidRDefault="00814C80">
      <w:pPr>
        <w:pStyle w:val="FootnoteText"/>
        <w:rPr>
          <w:lang w:val="en-GB"/>
        </w:rPr>
      </w:pPr>
      <w:r>
        <w:rPr>
          <w:rStyle w:val="FootnoteReference"/>
        </w:rPr>
        <w:footnoteRef/>
      </w:r>
      <w:r w:rsidRPr="007C6B56">
        <w:rPr>
          <w:lang w:val="en-GB"/>
        </w:rPr>
        <w:t xml:space="preserve"> </w:t>
      </w:r>
      <w:r>
        <w:rPr>
          <w:lang w:val="en-GB"/>
        </w:rPr>
        <w:t xml:space="preserve">GERNC </w:t>
      </w:r>
      <w:r>
        <w:rPr>
          <w:rFonts w:ascii="Sylfaen" w:hAnsi="Sylfaen" w:cs="Sylfaen"/>
          <w:lang w:val="en-GB"/>
        </w:rPr>
        <w:t>წლიური</w:t>
      </w:r>
      <w:r>
        <w:rPr>
          <w:lang w:val="en-GB"/>
        </w:rPr>
        <w:t xml:space="preserve"> </w:t>
      </w:r>
      <w:r>
        <w:rPr>
          <w:rFonts w:ascii="Sylfaen" w:hAnsi="Sylfaen" w:cs="Sylfaen"/>
          <w:lang w:val="en-GB"/>
        </w:rPr>
        <w:t>ანგარიში</w:t>
      </w:r>
      <w:r>
        <w:rPr>
          <w:lang w:val="en-GB"/>
        </w:rPr>
        <w:t xml:space="preserve">2015. </w:t>
      </w:r>
    </w:p>
  </w:footnote>
  <w:footnote w:id="9">
    <w:p w:rsidR="00814C80" w:rsidRPr="00210D37" w:rsidRDefault="00814C80">
      <w:pPr>
        <w:pStyle w:val="FootnoteText"/>
        <w:rPr>
          <w:rFonts w:ascii="Sylfaen" w:hAnsi="Sylfaen"/>
          <w:lang w:val="en-GB"/>
        </w:rPr>
      </w:pPr>
      <w:r>
        <w:rPr>
          <w:rStyle w:val="FootnoteReference"/>
        </w:rPr>
        <w:footnoteRef/>
      </w:r>
      <w:r w:rsidRPr="00F8186F">
        <w:rPr>
          <w:lang w:val="en-GB"/>
        </w:rPr>
        <w:t xml:space="preserve"> </w:t>
      </w:r>
      <w:r w:rsidR="00210D37">
        <w:rPr>
          <w:rFonts w:ascii="Sylfaen" w:hAnsi="Sylfaen" w:cs="Times New Roman"/>
          <w:lang w:val="ka-GE"/>
        </w:rPr>
        <w:t>სსიპ</w:t>
      </w:r>
      <w:r w:rsidRPr="009C5921">
        <w:rPr>
          <w:rFonts w:cs="Times New Roman"/>
          <w:lang w:val="ka-GE"/>
        </w:rPr>
        <w:t xml:space="preserve"> </w:t>
      </w:r>
      <w:r>
        <w:rPr>
          <w:rFonts w:ascii="Sylfaen" w:hAnsi="Sylfaen" w:cs="Sylfaen"/>
          <w:lang w:val="ka-GE"/>
        </w:rPr>
        <w:t>მუნიციპალური</w:t>
      </w:r>
      <w:r w:rsidRPr="009C5921">
        <w:rPr>
          <w:rFonts w:cs="Times New Roman"/>
          <w:lang w:val="ka-GE"/>
        </w:rPr>
        <w:t xml:space="preserve"> </w:t>
      </w:r>
      <w:r w:rsidR="00210D37">
        <w:rPr>
          <w:rFonts w:ascii="Sylfaen" w:hAnsi="Sylfaen" w:cs="Times New Roman"/>
          <w:lang w:val="ka-GE"/>
        </w:rPr>
        <w:t>განვითარების ფონდი</w:t>
      </w:r>
    </w:p>
  </w:footnote>
  <w:footnote w:id="10">
    <w:p w:rsidR="00814C80" w:rsidRPr="00F8186F" w:rsidRDefault="00814C80">
      <w:pPr>
        <w:pStyle w:val="FootnoteText"/>
        <w:rPr>
          <w:lang w:val="en-GB"/>
        </w:rPr>
      </w:pPr>
      <w:r>
        <w:rPr>
          <w:rStyle w:val="FootnoteReference"/>
        </w:rPr>
        <w:footnoteRef/>
      </w:r>
      <w:r w:rsidRPr="00F8186F">
        <w:rPr>
          <w:lang w:val="en-GB"/>
        </w:rPr>
        <w:t xml:space="preserve"> </w:t>
      </w:r>
      <w:r w:rsidR="00210D37">
        <w:rPr>
          <w:rFonts w:ascii="Sylfaen" w:hAnsi="Sylfaen"/>
          <w:lang w:val="ka-GE"/>
        </w:rPr>
        <w:t>სსიპ</w:t>
      </w:r>
      <w:r>
        <w:rPr>
          <w:lang w:val="en-GB"/>
        </w:rPr>
        <w:t xml:space="preserve"> </w:t>
      </w:r>
      <w:r w:rsidR="00210D37">
        <w:rPr>
          <w:rFonts w:ascii="Sylfaen" w:hAnsi="Sylfaen"/>
          <w:lang w:val="ka-GE"/>
        </w:rPr>
        <w:t xml:space="preserve">სურსათის სააგენტო </w:t>
      </w:r>
    </w:p>
  </w:footnote>
  <w:footnote w:id="11">
    <w:p w:rsidR="00814C80" w:rsidRPr="00DE346D" w:rsidRDefault="00814C80" w:rsidP="00196C23">
      <w:pPr>
        <w:pStyle w:val="FootnoteText"/>
        <w:rPr>
          <w:lang w:val="en-GB"/>
        </w:rPr>
      </w:pPr>
      <w:r>
        <w:rPr>
          <w:rStyle w:val="FootnoteReference"/>
        </w:rPr>
        <w:footnoteRef/>
      </w:r>
      <w:r w:rsidRPr="00DE346D">
        <w:rPr>
          <w:lang w:val="en-GB"/>
        </w:rPr>
        <w:t xml:space="preserve"> </w:t>
      </w:r>
      <w:r w:rsidR="00210D37">
        <w:rPr>
          <w:rFonts w:ascii="Sylfaen" w:hAnsi="Sylfaen" w:cs="Times New Roman"/>
          <w:lang w:val="ka-GE"/>
        </w:rPr>
        <w:t xml:space="preserve">სსიპ გარემოსდაცვის სააგენტო </w:t>
      </w:r>
      <w:r w:rsidRPr="00C6337B">
        <w:rPr>
          <w:rFonts w:cs="Times New Roman"/>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C80" w:rsidRPr="0022018B" w:rsidRDefault="00052AA8" w:rsidP="0022018B">
    <w:pPr>
      <w:pStyle w:val="Header"/>
      <w:tabs>
        <w:tab w:val="right" w:pos="9356"/>
      </w:tabs>
      <w:rPr>
        <w:rFonts w:ascii="Arial" w:hAnsi="Arial" w:cs="Arial"/>
        <w:lang w:val="en-GB"/>
      </w:rPr>
    </w:pPr>
    <w:r>
      <w:rPr>
        <w:rFonts w:ascii="Sylfaen" w:hAnsi="Sylfaen"/>
        <w:lang w:val="ka-GE"/>
      </w:rPr>
      <w:t>სემეკის შესაძლებლობების განვითარება</w:t>
    </w:r>
    <w:r>
      <w:rPr>
        <w:rFonts w:ascii="Sylfaen" w:hAnsi="Sylfaen"/>
      </w:rPr>
      <w:t xml:space="preserve">    </w:t>
    </w:r>
    <w:r>
      <w:rPr>
        <w:lang w:val="en-GB"/>
      </w:rPr>
      <w:t xml:space="preserve">   </w:t>
    </w:r>
    <w:r>
      <w:rPr>
        <w:rFonts w:ascii="Sylfaen" w:hAnsi="Sylfaen"/>
        <w:lang w:val="ka-GE"/>
      </w:rPr>
      <w:t>საბაზისო სცენარი</w:t>
    </w:r>
    <w:r w:rsidR="00814C80">
      <w:rPr>
        <w:rFonts w:ascii="Sylfaen" w:hAnsi="Sylfaen" w:cs="Arial"/>
        <w:lang w:val="ka-GE"/>
      </w:rPr>
      <w:tab/>
      <w:t xml:space="preserve">გვერდი </w:t>
    </w:r>
    <w:r w:rsidR="00814C80" w:rsidRPr="0022018B">
      <w:rPr>
        <w:rFonts w:ascii="Arial" w:hAnsi="Arial" w:cs="Arial"/>
        <w:lang w:val="en-GB"/>
      </w:rPr>
      <w:fldChar w:fldCharType="begin"/>
    </w:r>
    <w:r w:rsidR="00814C80" w:rsidRPr="0022018B">
      <w:rPr>
        <w:rFonts w:ascii="Arial" w:hAnsi="Arial" w:cs="Arial"/>
        <w:lang w:val="en-GB"/>
      </w:rPr>
      <w:instrText xml:space="preserve"> PAGE   \* MERGEFORMAT </w:instrText>
    </w:r>
    <w:r w:rsidR="00814C80" w:rsidRPr="0022018B">
      <w:rPr>
        <w:rFonts w:ascii="Arial" w:hAnsi="Arial" w:cs="Arial"/>
        <w:lang w:val="en-GB"/>
      </w:rPr>
      <w:fldChar w:fldCharType="separate"/>
    </w:r>
    <w:r w:rsidR="00210D37">
      <w:rPr>
        <w:rFonts w:ascii="Arial" w:hAnsi="Arial" w:cs="Arial"/>
        <w:noProof/>
        <w:lang w:val="en-GB"/>
      </w:rPr>
      <w:t>33</w:t>
    </w:r>
    <w:r w:rsidR="00814C80" w:rsidRPr="0022018B">
      <w:rPr>
        <w:rFonts w:ascii="Arial" w:hAnsi="Arial" w:cs="Arial"/>
        <w:noProof/>
        <w:lang w:val="en-GB"/>
      </w:rPr>
      <w:fldChar w:fldCharType="end"/>
    </w:r>
  </w:p>
  <w:p w:rsidR="00814C80" w:rsidRPr="0022018B" w:rsidRDefault="00814C80">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3F9"/>
    <w:multiLevelType w:val="hybridMultilevel"/>
    <w:tmpl w:val="6094AA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A95F7F"/>
    <w:multiLevelType w:val="hybridMultilevel"/>
    <w:tmpl w:val="D24E6FAC"/>
    <w:lvl w:ilvl="0" w:tplc="A4968B9E">
      <w:start w:val="1"/>
      <w:numFmt w:val="lowerLetter"/>
      <w:lvlText w:val="%1."/>
      <w:lvlJc w:val="left"/>
      <w:pPr>
        <w:ind w:left="720" w:hanging="360"/>
      </w:pPr>
      <w:rPr>
        <w:rFonts w:asciiTheme="minorHAnsi" w:hAnsi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3F31D8"/>
    <w:multiLevelType w:val="hybridMultilevel"/>
    <w:tmpl w:val="7DB2B182"/>
    <w:lvl w:ilvl="0" w:tplc="161220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F31066"/>
    <w:multiLevelType w:val="hybridMultilevel"/>
    <w:tmpl w:val="DC124906"/>
    <w:lvl w:ilvl="0" w:tplc="E4787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13126"/>
    <w:multiLevelType w:val="hybridMultilevel"/>
    <w:tmpl w:val="C0E465B6"/>
    <w:lvl w:ilvl="0" w:tplc="5AB8AD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B6FA8"/>
    <w:multiLevelType w:val="multilevel"/>
    <w:tmpl w:val="9D06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C5FF6"/>
    <w:multiLevelType w:val="hybridMultilevel"/>
    <w:tmpl w:val="364ED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5F6CCB"/>
    <w:multiLevelType w:val="hybridMultilevel"/>
    <w:tmpl w:val="C80602A6"/>
    <w:lvl w:ilvl="0" w:tplc="68CCDC30">
      <w:start w:val="1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E178F"/>
    <w:multiLevelType w:val="hybridMultilevel"/>
    <w:tmpl w:val="385A49DC"/>
    <w:lvl w:ilvl="0" w:tplc="5ED20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91E42"/>
    <w:multiLevelType w:val="hybridMultilevel"/>
    <w:tmpl w:val="F19C7848"/>
    <w:lvl w:ilvl="0" w:tplc="97DEAF3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87A6FF3"/>
    <w:multiLevelType w:val="hybridMultilevel"/>
    <w:tmpl w:val="21A2AA04"/>
    <w:lvl w:ilvl="0" w:tplc="256E3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A0D86"/>
    <w:multiLevelType w:val="hybridMultilevel"/>
    <w:tmpl w:val="0854C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956723"/>
    <w:multiLevelType w:val="hybridMultilevel"/>
    <w:tmpl w:val="EEBC47F0"/>
    <w:lvl w:ilvl="0" w:tplc="4EF6A1F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5F7650"/>
    <w:multiLevelType w:val="multilevel"/>
    <w:tmpl w:val="93F6D1D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7B73C6"/>
    <w:multiLevelType w:val="hybridMultilevel"/>
    <w:tmpl w:val="84D2E114"/>
    <w:lvl w:ilvl="0" w:tplc="040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31F0C"/>
    <w:multiLevelType w:val="hybridMultilevel"/>
    <w:tmpl w:val="AC5024AA"/>
    <w:lvl w:ilvl="0" w:tplc="04090001">
      <w:start w:val="1"/>
      <w:numFmt w:val="bullet"/>
      <w:lvlText w:val=""/>
      <w:lvlJc w:val="left"/>
      <w:pPr>
        <w:ind w:left="2185" w:hanging="360"/>
      </w:pPr>
      <w:rPr>
        <w:rFonts w:ascii="Symbol" w:hAnsi="Symbol" w:hint="default"/>
      </w:rPr>
    </w:lvl>
    <w:lvl w:ilvl="1" w:tplc="04090003" w:tentative="1">
      <w:start w:val="1"/>
      <w:numFmt w:val="bullet"/>
      <w:lvlText w:val="o"/>
      <w:lvlJc w:val="left"/>
      <w:pPr>
        <w:ind w:left="2905" w:hanging="360"/>
      </w:pPr>
      <w:rPr>
        <w:rFonts w:ascii="Courier New" w:hAnsi="Courier New" w:cs="Courier New" w:hint="default"/>
      </w:rPr>
    </w:lvl>
    <w:lvl w:ilvl="2" w:tplc="04090005" w:tentative="1">
      <w:start w:val="1"/>
      <w:numFmt w:val="bullet"/>
      <w:lvlText w:val=""/>
      <w:lvlJc w:val="left"/>
      <w:pPr>
        <w:ind w:left="3625" w:hanging="360"/>
      </w:pPr>
      <w:rPr>
        <w:rFonts w:ascii="Wingdings" w:hAnsi="Wingdings" w:hint="default"/>
      </w:rPr>
    </w:lvl>
    <w:lvl w:ilvl="3" w:tplc="04090001" w:tentative="1">
      <w:start w:val="1"/>
      <w:numFmt w:val="bullet"/>
      <w:lvlText w:val=""/>
      <w:lvlJc w:val="left"/>
      <w:pPr>
        <w:ind w:left="4345" w:hanging="360"/>
      </w:pPr>
      <w:rPr>
        <w:rFonts w:ascii="Symbol" w:hAnsi="Symbol" w:hint="default"/>
      </w:rPr>
    </w:lvl>
    <w:lvl w:ilvl="4" w:tplc="04090003" w:tentative="1">
      <w:start w:val="1"/>
      <w:numFmt w:val="bullet"/>
      <w:lvlText w:val="o"/>
      <w:lvlJc w:val="left"/>
      <w:pPr>
        <w:ind w:left="5065" w:hanging="360"/>
      </w:pPr>
      <w:rPr>
        <w:rFonts w:ascii="Courier New" w:hAnsi="Courier New" w:cs="Courier New" w:hint="default"/>
      </w:rPr>
    </w:lvl>
    <w:lvl w:ilvl="5" w:tplc="04090005" w:tentative="1">
      <w:start w:val="1"/>
      <w:numFmt w:val="bullet"/>
      <w:lvlText w:val=""/>
      <w:lvlJc w:val="left"/>
      <w:pPr>
        <w:ind w:left="5785" w:hanging="360"/>
      </w:pPr>
      <w:rPr>
        <w:rFonts w:ascii="Wingdings" w:hAnsi="Wingdings" w:hint="default"/>
      </w:rPr>
    </w:lvl>
    <w:lvl w:ilvl="6" w:tplc="04090001" w:tentative="1">
      <w:start w:val="1"/>
      <w:numFmt w:val="bullet"/>
      <w:lvlText w:val=""/>
      <w:lvlJc w:val="left"/>
      <w:pPr>
        <w:ind w:left="6505" w:hanging="360"/>
      </w:pPr>
      <w:rPr>
        <w:rFonts w:ascii="Symbol" w:hAnsi="Symbol" w:hint="default"/>
      </w:rPr>
    </w:lvl>
    <w:lvl w:ilvl="7" w:tplc="04090003" w:tentative="1">
      <w:start w:val="1"/>
      <w:numFmt w:val="bullet"/>
      <w:lvlText w:val="o"/>
      <w:lvlJc w:val="left"/>
      <w:pPr>
        <w:ind w:left="7225" w:hanging="360"/>
      </w:pPr>
      <w:rPr>
        <w:rFonts w:ascii="Courier New" w:hAnsi="Courier New" w:cs="Courier New" w:hint="default"/>
      </w:rPr>
    </w:lvl>
    <w:lvl w:ilvl="8" w:tplc="04090005" w:tentative="1">
      <w:start w:val="1"/>
      <w:numFmt w:val="bullet"/>
      <w:lvlText w:val=""/>
      <w:lvlJc w:val="left"/>
      <w:pPr>
        <w:ind w:left="7945" w:hanging="360"/>
      </w:pPr>
      <w:rPr>
        <w:rFonts w:ascii="Wingdings" w:hAnsi="Wingdings" w:hint="default"/>
      </w:rPr>
    </w:lvl>
  </w:abstractNum>
  <w:abstractNum w:abstractNumId="16" w15:restartNumberingAfterBreak="0">
    <w:nsid w:val="24562645"/>
    <w:multiLevelType w:val="hybridMultilevel"/>
    <w:tmpl w:val="96966CD4"/>
    <w:lvl w:ilvl="0" w:tplc="13CAB26E">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65426"/>
    <w:multiLevelType w:val="multilevel"/>
    <w:tmpl w:val="1300560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2A217B89"/>
    <w:multiLevelType w:val="hybridMultilevel"/>
    <w:tmpl w:val="B470DD5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B8D7AD0"/>
    <w:multiLevelType w:val="multilevel"/>
    <w:tmpl w:val="7FF0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032F7"/>
    <w:multiLevelType w:val="hybridMultilevel"/>
    <w:tmpl w:val="E44275C2"/>
    <w:lvl w:ilvl="0" w:tplc="C07E2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BD6045"/>
    <w:multiLevelType w:val="hybridMultilevel"/>
    <w:tmpl w:val="D4126264"/>
    <w:lvl w:ilvl="0" w:tplc="35A41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033F7E"/>
    <w:multiLevelType w:val="hybridMultilevel"/>
    <w:tmpl w:val="DE3E86B0"/>
    <w:lvl w:ilvl="0" w:tplc="FF22556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082249"/>
    <w:multiLevelType w:val="hybridMultilevel"/>
    <w:tmpl w:val="A552A592"/>
    <w:lvl w:ilvl="0" w:tplc="7750B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9406D"/>
    <w:multiLevelType w:val="hybridMultilevel"/>
    <w:tmpl w:val="591CDE1C"/>
    <w:lvl w:ilvl="0" w:tplc="9430830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E917541"/>
    <w:multiLevelType w:val="multilevel"/>
    <w:tmpl w:val="08CE25CC"/>
    <w:lvl w:ilvl="0">
      <w:start w:val="1"/>
      <w:numFmt w:val="decimal"/>
      <w:lvlText w:val="%1."/>
      <w:lvlJc w:val="left"/>
      <w:pPr>
        <w:ind w:left="720" w:hanging="360"/>
      </w:pPr>
      <w:rPr>
        <w:rFonts w:hint="default"/>
        <w:lang w:val="ka-G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4E7299"/>
    <w:multiLevelType w:val="hybridMultilevel"/>
    <w:tmpl w:val="4D6A523E"/>
    <w:lvl w:ilvl="0" w:tplc="4EF6A1F0">
      <w:start w:val="2"/>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46F864C3"/>
    <w:multiLevelType w:val="hybridMultilevel"/>
    <w:tmpl w:val="BD74C05C"/>
    <w:lvl w:ilvl="0" w:tplc="0C08EC36">
      <w:start w:val="1"/>
      <w:numFmt w:val="upperLetter"/>
      <w:lvlText w:val="(%1)"/>
      <w:lvlJc w:val="left"/>
      <w:pPr>
        <w:ind w:left="1440" w:hanging="360"/>
      </w:pPr>
      <w:rPr>
        <w:rFonts w:hint="default"/>
      </w:rPr>
    </w:lvl>
    <w:lvl w:ilvl="1" w:tplc="9424B042">
      <w:start w:val="1"/>
      <w:numFmt w:val="lowerLetter"/>
      <w:lvlText w:val="(%2)"/>
      <w:lvlJc w:val="left"/>
      <w:pPr>
        <w:ind w:left="2160" w:hanging="360"/>
      </w:pPr>
      <w:rPr>
        <w:rFonts w:hint="default"/>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AF30C3"/>
    <w:multiLevelType w:val="hybridMultilevel"/>
    <w:tmpl w:val="538A3F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3F339B"/>
    <w:multiLevelType w:val="hybridMultilevel"/>
    <w:tmpl w:val="1D3E5AC8"/>
    <w:lvl w:ilvl="0" w:tplc="E722A8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85C2C"/>
    <w:multiLevelType w:val="hybridMultilevel"/>
    <w:tmpl w:val="B0AAFA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54771DF8"/>
    <w:multiLevelType w:val="multilevel"/>
    <w:tmpl w:val="C30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907E9"/>
    <w:multiLevelType w:val="multilevel"/>
    <w:tmpl w:val="08CE25CC"/>
    <w:lvl w:ilvl="0">
      <w:start w:val="1"/>
      <w:numFmt w:val="decimal"/>
      <w:lvlText w:val="%1."/>
      <w:lvlJc w:val="left"/>
      <w:pPr>
        <w:ind w:left="720" w:hanging="360"/>
      </w:pPr>
      <w:rPr>
        <w:rFonts w:hint="default"/>
        <w:lang w:val="ka-G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4853B0"/>
    <w:multiLevelType w:val="hybridMultilevel"/>
    <w:tmpl w:val="8F04FAFE"/>
    <w:lvl w:ilvl="0" w:tplc="D7160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C384D"/>
    <w:multiLevelType w:val="multilevel"/>
    <w:tmpl w:val="43744824"/>
    <w:lvl w:ilvl="0">
      <w:start w:val="3"/>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5BBB65FD"/>
    <w:multiLevelType w:val="hybridMultilevel"/>
    <w:tmpl w:val="3436841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9D3DD8"/>
    <w:multiLevelType w:val="hybridMultilevel"/>
    <w:tmpl w:val="A442F9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462AE7"/>
    <w:multiLevelType w:val="hybridMultilevel"/>
    <w:tmpl w:val="28FCC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FC1FB1"/>
    <w:multiLevelType w:val="hybridMultilevel"/>
    <w:tmpl w:val="0610120A"/>
    <w:lvl w:ilvl="0" w:tplc="0C08EC36">
      <w:start w:val="1"/>
      <w:numFmt w:val="upperLetter"/>
      <w:lvlText w:val="(%1)"/>
      <w:lvlJc w:val="left"/>
      <w:pPr>
        <w:ind w:left="1440" w:hanging="360"/>
      </w:pPr>
      <w:rPr>
        <w:rFonts w:hint="default"/>
      </w:rPr>
    </w:lvl>
    <w:lvl w:ilvl="1" w:tplc="9424B042">
      <w:start w:val="1"/>
      <w:numFmt w:val="lowerLetter"/>
      <w:lvlText w:val="(%2)"/>
      <w:lvlJc w:val="left"/>
      <w:pPr>
        <w:ind w:left="2160" w:hanging="360"/>
      </w:pPr>
      <w:rPr>
        <w:rFonts w:hint="default"/>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05445F"/>
    <w:multiLevelType w:val="hybridMultilevel"/>
    <w:tmpl w:val="64F8FF2A"/>
    <w:lvl w:ilvl="0" w:tplc="4EF6A1F0">
      <w:start w:val="2"/>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74B175D9"/>
    <w:multiLevelType w:val="multilevel"/>
    <w:tmpl w:val="B7DAC4B0"/>
    <w:lvl w:ilvl="0">
      <w:start w:val="1"/>
      <w:numFmt w:val="bullet"/>
      <w:lvlText w:val=""/>
      <w:lvlJc w:val="left"/>
      <w:pPr>
        <w:tabs>
          <w:tab w:val="num" w:pos="720"/>
        </w:tabs>
        <w:ind w:left="720" w:hanging="360"/>
      </w:pPr>
      <w:rPr>
        <w:rFonts w:ascii="Symbol" w:hAnsi="Symbol" w:hint="default"/>
        <w:sz w:val="20"/>
        <w:lang w:val="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12F98"/>
    <w:multiLevelType w:val="multilevel"/>
    <w:tmpl w:val="08CE25CC"/>
    <w:lvl w:ilvl="0">
      <w:start w:val="1"/>
      <w:numFmt w:val="decimal"/>
      <w:lvlText w:val="%1."/>
      <w:lvlJc w:val="left"/>
      <w:pPr>
        <w:ind w:left="720" w:hanging="360"/>
      </w:pPr>
      <w:rPr>
        <w:rFonts w:hint="default"/>
        <w:lang w:val="ka-G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4A72A3"/>
    <w:multiLevelType w:val="hybridMultilevel"/>
    <w:tmpl w:val="A4606BE6"/>
    <w:lvl w:ilvl="0" w:tplc="0C08EC36">
      <w:start w:val="1"/>
      <w:numFmt w:val="upperLetter"/>
      <w:lvlText w:val="(%1)"/>
      <w:lvlJc w:val="left"/>
      <w:pPr>
        <w:ind w:left="1440" w:hanging="360"/>
      </w:pPr>
      <w:rPr>
        <w:rFonts w:hint="default"/>
      </w:rPr>
    </w:lvl>
    <w:lvl w:ilvl="1" w:tplc="9424B042">
      <w:start w:val="1"/>
      <w:numFmt w:val="lowerLetter"/>
      <w:lvlText w:val="(%2)"/>
      <w:lvlJc w:val="left"/>
      <w:pPr>
        <w:ind w:left="2160" w:hanging="360"/>
      </w:pPr>
      <w:rPr>
        <w:rFonts w:hint="default"/>
        <w:i w:val="0"/>
      </w:rPr>
    </w:lvl>
    <w:lvl w:ilvl="2" w:tplc="B4A8044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BF466C"/>
    <w:multiLevelType w:val="hybridMultilevel"/>
    <w:tmpl w:val="86F28866"/>
    <w:lvl w:ilvl="0" w:tplc="A928E5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3"/>
  </w:num>
  <w:num w:numId="2">
    <w:abstractNumId w:val="32"/>
  </w:num>
  <w:num w:numId="3">
    <w:abstractNumId w:val="12"/>
  </w:num>
  <w:num w:numId="4">
    <w:abstractNumId w:val="5"/>
  </w:num>
  <w:num w:numId="5">
    <w:abstractNumId w:val="19"/>
  </w:num>
  <w:num w:numId="6">
    <w:abstractNumId w:val="36"/>
  </w:num>
  <w:num w:numId="7">
    <w:abstractNumId w:val="18"/>
  </w:num>
  <w:num w:numId="8">
    <w:abstractNumId w:val="35"/>
  </w:num>
  <w:num w:numId="9">
    <w:abstractNumId w:val="1"/>
  </w:num>
  <w:num w:numId="10">
    <w:abstractNumId w:val="42"/>
  </w:num>
  <w:num w:numId="11">
    <w:abstractNumId w:val="38"/>
  </w:num>
  <w:num w:numId="12">
    <w:abstractNumId w:val="27"/>
  </w:num>
  <w:num w:numId="13">
    <w:abstractNumId w:val="29"/>
  </w:num>
  <w:num w:numId="14">
    <w:abstractNumId w:val="34"/>
  </w:num>
  <w:num w:numId="15">
    <w:abstractNumId w:val="33"/>
  </w:num>
  <w:num w:numId="16">
    <w:abstractNumId w:val="21"/>
  </w:num>
  <w:num w:numId="17">
    <w:abstractNumId w:val="3"/>
  </w:num>
  <w:num w:numId="18">
    <w:abstractNumId w:val="4"/>
  </w:num>
  <w:num w:numId="19">
    <w:abstractNumId w:val="8"/>
  </w:num>
  <w:num w:numId="20">
    <w:abstractNumId w:val="10"/>
  </w:num>
  <w:num w:numId="21">
    <w:abstractNumId w:val="23"/>
  </w:num>
  <w:num w:numId="22">
    <w:abstractNumId w:val="20"/>
  </w:num>
  <w:num w:numId="23">
    <w:abstractNumId w:val="37"/>
  </w:num>
  <w:num w:numId="24">
    <w:abstractNumId w:val="14"/>
  </w:num>
  <w:num w:numId="25">
    <w:abstractNumId w:val="41"/>
  </w:num>
  <w:num w:numId="26">
    <w:abstractNumId w:val="40"/>
  </w:num>
  <w:num w:numId="27">
    <w:abstractNumId w:val="11"/>
  </w:num>
  <w:num w:numId="28">
    <w:abstractNumId w:val="6"/>
  </w:num>
  <w:num w:numId="29">
    <w:abstractNumId w:val="39"/>
  </w:num>
  <w:num w:numId="30">
    <w:abstractNumId w:val="26"/>
  </w:num>
  <w:num w:numId="31">
    <w:abstractNumId w:val="30"/>
  </w:num>
  <w:num w:numId="32">
    <w:abstractNumId w:val="31"/>
  </w:num>
  <w:num w:numId="33">
    <w:abstractNumId w:val="25"/>
  </w:num>
  <w:num w:numId="34">
    <w:abstractNumId w:val="22"/>
  </w:num>
  <w:num w:numId="35">
    <w:abstractNumId w:val="9"/>
  </w:num>
  <w:num w:numId="36">
    <w:abstractNumId w:val="15"/>
  </w:num>
  <w:num w:numId="37">
    <w:abstractNumId w:val="16"/>
  </w:num>
  <w:num w:numId="38">
    <w:abstractNumId w:val="7"/>
  </w:num>
  <w:num w:numId="39">
    <w:abstractNumId w:val="0"/>
  </w:num>
  <w:num w:numId="40">
    <w:abstractNumId w:val="28"/>
  </w:num>
  <w:num w:numId="41">
    <w:abstractNumId w:val="17"/>
  </w:num>
  <w:num w:numId="42">
    <w:abstractNumId w:val="24"/>
  </w:num>
  <w:num w:numId="43">
    <w:abstractNumId w:val="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88"/>
    <w:rsid w:val="0000107B"/>
    <w:rsid w:val="00004FB9"/>
    <w:rsid w:val="0000625E"/>
    <w:rsid w:val="00006F84"/>
    <w:rsid w:val="00007045"/>
    <w:rsid w:val="00012357"/>
    <w:rsid w:val="0002040B"/>
    <w:rsid w:val="000230B0"/>
    <w:rsid w:val="00023CBA"/>
    <w:rsid w:val="00026C72"/>
    <w:rsid w:val="00027115"/>
    <w:rsid w:val="00030115"/>
    <w:rsid w:val="0003077F"/>
    <w:rsid w:val="00031F52"/>
    <w:rsid w:val="0003260D"/>
    <w:rsid w:val="00033486"/>
    <w:rsid w:val="00037DAC"/>
    <w:rsid w:val="0004025A"/>
    <w:rsid w:val="000422E7"/>
    <w:rsid w:val="000424C7"/>
    <w:rsid w:val="00043E7C"/>
    <w:rsid w:val="000476EF"/>
    <w:rsid w:val="00052AA8"/>
    <w:rsid w:val="00052E16"/>
    <w:rsid w:val="00054F0C"/>
    <w:rsid w:val="000551F0"/>
    <w:rsid w:val="00056451"/>
    <w:rsid w:val="00057DE9"/>
    <w:rsid w:val="00063FA2"/>
    <w:rsid w:val="0006511E"/>
    <w:rsid w:val="000657A5"/>
    <w:rsid w:val="000658BF"/>
    <w:rsid w:val="00067F71"/>
    <w:rsid w:val="00071F39"/>
    <w:rsid w:val="000728B7"/>
    <w:rsid w:val="00075723"/>
    <w:rsid w:val="00075E02"/>
    <w:rsid w:val="000764E7"/>
    <w:rsid w:val="0008011C"/>
    <w:rsid w:val="00080FAD"/>
    <w:rsid w:val="00081DE2"/>
    <w:rsid w:val="000839CB"/>
    <w:rsid w:val="000856C5"/>
    <w:rsid w:val="000865EC"/>
    <w:rsid w:val="00097218"/>
    <w:rsid w:val="000A629A"/>
    <w:rsid w:val="000B04C1"/>
    <w:rsid w:val="000B0B04"/>
    <w:rsid w:val="000B7DB7"/>
    <w:rsid w:val="000C0DB8"/>
    <w:rsid w:val="000C3986"/>
    <w:rsid w:val="000C592E"/>
    <w:rsid w:val="000D292A"/>
    <w:rsid w:val="000D2B5A"/>
    <w:rsid w:val="000D31BF"/>
    <w:rsid w:val="000D33E8"/>
    <w:rsid w:val="000E6DB9"/>
    <w:rsid w:val="000F05E2"/>
    <w:rsid w:val="000F20CD"/>
    <w:rsid w:val="000F28BE"/>
    <w:rsid w:val="000F2B22"/>
    <w:rsid w:val="000F2D9D"/>
    <w:rsid w:val="000F31CF"/>
    <w:rsid w:val="000F376A"/>
    <w:rsid w:val="001001A2"/>
    <w:rsid w:val="0010085B"/>
    <w:rsid w:val="00100F84"/>
    <w:rsid w:val="00101257"/>
    <w:rsid w:val="00105FB1"/>
    <w:rsid w:val="00106A79"/>
    <w:rsid w:val="00111754"/>
    <w:rsid w:val="0011239D"/>
    <w:rsid w:val="00117AEB"/>
    <w:rsid w:val="001216B7"/>
    <w:rsid w:val="001339CD"/>
    <w:rsid w:val="00137031"/>
    <w:rsid w:val="001407B8"/>
    <w:rsid w:val="00141469"/>
    <w:rsid w:val="00141F76"/>
    <w:rsid w:val="00142015"/>
    <w:rsid w:val="00145496"/>
    <w:rsid w:val="00146FE8"/>
    <w:rsid w:val="00150B40"/>
    <w:rsid w:val="00151FCE"/>
    <w:rsid w:val="0015392B"/>
    <w:rsid w:val="00157918"/>
    <w:rsid w:val="00167090"/>
    <w:rsid w:val="00167FB1"/>
    <w:rsid w:val="00170AED"/>
    <w:rsid w:val="001724CC"/>
    <w:rsid w:val="00173E08"/>
    <w:rsid w:val="001859E2"/>
    <w:rsid w:val="00186535"/>
    <w:rsid w:val="00186C70"/>
    <w:rsid w:val="00190A64"/>
    <w:rsid w:val="00191A7C"/>
    <w:rsid w:val="00191F4F"/>
    <w:rsid w:val="00194822"/>
    <w:rsid w:val="00196C23"/>
    <w:rsid w:val="00197E34"/>
    <w:rsid w:val="001A078B"/>
    <w:rsid w:val="001A66E2"/>
    <w:rsid w:val="001B02BC"/>
    <w:rsid w:val="001B1497"/>
    <w:rsid w:val="001B1BB5"/>
    <w:rsid w:val="001B447C"/>
    <w:rsid w:val="001B6348"/>
    <w:rsid w:val="001C1173"/>
    <w:rsid w:val="001C165A"/>
    <w:rsid w:val="001C3CB5"/>
    <w:rsid w:val="001C45A3"/>
    <w:rsid w:val="001C6270"/>
    <w:rsid w:val="001C74E2"/>
    <w:rsid w:val="001D0F2C"/>
    <w:rsid w:val="001D6C21"/>
    <w:rsid w:val="001E0E4E"/>
    <w:rsid w:val="001E1576"/>
    <w:rsid w:val="001E1C6F"/>
    <w:rsid w:val="001E1FDE"/>
    <w:rsid w:val="001E328B"/>
    <w:rsid w:val="001E3481"/>
    <w:rsid w:val="001E573F"/>
    <w:rsid w:val="001E7416"/>
    <w:rsid w:val="001E7579"/>
    <w:rsid w:val="001E76EB"/>
    <w:rsid w:val="001F242E"/>
    <w:rsid w:val="001F4005"/>
    <w:rsid w:val="001F43B1"/>
    <w:rsid w:val="001F733B"/>
    <w:rsid w:val="001F78BC"/>
    <w:rsid w:val="00201E50"/>
    <w:rsid w:val="00202BBF"/>
    <w:rsid w:val="00202C9C"/>
    <w:rsid w:val="00210D37"/>
    <w:rsid w:val="00211FE3"/>
    <w:rsid w:val="00213C76"/>
    <w:rsid w:val="00214866"/>
    <w:rsid w:val="002162F7"/>
    <w:rsid w:val="002179C0"/>
    <w:rsid w:val="0022018B"/>
    <w:rsid w:val="00223E51"/>
    <w:rsid w:val="00225455"/>
    <w:rsid w:val="00226483"/>
    <w:rsid w:val="00230F8B"/>
    <w:rsid w:val="00235B96"/>
    <w:rsid w:val="00236F93"/>
    <w:rsid w:val="00240D37"/>
    <w:rsid w:val="002413D3"/>
    <w:rsid w:val="00244090"/>
    <w:rsid w:val="002537B8"/>
    <w:rsid w:val="0025384B"/>
    <w:rsid w:val="002664D0"/>
    <w:rsid w:val="00267707"/>
    <w:rsid w:val="0027003B"/>
    <w:rsid w:val="00270F8E"/>
    <w:rsid w:val="00274518"/>
    <w:rsid w:val="00274DFC"/>
    <w:rsid w:val="00276B1F"/>
    <w:rsid w:val="00277494"/>
    <w:rsid w:val="00282CE2"/>
    <w:rsid w:val="002860D7"/>
    <w:rsid w:val="00286362"/>
    <w:rsid w:val="00290181"/>
    <w:rsid w:val="0029156C"/>
    <w:rsid w:val="00291BC0"/>
    <w:rsid w:val="002960C9"/>
    <w:rsid w:val="002A31EE"/>
    <w:rsid w:val="002A61B8"/>
    <w:rsid w:val="002A6666"/>
    <w:rsid w:val="002A701A"/>
    <w:rsid w:val="002B07EA"/>
    <w:rsid w:val="002B0D30"/>
    <w:rsid w:val="002B1EA0"/>
    <w:rsid w:val="002B4051"/>
    <w:rsid w:val="002B63FC"/>
    <w:rsid w:val="002C09A8"/>
    <w:rsid w:val="002C2A32"/>
    <w:rsid w:val="002C5EFF"/>
    <w:rsid w:val="002C6399"/>
    <w:rsid w:val="002D1687"/>
    <w:rsid w:val="002D3C74"/>
    <w:rsid w:val="002D3EEE"/>
    <w:rsid w:val="002D46D4"/>
    <w:rsid w:val="002D5048"/>
    <w:rsid w:val="002E658A"/>
    <w:rsid w:val="002F2672"/>
    <w:rsid w:val="002F28DC"/>
    <w:rsid w:val="002F38C9"/>
    <w:rsid w:val="002F39D6"/>
    <w:rsid w:val="002F5130"/>
    <w:rsid w:val="002F52FD"/>
    <w:rsid w:val="002F77B6"/>
    <w:rsid w:val="003004FC"/>
    <w:rsid w:val="0030237F"/>
    <w:rsid w:val="003107C0"/>
    <w:rsid w:val="00311D98"/>
    <w:rsid w:val="00312E9F"/>
    <w:rsid w:val="00313B05"/>
    <w:rsid w:val="003152F2"/>
    <w:rsid w:val="003165C9"/>
    <w:rsid w:val="00330080"/>
    <w:rsid w:val="00331A1E"/>
    <w:rsid w:val="00337252"/>
    <w:rsid w:val="0034038B"/>
    <w:rsid w:val="00341251"/>
    <w:rsid w:val="00341537"/>
    <w:rsid w:val="003448CA"/>
    <w:rsid w:val="00345F43"/>
    <w:rsid w:val="00346C8B"/>
    <w:rsid w:val="00350F95"/>
    <w:rsid w:val="003530FF"/>
    <w:rsid w:val="003532CC"/>
    <w:rsid w:val="00357D5E"/>
    <w:rsid w:val="00357E1D"/>
    <w:rsid w:val="00360471"/>
    <w:rsid w:val="00364972"/>
    <w:rsid w:val="00365108"/>
    <w:rsid w:val="00370E6A"/>
    <w:rsid w:val="0038272F"/>
    <w:rsid w:val="00384F45"/>
    <w:rsid w:val="00391254"/>
    <w:rsid w:val="003931EE"/>
    <w:rsid w:val="0039743A"/>
    <w:rsid w:val="003A23D8"/>
    <w:rsid w:val="003A3C41"/>
    <w:rsid w:val="003A77F8"/>
    <w:rsid w:val="003B0691"/>
    <w:rsid w:val="003B3595"/>
    <w:rsid w:val="003B4F44"/>
    <w:rsid w:val="003C0751"/>
    <w:rsid w:val="003C212F"/>
    <w:rsid w:val="003C23EE"/>
    <w:rsid w:val="003D01A3"/>
    <w:rsid w:val="003D103F"/>
    <w:rsid w:val="003D21DE"/>
    <w:rsid w:val="003E2824"/>
    <w:rsid w:val="003E2F2C"/>
    <w:rsid w:val="003E66CC"/>
    <w:rsid w:val="003F4D3D"/>
    <w:rsid w:val="003F6516"/>
    <w:rsid w:val="003F70D2"/>
    <w:rsid w:val="003F7FC4"/>
    <w:rsid w:val="0040159F"/>
    <w:rsid w:val="004034E4"/>
    <w:rsid w:val="004054FC"/>
    <w:rsid w:val="00406343"/>
    <w:rsid w:val="00415A6E"/>
    <w:rsid w:val="0042349C"/>
    <w:rsid w:val="004240A1"/>
    <w:rsid w:val="00432BD4"/>
    <w:rsid w:val="00433B01"/>
    <w:rsid w:val="00437DA8"/>
    <w:rsid w:val="0044391B"/>
    <w:rsid w:val="0044648D"/>
    <w:rsid w:val="004529F9"/>
    <w:rsid w:val="00453EC8"/>
    <w:rsid w:val="004544F5"/>
    <w:rsid w:val="00457231"/>
    <w:rsid w:val="00460A1E"/>
    <w:rsid w:val="00461A8F"/>
    <w:rsid w:val="00461C71"/>
    <w:rsid w:val="00462A26"/>
    <w:rsid w:val="004645F2"/>
    <w:rsid w:val="00466032"/>
    <w:rsid w:val="0047025E"/>
    <w:rsid w:val="00470328"/>
    <w:rsid w:val="004714D6"/>
    <w:rsid w:val="00471F2E"/>
    <w:rsid w:val="00472A80"/>
    <w:rsid w:val="00472F6D"/>
    <w:rsid w:val="00475FD7"/>
    <w:rsid w:val="00482A39"/>
    <w:rsid w:val="00482BEE"/>
    <w:rsid w:val="00484084"/>
    <w:rsid w:val="00490110"/>
    <w:rsid w:val="00493D58"/>
    <w:rsid w:val="00494DEE"/>
    <w:rsid w:val="00495C39"/>
    <w:rsid w:val="004A0C93"/>
    <w:rsid w:val="004A0CEF"/>
    <w:rsid w:val="004A1025"/>
    <w:rsid w:val="004A2A5E"/>
    <w:rsid w:val="004A4B87"/>
    <w:rsid w:val="004B1A89"/>
    <w:rsid w:val="004B3B04"/>
    <w:rsid w:val="004C3382"/>
    <w:rsid w:val="004D1B5E"/>
    <w:rsid w:val="004D35FE"/>
    <w:rsid w:val="004D39AD"/>
    <w:rsid w:val="004D53F3"/>
    <w:rsid w:val="004D58C8"/>
    <w:rsid w:val="004D7786"/>
    <w:rsid w:val="004E2841"/>
    <w:rsid w:val="004E5418"/>
    <w:rsid w:val="004E56BA"/>
    <w:rsid w:val="004E6FC5"/>
    <w:rsid w:val="004E7D93"/>
    <w:rsid w:val="004E7EE5"/>
    <w:rsid w:val="004F5256"/>
    <w:rsid w:val="005000C4"/>
    <w:rsid w:val="00504FAC"/>
    <w:rsid w:val="005074F0"/>
    <w:rsid w:val="00511048"/>
    <w:rsid w:val="005150FF"/>
    <w:rsid w:val="005172C8"/>
    <w:rsid w:val="005200CD"/>
    <w:rsid w:val="00523DD3"/>
    <w:rsid w:val="00524335"/>
    <w:rsid w:val="0052578C"/>
    <w:rsid w:val="00527345"/>
    <w:rsid w:val="00531288"/>
    <w:rsid w:val="00531E46"/>
    <w:rsid w:val="00535559"/>
    <w:rsid w:val="005412BE"/>
    <w:rsid w:val="005450EF"/>
    <w:rsid w:val="005468B9"/>
    <w:rsid w:val="00551F5B"/>
    <w:rsid w:val="00553F78"/>
    <w:rsid w:val="00555CC8"/>
    <w:rsid w:val="00556445"/>
    <w:rsid w:val="0055726C"/>
    <w:rsid w:val="0056475E"/>
    <w:rsid w:val="0057128C"/>
    <w:rsid w:val="005728F9"/>
    <w:rsid w:val="00572B55"/>
    <w:rsid w:val="0057575E"/>
    <w:rsid w:val="005763EA"/>
    <w:rsid w:val="0058240A"/>
    <w:rsid w:val="00585758"/>
    <w:rsid w:val="00585B52"/>
    <w:rsid w:val="005920DE"/>
    <w:rsid w:val="005930B6"/>
    <w:rsid w:val="00594883"/>
    <w:rsid w:val="00595223"/>
    <w:rsid w:val="005A1C72"/>
    <w:rsid w:val="005A1FDD"/>
    <w:rsid w:val="005A4734"/>
    <w:rsid w:val="005A6457"/>
    <w:rsid w:val="005A7035"/>
    <w:rsid w:val="005B3F6E"/>
    <w:rsid w:val="005B4A31"/>
    <w:rsid w:val="005C3119"/>
    <w:rsid w:val="005C5E15"/>
    <w:rsid w:val="005C6C97"/>
    <w:rsid w:val="005C73B8"/>
    <w:rsid w:val="005D0FE0"/>
    <w:rsid w:val="005D1A5D"/>
    <w:rsid w:val="005D39F3"/>
    <w:rsid w:val="005D467E"/>
    <w:rsid w:val="005D66EA"/>
    <w:rsid w:val="005D684E"/>
    <w:rsid w:val="005D71FA"/>
    <w:rsid w:val="005E6CD3"/>
    <w:rsid w:val="005F3B99"/>
    <w:rsid w:val="005F569B"/>
    <w:rsid w:val="005F5C02"/>
    <w:rsid w:val="006048DE"/>
    <w:rsid w:val="0060699D"/>
    <w:rsid w:val="006070A7"/>
    <w:rsid w:val="006139DF"/>
    <w:rsid w:val="00613C10"/>
    <w:rsid w:val="0061510B"/>
    <w:rsid w:val="006157C7"/>
    <w:rsid w:val="00617940"/>
    <w:rsid w:val="00622BC9"/>
    <w:rsid w:val="00626BE3"/>
    <w:rsid w:val="00626E24"/>
    <w:rsid w:val="00627F20"/>
    <w:rsid w:val="006311D5"/>
    <w:rsid w:val="00632A8A"/>
    <w:rsid w:val="0063475F"/>
    <w:rsid w:val="00642CDA"/>
    <w:rsid w:val="006456A3"/>
    <w:rsid w:val="006554B7"/>
    <w:rsid w:val="00662A98"/>
    <w:rsid w:val="0067072B"/>
    <w:rsid w:val="00671C2C"/>
    <w:rsid w:val="00674734"/>
    <w:rsid w:val="0067477E"/>
    <w:rsid w:val="006776A5"/>
    <w:rsid w:val="006827E3"/>
    <w:rsid w:val="0068781C"/>
    <w:rsid w:val="006917B4"/>
    <w:rsid w:val="00691BAB"/>
    <w:rsid w:val="00692397"/>
    <w:rsid w:val="00692A83"/>
    <w:rsid w:val="006A0063"/>
    <w:rsid w:val="006A0AD3"/>
    <w:rsid w:val="006A6A5A"/>
    <w:rsid w:val="006A7F61"/>
    <w:rsid w:val="006B4EB0"/>
    <w:rsid w:val="006B4F67"/>
    <w:rsid w:val="006B51B7"/>
    <w:rsid w:val="006B55F2"/>
    <w:rsid w:val="006C1372"/>
    <w:rsid w:val="006C2D22"/>
    <w:rsid w:val="006C2F1E"/>
    <w:rsid w:val="006D002E"/>
    <w:rsid w:val="006D0BE4"/>
    <w:rsid w:val="006D43C5"/>
    <w:rsid w:val="006E7047"/>
    <w:rsid w:val="006E7A3D"/>
    <w:rsid w:val="006F0844"/>
    <w:rsid w:val="006F188D"/>
    <w:rsid w:val="006F2499"/>
    <w:rsid w:val="006F2AF2"/>
    <w:rsid w:val="006F3354"/>
    <w:rsid w:val="006F33EE"/>
    <w:rsid w:val="006F5469"/>
    <w:rsid w:val="006F58CF"/>
    <w:rsid w:val="007035E5"/>
    <w:rsid w:val="0070619D"/>
    <w:rsid w:val="00710203"/>
    <w:rsid w:val="007107A1"/>
    <w:rsid w:val="00712BD8"/>
    <w:rsid w:val="00714673"/>
    <w:rsid w:val="007151ED"/>
    <w:rsid w:val="00715239"/>
    <w:rsid w:val="00717367"/>
    <w:rsid w:val="007179A5"/>
    <w:rsid w:val="00720525"/>
    <w:rsid w:val="00722EE9"/>
    <w:rsid w:val="007303C9"/>
    <w:rsid w:val="0073108F"/>
    <w:rsid w:val="007315E2"/>
    <w:rsid w:val="00731883"/>
    <w:rsid w:val="0073433E"/>
    <w:rsid w:val="00736D14"/>
    <w:rsid w:val="00740BD3"/>
    <w:rsid w:val="00745EAE"/>
    <w:rsid w:val="00751165"/>
    <w:rsid w:val="007552C7"/>
    <w:rsid w:val="00756655"/>
    <w:rsid w:val="00761289"/>
    <w:rsid w:val="007623E9"/>
    <w:rsid w:val="007642D4"/>
    <w:rsid w:val="007643BA"/>
    <w:rsid w:val="00765102"/>
    <w:rsid w:val="0077074B"/>
    <w:rsid w:val="00774A57"/>
    <w:rsid w:val="00780369"/>
    <w:rsid w:val="007821B4"/>
    <w:rsid w:val="00782E6C"/>
    <w:rsid w:val="00783D9D"/>
    <w:rsid w:val="0079022C"/>
    <w:rsid w:val="00792714"/>
    <w:rsid w:val="007935DA"/>
    <w:rsid w:val="00793795"/>
    <w:rsid w:val="0079465E"/>
    <w:rsid w:val="007A479A"/>
    <w:rsid w:val="007A5EED"/>
    <w:rsid w:val="007A7626"/>
    <w:rsid w:val="007B0B1D"/>
    <w:rsid w:val="007B26D8"/>
    <w:rsid w:val="007B2D2F"/>
    <w:rsid w:val="007B4D7D"/>
    <w:rsid w:val="007B5003"/>
    <w:rsid w:val="007C1702"/>
    <w:rsid w:val="007C4A04"/>
    <w:rsid w:val="007C6B56"/>
    <w:rsid w:val="007D6A6A"/>
    <w:rsid w:val="007E2D38"/>
    <w:rsid w:val="007E2D91"/>
    <w:rsid w:val="007E5940"/>
    <w:rsid w:val="007F2F2D"/>
    <w:rsid w:val="007F32C8"/>
    <w:rsid w:val="00800B0B"/>
    <w:rsid w:val="00805223"/>
    <w:rsid w:val="008059C8"/>
    <w:rsid w:val="00806383"/>
    <w:rsid w:val="008078F1"/>
    <w:rsid w:val="008100DB"/>
    <w:rsid w:val="00813EA4"/>
    <w:rsid w:val="00814C80"/>
    <w:rsid w:val="00816A25"/>
    <w:rsid w:val="00817BDE"/>
    <w:rsid w:val="008239F0"/>
    <w:rsid w:val="00823AAA"/>
    <w:rsid w:val="0083565D"/>
    <w:rsid w:val="00835877"/>
    <w:rsid w:val="00851BC5"/>
    <w:rsid w:val="00851E65"/>
    <w:rsid w:val="00853719"/>
    <w:rsid w:val="0085552E"/>
    <w:rsid w:val="00855645"/>
    <w:rsid w:val="0085725E"/>
    <w:rsid w:val="00864208"/>
    <w:rsid w:val="0086678B"/>
    <w:rsid w:val="00871204"/>
    <w:rsid w:val="00875A95"/>
    <w:rsid w:val="008805FC"/>
    <w:rsid w:val="00881E33"/>
    <w:rsid w:val="0088221C"/>
    <w:rsid w:val="00883BA5"/>
    <w:rsid w:val="00886DF8"/>
    <w:rsid w:val="0089062F"/>
    <w:rsid w:val="00894275"/>
    <w:rsid w:val="00896B9D"/>
    <w:rsid w:val="008A1B6E"/>
    <w:rsid w:val="008A3D2C"/>
    <w:rsid w:val="008A44B1"/>
    <w:rsid w:val="008B4F16"/>
    <w:rsid w:val="008B5B39"/>
    <w:rsid w:val="008C0058"/>
    <w:rsid w:val="008C23E7"/>
    <w:rsid w:val="008C44F1"/>
    <w:rsid w:val="008C6D90"/>
    <w:rsid w:val="008C6D9D"/>
    <w:rsid w:val="008C75B1"/>
    <w:rsid w:val="008D5B77"/>
    <w:rsid w:val="008E070F"/>
    <w:rsid w:val="008E0B27"/>
    <w:rsid w:val="008E451E"/>
    <w:rsid w:val="008E5191"/>
    <w:rsid w:val="008E5678"/>
    <w:rsid w:val="008E7F5A"/>
    <w:rsid w:val="008F38A9"/>
    <w:rsid w:val="008F5842"/>
    <w:rsid w:val="008F5FC3"/>
    <w:rsid w:val="008F6104"/>
    <w:rsid w:val="008F7D97"/>
    <w:rsid w:val="0090257E"/>
    <w:rsid w:val="00902F7E"/>
    <w:rsid w:val="00903285"/>
    <w:rsid w:val="00903B05"/>
    <w:rsid w:val="0090494A"/>
    <w:rsid w:val="00905A21"/>
    <w:rsid w:val="0090722B"/>
    <w:rsid w:val="009121E0"/>
    <w:rsid w:val="00914CDB"/>
    <w:rsid w:val="009216D9"/>
    <w:rsid w:val="00921E64"/>
    <w:rsid w:val="00923247"/>
    <w:rsid w:val="00926C7E"/>
    <w:rsid w:val="00926FE7"/>
    <w:rsid w:val="009306D8"/>
    <w:rsid w:val="00931563"/>
    <w:rsid w:val="0093552B"/>
    <w:rsid w:val="00936CD4"/>
    <w:rsid w:val="00942BB8"/>
    <w:rsid w:val="00944E62"/>
    <w:rsid w:val="009460C3"/>
    <w:rsid w:val="0094793C"/>
    <w:rsid w:val="00950218"/>
    <w:rsid w:val="00951184"/>
    <w:rsid w:val="00953029"/>
    <w:rsid w:val="00953FF8"/>
    <w:rsid w:val="00955943"/>
    <w:rsid w:val="00956E68"/>
    <w:rsid w:val="00960539"/>
    <w:rsid w:val="00972EC7"/>
    <w:rsid w:val="009766BE"/>
    <w:rsid w:val="00982081"/>
    <w:rsid w:val="009824D7"/>
    <w:rsid w:val="009845D0"/>
    <w:rsid w:val="00984B22"/>
    <w:rsid w:val="00985032"/>
    <w:rsid w:val="00985ABF"/>
    <w:rsid w:val="009906FF"/>
    <w:rsid w:val="00997ADF"/>
    <w:rsid w:val="009A0D99"/>
    <w:rsid w:val="009A1C87"/>
    <w:rsid w:val="009A34C9"/>
    <w:rsid w:val="009A67EA"/>
    <w:rsid w:val="009B27D2"/>
    <w:rsid w:val="009B7B4F"/>
    <w:rsid w:val="009C0529"/>
    <w:rsid w:val="009C06C8"/>
    <w:rsid w:val="009C459E"/>
    <w:rsid w:val="009C4E21"/>
    <w:rsid w:val="009C5921"/>
    <w:rsid w:val="009C681B"/>
    <w:rsid w:val="009D0797"/>
    <w:rsid w:val="009D2C52"/>
    <w:rsid w:val="009E4EFB"/>
    <w:rsid w:val="009F64A1"/>
    <w:rsid w:val="009F6F44"/>
    <w:rsid w:val="00A049B6"/>
    <w:rsid w:val="00A11665"/>
    <w:rsid w:val="00A1250C"/>
    <w:rsid w:val="00A13BC5"/>
    <w:rsid w:val="00A15D99"/>
    <w:rsid w:val="00A1692B"/>
    <w:rsid w:val="00A17E34"/>
    <w:rsid w:val="00A23BFD"/>
    <w:rsid w:val="00A25F2F"/>
    <w:rsid w:val="00A25FF0"/>
    <w:rsid w:val="00A26F03"/>
    <w:rsid w:val="00A306AD"/>
    <w:rsid w:val="00A31107"/>
    <w:rsid w:val="00A344FA"/>
    <w:rsid w:val="00A34DBF"/>
    <w:rsid w:val="00A427E0"/>
    <w:rsid w:val="00A43428"/>
    <w:rsid w:val="00A5254A"/>
    <w:rsid w:val="00A5389C"/>
    <w:rsid w:val="00A549F7"/>
    <w:rsid w:val="00A5577A"/>
    <w:rsid w:val="00A56EB9"/>
    <w:rsid w:val="00A571F8"/>
    <w:rsid w:val="00A57BBE"/>
    <w:rsid w:val="00A65162"/>
    <w:rsid w:val="00A65EA6"/>
    <w:rsid w:val="00A7049C"/>
    <w:rsid w:val="00A75AED"/>
    <w:rsid w:val="00A75D8B"/>
    <w:rsid w:val="00A76578"/>
    <w:rsid w:val="00A804E3"/>
    <w:rsid w:val="00A81052"/>
    <w:rsid w:val="00A810CB"/>
    <w:rsid w:val="00A835CC"/>
    <w:rsid w:val="00A84923"/>
    <w:rsid w:val="00A85007"/>
    <w:rsid w:val="00A913A5"/>
    <w:rsid w:val="00A915F0"/>
    <w:rsid w:val="00A962D2"/>
    <w:rsid w:val="00AA170F"/>
    <w:rsid w:val="00AA2D51"/>
    <w:rsid w:val="00AA3C56"/>
    <w:rsid w:val="00AB334E"/>
    <w:rsid w:val="00AC2B5C"/>
    <w:rsid w:val="00AC4DF8"/>
    <w:rsid w:val="00AD3A65"/>
    <w:rsid w:val="00AD3B67"/>
    <w:rsid w:val="00AD7F01"/>
    <w:rsid w:val="00AE004F"/>
    <w:rsid w:val="00AE1015"/>
    <w:rsid w:val="00AE65AD"/>
    <w:rsid w:val="00AE6A58"/>
    <w:rsid w:val="00AE7AE8"/>
    <w:rsid w:val="00AF20A8"/>
    <w:rsid w:val="00AF2C4E"/>
    <w:rsid w:val="00AF2D6E"/>
    <w:rsid w:val="00AF3BDA"/>
    <w:rsid w:val="00AF4ED1"/>
    <w:rsid w:val="00AF51A0"/>
    <w:rsid w:val="00AF52B5"/>
    <w:rsid w:val="00B002BA"/>
    <w:rsid w:val="00B00ED9"/>
    <w:rsid w:val="00B013A0"/>
    <w:rsid w:val="00B03CAC"/>
    <w:rsid w:val="00B056C0"/>
    <w:rsid w:val="00B06AB2"/>
    <w:rsid w:val="00B122AA"/>
    <w:rsid w:val="00B124EB"/>
    <w:rsid w:val="00B12B85"/>
    <w:rsid w:val="00B14CAB"/>
    <w:rsid w:val="00B170B1"/>
    <w:rsid w:val="00B203CD"/>
    <w:rsid w:val="00B2125E"/>
    <w:rsid w:val="00B2141D"/>
    <w:rsid w:val="00B21797"/>
    <w:rsid w:val="00B223A4"/>
    <w:rsid w:val="00B22A7D"/>
    <w:rsid w:val="00B25B62"/>
    <w:rsid w:val="00B2770D"/>
    <w:rsid w:val="00B27B85"/>
    <w:rsid w:val="00B342C3"/>
    <w:rsid w:val="00B34BD0"/>
    <w:rsid w:val="00B41339"/>
    <w:rsid w:val="00B449AC"/>
    <w:rsid w:val="00B45A21"/>
    <w:rsid w:val="00B47D28"/>
    <w:rsid w:val="00B50740"/>
    <w:rsid w:val="00B531DC"/>
    <w:rsid w:val="00B5490D"/>
    <w:rsid w:val="00B62298"/>
    <w:rsid w:val="00B62B7E"/>
    <w:rsid w:val="00B75606"/>
    <w:rsid w:val="00B7637D"/>
    <w:rsid w:val="00B7679D"/>
    <w:rsid w:val="00B81158"/>
    <w:rsid w:val="00B829BB"/>
    <w:rsid w:val="00B83880"/>
    <w:rsid w:val="00B845C2"/>
    <w:rsid w:val="00B91B69"/>
    <w:rsid w:val="00B96606"/>
    <w:rsid w:val="00B96A52"/>
    <w:rsid w:val="00BA1C9B"/>
    <w:rsid w:val="00BA5D04"/>
    <w:rsid w:val="00BA6EF9"/>
    <w:rsid w:val="00BA7192"/>
    <w:rsid w:val="00BA794E"/>
    <w:rsid w:val="00BB017E"/>
    <w:rsid w:val="00BB0303"/>
    <w:rsid w:val="00BB408A"/>
    <w:rsid w:val="00BB51E3"/>
    <w:rsid w:val="00BC05E7"/>
    <w:rsid w:val="00BC0E8B"/>
    <w:rsid w:val="00BC3B54"/>
    <w:rsid w:val="00BC4510"/>
    <w:rsid w:val="00BD090E"/>
    <w:rsid w:val="00BD5725"/>
    <w:rsid w:val="00BE5AC5"/>
    <w:rsid w:val="00BF0A1F"/>
    <w:rsid w:val="00BF1A02"/>
    <w:rsid w:val="00BF1EC4"/>
    <w:rsid w:val="00BF23E5"/>
    <w:rsid w:val="00BF26F7"/>
    <w:rsid w:val="00BF29C4"/>
    <w:rsid w:val="00BF518E"/>
    <w:rsid w:val="00C00415"/>
    <w:rsid w:val="00C0111A"/>
    <w:rsid w:val="00C031B4"/>
    <w:rsid w:val="00C12C9A"/>
    <w:rsid w:val="00C13CF1"/>
    <w:rsid w:val="00C1525A"/>
    <w:rsid w:val="00C152BF"/>
    <w:rsid w:val="00C22C99"/>
    <w:rsid w:val="00C23308"/>
    <w:rsid w:val="00C2604D"/>
    <w:rsid w:val="00C3085F"/>
    <w:rsid w:val="00C311B3"/>
    <w:rsid w:val="00C340F1"/>
    <w:rsid w:val="00C359E7"/>
    <w:rsid w:val="00C417BB"/>
    <w:rsid w:val="00C477B2"/>
    <w:rsid w:val="00C52140"/>
    <w:rsid w:val="00C53B2F"/>
    <w:rsid w:val="00C6337B"/>
    <w:rsid w:val="00C64DE6"/>
    <w:rsid w:val="00C67EFB"/>
    <w:rsid w:val="00C70283"/>
    <w:rsid w:val="00C71B64"/>
    <w:rsid w:val="00C7260F"/>
    <w:rsid w:val="00C74B84"/>
    <w:rsid w:val="00C76C8B"/>
    <w:rsid w:val="00C770B9"/>
    <w:rsid w:val="00C80846"/>
    <w:rsid w:val="00C80AA3"/>
    <w:rsid w:val="00C82184"/>
    <w:rsid w:val="00C8354E"/>
    <w:rsid w:val="00C8361F"/>
    <w:rsid w:val="00C866D4"/>
    <w:rsid w:val="00C90F29"/>
    <w:rsid w:val="00C97235"/>
    <w:rsid w:val="00CA0164"/>
    <w:rsid w:val="00CA0260"/>
    <w:rsid w:val="00CA39C6"/>
    <w:rsid w:val="00CA4AC9"/>
    <w:rsid w:val="00CA5559"/>
    <w:rsid w:val="00CB4018"/>
    <w:rsid w:val="00CC0D3C"/>
    <w:rsid w:val="00CC16F3"/>
    <w:rsid w:val="00CC1865"/>
    <w:rsid w:val="00CC49B2"/>
    <w:rsid w:val="00CC4D3D"/>
    <w:rsid w:val="00CC68EF"/>
    <w:rsid w:val="00CC75FF"/>
    <w:rsid w:val="00CD3A88"/>
    <w:rsid w:val="00CD3BEA"/>
    <w:rsid w:val="00CD65A9"/>
    <w:rsid w:val="00CD6DEB"/>
    <w:rsid w:val="00CE0855"/>
    <w:rsid w:val="00CE0D01"/>
    <w:rsid w:val="00CE23B6"/>
    <w:rsid w:val="00CE51F1"/>
    <w:rsid w:val="00CF2398"/>
    <w:rsid w:val="00CF63D9"/>
    <w:rsid w:val="00CF656E"/>
    <w:rsid w:val="00CF7F7F"/>
    <w:rsid w:val="00D02B6F"/>
    <w:rsid w:val="00D1063E"/>
    <w:rsid w:val="00D115C6"/>
    <w:rsid w:val="00D115DF"/>
    <w:rsid w:val="00D13B02"/>
    <w:rsid w:val="00D17257"/>
    <w:rsid w:val="00D17C45"/>
    <w:rsid w:val="00D2010F"/>
    <w:rsid w:val="00D20B73"/>
    <w:rsid w:val="00D25FF4"/>
    <w:rsid w:val="00D31AE4"/>
    <w:rsid w:val="00D3415F"/>
    <w:rsid w:val="00D34A71"/>
    <w:rsid w:val="00D508B9"/>
    <w:rsid w:val="00D51F2E"/>
    <w:rsid w:val="00D52ED8"/>
    <w:rsid w:val="00D57E37"/>
    <w:rsid w:val="00D71E75"/>
    <w:rsid w:val="00D724F3"/>
    <w:rsid w:val="00D801DD"/>
    <w:rsid w:val="00D80F25"/>
    <w:rsid w:val="00D810CA"/>
    <w:rsid w:val="00D83419"/>
    <w:rsid w:val="00D86A75"/>
    <w:rsid w:val="00D87B5B"/>
    <w:rsid w:val="00D912CE"/>
    <w:rsid w:val="00D9262C"/>
    <w:rsid w:val="00D92639"/>
    <w:rsid w:val="00D97625"/>
    <w:rsid w:val="00DA15A5"/>
    <w:rsid w:val="00DA33CB"/>
    <w:rsid w:val="00DB0F9B"/>
    <w:rsid w:val="00DB5212"/>
    <w:rsid w:val="00DB63DE"/>
    <w:rsid w:val="00DB7D5A"/>
    <w:rsid w:val="00DD05E7"/>
    <w:rsid w:val="00DD1144"/>
    <w:rsid w:val="00DD53E5"/>
    <w:rsid w:val="00DD581C"/>
    <w:rsid w:val="00DD59DB"/>
    <w:rsid w:val="00DE346D"/>
    <w:rsid w:val="00DE56FF"/>
    <w:rsid w:val="00DE63FC"/>
    <w:rsid w:val="00DF0E56"/>
    <w:rsid w:val="00DF1F4A"/>
    <w:rsid w:val="00DF3576"/>
    <w:rsid w:val="00DF6D84"/>
    <w:rsid w:val="00E00034"/>
    <w:rsid w:val="00E063BD"/>
    <w:rsid w:val="00E06C45"/>
    <w:rsid w:val="00E13871"/>
    <w:rsid w:val="00E15D01"/>
    <w:rsid w:val="00E175DA"/>
    <w:rsid w:val="00E23F05"/>
    <w:rsid w:val="00E25563"/>
    <w:rsid w:val="00E272EC"/>
    <w:rsid w:val="00E30D50"/>
    <w:rsid w:val="00E30EEA"/>
    <w:rsid w:val="00E312F1"/>
    <w:rsid w:val="00E31E52"/>
    <w:rsid w:val="00E3650B"/>
    <w:rsid w:val="00E3671D"/>
    <w:rsid w:val="00E36EF7"/>
    <w:rsid w:val="00E448E3"/>
    <w:rsid w:val="00E46580"/>
    <w:rsid w:val="00E50F2B"/>
    <w:rsid w:val="00E523ED"/>
    <w:rsid w:val="00E56DF9"/>
    <w:rsid w:val="00E63580"/>
    <w:rsid w:val="00E6455B"/>
    <w:rsid w:val="00E66CA6"/>
    <w:rsid w:val="00E74A64"/>
    <w:rsid w:val="00E74B9B"/>
    <w:rsid w:val="00E75254"/>
    <w:rsid w:val="00E75B68"/>
    <w:rsid w:val="00E764DD"/>
    <w:rsid w:val="00E77BDD"/>
    <w:rsid w:val="00E841BC"/>
    <w:rsid w:val="00E84264"/>
    <w:rsid w:val="00E871EA"/>
    <w:rsid w:val="00E900F7"/>
    <w:rsid w:val="00E93570"/>
    <w:rsid w:val="00E9477B"/>
    <w:rsid w:val="00E94852"/>
    <w:rsid w:val="00E95864"/>
    <w:rsid w:val="00EA3EAB"/>
    <w:rsid w:val="00EA57E6"/>
    <w:rsid w:val="00EA7888"/>
    <w:rsid w:val="00EB2A43"/>
    <w:rsid w:val="00EB7862"/>
    <w:rsid w:val="00EB78E0"/>
    <w:rsid w:val="00EC0AB1"/>
    <w:rsid w:val="00EC543F"/>
    <w:rsid w:val="00EC5B7F"/>
    <w:rsid w:val="00EC6184"/>
    <w:rsid w:val="00ED1056"/>
    <w:rsid w:val="00ED3CBC"/>
    <w:rsid w:val="00ED7C61"/>
    <w:rsid w:val="00EE2C70"/>
    <w:rsid w:val="00EE3E31"/>
    <w:rsid w:val="00EE4119"/>
    <w:rsid w:val="00EE4B5F"/>
    <w:rsid w:val="00EF1EAD"/>
    <w:rsid w:val="00EF48E8"/>
    <w:rsid w:val="00F00116"/>
    <w:rsid w:val="00F001E4"/>
    <w:rsid w:val="00F04F80"/>
    <w:rsid w:val="00F11C98"/>
    <w:rsid w:val="00F307A5"/>
    <w:rsid w:val="00F36B68"/>
    <w:rsid w:val="00F37F04"/>
    <w:rsid w:val="00F40E87"/>
    <w:rsid w:val="00F419C3"/>
    <w:rsid w:val="00F42400"/>
    <w:rsid w:val="00F437E9"/>
    <w:rsid w:val="00F60B72"/>
    <w:rsid w:val="00F61776"/>
    <w:rsid w:val="00F742AB"/>
    <w:rsid w:val="00F77354"/>
    <w:rsid w:val="00F8087F"/>
    <w:rsid w:val="00F80F89"/>
    <w:rsid w:val="00F8186F"/>
    <w:rsid w:val="00F83559"/>
    <w:rsid w:val="00F86892"/>
    <w:rsid w:val="00F90641"/>
    <w:rsid w:val="00F91A2E"/>
    <w:rsid w:val="00F9206B"/>
    <w:rsid w:val="00F9607B"/>
    <w:rsid w:val="00F96244"/>
    <w:rsid w:val="00F96B47"/>
    <w:rsid w:val="00FC37F0"/>
    <w:rsid w:val="00FC7DE0"/>
    <w:rsid w:val="00FD0AE0"/>
    <w:rsid w:val="00FD0C28"/>
    <w:rsid w:val="00FD15C1"/>
    <w:rsid w:val="00FD592E"/>
    <w:rsid w:val="00FE04EF"/>
    <w:rsid w:val="00FE1414"/>
    <w:rsid w:val="00FE185B"/>
    <w:rsid w:val="00FE3842"/>
    <w:rsid w:val="00FE5602"/>
    <w:rsid w:val="00FE5B30"/>
    <w:rsid w:val="00FE78FC"/>
    <w:rsid w:val="00FF1E94"/>
    <w:rsid w:val="00FF28A9"/>
    <w:rsid w:val="00FF2C71"/>
    <w:rsid w:val="00F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A4620-58B1-4BDA-97CF-ED53FAD6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298"/>
  </w:style>
  <w:style w:type="paragraph" w:styleId="Heading1">
    <w:name w:val="heading 1"/>
    <w:basedOn w:val="Normal"/>
    <w:next w:val="Normal"/>
    <w:link w:val="Heading1Char"/>
    <w:uiPriority w:val="9"/>
    <w:qFormat/>
    <w:rsid w:val="002201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01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7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1F"/>
    <w:pPr>
      <w:ind w:left="720"/>
      <w:contextualSpacing/>
    </w:pPr>
  </w:style>
  <w:style w:type="character" w:styleId="Strong">
    <w:name w:val="Strong"/>
    <w:basedOn w:val="DefaultParagraphFont"/>
    <w:uiPriority w:val="22"/>
    <w:qFormat/>
    <w:rsid w:val="00190A64"/>
    <w:rPr>
      <w:b/>
      <w:bCs/>
    </w:rPr>
  </w:style>
  <w:style w:type="paragraph" w:styleId="FootnoteText">
    <w:name w:val="footnote text"/>
    <w:basedOn w:val="Normal"/>
    <w:link w:val="FootnoteTextChar"/>
    <w:uiPriority w:val="99"/>
    <w:unhideWhenUsed/>
    <w:rsid w:val="00190A64"/>
    <w:pPr>
      <w:spacing w:after="0" w:line="240" w:lineRule="auto"/>
    </w:pPr>
    <w:rPr>
      <w:sz w:val="20"/>
      <w:szCs w:val="20"/>
    </w:rPr>
  </w:style>
  <w:style w:type="character" w:customStyle="1" w:styleId="FootnoteTextChar">
    <w:name w:val="Footnote Text Char"/>
    <w:basedOn w:val="DefaultParagraphFont"/>
    <w:link w:val="FootnoteText"/>
    <w:uiPriority w:val="99"/>
    <w:rsid w:val="00190A64"/>
    <w:rPr>
      <w:sz w:val="20"/>
      <w:szCs w:val="20"/>
    </w:rPr>
  </w:style>
  <w:style w:type="character" w:styleId="FootnoteReference">
    <w:name w:val="footnote reference"/>
    <w:basedOn w:val="DefaultParagraphFont"/>
    <w:uiPriority w:val="99"/>
    <w:unhideWhenUsed/>
    <w:rsid w:val="00190A64"/>
    <w:rPr>
      <w:vertAlign w:val="superscript"/>
    </w:rPr>
  </w:style>
  <w:style w:type="table" w:styleId="TableGrid">
    <w:name w:val="Table Grid"/>
    <w:basedOn w:val="TableNormal"/>
    <w:uiPriority w:val="39"/>
    <w:rsid w:val="00E00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1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31B4"/>
  </w:style>
  <w:style w:type="paragraph" w:styleId="Footer">
    <w:name w:val="footer"/>
    <w:basedOn w:val="Normal"/>
    <w:link w:val="FooterChar"/>
    <w:uiPriority w:val="99"/>
    <w:unhideWhenUsed/>
    <w:rsid w:val="00C031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31B4"/>
  </w:style>
  <w:style w:type="paragraph" w:styleId="NormalWeb">
    <w:name w:val="Normal (Web)"/>
    <w:basedOn w:val="Normal"/>
    <w:uiPriority w:val="99"/>
    <w:semiHidden/>
    <w:unhideWhenUsed/>
    <w:rsid w:val="00FE141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DefaultParagraphFont"/>
    <w:rsid w:val="00E900F7"/>
  </w:style>
  <w:style w:type="character" w:styleId="CommentReference">
    <w:name w:val="annotation reference"/>
    <w:basedOn w:val="DefaultParagraphFont"/>
    <w:uiPriority w:val="99"/>
    <w:semiHidden/>
    <w:unhideWhenUsed/>
    <w:rsid w:val="00437DA8"/>
    <w:rPr>
      <w:sz w:val="16"/>
      <w:szCs w:val="16"/>
    </w:rPr>
  </w:style>
  <w:style w:type="paragraph" w:styleId="CommentText">
    <w:name w:val="annotation text"/>
    <w:basedOn w:val="Normal"/>
    <w:link w:val="CommentTextChar"/>
    <w:uiPriority w:val="99"/>
    <w:unhideWhenUsed/>
    <w:rsid w:val="00437DA8"/>
    <w:pPr>
      <w:spacing w:line="240" w:lineRule="auto"/>
    </w:pPr>
    <w:rPr>
      <w:sz w:val="20"/>
      <w:szCs w:val="20"/>
    </w:rPr>
  </w:style>
  <w:style w:type="character" w:customStyle="1" w:styleId="CommentTextChar">
    <w:name w:val="Comment Text Char"/>
    <w:basedOn w:val="DefaultParagraphFont"/>
    <w:link w:val="CommentText"/>
    <w:uiPriority w:val="99"/>
    <w:rsid w:val="00437DA8"/>
    <w:rPr>
      <w:sz w:val="20"/>
      <w:szCs w:val="20"/>
    </w:rPr>
  </w:style>
  <w:style w:type="paragraph" w:styleId="BalloonText">
    <w:name w:val="Balloon Text"/>
    <w:basedOn w:val="Normal"/>
    <w:link w:val="BalloonTextChar"/>
    <w:uiPriority w:val="99"/>
    <w:semiHidden/>
    <w:unhideWhenUsed/>
    <w:rsid w:val="00437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D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0D99"/>
    <w:rPr>
      <w:b/>
      <w:bCs/>
    </w:rPr>
  </w:style>
  <w:style w:type="character" w:customStyle="1" w:styleId="CommentSubjectChar">
    <w:name w:val="Comment Subject Char"/>
    <w:basedOn w:val="CommentTextChar"/>
    <w:link w:val="CommentSubject"/>
    <w:uiPriority w:val="99"/>
    <w:semiHidden/>
    <w:rsid w:val="009A0D99"/>
    <w:rPr>
      <w:b/>
      <w:bCs/>
      <w:sz w:val="20"/>
      <w:szCs w:val="20"/>
    </w:rPr>
  </w:style>
  <w:style w:type="paragraph" w:customStyle="1" w:styleId="Default">
    <w:name w:val="Default"/>
    <w:rsid w:val="00EC618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22018B"/>
    <w:pPr>
      <w:autoSpaceDE w:val="0"/>
      <w:autoSpaceDN w:val="0"/>
      <w:adjustRightInd w:val="0"/>
      <w:spacing w:after="0" w:line="240" w:lineRule="auto"/>
      <w:contextualSpacing/>
      <w:jc w:val="both"/>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2018B"/>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22018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018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7BDE"/>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817BDE"/>
    <w:pPr>
      <w:outlineLvl w:val="9"/>
    </w:pPr>
    <w:rPr>
      <w:lang w:val="en-US"/>
    </w:rPr>
  </w:style>
  <w:style w:type="paragraph" w:styleId="TOC1">
    <w:name w:val="toc 1"/>
    <w:basedOn w:val="Normal"/>
    <w:next w:val="Normal"/>
    <w:autoRedefine/>
    <w:uiPriority w:val="39"/>
    <w:unhideWhenUsed/>
    <w:rsid w:val="00817BDE"/>
    <w:pPr>
      <w:spacing w:after="100"/>
    </w:pPr>
  </w:style>
  <w:style w:type="paragraph" w:styleId="TOC2">
    <w:name w:val="toc 2"/>
    <w:basedOn w:val="Normal"/>
    <w:next w:val="Normal"/>
    <w:autoRedefine/>
    <w:uiPriority w:val="39"/>
    <w:unhideWhenUsed/>
    <w:rsid w:val="00817BDE"/>
    <w:pPr>
      <w:spacing w:after="100"/>
      <w:ind w:left="220"/>
    </w:pPr>
  </w:style>
  <w:style w:type="paragraph" w:styleId="TOC3">
    <w:name w:val="toc 3"/>
    <w:basedOn w:val="Normal"/>
    <w:next w:val="Normal"/>
    <w:autoRedefine/>
    <w:uiPriority w:val="39"/>
    <w:unhideWhenUsed/>
    <w:rsid w:val="00817BDE"/>
    <w:pPr>
      <w:spacing w:after="100"/>
      <w:ind w:left="440"/>
    </w:pPr>
  </w:style>
  <w:style w:type="character" w:styleId="Hyperlink">
    <w:name w:val="Hyperlink"/>
    <w:basedOn w:val="DefaultParagraphFont"/>
    <w:uiPriority w:val="99"/>
    <w:unhideWhenUsed/>
    <w:rsid w:val="00817B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0999">
      <w:bodyDiv w:val="1"/>
      <w:marLeft w:val="0"/>
      <w:marRight w:val="0"/>
      <w:marTop w:val="0"/>
      <w:marBottom w:val="0"/>
      <w:divBdr>
        <w:top w:val="none" w:sz="0" w:space="0" w:color="auto"/>
        <w:left w:val="none" w:sz="0" w:space="0" w:color="auto"/>
        <w:bottom w:val="none" w:sz="0" w:space="0" w:color="auto"/>
        <w:right w:val="none" w:sz="0" w:space="0" w:color="auto"/>
      </w:divBdr>
    </w:div>
    <w:div w:id="69012895">
      <w:bodyDiv w:val="1"/>
      <w:marLeft w:val="0"/>
      <w:marRight w:val="0"/>
      <w:marTop w:val="0"/>
      <w:marBottom w:val="0"/>
      <w:divBdr>
        <w:top w:val="none" w:sz="0" w:space="0" w:color="auto"/>
        <w:left w:val="none" w:sz="0" w:space="0" w:color="auto"/>
        <w:bottom w:val="none" w:sz="0" w:space="0" w:color="auto"/>
        <w:right w:val="none" w:sz="0" w:space="0" w:color="auto"/>
      </w:divBdr>
    </w:div>
    <w:div w:id="83768111">
      <w:bodyDiv w:val="1"/>
      <w:marLeft w:val="0"/>
      <w:marRight w:val="0"/>
      <w:marTop w:val="0"/>
      <w:marBottom w:val="0"/>
      <w:divBdr>
        <w:top w:val="none" w:sz="0" w:space="0" w:color="auto"/>
        <w:left w:val="none" w:sz="0" w:space="0" w:color="auto"/>
        <w:bottom w:val="none" w:sz="0" w:space="0" w:color="auto"/>
        <w:right w:val="none" w:sz="0" w:space="0" w:color="auto"/>
      </w:divBdr>
    </w:div>
    <w:div w:id="156002785">
      <w:bodyDiv w:val="1"/>
      <w:marLeft w:val="0"/>
      <w:marRight w:val="0"/>
      <w:marTop w:val="0"/>
      <w:marBottom w:val="0"/>
      <w:divBdr>
        <w:top w:val="none" w:sz="0" w:space="0" w:color="auto"/>
        <w:left w:val="none" w:sz="0" w:space="0" w:color="auto"/>
        <w:bottom w:val="none" w:sz="0" w:space="0" w:color="auto"/>
        <w:right w:val="none" w:sz="0" w:space="0" w:color="auto"/>
      </w:divBdr>
    </w:div>
    <w:div w:id="226034991">
      <w:bodyDiv w:val="1"/>
      <w:marLeft w:val="0"/>
      <w:marRight w:val="0"/>
      <w:marTop w:val="0"/>
      <w:marBottom w:val="0"/>
      <w:divBdr>
        <w:top w:val="none" w:sz="0" w:space="0" w:color="auto"/>
        <w:left w:val="none" w:sz="0" w:space="0" w:color="auto"/>
        <w:bottom w:val="none" w:sz="0" w:space="0" w:color="auto"/>
        <w:right w:val="none" w:sz="0" w:space="0" w:color="auto"/>
      </w:divBdr>
    </w:div>
    <w:div w:id="375740894">
      <w:bodyDiv w:val="1"/>
      <w:marLeft w:val="0"/>
      <w:marRight w:val="0"/>
      <w:marTop w:val="0"/>
      <w:marBottom w:val="0"/>
      <w:divBdr>
        <w:top w:val="none" w:sz="0" w:space="0" w:color="auto"/>
        <w:left w:val="none" w:sz="0" w:space="0" w:color="auto"/>
        <w:bottom w:val="none" w:sz="0" w:space="0" w:color="auto"/>
        <w:right w:val="none" w:sz="0" w:space="0" w:color="auto"/>
      </w:divBdr>
    </w:div>
    <w:div w:id="390346760">
      <w:bodyDiv w:val="1"/>
      <w:marLeft w:val="0"/>
      <w:marRight w:val="0"/>
      <w:marTop w:val="0"/>
      <w:marBottom w:val="0"/>
      <w:divBdr>
        <w:top w:val="none" w:sz="0" w:space="0" w:color="auto"/>
        <w:left w:val="none" w:sz="0" w:space="0" w:color="auto"/>
        <w:bottom w:val="none" w:sz="0" w:space="0" w:color="auto"/>
        <w:right w:val="none" w:sz="0" w:space="0" w:color="auto"/>
      </w:divBdr>
    </w:div>
    <w:div w:id="476604320">
      <w:bodyDiv w:val="1"/>
      <w:marLeft w:val="0"/>
      <w:marRight w:val="0"/>
      <w:marTop w:val="0"/>
      <w:marBottom w:val="0"/>
      <w:divBdr>
        <w:top w:val="none" w:sz="0" w:space="0" w:color="auto"/>
        <w:left w:val="none" w:sz="0" w:space="0" w:color="auto"/>
        <w:bottom w:val="none" w:sz="0" w:space="0" w:color="auto"/>
        <w:right w:val="none" w:sz="0" w:space="0" w:color="auto"/>
      </w:divBdr>
    </w:div>
    <w:div w:id="752288054">
      <w:bodyDiv w:val="1"/>
      <w:marLeft w:val="0"/>
      <w:marRight w:val="0"/>
      <w:marTop w:val="0"/>
      <w:marBottom w:val="0"/>
      <w:divBdr>
        <w:top w:val="none" w:sz="0" w:space="0" w:color="auto"/>
        <w:left w:val="none" w:sz="0" w:space="0" w:color="auto"/>
        <w:bottom w:val="none" w:sz="0" w:space="0" w:color="auto"/>
        <w:right w:val="none" w:sz="0" w:space="0" w:color="auto"/>
      </w:divBdr>
    </w:div>
    <w:div w:id="825127777">
      <w:bodyDiv w:val="1"/>
      <w:marLeft w:val="0"/>
      <w:marRight w:val="0"/>
      <w:marTop w:val="0"/>
      <w:marBottom w:val="0"/>
      <w:divBdr>
        <w:top w:val="none" w:sz="0" w:space="0" w:color="auto"/>
        <w:left w:val="none" w:sz="0" w:space="0" w:color="auto"/>
        <w:bottom w:val="none" w:sz="0" w:space="0" w:color="auto"/>
        <w:right w:val="none" w:sz="0" w:space="0" w:color="auto"/>
      </w:divBdr>
    </w:div>
    <w:div w:id="859247912">
      <w:bodyDiv w:val="1"/>
      <w:marLeft w:val="0"/>
      <w:marRight w:val="0"/>
      <w:marTop w:val="0"/>
      <w:marBottom w:val="0"/>
      <w:divBdr>
        <w:top w:val="none" w:sz="0" w:space="0" w:color="auto"/>
        <w:left w:val="none" w:sz="0" w:space="0" w:color="auto"/>
        <w:bottom w:val="none" w:sz="0" w:space="0" w:color="auto"/>
        <w:right w:val="none" w:sz="0" w:space="0" w:color="auto"/>
      </w:divBdr>
    </w:div>
    <w:div w:id="1292520402">
      <w:bodyDiv w:val="1"/>
      <w:marLeft w:val="0"/>
      <w:marRight w:val="0"/>
      <w:marTop w:val="0"/>
      <w:marBottom w:val="0"/>
      <w:divBdr>
        <w:top w:val="none" w:sz="0" w:space="0" w:color="auto"/>
        <w:left w:val="none" w:sz="0" w:space="0" w:color="auto"/>
        <w:bottom w:val="none" w:sz="0" w:space="0" w:color="auto"/>
        <w:right w:val="none" w:sz="0" w:space="0" w:color="auto"/>
      </w:divBdr>
    </w:div>
    <w:div w:id="1355040403">
      <w:bodyDiv w:val="1"/>
      <w:marLeft w:val="0"/>
      <w:marRight w:val="0"/>
      <w:marTop w:val="0"/>
      <w:marBottom w:val="0"/>
      <w:divBdr>
        <w:top w:val="none" w:sz="0" w:space="0" w:color="auto"/>
        <w:left w:val="none" w:sz="0" w:space="0" w:color="auto"/>
        <w:bottom w:val="none" w:sz="0" w:space="0" w:color="auto"/>
        <w:right w:val="none" w:sz="0" w:space="0" w:color="auto"/>
      </w:divBdr>
    </w:div>
    <w:div w:id="1456294950">
      <w:bodyDiv w:val="1"/>
      <w:marLeft w:val="0"/>
      <w:marRight w:val="0"/>
      <w:marTop w:val="0"/>
      <w:marBottom w:val="0"/>
      <w:divBdr>
        <w:top w:val="none" w:sz="0" w:space="0" w:color="auto"/>
        <w:left w:val="none" w:sz="0" w:space="0" w:color="auto"/>
        <w:bottom w:val="none" w:sz="0" w:space="0" w:color="auto"/>
        <w:right w:val="none" w:sz="0" w:space="0" w:color="auto"/>
      </w:divBdr>
    </w:div>
    <w:div w:id="1708720669">
      <w:bodyDiv w:val="1"/>
      <w:marLeft w:val="0"/>
      <w:marRight w:val="0"/>
      <w:marTop w:val="0"/>
      <w:marBottom w:val="0"/>
      <w:divBdr>
        <w:top w:val="none" w:sz="0" w:space="0" w:color="auto"/>
        <w:left w:val="none" w:sz="0" w:space="0" w:color="auto"/>
        <w:bottom w:val="none" w:sz="0" w:space="0" w:color="auto"/>
        <w:right w:val="none" w:sz="0" w:space="0" w:color="auto"/>
      </w:divBdr>
    </w:div>
    <w:div w:id="1736777568">
      <w:bodyDiv w:val="1"/>
      <w:marLeft w:val="0"/>
      <w:marRight w:val="0"/>
      <w:marTop w:val="0"/>
      <w:marBottom w:val="0"/>
      <w:divBdr>
        <w:top w:val="none" w:sz="0" w:space="0" w:color="auto"/>
        <w:left w:val="none" w:sz="0" w:space="0" w:color="auto"/>
        <w:bottom w:val="none" w:sz="0" w:space="0" w:color="auto"/>
        <w:right w:val="none" w:sz="0" w:space="0" w:color="auto"/>
      </w:divBdr>
    </w:div>
    <w:div w:id="1739328152">
      <w:bodyDiv w:val="1"/>
      <w:marLeft w:val="0"/>
      <w:marRight w:val="0"/>
      <w:marTop w:val="0"/>
      <w:marBottom w:val="0"/>
      <w:divBdr>
        <w:top w:val="none" w:sz="0" w:space="0" w:color="auto"/>
        <w:left w:val="none" w:sz="0" w:space="0" w:color="auto"/>
        <w:bottom w:val="none" w:sz="0" w:space="0" w:color="auto"/>
        <w:right w:val="none" w:sz="0" w:space="0" w:color="auto"/>
      </w:divBdr>
    </w:div>
    <w:div w:id="1811245831">
      <w:bodyDiv w:val="1"/>
      <w:marLeft w:val="0"/>
      <w:marRight w:val="0"/>
      <w:marTop w:val="0"/>
      <w:marBottom w:val="0"/>
      <w:divBdr>
        <w:top w:val="none" w:sz="0" w:space="0" w:color="auto"/>
        <w:left w:val="none" w:sz="0" w:space="0" w:color="auto"/>
        <w:bottom w:val="none" w:sz="0" w:space="0" w:color="auto"/>
        <w:right w:val="none" w:sz="0" w:space="0" w:color="auto"/>
      </w:divBdr>
    </w:div>
    <w:div w:id="1841386789">
      <w:bodyDiv w:val="1"/>
      <w:marLeft w:val="0"/>
      <w:marRight w:val="0"/>
      <w:marTop w:val="0"/>
      <w:marBottom w:val="0"/>
      <w:divBdr>
        <w:top w:val="none" w:sz="0" w:space="0" w:color="auto"/>
        <w:left w:val="none" w:sz="0" w:space="0" w:color="auto"/>
        <w:bottom w:val="none" w:sz="0" w:space="0" w:color="auto"/>
        <w:right w:val="none" w:sz="0" w:space="0" w:color="auto"/>
      </w:divBdr>
    </w:div>
    <w:div w:id="1983390432">
      <w:bodyDiv w:val="1"/>
      <w:marLeft w:val="0"/>
      <w:marRight w:val="0"/>
      <w:marTop w:val="0"/>
      <w:marBottom w:val="0"/>
      <w:divBdr>
        <w:top w:val="none" w:sz="0" w:space="0" w:color="auto"/>
        <w:left w:val="none" w:sz="0" w:space="0" w:color="auto"/>
        <w:bottom w:val="none" w:sz="0" w:space="0" w:color="auto"/>
        <w:right w:val="none" w:sz="0" w:space="0" w:color="auto"/>
      </w:divBdr>
      <w:divsChild>
        <w:div w:id="290332118">
          <w:marLeft w:val="547"/>
          <w:marRight w:val="0"/>
          <w:marTop w:val="0"/>
          <w:marBottom w:val="0"/>
          <w:divBdr>
            <w:top w:val="none" w:sz="0" w:space="0" w:color="auto"/>
            <w:left w:val="none" w:sz="0" w:space="0" w:color="auto"/>
            <w:bottom w:val="none" w:sz="0" w:space="0" w:color="auto"/>
            <w:right w:val="none" w:sz="0" w:space="0" w:color="auto"/>
          </w:divBdr>
        </w:div>
        <w:div w:id="1581253026">
          <w:marLeft w:val="547"/>
          <w:marRight w:val="0"/>
          <w:marTop w:val="0"/>
          <w:marBottom w:val="0"/>
          <w:divBdr>
            <w:top w:val="none" w:sz="0" w:space="0" w:color="auto"/>
            <w:left w:val="none" w:sz="0" w:space="0" w:color="auto"/>
            <w:bottom w:val="none" w:sz="0" w:space="0" w:color="auto"/>
            <w:right w:val="none" w:sz="0" w:space="0" w:color="auto"/>
          </w:divBdr>
        </w:div>
        <w:div w:id="1272322059">
          <w:marLeft w:val="547"/>
          <w:marRight w:val="0"/>
          <w:marTop w:val="0"/>
          <w:marBottom w:val="0"/>
          <w:divBdr>
            <w:top w:val="none" w:sz="0" w:space="0" w:color="auto"/>
            <w:left w:val="none" w:sz="0" w:space="0" w:color="auto"/>
            <w:bottom w:val="none" w:sz="0" w:space="0" w:color="auto"/>
            <w:right w:val="none" w:sz="0" w:space="0" w:color="auto"/>
          </w:divBdr>
        </w:div>
        <w:div w:id="1438216803">
          <w:marLeft w:val="547"/>
          <w:marRight w:val="0"/>
          <w:marTop w:val="0"/>
          <w:marBottom w:val="0"/>
          <w:divBdr>
            <w:top w:val="none" w:sz="0" w:space="0" w:color="auto"/>
            <w:left w:val="none" w:sz="0" w:space="0" w:color="auto"/>
            <w:bottom w:val="none" w:sz="0" w:space="0" w:color="auto"/>
            <w:right w:val="none" w:sz="0" w:space="0" w:color="auto"/>
          </w:divBdr>
        </w:div>
        <w:div w:id="2076277375">
          <w:marLeft w:val="547"/>
          <w:marRight w:val="0"/>
          <w:marTop w:val="0"/>
          <w:marBottom w:val="0"/>
          <w:divBdr>
            <w:top w:val="none" w:sz="0" w:space="0" w:color="auto"/>
            <w:left w:val="none" w:sz="0" w:space="0" w:color="auto"/>
            <w:bottom w:val="none" w:sz="0" w:space="0" w:color="auto"/>
            <w:right w:val="none" w:sz="0" w:space="0" w:color="auto"/>
          </w:divBdr>
        </w:div>
        <w:div w:id="1636057372">
          <w:marLeft w:val="547"/>
          <w:marRight w:val="0"/>
          <w:marTop w:val="0"/>
          <w:marBottom w:val="0"/>
          <w:divBdr>
            <w:top w:val="none" w:sz="0" w:space="0" w:color="auto"/>
            <w:left w:val="none" w:sz="0" w:space="0" w:color="auto"/>
            <w:bottom w:val="none" w:sz="0" w:space="0" w:color="auto"/>
            <w:right w:val="none" w:sz="0" w:space="0" w:color="auto"/>
          </w:divBdr>
        </w:div>
        <w:div w:id="783306495">
          <w:marLeft w:val="547"/>
          <w:marRight w:val="0"/>
          <w:marTop w:val="0"/>
          <w:marBottom w:val="0"/>
          <w:divBdr>
            <w:top w:val="none" w:sz="0" w:space="0" w:color="auto"/>
            <w:left w:val="none" w:sz="0" w:space="0" w:color="auto"/>
            <w:bottom w:val="none" w:sz="0" w:space="0" w:color="auto"/>
            <w:right w:val="none" w:sz="0" w:space="0" w:color="auto"/>
          </w:divBdr>
        </w:div>
        <w:div w:id="2089493526">
          <w:marLeft w:val="547"/>
          <w:marRight w:val="0"/>
          <w:marTop w:val="0"/>
          <w:marBottom w:val="0"/>
          <w:divBdr>
            <w:top w:val="none" w:sz="0" w:space="0" w:color="auto"/>
            <w:left w:val="none" w:sz="0" w:space="0" w:color="auto"/>
            <w:bottom w:val="none" w:sz="0" w:space="0" w:color="auto"/>
            <w:right w:val="none" w:sz="0" w:space="0" w:color="auto"/>
          </w:divBdr>
        </w:div>
        <w:div w:id="1801607409">
          <w:marLeft w:val="547"/>
          <w:marRight w:val="0"/>
          <w:marTop w:val="0"/>
          <w:marBottom w:val="0"/>
          <w:divBdr>
            <w:top w:val="none" w:sz="0" w:space="0" w:color="auto"/>
            <w:left w:val="none" w:sz="0" w:space="0" w:color="auto"/>
            <w:bottom w:val="none" w:sz="0" w:space="0" w:color="auto"/>
            <w:right w:val="none" w:sz="0" w:space="0" w:color="auto"/>
          </w:divBdr>
        </w:div>
        <w:div w:id="1977638688">
          <w:marLeft w:val="547"/>
          <w:marRight w:val="0"/>
          <w:marTop w:val="0"/>
          <w:marBottom w:val="0"/>
          <w:divBdr>
            <w:top w:val="none" w:sz="0" w:space="0" w:color="auto"/>
            <w:left w:val="none" w:sz="0" w:space="0" w:color="auto"/>
            <w:bottom w:val="none" w:sz="0" w:space="0" w:color="auto"/>
            <w:right w:val="none" w:sz="0" w:space="0" w:color="auto"/>
          </w:divBdr>
        </w:div>
        <w:div w:id="609824607">
          <w:marLeft w:val="547"/>
          <w:marRight w:val="0"/>
          <w:marTop w:val="0"/>
          <w:marBottom w:val="0"/>
          <w:divBdr>
            <w:top w:val="none" w:sz="0" w:space="0" w:color="auto"/>
            <w:left w:val="none" w:sz="0" w:space="0" w:color="auto"/>
            <w:bottom w:val="none" w:sz="0" w:space="0" w:color="auto"/>
            <w:right w:val="none" w:sz="0" w:space="0" w:color="auto"/>
          </w:divBdr>
        </w:div>
        <w:div w:id="15488376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7E462E-1653-4B5B-A6CB-DA7873AD0D60}" type="doc">
      <dgm:prSet loTypeId="urn:microsoft.com/office/officeart/2005/8/layout/hProcess9" loCatId="process" qsTypeId="urn:microsoft.com/office/officeart/2005/8/quickstyle/simple1" qsCatId="simple" csTypeId="urn:microsoft.com/office/officeart/2005/8/colors/accent1_2" csCatId="accent1" phldr="1"/>
      <dgm:spPr/>
    </dgm:pt>
    <dgm:pt modelId="{97B22D85-60AC-4CF5-A78A-1C93A3F60AA5}">
      <dgm:prSet phldrT="[Text]" custT="1"/>
      <dgm:spPr/>
      <dgm:t>
        <a:bodyPr/>
        <a:lstStyle/>
        <a:p>
          <a:pPr algn="ctr"/>
          <a:r>
            <a:rPr lang="ka-GE" sz="1400" b="1"/>
            <a:t>განსახილველი ფაზა</a:t>
          </a:r>
          <a:endParaRPr lang="de-DE" sz="1400" b="1"/>
        </a:p>
        <a:p>
          <a:pPr algn="l"/>
          <a:r>
            <a:rPr lang="de-DE" sz="1200"/>
            <a:t>- </a:t>
          </a:r>
          <a:r>
            <a:rPr lang="ka-GE" sz="1200"/>
            <a:t>დაწესებულებების მიმოხილვა</a:t>
          </a:r>
          <a:endParaRPr lang="de-DE" sz="1200"/>
        </a:p>
        <a:p>
          <a:pPr algn="l"/>
          <a:r>
            <a:rPr lang="de-DE" sz="1200"/>
            <a:t>- </a:t>
          </a:r>
          <a:r>
            <a:rPr lang="ka-GE" sz="1200"/>
            <a:t>შესაბამისი კანონმდებლობის მიმოხილვა</a:t>
          </a:r>
          <a:endParaRPr lang="de-DE" sz="1200"/>
        </a:p>
        <a:p>
          <a:pPr algn="l"/>
          <a:r>
            <a:rPr lang="de-DE" sz="1200">
              <a:latin typeface="+mn-lt"/>
              <a:cs typeface="Arial" panose="020B0604020202020204" pitchFamily="34" charset="0"/>
            </a:rPr>
            <a:t>► </a:t>
          </a:r>
          <a:r>
            <a:rPr lang="ka-GE" sz="1200">
              <a:latin typeface="+mn-lt"/>
            </a:rPr>
            <a:t>საბაზისო სცენარი</a:t>
          </a:r>
          <a:r>
            <a:rPr lang="de-DE" sz="1200"/>
            <a:t> </a:t>
          </a:r>
        </a:p>
      </dgm:t>
    </dgm:pt>
    <dgm:pt modelId="{848F21B9-8507-4025-ADAF-319713C5A34A}" type="parTrans" cxnId="{EAF010CF-6710-40B3-BDC8-93EB4D3A880C}">
      <dgm:prSet/>
      <dgm:spPr/>
      <dgm:t>
        <a:bodyPr/>
        <a:lstStyle/>
        <a:p>
          <a:endParaRPr lang="de-DE"/>
        </a:p>
      </dgm:t>
    </dgm:pt>
    <dgm:pt modelId="{2BFB8886-C3E0-424E-B3C0-46D499190421}" type="sibTrans" cxnId="{EAF010CF-6710-40B3-BDC8-93EB4D3A880C}">
      <dgm:prSet/>
      <dgm:spPr/>
      <dgm:t>
        <a:bodyPr/>
        <a:lstStyle/>
        <a:p>
          <a:endParaRPr lang="de-DE"/>
        </a:p>
      </dgm:t>
    </dgm:pt>
    <dgm:pt modelId="{43466CC9-D29A-43E6-B1B7-FA85EDF2B1C3}">
      <dgm:prSet phldrT="[Text]" custT="1"/>
      <dgm:spPr>
        <a:solidFill>
          <a:schemeClr val="accent1">
            <a:lumMod val="60000"/>
            <a:lumOff val="40000"/>
          </a:schemeClr>
        </a:solidFill>
      </dgm:spPr>
      <dgm:t>
        <a:bodyPr/>
        <a:lstStyle/>
        <a:p>
          <a:pPr algn="ctr"/>
          <a:r>
            <a:rPr lang="ka-GE" sz="1400" b="1"/>
            <a:t>ანალიტიკური ფაზა</a:t>
          </a:r>
          <a:endParaRPr lang="de-DE" sz="1400" b="1"/>
        </a:p>
        <a:p>
          <a:pPr algn="l"/>
          <a:r>
            <a:rPr lang="de-DE" sz="1400"/>
            <a:t>- </a:t>
          </a:r>
          <a:r>
            <a:rPr lang="ka-GE" sz="1200"/>
            <a:t>სუსტი ნაწილების ანალიზი</a:t>
          </a:r>
          <a:endParaRPr lang="de-DE" sz="1200"/>
        </a:p>
        <a:p>
          <a:pPr algn="l"/>
          <a:r>
            <a:rPr lang="de-DE" sz="1200"/>
            <a:t>- </a:t>
          </a:r>
          <a:r>
            <a:rPr lang="ka-GE" sz="1200"/>
            <a:t>პრობლემების ანალიზი</a:t>
          </a:r>
          <a:endParaRPr lang="de-DE" sz="1200"/>
        </a:p>
        <a:p>
          <a:pPr algn="l"/>
          <a:r>
            <a:rPr lang="de-DE" sz="1200">
              <a:latin typeface="+mn-lt"/>
              <a:cs typeface="Arial" panose="020B0604020202020204" pitchFamily="34" charset="0"/>
            </a:rPr>
            <a:t>► </a:t>
          </a:r>
          <a:r>
            <a:rPr lang="ka-GE" sz="1200">
              <a:latin typeface="+mn-lt"/>
            </a:rPr>
            <a:t>ვარიანტები</a:t>
          </a:r>
          <a:endParaRPr lang="de-DE" sz="1200">
            <a:latin typeface="+mn-lt"/>
          </a:endParaRPr>
        </a:p>
      </dgm:t>
    </dgm:pt>
    <dgm:pt modelId="{E1DA98BB-921D-40F5-B26B-8118A1539DA3}" type="parTrans" cxnId="{395E7519-8683-4518-8E5D-B7DF33B5B8EA}">
      <dgm:prSet/>
      <dgm:spPr/>
      <dgm:t>
        <a:bodyPr/>
        <a:lstStyle/>
        <a:p>
          <a:endParaRPr lang="de-DE"/>
        </a:p>
      </dgm:t>
    </dgm:pt>
    <dgm:pt modelId="{6A3F2457-D428-482F-A27C-BD6D691D6AE8}" type="sibTrans" cxnId="{395E7519-8683-4518-8E5D-B7DF33B5B8EA}">
      <dgm:prSet/>
      <dgm:spPr/>
      <dgm:t>
        <a:bodyPr/>
        <a:lstStyle/>
        <a:p>
          <a:endParaRPr lang="de-DE"/>
        </a:p>
      </dgm:t>
    </dgm:pt>
    <dgm:pt modelId="{87138BC6-F8C0-461C-978E-5BEAF69E7355}">
      <dgm:prSet phldrT="[Text]" custT="1"/>
      <dgm:spPr>
        <a:solidFill>
          <a:schemeClr val="accent1">
            <a:lumMod val="60000"/>
            <a:lumOff val="40000"/>
          </a:schemeClr>
        </a:solidFill>
      </dgm:spPr>
      <dgm:t>
        <a:bodyPr/>
        <a:lstStyle/>
        <a:p>
          <a:pPr algn="ctr"/>
          <a:r>
            <a:rPr lang="ka-GE" sz="1400" b="1"/>
            <a:t>აღსრულების ფაზა</a:t>
          </a:r>
          <a:endParaRPr lang="de-DE" sz="1400" b="1"/>
        </a:p>
        <a:p>
          <a:pPr algn="l"/>
          <a:r>
            <a:rPr lang="de-DE" sz="1200"/>
            <a:t>- </a:t>
          </a:r>
          <a:r>
            <a:rPr lang="ka-GE" sz="1200"/>
            <a:t>დაინტერესებულ მხარეთა კონსულტაციები.</a:t>
          </a:r>
          <a:endParaRPr lang="de-DE" sz="1200"/>
        </a:p>
        <a:p>
          <a:pPr algn="l"/>
          <a:r>
            <a:rPr lang="de-DE" sz="1200"/>
            <a:t>- </a:t>
          </a:r>
          <a:r>
            <a:rPr lang="ka-GE" sz="1200"/>
            <a:t>საგზაო რუკის დასრულება</a:t>
          </a:r>
          <a:endParaRPr lang="de-DE" sz="1200"/>
        </a:p>
        <a:p>
          <a:pPr algn="l"/>
          <a:r>
            <a:rPr lang="de-DE" sz="1200">
              <a:latin typeface="+mn-lt"/>
              <a:cs typeface="Arial" panose="020B0604020202020204" pitchFamily="34" charset="0"/>
            </a:rPr>
            <a:t>► </a:t>
          </a:r>
          <a:r>
            <a:rPr lang="ka-GE" sz="1200">
              <a:latin typeface="+mn-lt"/>
              <a:cs typeface="Arial" panose="020B0604020202020204" pitchFamily="34" charset="0"/>
            </a:rPr>
            <a:t>საგზაო რუკა </a:t>
          </a:r>
          <a:r>
            <a:rPr lang="de-DE" sz="1200">
              <a:latin typeface="+mn-lt"/>
              <a:cs typeface="Arial" panose="020B0604020202020204" pitchFamily="34" charset="0"/>
            </a:rPr>
            <a:t>&amp; </a:t>
          </a:r>
          <a:r>
            <a:rPr lang="ka-GE" sz="1200">
              <a:latin typeface="+mn-lt"/>
              <a:cs typeface="Arial" panose="020B0604020202020204" pitchFamily="34" charset="0"/>
            </a:rPr>
            <a:t>დახმარება</a:t>
          </a:r>
          <a:r>
            <a:rPr lang="de-DE" sz="1200">
              <a:latin typeface="+mn-lt"/>
              <a:cs typeface="Arial" panose="020B0604020202020204" pitchFamily="34" charset="0"/>
            </a:rPr>
            <a:t>. </a:t>
          </a:r>
          <a:endParaRPr lang="de-DE" sz="1200">
            <a:latin typeface="+mn-lt"/>
          </a:endParaRPr>
        </a:p>
      </dgm:t>
    </dgm:pt>
    <dgm:pt modelId="{9A845526-8CD5-40F0-949B-19891671FB8B}" type="parTrans" cxnId="{0AEB4FCB-B52D-489F-8D51-2C8E07EE0299}">
      <dgm:prSet/>
      <dgm:spPr/>
      <dgm:t>
        <a:bodyPr/>
        <a:lstStyle/>
        <a:p>
          <a:endParaRPr lang="de-DE"/>
        </a:p>
      </dgm:t>
    </dgm:pt>
    <dgm:pt modelId="{88C9FE67-8F12-43CF-A60A-28ED59886C8F}" type="sibTrans" cxnId="{0AEB4FCB-B52D-489F-8D51-2C8E07EE0299}">
      <dgm:prSet/>
      <dgm:spPr/>
      <dgm:t>
        <a:bodyPr/>
        <a:lstStyle/>
        <a:p>
          <a:endParaRPr lang="de-DE"/>
        </a:p>
      </dgm:t>
    </dgm:pt>
    <dgm:pt modelId="{8FD11D0C-D102-49B3-8BE6-8CBDD16C91A3}" type="pres">
      <dgm:prSet presAssocID="{C37E462E-1653-4B5B-A6CB-DA7873AD0D60}" presName="CompostProcess" presStyleCnt="0">
        <dgm:presLayoutVars>
          <dgm:dir/>
          <dgm:resizeHandles val="exact"/>
        </dgm:presLayoutVars>
      </dgm:prSet>
      <dgm:spPr/>
    </dgm:pt>
    <dgm:pt modelId="{85822BCD-DD01-44FA-AB0B-5518C19C7965}" type="pres">
      <dgm:prSet presAssocID="{C37E462E-1653-4B5B-A6CB-DA7873AD0D60}" presName="arrow" presStyleLbl="bgShp" presStyleIdx="0" presStyleCnt="1" custScaleX="117647" custLinFactNeighborX="0"/>
      <dgm:spPr/>
      <dgm:t>
        <a:bodyPr/>
        <a:lstStyle/>
        <a:p>
          <a:endParaRPr lang="de-DE"/>
        </a:p>
      </dgm:t>
    </dgm:pt>
    <dgm:pt modelId="{FCFA4129-A5E3-4081-9010-E9278E04E725}" type="pres">
      <dgm:prSet presAssocID="{C37E462E-1653-4B5B-A6CB-DA7873AD0D60}" presName="linearProcess" presStyleCnt="0"/>
      <dgm:spPr/>
    </dgm:pt>
    <dgm:pt modelId="{E0716EDD-F916-422E-8D9D-DBCA6DF3DD21}" type="pres">
      <dgm:prSet presAssocID="{97B22D85-60AC-4CF5-A78A-1C93A3F60AA5}" presName="textNode" presStyleLbl="node1" presStyleIdx="0" presStyleCnt="3" custScaleX="115435" custScaleY="240464" custLinFactNeighborX="-993" custLinFactNeighborY="8247">
        <dgm:presLayoutVars>
          <dgm:bulletEnabled val="1"/>
        </dgm:presLayoutVars>
      </dgm:prSet>
      <dgm:spPr/>
      <dgm:t>
        <a:bodyPr/>
        <a:lstStyle/>
        <a:p>
          <a:endParaRPr lang="de-DE"/>
        </a:p>
      </dgm:t>
    </dgm:pt>
    <dgm:pt modelId="{7F9C964B-F287-4838-A918-A4973F56A608}" type="pres">
      <dgm:prSet presAssocID="{2BFB8886-C3E0-424E-B3C0-46D499190421}" presName="sibTrans" presStyleCnt="0"/>
      <dgm:spPr/>
    </dgm:pt>
    <dgm:pt modelId="{144594FC-DF09-419E-98F3-F8988AF9E924}" type="pres">
      <dgm:prSet presAssocID="{43466CC9-D29A-43E6-B1B7-FA85EDF2B1C3}" presName="textNode" presStyleLbl="node1" presStyleIdx="1" presStyleCnt="3" custScaleX="122880" custScaleY="231465" custLinFactNeighborX="-75823">
        <dgm:presLayoutVars>
          <dgm:bulletEnabled val="1"/>
        </dgm:presLayoutVars>
      </dgm:prSet>
      <dgm:spPr/>
      <dgm:t>
        <a:bodyPr/>
        <a:lstStyle/>
        <a:p>
          <a:endParaRPr lang="de-DE"/>
        </a:p>
      </dgm:t>
    </dgm:pt>
    <dgm:pt modelId="{D368B7EC-CD99-4E04-883D-0127FCB39C43}" type="pres">
      <dgm:prSet presAssocID="{6A3F2457-D428-482F-A27C-BD6D691D6AE8}" presName="sibTrans" presStyleCnt="0"/>
      <dgm:spPr/>
    </dgm:pt>
    <dgm:pt modelId="{E15894B2-F089-4D9E-9A91-CCB3A17A4B2F}" type="pres">
      <dgm:prSet presAssocID="{87138BC6-F8C0-461C-978E-5BEAF69E7355}" presName="textNode" presStyleLbl="node1" presStyleIdx="2" presStyleCnt="3" custScaleX="137004" custScaleY="238964" custLinFactX="-8026" custLinFactNeighborX="-100000">
        <dgm:presLayoutVars>
          <dgm:bulletEnabled val="1"/>
        </dgm:presLayoutVars>
      </dgm:prSet>
      <dgm:spPr/>
      <dgm:t>
        <a:bodyPr/>
        <a:lstStyle/>
        <a:p>
          <a:endParaRPr lang="de-DE"/>
        </a:p>
      </dgm:t>
    </dgm:pt>
  </dgm:ptLst>
  <dgm:cxnLst>
    <dgm:cxn modelId="{395E7519-8683-4518-8E5D-B7DF33B5B8EA}" srcId="{C37E462E-1653-4B5B-A6CB-DA7873AD0D60}" destId="{43466CC9-D29A-43E6-B1B7-FA85EDF2B1C3}" srcOrd="1" destOrd="0" parTransId="{E1DA98BB-921D-40F5-B26B-8118A1539DA3}" sibTransId="{6A3F2457-D428-482F-A27C-BD6D691D6AE8}"/>
    <dgm:cxn modelId="{EAF010CF-6710-40B3-BDC8-93EB4D3A880C}" srcId="{C37E462E-1653-4B5B-A6CB-DA7873AD0D60}" destId="{97B22D85-60AC-4CF5-A78A-1C93A3F60AA5}" srcOrd="0" destOrd="0" parTransId="{848F21B9-8507-4025-ADAF-319713C5A34A}" sibTransId="{2BFB8886-C3E0-424E-B3C0-46D499190421}"/>
    <dgm:cxn modelId="{401808B7-B020-4E99-B8C1-E78BCE13D034}" type="presOf" srcId="{97B22D85-60AC-4CF5-A78A-1C93A3F60AA5}" destId="{E0716EDD-F916-422E-8D9D-DBCA6DF3DD21}" srcOrd="0" destOrd="0" presId="urn:microsoft.com/office/officeart/2005/8/layout/hProcess9"/>
    <dgm:cxn modelId="{138EE981-7EC0-4FC2-AEA9-61AF9F242CAD}" type="presOf" srcId="{C37E462E-1653-4B5B-A6CB-DA7873AD0D60}" destId="{8FD11D0C-D102-49B3-8BE6-8CBDD16C91A3}" srcOrd="0" destOrd="0" presId="urn:microsoft.com/office/officeart/2005/8/layout/hProcess9"/>
    <dgm:cxn modelId="{0AEB4FCB-B52D-489F-8D51-2C8E07EE0299}" srcId="{C37E462E-1653-4B5B-A6CB-DA7873AD0D60}" destId="{87138BC6-F8C0-461C-978E-5BEAF69E7355}" srcOrd="2" destOrd="0" parTransId="{9A845526-8CD5-40F0-949B-19891671FB8B}" sibTransId="{88C9FE67-8F12-43CF-A60A-28ED59886C8F}"/>
    <dgm:cxn modelId="{1B374B6E-5ACA-401B-9996-22B72E2C30AD}" type="presOf" srcId="{43466CC9-D29A-43E6-B1B7-FA85EDF2B1C3}" destId="{144594FC-DF09-419E-98F3-F8988AF9E924}" srcOrd="0" destOrd="0" presId="urn:microsoft.com/office/officeart/2005/8/layout/hProcess9"/>
    <dgm:cxn modelId="{2B87C244-F1CA-4969-BD33-ECC871C2765F}" type="presOf" srcId="{87138BC6-F8C0-461C-978E-5BEAF69E7355}" destId="{E15894B2-F089-4D9E-9A91-CCB3A17A4B2F}" srcOrd="0" destOrd="0" presId="urn:microsoft.com/office/officeart/2005/8/layout/hProcess9"/>
    <dgm:cxn modelId="{D27642F8-B48C-476B-B61F-B4489AFE758E}" type="presParOf" srcId="{8FD11D0C-D102-49B3-8BE6-8CBDD16C91A3}" destId="{85822BCD-DD01-44FA-AB0B-5518C19C7965}" srcOrd="0" destOrd="0" presId="urn:microsoft.com/office/officeart/2005/8/layout/hProcess9"/>
    <dgm:cxn modelId="{44DB24EE-7D3B-4D4D-8868-EA225E3510A3}" type="presParOf" srcId="{8FD11D0C-D102-49B3-8BE6-8CBDD16C91A3}" destId="{FCFA4129-A5E3-4081-9010-E9278E04E725}" srcOrd="1" destOrd="0" presId="urn:microsoft.com/office/officeart/2005/8/layout/hProcess9"/>
    <dgm:cxn modelId="{0E848DC3-A255-42F4-8116-4E77B73C7C05}" type="presParOf" srcId="{FCFA4129-A5E3-4081-9010-E9278E04E725}" destId="{E0716EDD-F916-422E-8D9D-DBCA6DF3DD21}" srcOrd="0" destOrd="0" presId="urn:microsoft.com/office/officeart/2005/8/layout/hProcess9"/>
    <dgm:cxn modelId="{36EC2F99-9FBA-4719-815D-F7E69275A8EC}" type="presParOf" srcId="{FCFA4129-A5E3-4081-9010-E9278E04E725}" destId="{7F9C964B-F287-4838-A918-A4973F56A608}" srcOrd="1" destOrd="0" presId="urn:microsoft.com/office/officeart/2005/8/layout/hProcess9"/>
    <dgm:cxn modelId="{EDD8759B-492E-4D06-8EA1-B27022C7638C}" type="presParOf" srcId="{FCFA4129-A5E3-4081-9010-E9278E04E725}" destId="{144594FC-DF09-419E-98F3-F8988AF9E924}" srcOrd="2" destOrd="0" presId="urn:microsoft.com/office/officeart/2005/8/layout/hProcess9"/>
    <dgm:cxn modelId="{20685131-C291-4FD7-BD8C-F8DBA2A67305}" type="presParOf" srcId="{FCFA4129-A5E3-4081-9010-E9278E04E725}" destId="{D368B7EC-CD99-4E04-883D-0127FCB39C43}" srcOrd="3" destOrd="0" presId="urn:microsoft.com/office/officeart/2005/8/layout/hProcess9"/>
    <dgm:cxn modelId="{AE49DF3E-4014-454F-B402-2B78250A9385}" type="presParOf" srcId="{FCFA4129-A5E3-4081-9010-E9278E04E725}" destId="{E15894B2-F089-4D9E-9A91-CCB3A17A4B2F}"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822BCD-DD01-44FA-AB0B-5518C19C7965}">
      <dsp:nvSpPr>
        <dsp:cNvPr id="0" name=""/>
        <dsp:cNvSpPr/>
      </dsp:nvSpPr>
      <dsp:spPr>
        <a:xfrm>
          <a:off x="1" y="0"/>
          <a:ext cx="5760717" cy="244013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0716EDD-F916-422E-8D9D-DBCA6DF3DD21}">
      <dsp:nvSpPr>
        <dsp:cNvPr id="0" name=""/>
        <dsp:cNvSpPr/>
      </dsp:nvSpPr>
      <dsp:spPr>
        <a:xfrm>
          <a:off x="133507" y="93076"/>
          <a:ext cx="1578882" cy="234705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kern="1200"/>
            <a:t>განსახილველი ფაზა</a:t>
          </a:r>
          <a:endParaRPr lang="de-DE" sz="1400" b="1" kern="1200"/>
        </a:p>
        <a:p>
          <a:pPr lvl="0" algn="l" defTabSz="622300">
            <a:lnSpc>
              <a:spcPct val="90000"/>
            </a:lnSpc>
            <a:spcBef>
              <a:spcPct val="0"/>
            </a:spcBef>
            <a:spcAft>
              <a:spcPct val="35000"/>
            </a:spcAft>
          </a:pPr>
          <a:r>
            <a:rPr lang="de-DE" sz="1200" kern="1200"/>
            <a:t>- </a:t>
          </a:r>
          <a:r>
            <a:rPr lang="ka-GE" sz="1200" kern="1200"/>
            <a:t>დაწესებულებების მიმოხილვა</a:t>
          </a:r>
          <a:endParaRPr lang="de-DE" sz="1200" kern="1200"/>
        </a:p>
        <a:p>
          <a:pPr lvl="0" algn="l" defTabSz="622300">
            <a:lnSpc>
              <a:spcPct val="90000"/>
            </a:lnSpc>
            <a:spcBef>
              <a:spcPct val="0"/>
            </a:spcBef>
            <a:spcAft>
              <a:spcPct val="35000"/>
            </a:spcAft>
          </a:pPr>
          <a:r>
            <a:rPr lang="de-DE" sz="1200" kern="1200"/>
            <a:t>- </a:t>
          </a:r>
          <a:r>
            <a:rPr lang="ka-GE" sz="1200" kern="1200"/>
            <a:t>შესაბამისი კანონმდებლობის მიმოხილვა</a:t>
          </a:r>
          <a:endParaRPr lang="de-DE" sz="1200" kern="1200"/>
        </a:p>
        <a:p>
          <a:pPr lvl="0" algn="l" defTabSz="622300">
            <a:lnSpc>
              <a:spcPct val="90000"/>
            </a:lnSpc>
            <a:spcBef>
              <a:spcPct val="0"/>
            </a:spcBef>
            <a:spcAft>
              <a:spcPct val="35000"/>
            </a:spcAft>
          </a:pPr>
          <a:r>
            <a:rPr lang="de-DE" sz="1200" kern="1200">
              <a:latin typeface="+mn-lt"/>
              <a:cs typeface="Arial" panose="020B0604020202020204" pitchFamily="34" charset="0"/>
            </a:rPr>
            <a:t>► </a:t>
          </a:r>
          <a:r>
            <a:rPr lang="ka-GE" sz="1200" kern="1200">
              <a:latin typeface="+mn-lt"/>
            </a:rPr>
            <a:t>საბაზისო სცენარი</a:t>
          </a:r>
          <a:r>
            <a:rPr lang="de-DE" sz="1200" kern="1200"/>
            <a:t> </a:t>
          </a:r>
        </a:p>
      </dsp:txBody>
      <dsp:txXfrm>
        <a:off x="210582" y="170151"/>
        <a:ext cx="1424732" cy="2192903"/>
      </dsp:txXfrm>
    </dsp:sp>
    <dsp:sp modelId="{144594FC-DF09-419E-98F3-F8988AF9E924}">
      <dsp:nvSpPr>
        <dsp:cNvPr id="0" name=""/>
        <dsp:cNvSpPr/>
      </dsp:nvSpPr>
      <dsp:spPr>
        <a:xfrm>
          <a:off x="1757277" y="90455"/>
          <a:ext cx="1680713" cy="2259218"/>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kern="1200"/>
            <a:t>ანალიტიკური ფაზა</a:t>
          </a:r>
          <a:endParaRPr lang="de-DE" sz="1400" b="1" kern="1200"/>
        </a:p>
        <a:p>
          <a:pPr lvl="0" algn="l" defTabSz="622300">
            <a:lnSpc>
              <a:spcPct val="90000"/>
            </a:lnSpc>
            <a:spcBef>
              <a:spcPct val="0"/>
            </a:spcBef>
            <a:spcAft>
              <a:spcPct val="35000"/>
            </a:spcAft>
          </a:pPr>
          <a:r>
            <a:rPr lang="de-DE" sz="1400" kern="1200"/>
            <a:t>- </a:t>
          </a:r>
          <a:r>
            <a:rPr lang="ka-GE" sz="1200" kern="1200"/>
            <a:t>სუსტი ნაწილების ანალიზი</a:t>
          </a:r>
          <a:endParaRPr lang="de-DE" sz="1200" kern="1200"/>
        </a:p>
        <a:p>
          <a:pPr lvl="0" algn="l" defTabSz="622300">
            <a:lnSpc>
              <a:spcPct val="90000"/>
            </a:lnSpc>
            <a:spcBef>
              <a:spcPct val="0"/>
            </a:spcBef>
            <a:spcAft>
              <a:spcPct val="35000"/>
            </a:spcAft>
          </a:pPr>
          <a:r>
            <a:rPr lang="de-DE" sz="1200" kern="1200"/>
            <a:t>- </a:t>
          </a:r>
          <a:r>
            <a:rPr lang="ka-GE" sz="1200" kern="1200"/>
            <a:t>პრობლემების ანალიზი</a:t>
          </a:r>
          <a:endParaRPr lang="de-DE" sz="1200" kern="1200"/>
        </a:p>
        <a:p>
          <a:pPr lvl="0" algn="l" defTabSz="622300">
            <a:lnSpc>
              <a:spcPct val="90000"/>
            </a:lnSpc>
            <a:spcBef>
              <a:spcPct val="0"/>
            </a:spcBef>
            <a:spcAft>
              <a:spcPct val="35000"/>
            </a:spcAft>
          </a:pPr>
          <a:r>
            <a:rPr lang="de-DE" sz="1200" kern="1200">
              <a:latin typeface="+mn-lt"/>
              <a:cs typeface="Arial" panose="020B0604020202020204" pitchFamily="34" charset="0"/>
            </a:rPr>
            <a:t>► </a:t>
          </a:r>
          <a:r>
            <a:rPr lang="ka-GE" sz="1200" kern="1200">
              <a:latin typeface="+mn-lt"/>
            </a:rPr>
            <a:t>ვარიანტები</a:t>
          </a:r>
          <a:endParaRPr lang="de-DE" sz="1200" kern="1200">
            <a:latin typeface="+mn-lt"/>
          </a:endParaRPr>
        </a:p>
      </dsp:txBody>
      <dsp:txXfrm>
        <a:off x="1839323" y="172501"/>
        <a:ext cx="1516621" cy="2095126"/>
      </dsp:txXfrm>
    </dsp:sp>
    <dsp:sp modelId="{E15894B2-F089-4D9E-9A91-CCB3A17A4B2F}">
      <dsp:nvSpPr>
        <dsp:cNvPr id="0" name=""/>
        <dsp:cNvSpPr/>
      </dsp:nvSpPr>
      <dsp:spPr>
        <a:xfrm>
          <a:off x="3463432" y="53858"/>
          <a:ext cx="1873896" cy="2332412"/>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kern="1200"/>
            <a:t>აღსრულების ფაზა</a:t>
          </a:r>
          <a:endParaRPr lang="de-DE" sz="1400" b="1" kern="1200"/>
        </a:p>
        <a:p>
          <a:pPr lvl="0" algn="l" defTabSz="622300">
            <a:lnSpc>
              <a:spcPct val="90000"/>
            </a:lnSpc>
            <a:spcBef>
              <a:spcPct val="0"/>
            </a:spcBef>
            <a:spcAft>
              <a:spcPct val="35000"/>
            </a:spcAft>
          </a:pPr>
          <a:r>
            <a:rPr lang="de-DE" sz="1200" kern="1200"/>
            <a:t>- </a:t>
          </a:r>
          <a:r>
            <a:rPr lang="ka-GE" sz="1200" kern="1200"/>
            <a:t>დაინტერესებულ მხარეთა კონსულტაციები.</a:t>
          </a:r>
          <a:endParaRPr lang="de-DE" sz="1200" kern="1200"/>
        </a:p>
        <a:p>
          <a:pPr lvl="0" algn="l" defTabSz="622300">
            <a:lnSpc>
              <a:spcPct val="90000"/>
            </a:lnSpc>
            <a:spcBef>
              <a:spcPct val="0"/>
            </a:spcBef>
            <a:spcAft>
              <a:spcPct val="35000"/>
            </a:spcAft>
          </a:pPr>
          <a:r>
            <a:rPr lang="de-DE" sz="1200" kern="1200"/>
            <a:t>- </a:t>
          </a:r>
          <a:r>
            <a:rPr lang="ka-GE" sz="1200" kern="1200"/>
            <a:t>საგზაო რუკის დასრულება</a:t>
          </a:r>
          <a:endParaRPr lang="de-DE" sz="1200" kern="1200"/>
        </a:p>
        <a:p>
          <a:pPr lvl="0" algn="l" defTabSz="622300">
            <a:lnSpc>
              <a:spcPct val="90000"/>
            </a:lnSpc>
            <a:spcBef>
              <a:spcPct val="0"/>
            </a:spcBef>
            <a:spcAft>
              <a:spcPct val="35000"/>
            </a:spcAft>
          </a:pPr>
          <a:r>
            <a:rPr lang="de-DE" sz="1200" kern="1200">
              <a:latin typeface="+mn-lt"/>
              <a:cs typeface="Arial" panose="020B0604020202020204" pitchFamily="34" charset="0"/>
            </a:rPr>
            <a:t>► </a:t>
          </a:r>
          <a:r>
            <a:rPr lang="ka-GE" sz="1200" kern="1200">
              <a:latin typeface="+mn-lt"/>
              <a:cs typeface="Arial" panose="020B0604020202020204" pitchFamily="34" charset="0"/>
            </a:rPr>
            <a:t>საგზაო რუკა </a:t>
          </a:r>
          <a:r>
            <a:rPr lang="de-DE" sz="1200" kern="1200">
              <a:latin typeface="+mn-lt"/>
              <a:cs typeface="Arial" panose="020B0604020202020204" pitchFamily="34" charset="0"/>
            </a:rPr>
            <a:t>&amp; </a:t>
          </a:r>
          <a:r>
            <a:rPr lang="ka-GE" sz="1200" kern="1200">
              <a:latin typeface="+mn-lt"/>
              <a:cs typeface="Arial" panose="020B0604020202020204" pitchFamily="34" charset="0"/>
            </a:rPr>
            <a:t>დახმარება</a:t>
          </a:r>
          <a:r>
            <a:rPr lang="de-DE" sz="1200" kern="1200">
              <a:latin typeface="+mn-lt"/>
              <a:cs typeface="Arial" panose="020B0604020202020204" pitchFamily="34" charset="0"/>
            </a:rPr>
            <a:t>. </a:t>
          </a:r>
          <a:endParaRPr lang="de-DE" sz="1200" kern="1200">
            <a:latin typeface="+mn-lt"/>
          </a:endParaRPr>
        </a:p>
      </dsp:txBody>
      <dsp:txXfrm>
        <a:off x="3554908" y="145334"/>
        <a:ext cx="1690944" cy="214946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8C2C-D7AE-48A6-B94F-869CCC6E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9572</Words>
  <Characters>54561</Characters>
  <Application>Microsoft Office Word</Application>
  <DocSecurity>0</DocSecurity>
  <Lines>454</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Grant Thornton</Company>
  <LinksUpToDate>false</LinksUpToDate>
  <CharactersWithSpaces>64005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Falko sellner</dc:creator>
  <cp:lastModifiedBy>Kvintradze Ekaterine</cp:lastModifiedBy>
  <cp:revision>2</cp:revision>
  <dcterms:created xsi:type="dcterms:W3CDTF">2017-03-20T13:45:00Z</dcterms:created>
  <dcterms:modified xsi:type="dcterms:W3CDTF">2017-03-20T13:45:00Z</dcterms:modified>
</cp:coreProperties>
</file>